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AEB1" w14:textId="77777777" w:rsidR="00BE57C8" w:rsidRDefault="00BE57C8" w:rsidP="00BE57C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7C8">
        <w:rPr>
          <w:rFonts w:ascii="Times New Roman" w:hAnsi="Times New Roman" w:cs="Times New Roman"/>
          <w:b/>
          <w:bCs/>
          <w:sz w:val="32"/>
          <w:szCs w:val="32"/>
        </w:rPr>
        <w:t xml:space="preserve">Извлечения из Устава МАОУ Школа № 9, </w:t>
      </w:r>
    </w:p>
    <w:p w14:paraId="6DA78FBB" w14:textId="0F26999C" w:rsidR="00BE57C8" w:rsidRPr="00BE57C8" w:rsidRDefault="00BE57C8" w:rsidP="00BE57C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7C8">
        <w:rPr>
          <w:rFonts w:ascii="Times New Roman" w:hAnsi="Times New Roman" w:cs="Times New Roman"/>
          <w:b/>
          <w:bCs/>
          <w:sz w:val="32"/>
          <w:szCs w:val="32"/>
        </w:rPr>
        <w:t>касающиеся Управляющего совета</w:t>
      </w:r>
    </w:p>
    <w:p w14:paraId="0B1EE19A" w14:textId="6856C7B7" w:rsidR="00D03EBF" w:rsidRDefault="00BE57C8" w:rsidP="00BE57C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7C8">
        <w:rPr>
          <w:rFonts w:ascii="Times New Roman" w:hAnsi="Times New Roman" w:cs="Times New Roman"/>
          <w:b/>
          <w:bCs/>
          <w:sz w:val="32"/>
          <w:szCs w:val="32"/>
        </w:rPr>
        <w:t>(Устав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утвержден постановлением Администрации ГО г. Уфа 11.08.2022г. №1333)</w:t>
      </w:r>
    </w:p>
    <w:p w14:paraId="6B6D8E77" w14:textId="77777777" w:rsidR="00BE57C8" w:rsidRDefault="00BE57C8" w:rsidP="00BE57C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7B4C7B" w14:textId="107B9A24" w:rsidR="00BE57C8" w:rsidRDefault="00BE57C8" w:rsidP="00BE57C8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 Управление Учреждением.</w:t>
      </w:r>
    </w:p>
    <w:p w14:paraId="70FCA82C" w14:textId="415AD42C" w:rsidR="00BE57C8" w:rsidRPr="00BE57C8" w:rsidRDefault="00BE57C8" w:rsidP="00BE57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BE57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.1. Управление Учреждением осуществляется в соответствии с законодательством и настоящим Уставом.</w:t>
      </w:r>
    </w:p>
    <w:p w14:paraId="07B50DB6" w14:textId="4A1D06F5" w:rsidR="00BE57C8" w:rsidRPr="00BE57C8" w:rsidRDefault="00BE57C8" w:rsidP="00BE57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 xml:space="preserve">5.8. В Учреждении сформированы следующие коллегиальные органы управления Учреждением: </w:t>
      </w:r>
    </w:p>
    <w:p w14:paraId="47DBA75B" w14:textId="77777777" w:rsidR="00BE57C8" w:rsidRPr="00BE57C8" w:rsidRDefault="00BE57C8" w:rsidP="00BE57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 xml:space="preserve">- общее собрание работников Учреждения; </w:t>
      </w:r>
    </w:p>
    <w:p w14:paraId="50B0164A" w14:textId="77777777" w:rsidR="00BE57C8" w:rsidRPr="00BE57C8" w:rsidRDefault="00BE57C8" w:rsidP="00BE57C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педагогический совет Учреждения;</w:t>
      </w:r>
    </w:p>
    <w:p w14:paraId="0E53F29F" w14:textId="77777777" w:rsidR="00BE57C8" w:rsidRPr="00BE57C8" w:rsidRDefault="00BE57C8" w:rsidP="00BE57C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методический совет Учреждения;</w:t>
      </w:r>
    </w:p>
    <w:p w14:paraId="458F7A27" w14:textId="77777777" w:rsidR="00BE57C8" w:rsidRPr="00BE57C8" w:rsidRDefault="00BE57C8" w:rsidP="00BE57C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совет обучающихся Учреждения</w:t>
      </w:r>
      <w:r w:rsidRPr="00BE57C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C4E1372" w14:textId="77777777" w:rsidR="00BE57C8" w:rsidRPr="00BE57C8" w:rsidRDefault="00BE57C8" w:rsidP="00BE57C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управляющий совет Учреждения.;</w:t>
      </w:r>
    </w:p>
    <w:p w14:paraId="4A4CB7C2" w14:textId="77777777" w:rsidR="00BE57C8" w:rsidRPr="00BE57C8" w:rsidRDefault="00BE57C8" w:rsidP="00BE57C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наблюдательный совет Учреждения.</w:t>
      </w:r>
    </w:p>
    <w:p w14:paraId="47C9F6E4" w14:textId="77777777" w:rsidR="00BE57C8" w:rsidRPr="00BE57C8" w:rsidRDefault="00BE57C8" w:rsidP="00BE57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5.13. Управляющий совет Учреждения (далее – Управляющий совет).</w:t>
      </w:r>
    </w:p>
    <w:p w14:paraId="2A1160B8" w14:textId="77777777" w:rsidR="00BE57C8" w:rsidRPr="00BE57C8" w:rsidRDefault="00BE57C8" w:rsidP="00BE57C8">
      <w:pPr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 xml:space="preserve">Управляющий совет является представительным коллегиальным органом управления Учреждением. </w:t>
      </w:r>
    </w:p>
    <w:p w14:paraId="77B84F27" w14:textId="77777777" w:rsidR="00BE57C8" w:rsidRPr="00BE57C8" w:rsidRDefault="00BE57C8" w:rsidP="00BE57C8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5.13.1. Структура Управляющего совета.</w:t>
      </w:r>
    </w:p>
    <w:p w14:paraId="74C182FA" w14:textId="77777777" w:rsidR="00BE57C8" w:rsidRPr="00BE57C8" w:rsidRDefault="00BE57C8" w:rsidP="00BE57C8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Управляющий совет состоит из следующих участников:</w:t>
      </w:r>
    </w:p>
    <w:p w14:paraId="3ECA9BBE" w14:textId="77777777" w:rsidR="00BE57C8" w:rsidRPr="00BE57C8" w:rsidRDefault="00BE57C8" w:rsidP="00BE57C8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- представителей работников Учреждения;</w:t>
      </w:r>
    </w:p>
    <w:p w14:paraId="7DC5A9A7" w14:textId="77777777" w:rsidR="00BE57C8" w:rsidRPr="00BE57C8" w:rsidRDefault="00BE57C8" w:rsidP="00BE57C8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-представителей родителей (законных представителей) несовершеннолетних обучающихся Учреждения;</w:t>
      </w:r>
    </w:p>
    <w:p w14:paraId="230A5F82" w14:textId="77777777" w:rsidR="00BE57C8" w:rsidRPr="00BE57C8" w:rsidRDefault="00BE57C8" w:rsidP="00BE57C8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- представителей обучающихся Учреждения;</w:t>
      </w:r>
    </w:p>
    <w:p w14:paraId="5FFED12C" w14:textId="77777777" w:rsidR="00BE57C8" w:rsidRPr="00BE57C8" w:rsidRDefault="00BE57C8" w:rsidP="00BE57C8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- представителя Учредителя;</w:t>
      </w:r>
    </w:p>
    <w:p w14:paraId="4DAB61BF" w14:textId="77777777" w:rsidR="00BE57C8" w:rsidRPr="00BE57C8" w:rsidRDefault="00BE57C8" w:rsidP="00BE57C8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- кооптированных членов – лиц, которые могут оказывать содействие в успешном функционировании и развитии Учреждения (при наличии таковых).</w:t>
      </w:r>
    </w:p>
    <w:p w14:paraId="42D1B148" w14:textId="77777777" w:rsidR="00BE57C8" w:rsidRPr="00BE57C8" w:rsidRDefault="00BE57C8" w:rsidP="00BE57C8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ab/>
        <w:t>Руководитель Учреждения входит в состав Управляющего совета по должности.</w:t>
      </w:r>
    </w:p>
    <w:p w14:paraId="018AE948" w14:textId="77777777" w:rsidR="00BE57C8" w:rsidRPr="00BE57C8" w:rsidRDefault="00BE57C8" w:rsidP="00BE57C8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ab/>
        <w:t>Управляющий совет возглавляет председатель, избираемый из числа членов, выбранных в Управляющий совет.</w:t>
      </w:r>
    </w:p>
    <w:p w14:paraId="492425A1" w14:textId="77777777" w:rsidR="00BE57C8" w:rsidRPr="00BE57C8" w:rsidRDefault="00BE57C8" w:rsidP="00BE57C8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ab/>
        <w:t>Для организации и координации текущей работы, ведения протокола заседаний и иной документации избирается секретарь Управляющего совета.</w:t>
      </w:r>
    </w:p>
    <w:p w14:paraId="0AC46D5B" w14:textId="77777777" w:rsidR="00BE57C8" w:rsidRPr="00BE57C8" w:rsidRDefault="00BE57C8" w:rsidP="00BE57C8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ab/>
        <w:t>Председатель и секретарь Управляющего совета избираются на первом заседании. Решения Управляющего совета принимаются простым большинством голосов присутствующих на заседании членов Управляющего совета и оформляются протоколом.</w:t>
      </w:r>
    </w:p>
    <w:p w14:paraId="2CA3EF29" w14:textId="77777777" w:rsidR="00BE57C8" w:rsidRPr="00BE57C8" w:rsidRDefault="00BE57C8" w:rsidP="00BE57C8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ab/>
        <w:t>Управляющий совет правомочен выносить решения при наличии на заседании не менее ½ своего состава. При равном количестве голосов решающим является голос председателя Управляющего совета.</w:t>
      </w:r>
    </w:p>
    <w:p w14:paraId="281ACD17" w14:textId="77777777" w:rsidR="00BE57C8" w:rsidRPr="00BE57C8" w:rsidRDefault="00BE57C8" w:rsidP="00BE57C8">
      <w:pPr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lastRenderedPageBreak/>
        <w:t>Заседание Управляющего совета является правомочными, если в нем принимает участие не менее половины от общего числа членов Управляющего совета.</w:t>
      </w:r>
    </w:p>
    <w:p w14:paraId="273AB2FD" w14:textId="77777777" w:rsidR="00BE57C8" w:rsidRPr="00BE57C8" w:rsidRDefault="00BE57C8" w:rsidP="00BE57C8">
      <w:pPr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5.13.2. Компетенция Управляющего совета.</w:t>
      </w:r>
    </w:p>
    <w:p w14:paraId="11F16044" w14:textId="77777777" w:rsidR="00BE57C8" w:rsidRPr="00BE57C8" w:rsidRDefault="00BE57C8" w:rsidP="00BE57C8">
      <w:pPr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К компетенции Управляющего совета относится:</w:t>
      </w:r>
    </w:p>
    <w:p w14:paraId="7406C7B3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определение основных направлений развития Учреждения;</w:t>
      </w:r>
    </w:p>
    <w:p w14:paraId="4328044E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согласование программы развития Учреждения;</w:t>
      </w:r>
    </w:p>
    <w:p w14:paraId="7139FBED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рассмотрение предложений Учредителя или руководителя Учреждения о внесении изменений в Устав Учреждения;</w:t>
      </w:r>
    </w:p>
    <w:p w14:paraId="588299E6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участие в определении компонента Учреждения в составе реализуемого федерального государственного образовательного стандарта общего образования;</w:t>
      </w:r>
    </w:p>
    <w:p w14:paraId="2556EE7D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введение новых методик образовательного процесса и образовательных технологий;</w:t>
      </w:r>
    </w:p>
    <w:p w14:paraId="1307F466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содействие созданию в Учреждении оптимальных условий и форм организации образовательного процесса;</w:t>
      </w:r>
    </w:p>
    <w:p w14:paraId="3337AF5E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установление режима занятий обучающихся по представлению Педагогического совета, в том числе продолжительности учебной недели (пятидневная или шестидневная), времени начала и окончания занятий;</w:t>
      </w:r>
    </w:p>
    <w:p w14:paraId="7A4F7978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согласование Порядка и оснований перевода, отчисления и восстановления обучающихся;</w:t>
      </w:r>
    </w:p>
    <w:p w14:paraId="55F3E601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решение о введении (отмене) единой в период занятий формы одежды для обучающихся;</w:t>
      </w:r>
    </w:p>
    <w:p w14:paraId="08CBA67C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контроль за созданием безопасных условий обучения, воспитания и труда в Учреждении;</w:t>
      </w:r>
    </w:p>
    <w:p w14:paraId="07BE88AA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согласование иных локальных актов, затрагивающих права и обязанности участников образовательных отношений, за исключением тех, которые входят в компетенцию иных коллегиальных органов управления Учреждением;</w:t>
      </w:r>
    </w:p>
    <w:p w14:paraId="338D9C47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 xml:space="preserve">финансово-экономическое содействие работе Учреждения в </w:t>
      </w:r>
      <w:proofErr w:type="gramStart"/>
      <w:r w:rsidRPr="00BE57C8">
        <w:rPr>
          <w:rFonts w:ascii="Times New Roman" w:hAnsi="Times New Roman" w:cs="Times New Roman"/>
          <w:sz w:val="26"/>
          <w:szCs w:val="26"/>
        </w:rPr>
        <w:t>части  рационального</w:t>
      </w:r>
      <w:proofErr w:type="gramEnd"/>
      <w:r w:rsidRPr="00BE57C8">
        <w:rPr>
          <w:rFonts w:ascii="Times New Roman" w:hAnsi="Times New Roman" w:cs="Times New Roman"/>
          <w:sz w:val="26"/>
          <w:szCs w:val="26"/>
        </w:rPr>
        <w:t xml:space="preserve"> использования выделяемых Учреждению бюджетных средств, доходов от иной, приносящей доход деятельности и привлечения средств из внебюджетных источников;</w:t>
      </w:r>
    </w:p>
    <w:p w14:paraId="5AB12450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обеспечение прозрачности привлекаемых и расходуемых финансовых и материальных средств;</w:t>
      </w:r>
    </w:p>
    <w:p w14:paraId="58CAE6B4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утверждение или согласование порядка и критериев распределения выплат стимулирующего характера педагогическим работникам;</w:t>
      </w:r>
    </w:p>
    <w:p w14:paraId="7B0178D4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 xml:space="preserve">заслушивание и утверждение отчета руководителя Учреждения по итогам учебного и финансового года, предоставление его общественности и Учредителю; </w:t>
      </w:r>
    </w:p>
    <w:p w14:paraId="02855D5F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утверждение публичного доклада (отчета о самообследовании) Учреждения и отчета о поступлении и расходовании финансовых и материальных средств;</w:t>
      </w:r>
    </w:p>
    <w:p w14:paraId="515BBED5" w14:textId="77777777" w:rsidR="00BE57C8" w:rsidRPr="00BE57C8" w:rsidRDefault="00BE57C8" w:rsidP="00BE57C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 xml:space="preserve">содействие администрации Учреждения в организации и </w:t>
      </w:r>
      <w:proofErr w:type="gramStart"/>
      <w:r w:rsidRPr="00BE57C8">
        <w:rPr>
          <w:rFonts w:ascii="Times New Roman" w:hAnsi="Times New Roman" w:cs="Times New Roman"/>
          <w:sz w:val="26"/>
          <w:szCs w:val="26"/>
        </w:rPr>
        <w:t>проведении  мероприятий</w:t>
      </w:r>
      <w:proofErr w:type="gramEnd"/>
      <w:r w:rsidRPr="00BE57C8">
        <w:rPr>
          <w:rFonts w:ascii="Times New Roman" w:hAnsi="Times New Roman" w:cs="Times New Roman"/>
          <w:sz w:val="26"/>
          <w:szCs w:val="26"/>
        </w:rPr>
        <w:t xml:space="preserve"> для обучающихся.</w:t>
      </w:r>
    </w:p>
    <w:p w14:paraId="47B4C97F" w14:textId="77777777" w:rsidR="00BE57C8" w:rsidRPr="00BE57C8" w:rsidRDefault="00BE57C8" w:rsidP="00BE57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Управляющий совет может также при наличии оснований ходатайствовать перед руководителем Учреждения о расторжении трудового договора с педагогическими работниками и работниками из числа административного персонала.</w:t>
      </w:r>
    </w:p>
    <w:p w14:paraId="7DA2EEFD" w14:textId="77777777" w:rsidR="00BE57C8" w:rsidRPr="00BE57C8" w:rsidRDefault="00BE57C8" w:rsidP="00BE57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lastRenderedPageBreak/>
        <w:t>Управляющий совет несет ответственность за своевременное принятие и выполнение решений, входящих в его компетенцию. Руководитель Учреждения вправе самостоятельно принимать решение в случае отсутствия решения Управляющего совета в установленные сроки.</w:t>
      </w:r>
    </w:p>
    <w:p w14:paraId="6EB768A7" w14:textId="77777777" w:rsidR="00BE57C8" w:rsidRPr="00BE57C8" w:rsidRDefault="00BE57C8" w:rsidP="00BE57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5.13.3. Порядок формирования и сроки полномочий Управляющего совета.</w:t>
      </w:r>
    </w:p>
    <w:p w14:paraId="0D36BB8B" w14:textId="77777777" w:rsidR="00BE57C8" w:rsidRPr="00BE57C8" w:rsidRDefault="00BE57C8" w:rsidP="00BE57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Управляющий совет Учреждения состоит из представителей родителей (законных представителей) обучающихся всех уровней общего образования, обучающихся 8-11 классов, работников Учреждения, представителя Учредителя, а также кооптированных членов (при наличии).</w:t>
      </w:r>
    </w:p>
    <w:p w14:paraId="07C57421" w14:textId="77777777" w:rsidR="00BE57C8" w:rsidRPr="00BE57C8" w:rsidRDefault="00BE57C8" w:rsidP="00BE57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Управляющий совет создается с использованием процедур выборов, назначения и кооптации (пополнение новыми членами состава Управляющего совета собственным решением без проведения новых выборов).</w:t>
      </w:r>
    </w:p>
    <w:p w14:paraId="3D04C50B" w14:textId="77777777" w:rsidR="00BE57C8" w:rsidRPr="00BE57C8" w:rsidRDefault="00BE57C8" w:rsidP="00BE57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Члены Управляющего совета из числа работников Учреждения избираются общим собранием работников Учреждения.</w:t>
      </w:r>
    </w:p>
    <w:p w14:paraId="7B081387" w14:textId="77777777" w:rsidR="00BE57C8" w:rsidRPr="00BE57C8" w:rsidRDefault="00BE57C8" w:rsidP="00BE57C8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Члены Управляющего совета Учреждения из числа родителей (законных представителей) обучающихся избираются в начале учебного года собранием (конференцией) родителей (законных представителей) обучающихся сроком на 1 год.</w:t>
      </w:r>
    </w:p>
    <w:p w14:paraId="7FE22EC1" w14:textId="77777777" w:rsidR="00BE57C8" w:rsidRPr="00BE57C8" w:rsidRDefault="00BE57C8" w:rsidP="00BE57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Представители обучающихся 8-11 классов в Управляющий совет избираются на общем собрании обучающихся в начале учебного года сроком на 1 год.</w:t>
      </w:r>
    </w:p>
    <w:p w14:paraId="2328A71D" w14:textId="77777777" w:rsidR="00BE57C8" w:rsidRPr="00BE57C8" w:rsidRDefault="00BE57C8" w:rsidP="00BE57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 xml:space="preserve">Численный состав Управляющего совета Учреждение определяет самостоятельно, который не может быть меньше 11 и больше 25 человек. </w:t>
      </w:r>
    </w:p>
    <w:p w14:paraId="699FC6E5" w14:textId="77777777" w:rsidR="00BE57C8" w:rsidRPr="00BE57C8" w:rsidRDefault="00BE57C8" w:rsidP="00BE57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Срок полномочий Управляющего совета составляет 3 года.</w:t>
      </w:r>
    </w:p>
    <w:p w14:paraId="319E2459" w14:textId="77777777" w:rsidR="00BE57C8" w:rsidRPr="00BE57C8" w:rsidRDefault="00BE57C8" w:rsidP="00BE57C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7C8">
        <w:rPr>
          <w:rFonts w:ascii="Times New Roman" w:hAnsi="Times New Roman" w:cs="Times New Roman"/>
          <w:sz w:val="26"/>
          <w:szCs w:val="26"/>
        </w:rPr>
        <w:t>Организационной формой работы Управляющего совета являются заседания, которые проводятся по мере их необходимости, но не реже одного раза в квартал, свою работу организует согласно Положению об Управляющем совете Учреждения.</w:t>
      </w:r>
    </w:p>
    <w:p w14:paraId="32511B1C" w14:textId="77777777" w:rsidR="00BE57C8" w:rsidRPr="00BE57C8" w:rsidRDefault="00BE57C8" w:rsidP="00BE57C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E57C8" w:rsidRPr="00BE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764B3"/>
    <w:multiLevelType w:val="hybridMultilevel"/>
    <w:tmpl w:val="FBD02180"/>
    <w:lvl w:ilvl="0" w:tplc="21FE8D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BB681E"/>
    <w:multiLevelType w:val="hybridMultilevel"/>
    <w:tmpl w:val="4DDA16A0"/>
    <w:lvl w:ilvl="0" w:tplc="21FE8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4535FBE"/>
    <w:multiLevelType w:val="hybridMultilevel"/>
    <w:tmpl w:val="AC3021AE"/>
    <w:lvl w:ilvl="0" w:tplc="A54CE3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5947010">
    <w:abstractNumId w:val="2"/>
  </w:num>
  <w:num w:numId="2" w16cid:durableId="1460101996">
    <w:abstractNumId w:val="0"/>
  </w:num>
  <w:num w:numId="3" w16cid:durableId="170362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9"/>
    <w:rsid w:val="00810205"/>
    <w:rsid w:val="00BB3AE3"/>
    <w:rsid w:val="00BE57C8"/>
    <w:rsid w:val="00C12DD9"/>
    <w:rsid w:val="00C73E9F"/>
    <w:rsid w:val="00D0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91BF"/>
  <w15:chartTrackingRefBased/>
  <w15:docId w15:val="{806B4029-9546-46AF-8E20-9A3669FF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D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D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D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D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D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D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D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D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D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2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D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D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D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D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2DD9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BE5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2025-03-27T07:19:00Z</dcterms:created>
  <dcterms:modified xsi:type="dcterms:W3CDTF">2025-03-27T07:27:00Z</dcterms:modified>
</cp:coreProperties>
</file>