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A" w:rsidRPr="00E16B6A" w:rsidRDefault="00E16B6A" w:rsidP="00E16B6A">
      <w:pPr>
        <w:tabs>
          <w:tab w:val="left" w:pos="5861"/>
        </w:tabs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Муниципальное автономное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общеобразовательное учреждение Школа №9 </w:t>
      </w:r>
    </w:p>
    <w:p w:rsidR="00E16B6A" w:rsidRPr="00E16B6A" w:rsidRDefault="00E16B6A" w:rsidP="00E16B6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городского округа город Уфа Республики Башкортостан</w:t>
      </w:r>
    </w:p>
    <w:p w:rsidR="00E16B6A" w:rsidRPr="00E16B6A" w:rsidRDefault="00E16B6A" w:rsidP="00E16B6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ПРОТОКОЛ №1</w:t>
      </w:r>
    </w:p>
    <w:p w:rsidR="00E16B6A" w:rsidRPr="00E16B6A" w:rsidRDefault="00E16B6A" w:rsidP="00E16B6A">
      <w:pPr>
        <w:suppressAutoHyphens/>
        <w:spacing w:after="0" w:line="240" w:lineRule="auto"/>
        <w:jc w:val="center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заседания Управляющего совета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.У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фа                                                                                                                       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30.08.2024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г.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CB73B9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Присутствовали 11</w:t>
      </w:r>
      <w:r w:rsidR="00E16B6A"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человек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Педагогические работники школы: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Мулюков</w:t>
      </w:r>
      <w:proofErr w:type="spell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А.З. - директор;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Чернова Н.Г.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заместитель директора по ВР;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Барскова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М.В.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заместитель директора по УВР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(НМР), учитель физической культуры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;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Яровая</w:t>
      </w:r>
      <w:proofErr w:type="gram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А.Г.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учитель начальных классов.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Родители: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Качанова Т.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— председатель родительского комитета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11А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Гашев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А.В.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- председа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тель родительского  комитета 6К 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класса;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Курбанова  А.Ф. - предсе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датель родительского комитета 7Г 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класса;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Аптыкова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Е.М.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- председатель родительского комитета 10А класса.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Обучающиеся:</w:t>
      </w:r>
      <w:r w:rsidR="006B1AE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B1AE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Аптыков</w:t>
      </w:r>
      <w:proofErr w:type="spellEnd"/>
      <w:r w:rsidR="006B1AE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Алексей -10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Приглашённые: 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proofErr w:type="spell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Гориева</w:t>
      </w:r>
      <w:proofErr w:type="spell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Д.Р. - заместитель директора по УВР., Баширова И.М. - заместитель директора по УВР 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Повестка дня: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О кооптации (довыборах) членов Управляющего совета.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О результа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тах работы МБОУ Школа №9 за 2023-2024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учебный год.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О плане ра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боты Управляющего совета на 2024-2025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учебный год.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4.  О внесении изменений в ООП НОО, ООП ООО, ООП СОО. 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5. О рассмотрении и согласовании новых локальных актов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1. СЛУШАЛИ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Мулюкова</w:t>
      </w:r>
      <w:proofErr w:type="spell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А.З. Он предложил провести довыборы членов Управляющего совета, в связи  с 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тем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что из 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состава выбыла </w:t>
      </w:r>
      <w:proofErr w:type="spellStart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Купцова</w:t>
      </w:r>
      <w:proofErr w:type="spellEnd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Надежда (окончание обучения в МА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ОУ Школа №9) , 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Управляющий совет по положению состоит из 11 человек: 4 человека 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-п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редставители педагогического коллектива, 4 человека -представители родительской общественности, 3 — представители обучающихся.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Совет 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предло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жил кандидатуру </w:t>
      </w:r>
      <w:proofErr w:type="spellStart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Аптыкова</w:t>
      </w:r>
      <w:proofErr w:type="spellEnd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Алексея  обучающегося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10А класса.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Голосование: «За — единогласно».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РЕШИЛИ: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Ввести в состав Управляющего совета </w:t>
      </w:r>
      <w:proofErr w:type="spellStart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Аптыкова</w:t>
      </w:r>
      <w:proofErr w:type="spellEnd"/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Алексея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2. 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СЛУШАЛИ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Мулюкова</w:t>
      </w:r>
      <w:proofErr w:type="spell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А.З.</w:t>
      </w:r>
      <w:r w:rsidR="006B1AE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Он ознакомил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Управляющий совет с результат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ами работы МАОУ Школа №9 за 2023-2024 учебный год и планами на 2024-2025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учебный год.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РЕШИЛИ: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Принять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 сведению результаты работы МА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ОУ Школа №9 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3. СЛУШАЛИ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Качанову Т.В., председателя Управляющего совета. Она ознакомила присутствующих с планом ра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боты Управляющего совета на 2024-2025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уч</w:t>
      </w:r>
      <w:proofErr w:type="gramStart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.г</w:t>
      </w:r>
      <w:proofErr w:type="gram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од</w:t>
      </w:r>
      <w:proofErr w:type="spellEnd"/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РЕШИЛИ: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Утвердить план ра</w:t>
      </w:r>
      <w:r w:rsidR="00CB7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боты Управляющего совета на 2024-2025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учебный год.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B73156" w:rsidRPr="00B73156" w:rsidRDefault="00E16B6A" w:rsidP="00B7315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4. СЛУШАЛИ</w:t>
      </w: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73156" w:rsidRPr="00B7315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зам</w:t>
      </w:r>
      <w:proofErr w:type="gramStart"/>
      <w:r w:rsidR="00B73156" w:rsidRPr="00B7315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.д</w:t>
      </w:r>
      <w:proofErr w:type="gramEnd"/>
      <w:r w:rsidR="00B73156" w:rsidRPr="00B7315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иректора по УВР Баширову И.М., которая представила календарный учебный график, комплектование классов, классное руководства на 2024-2025 учебный год:</w:t>
      </w:r>
    </w:p>
    <w:p w:rsidR="00B73156" w:rsidRPr="00B73156" w:rsidRDefault="00B73156" w:rsidP="00B73156">
      <w:pPr>
        <w:numPr>
          <w:ilvl w:val="0"/>
          <w:numId w:val="11"/>
        </w:numPr>
        <w:spacing w:after="0" w:line="240" w:lineRule="auto"/>
        <w:ind w:left="360" w:right="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Календарные периоды учебного года</w:t>
      </w:r>
    </w:p>
    <w:p w:rsidR="00B73156" w:rsidRPr="00B73156" w:rsidRDefault="00B73156" w:rsidP="00B73156">
      <w:pPr>
        <w:numPr>
          <w:ilvl w:val="1"/>
          <w:numId w:val="11"/>
        </w:numPr>
        <w:spacing w:after="0" w:line="240" w:lineRule="auto"/>
        <w:ind w:left="360" w:right="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начала учебного года: 2 сентября 2024 года.</w:t>
      </w:r>
    </w:p>
    <w:p w:rsidR="00B73156" w:rsidRPr="00B73156" w:rsidRDefault="00B73156" w:rsidP="00B73156">
      <w:pPr>
        <w:numPr>
          <w:ilvl w:val="1"/>
          <w:numId w:val="11"/>
        </w:numPr>
        <w:spacing w:after="0" w:line="240" w:lineRule="auto"/>
        <w:ind w:left="360" w:right="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окончания учебного года: 26.05.2025 года</w:t>
      </w:r>
    </w:p>
    <w:p w:rsidR="00B73156" w:rsidRPr="00B73156" w:rsidRDefault="00B73156" w:rsidP="00B73156">
      <w:pPr>
        <w:numPr>
          <w:ilvl w:val="0"/>
          <w:numId w:val="11"/>
        </w:numPr>
        <w:spacing w:after="0" w:line="240" w:lineRule="auto"/>
        <w:ind w:left="360" w:right="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Периоды образовательной деятельности</w:t>
      </w:r>
    </w:p>
    <w:p w:rsidR="00B73156" w:rsidRPr="00B73156" w:rsidRDefault="00B73156" w:rsidP="00B73156">
      <w:pPr>
        <w:ind w:left="240" w:right="3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2.1.Продолжительность учебных занятий по четвертям (полугодия) и рабочих днях.</w:t>
      </w:r>
    </w:p>
    <w:tbl>
      <w:tblPr>
        <w:tblW w:w="76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1445"/>
        <w:gridCol w:w="1477"/>
        <w:gridCol w:w="1553"/>
        <w:gridCol w:w="1538"/>
      </w:tblGrid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четверти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 четверти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учебных дней </w:t>
            </w:r>
          </w:p>
        </w:tc>
        <w:tc>
          <w:tcPr>
            <w:tcW w:w="1538" w:type="dxa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учебных недель</w:t>
            </w: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38" w:type="dxa"/>
            <w:vAlign w:val="center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04.11.2024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38" w:type="dxa"/>
            <w:vAlign w:val="center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13.01.2025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28.03.2025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50/55</w:t>
            </w:r>
          </w:p>
        </w:tc>
        <w:tc>
          <w:tcPr>
            <w:tcW w:w="1538" w:type="dxa"/>
            <w:vAlign w:val="center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10/11</w:t>
            </w: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07.04.2025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26.05.2025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38" w:type="dxa"/>
            <w:vAlign w:val="center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3156" w:rsidRPr="00B73156" w:rsidTr="00C04E8A">
        <w:tc>
          <w:tcPr>
            <w:tcW w:w="1674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45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33/34</w:t>
            </w:r>
          </w:p>
        </w:tc>
        <w:tc>
          <w:tcPr>
            <w:tcW w:w="1477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131/166</w:t>
            </w:r>
          </w:p>
        </w:tc>
        <w:tc>
          <w:tcPr>
            <w:tcW w:w="1538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33/34</w:t>
            </w:r>
          </w:p>
        </w:tc>
      </w:tr>
      <w:tr w:rsidR="00B73156" w:rsidRPr="00B73156" w:rsidTr="00C04E8A">
        <w:trPr>
          <w:trHeight w:val="126"/>
        </w:trPr>
        <w:tc>
          <w:tcPr>
            <w:tcW w:w="1674" w:type="dxa"/>
            <w:vMerge w:val="restart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дней. Подлежащих организации питания обучающихся</w:t>
            </w:r>
          </w:p>
        </w:tc>
        <w:tc>
          <w:tcPr>
            <w:tcW w:w="2922" w:type="dxa"/>
            <w:gridSpan w:val="2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классы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538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B73156" w:rsidRPr="00B73156" w:rsidTr="00C04E8A">
        <w:trPr>
          <w:trHeight w:val="126"/>
        </w:trPr>
        <w:tc>
          <w:tcPr>
            <w:tcW w:w="1674" w:type="dxa"/>
            <w:vMerge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2" w:type="dxa"/>
            <w:gridSpan w:val="2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2-11 классы</w:t>
            </w:r>
          </w:p>
        </w:tc>
        <w:tc>
          <w:tcPr>
            <w:tcW w:w="1553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538" w:type="dxa"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2.2.Количество часов в неделю по учебному плану: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proofErr w:type="spell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21ч, 2-4 </w:t>
      </w:r>
      <w:proofErr w:type="spell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23ч., 5 кл.-29ч, 6кл.-30ч., 7 </w:t>
      </w:r>
      <w:proofErr w:type="spell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32 ч., 8,9 </w:t>
      </w:r>
      <w:proofErr w:type="spell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.- 33 ч., 10-11 </w:t>
      </w:r>
      <w:proofErr w:type="spell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34 ч.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2.3.Количество рабочих недель: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На уровне НОО: в 2–4-х классах – 34 недели, в 1-х классах – 33 недели.</w:t>
      </w:r>
    </w:p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На уровне ООО и СОО – 34 недели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2.4.Продолжительность уроков:</w:t>
      </w:r>
    </w:p>
    <w:p w:rsidR="00B73156" w:rsidRPr="00B73156" w:rsidRDefault="00B73156" w:rsidP="00B73156">
      <w:pPr>
        <w:ind w:firstLine="6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Обучение в 1-ом классе осуществляется в соответствии с использованием «ступенчатого» режима обучения в первом полугодии (в сентябре, октябре – по 3 урока в </w:t>
      </w: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день по 35 минут каждый, в ноябре-декабре – по 4 урока по 35 минут каждый); во втором полугодии (январь – май) –  по 4 урока по 40 минут каждый.</w:t>
      </w:r>
      <w:proofErr w:type="gramEnd"/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середине рабочего дня организуется динамическая пауза продолжительностью не менее 40 минут, предоставляются дополнительные недельные каникулы в середине 3 четверти.</w:t>
      </w:r>
    </w:p>
    <w:p w:rsidR="00B73156" w:rsidRPr="00B73156" w:rsidRDefault="00B73156" w:rsidP="00B73156">
      <w:pPr>
        <w:ind w:firstLine="64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урока для 2-11классов -  40 минут</w:t>
      </w:r>
    </w:p>
    <w:p w:rsidR="00B73156" w:rsidRPr="00B73156" w:rsidRDefault="00B73156" w:rsidP="00B73156">
      <w:pPr>
        <w:ind w:left="6840" w:right="39" w:hanging="660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2.5.Промежуточная аттестация</w:t>
      </w:r>
    </w:p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ru-RU"/>
        </w:rPr>
        <w:t>Сроки проведения промежуточной аттестации</w:t>
      </w:r>
    </w:p>
    <w:p w:rsidR="00B73156" w:rsidRPr="00B73156" w:rsidRDefault="00B73156" w:rsidP="00B73156">
      <w:pPr>
        <w:ind w:right="39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proofErr w:type="gramStart"/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Промежуточная аттестация обучающихся регламентирована Положением «О формах, периодичности и порядке проведения текущего контроля успеваемости и промежуточной аттестации обучающихся» Промежуточная аттестация обучающихся 2-9 классов проводится на момент окончания учебной четверти, в 10-11 классах - по полугодиям. 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1378"/>
        <w:gridCol w:w="1378"/>
        <w:gridCol w:w="1373"/>
        <w:gridCol w:w="1387"/>
      </w:tblGrid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Сроки промежуточных аттестаций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1класс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2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3 класс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4 класс</w:t>
            </w:r>
          </w:p>
        </w:tc>
      </w:tr>
      <w:tr w:rsidR="00B73156" w:rsidRPr="00B73156" w:rsidTr="00C04E8A">
        <w:trPr>
          <w:trHeight w:val="288"/>
          <w:jc w:val="center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Плановые (четверти)</w:t>
            </w:r>
          </w:p>
        </w:tc>
      </w:tr>
      <w:tr w:rsidR="00B73156" w:rsidRPr="00B73156" w:rsidTr="00C04E8A">
        <w:trPr>
          <w:trHeight w:hRule="exact" w:val="28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15.10-16.10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17.12-18.12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18.03-19.03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val="283"/>
          <w:jc w:val="center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Плановые (годовые)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15.04-16.04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13.05-14.05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</w:tbl>
    <w:p w:rsidR="00B73156" w:rsidRPr="00B73156" w:rsidRDefault="00B73156" w:rsidP="00B73156">
      <w:pPr>
        <w:ind w:right="39" w:firstLine="708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Промежуточная аттестация обучающихся 5-9 классов проводится на момент окончания учебной четверти.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1152"/>
        <w:gridCol w:w="1134"/>
        <w:gridCol w:w="1134"/>
        <w:gridCol w:w="992"/>
        <w:gridCol w:w="1104"/>
      </w:tblGrid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Сроки промежуточных аттестаций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8 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9 класс</w:t>
            </w:r>
          </w:p>
        </w:tc>
      </w:tr>
      <w:tr w:rsidR="00B73156" w:rsidRPr="00B73156" w:rsidTr="00C04E8A">
        <w:trPr>
          <w:trHeight w:val="288"/>
          <w:jc w:val="center"/>
        </w:trPr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Плановые (четверти)</w:t>
            </w:r>
          </w:p>
        </w:tc>
      </w:tr>
      <w:tr w:rsidR="00B73156" w:rsidRPr="00B73156" w:rsidTr="00C04E8A">
        <w:trPr>
          <w:trHeight w:hRule="exact" w:val="28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15.10-18.10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17.12-20.12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12.03-19.03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  <w:tr w:rsidR="00B73156" w:rsidRPr="00B73156" w:rsidTr="00C04E8A">
        <w:trPr>
          <w:trHeight w:val="283"/>
          <w:jc w:val="center"/>
        </w:trPr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Плановые (годовые)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13.05-16.05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+</w:t>
            </w:r>
          </w:p>
        </w:tc>
      </w:tr>
    </w:tbl>
    <w:p w:rsidR="00B73156" w:rsidRPr="00B73156" w:rsidRDefault="00B73156" w:rsidP="00B73156">
      <w:pPr>
        <w:ind w:right="39" w:firstLine="708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Промежуточная аттестация обучающихся 10-11 классов проводится на момент окончания полугодия.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73156" w:rsidRPr="00B73156" w:rsidTr="00C04E8A"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промежуточных аттестаций</w:t>
            </w:r>
          </w:p>
        </w:tc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класс</w:t>
            </w:r>
          </w:p>
        </w:tc>
        <w:tc>
          <w:tcPr>
            <w:tcW w:w="3191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класс</w:t>
            </w:r>
          </w:p>
        </w:tc>
      </w:tr>
      <w:tr w:rsidR="00B73156" w:rsidRPr="00B73156" w:rsidTr="00C04E8A"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17.12-20.12</w:t>
            </w:r>
          </w:p>
        </w:tc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3191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</w:tr>
      <w:tr w:rsidR="00B73156" w:rsidRPr="00B73156" w:rsidTr="00C04E8A"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13.05-16.05</w:t>
            </w:r>
          </w:p>
        </w:tc>
        <w:tc>
          <w:tcPr>
            <w:tcW w:w="3190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3191" w:type="dxa"/>
          </w:tcPr>
          <w:p w:rsidR="00B73156" w:rsidRPr="00B73156" w:rsidRDefault="00B73156" w:rsidP="00B73156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31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</w:tr>
    </w:tbl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Для осуществления текущего контроля успеваемости при освоении основных общеобразовательных программ  установить следующие отчетные периоды:</w:t>
      </w:r>
    </w:p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в 1-9 классах – учебные четверти;</w:t>
      </w:r>
    </w:p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в 10-11 классах – учебные полугодия.</w:t>
      </w:r>
    </w:p>
    <w:p w:rsidR="00B73156" w:rsidRPr="00B73156" w:rsidRDefault="00B73156" w:rsidP="00B73156">
      <w:pPr>
        <w:ind w:right="3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lastRenderedPageBreak/>
        <w:t>Аттестация обучающихся в конце учебного года проводится в форме административных контрольных работ.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3106"/>
        <w:gridCol w:w="3082"/>
      </w:tblGrid>
      <w:tr w:rsidR="00B73156" w:rsidRPr="00B73156" w:rsidTr="00C04E8A">
        <w:trPr>
          <w:trHeight w:hRule="exact" w:val="28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Классы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Предмет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Форма аттестации</w:t>
            </w:r>
          </w:p>
        </w:tc>
      </w:tr>
      <w:tr w:rsidR="00B73156" w:rsidRPr="00B73156" w:rsidTr="00C04E8A">
        <w:trPr>
          <w:trHeight w:hRule="exact" w:val="288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2-8,10 классы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Математика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Контрольная работа</w:t>
            </w: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Русский язык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Контрольная работа</w:t>
            </w: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9,11 классы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Математика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Контрольное тестирование в форме ОГЭ, ЕГЭ</w:t>
            </w: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Русский язык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4 классы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Математика                                   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3156" w:rsidRPr="00B73156" w:rsidRDefault="00B73156" w:rsidP="00B73156">
            <w:pPr>
              <w:ind w:right="3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ВПР</w:t>
            </w: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Русский язык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B73156" w:rsidRPr="00B73156" w:rsidTr="00C04E8A">
        <w:trPr>
          <w:trHeight w:hRule="exact" w:val="293"/>
          <w:jc w:val="center"/>
        </w:trPr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3156" w:rsidRPr="00B73156" w:rsidRDefault="00B73156" w:rsidP="00B731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Окружающий мир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156" w:rsidRPr="00B73156" w:rsidRDefault="00B73156" w:rsidP="00B73156">
            <w:pPr>
              <w:ind w:right="39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</w:tbl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1-х классов – 15 -16 апреля 2025 г.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2-4-х классов  с 13 – 14.05.2025 г</w:t>
      </w:r>
    </w:p>
    <w:p w:rsidR="00B73156" w:rsidRPr="00B73156" w:rsidRDefault="00B73156" w:rsidP="00B73156">
      <w:pPr>
        <w:ind w:left="6840" w:right="39" w:hanging="6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5-11 классов с 13-16.05.2025г</w:t>
      </w:r>
    </w:p>
    <w:p w:rsidR="00B73156" w:rsidRPr="00B73156" w:rsidRDefault="00B73156" w:rsidP="00B7315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2.7.Продолжительность каникул в течение учебного года </w:t>
      </w:r>
      <w:proofErr w:type="gramStart"/>
      <w:r w:rsidRPr="00B7315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для</w:t>
      </w:r>
      <w:proofErr w:type="gramEnd"/>
      <w:r w:rsidRPr="00B7315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обучающихся: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377"/>
        <w:gridCol w:w="2377"/>
        <w:gridCol w:w="2476"/>
      </w:tblGrid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 начала каникул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окончания каникул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Продолжительность в днях</w:t>
            </w:r>
          </w:p>
        </w:tc>
      </w:tr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Осенние 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04.11.2024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 календарных дней </w:t>
            </w:r>
          </w:p>
        </w:tc>
      </w:tr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Зимние 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29.12.2024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12.01.2025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календарных дней</w:t>
            </w:r>
          </w:p>
        </w:tc>
      </w:tr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Весенние 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29.03.2025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06.04.2025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календарных дней</w:t>
            </w:r>
          </w:p>
        </w:tc>
      </w:tr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27.05.2025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31.08.2025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 календарных дней</w:t>
            </w:r>
          </w:p>
        </w:tc>
      </w:tr>
      <w:tr w:rsidR="00B73156" w:rsidRPr="00B73156" w:rsidTr="00C04E8A">
        <w:tc>
          <w:tcPr>
            <w:tcW w:w="2552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Дополнительные каникулы для 1 –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2377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23.02.2025</w:t>
            </w:r>
          </w:p>
        </w:tc>
        <w:tc>
          <w:tcPr>
            <w:tcW w:w="247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календарных дней</w:t>
            </w:r>
          </w:p>
        </w:tc>
      </w:tr>
    </w:tbl>
    <w:p w:rsidR="00B73156" w:rsidRPr="00B73156" w:rsidRDefault="00B73156" w:rsidP="00B7315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7315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2.8.Нерабочие праздничные  дни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Праздник 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октября 2024г.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Республики Башкортостан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ноября 2024 г. 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1-6, 8 января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Новогодние каникулы 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января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Рождество Христово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февраля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защитников Отечества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марта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женский день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марта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Ураза-байрам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  мая 2025г. 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Весны и Труда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мая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июня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Курбан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байрам</w:t>
            </w:r>
            <w:proofErr w:type="gramEnd"/>
          </w:p>
        </w:tc>
      </w:tr>
      <w:tr w:rsidR="00B73156" w:rsidRPr="00B73156" w:rsidTr="00C04E8A">
        <w:tc>
          <w:tcPr>
            <w:tcW w:w="4785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июня 2025г.</w:t>
            </w:r>
          </w:p>
        </w:tc>
        <w:tc>
          <w:tcPr>
            <w:tcW w:w="4786" w:type="dxa"/>
            <w:shd w:val="clear" w:color="auto" w:fill="auto"/>
          </w:tcPr>
          <w:p w:rsidR="00B73156" w:rsidRPr="00B73156" w:rsidRDefault="00B73156" w:rsidP="00B731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России</w:t>
            </w:r>
          </w:p>
        </w:tc>
      </w:tr>
    </w:tbl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Комплектование </w:t>
      </w:r>
      <w:proofErr w:type="gramStart"/>
      <w:r w:rsidRPr="00B7315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B73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классам МБОУ Школа №9</w:t>
      </w: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3156">
        <w:rPr>
          <w:rFonts w:ascii="Times New Roman" w:eastAsia="Calibri" w:hAnsi="Times New Roman" w:cs="Times New Roman"/>
          <w:sz w:val="24"/>
          <w:szCs w:val="24"/>
          <w:lang w:eastAsia="en-US"/>
        </w:rPr>
        <w:t>на 2024-2025 учебный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год. Первых классов 3 класса-комплекта, всего обучающихся 86; вторых классов 4 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класса-комплекта, всего обучающихся 112; третьих классов 4 класса-комплекта, всего 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обучающихся 95; четвертых классов 4 класса-комплекта, всего обучающихся 95; 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пятых классов  4 класса - комплектов, всего обучающихся 121;   шестых классов 4 класса-комплекта, всего обучающихся 118; седьмых классов 4 класса-комплекта, всего обучающихся 103; восьмых классов 3 класса-комплекта, всего обучающихся 94; девятых классов 3 класса-комплекта, всего обучающихся 83, 10а класс 25 человек и 11а класс – 26 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 Итого 1-4 классы 15 классов комплектов-  388 обучающихся; 5-9 классов 18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– 519 обучающихся; 10-11 классы – 2 класса – 51 человека. Всего по школе 35 </w:t>
      </w:r>
    </w:p>
    <w:p w:rsidR="00B73156" w:rsidRPr="00B73156" w:rsidRDefault="00B73156" w:rsidP="00B73156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классов-комплектов – 958 обучающихся.</w:t>
      </w:r>
    </w:p>
    <w:p w:rsidR="00B73156" w:rsidRPr="00B73156" w:rsidRDefault="00B73156" w:rsidP="00B73156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156">
        <w:rPr>
          <w:rFonts w:ascii="Times New Roman" w:eastAsiaTheme="minorHAnsi" w:hAnsi="Times New Roman" w:cs="Times New Roman"/>
          <w:sz w:val="24"/>
          <w:szCs w:val="24"/>
          <w:lang w:eastAsia="en-US"/>
        </w:rPr>
        <w:t>- классное руководство:</w:t>
      </w:r>
    </w:p>
    <w:tbl>
      <w:tblPr>
        <w:tblW w:w="0" w:type="auto"/>
        <w:tblInd w:w="-10" w:type="dxa"/>
        <w:tblLayout w:type="fixed"/>
        <w:tblLook w:val="0000"/>
      </w:tblPr>
      <w:tblGrid>
        <w:gridCol w:w="937"/>
        <w:gridCol w:w="4700"/>
        <w:gridCol w:w="1251"/>
        <w:gridCol w:w="1606"/>
      </w:tblGrid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  <w:t>п.п.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  <w:t>Ф.И.О. классного руководителя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  <w:t>Количество учащихся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Нигамаева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Гульсина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Гумаровна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Нафикова Ирина Маратовна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Чанышева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Гузель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Тагировна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Муравьева Оксана Евгеньевна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Петрова Ася Владимировна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Яровая Анна Геннадьевна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Нафикова Ирина Маратовна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Нугайгулова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Айгуль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Рамазановна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Ибраева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Татьяна Николаевна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Куликова Оксана Александровна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Салимова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Гузель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Ильдусовна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Гавриш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Зумайра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Закариевна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4а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Яровая Анна Геннадьевна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4б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Нугайгулова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Айгуль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Рамазановна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4в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Нигамаева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Гульсина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zh-CN"/>
              </w:rPr>
              <w:t>Гумаровна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4г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Кадырова Альбина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Валериковна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5а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Чернова Наталья Георгиевна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5б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Галимова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Диана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Ильгамовна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5в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Хабибуллина Валентина Михайловна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5г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Стефанова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Анастасия Константиновна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6а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Барскова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Марта Владимировна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6б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Сагитова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Танзиля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Давлетбаевна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6в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31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Чернышева Анжела Альбертовна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6к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Шарипова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Светлана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Сулеймановна</w:t>
            </w:r>
            <w:proofErr w:type="spellEnd"/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7а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Мешкова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Антоненко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Ксения Владимировна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7в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Филимонова Алена Андреевна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7г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B73156" w:rsidRPr="00B73156" w:rsidTr="00C04E8A">
        <w:tc>
          <w:tcPr>
            <w:tcW w:w="9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  <w:t>Ибатуллина Дина Владимировна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8а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32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  <w:t>Барскова Марта Владимировна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8б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lastRenderedPageBreak/>
              <w:t>30.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val="ba-RU" w:eastAsia="zh-CN"/>
              </w:rPr>
              <w:t>Ягудина Римма Вафировна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8в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33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Савинцева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Лена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Рифгатовна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9а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Азарова Ольга Евгеньевна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4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Гумерова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Алина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Ильдусовна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9в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Гориева</w:t>
            </w:r>
            <w:proofErr w:type="spellEnd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 Диана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Ринатовна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zh-CN"/>
              </w:rPr>
              <w:t>10а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B73156" w:rsidRPr="00B73156" w:rsidTr="00C04E8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 xml:space="preserve">Медведева Резеда </w:t>
            </w:r>
            <w:proofErr w:type="spellStart"/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Фазлыахметовна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11а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156" w:rsidRPr="00B73156" w:rsidRDefault="00B73156" w:rsidP="00B731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 w:rsidRPr="00B73156"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</w:tbl>
    <w:p w:rsidR="00E16B6A" w:rsidRPr="00E16B6A" w:rsidRDefault="00E16B6A" w:rsidP="00B73156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B74FF" w:rsidRPr="002B74FF" w:rsidRDefault="00E16B6A" w:rsidP="002B74FF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ab/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zh-CN" w:bidi="hi-IN"/>
        </w:rPr>
        <w:t>Также по 4 вопросу СЛУШАЛИ</w:t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заместителя директора по УВР </w:t>
      </w:r>
      <w:proofErr w:type="spellStart"/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Гориеву</w:t>
      </w:r>
      <w:proofErr w:type="spellEnd"/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Д.Р., </w:t>
      </w:r>
      <w:proofErr w:type="gramStart"/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которая</w:t>
      </w:r>
      <w:proofErr w:type="gramEnd"/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сообщила о  внесении изменений в Основную образовательную программу среднего общего образования:</w:t>
      </w:r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приказов министерства Просвещения  Российской Федерации:</w:t>
      </w:r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>- №1028 от 27.12.2023г «О внесении изменений в некоторые приказы министерства образования  и науки РФ и министерства Просвещения РФ, касающиеся федеральных государственных образовательных стандартов начального общего образования  и  основного общего образования»;</w:t>
      </w:r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№31 от 22.01.2024  « О внесении изменений в некоторые приказы министерства образования  и науки РФ и министерства Просвещения РФ, касающиеся федеральных государственных образовательных стандартов начального общего образования  и  основного общего образования»; </w:t>
      </w:r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>- №171 от 19.03.2024 г. «О внесении изменений в некоторые приказы 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и среднего общего образования» внести изменения в ООП ООО МАОУ Школа № 9 городского округа город Уфа Республики Башкортостан</w:t>
      </w:r>
      <w:proofErr w:type="gramStart"/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Целевой раздел, заменив в пояснительной записке наименование учебных предметов: </w:t>
      </w:r>
      <w:proofErr w:type="gramStart"/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«Технология» на «Труд (технология», «Основы безопасности жизнедеятельности» на «Основы безопасности и защиты Родины»  </w:t>
      </w:r>
      <w:proofErr w:type="gramEnd"/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Содержательный раздел:</w:t>
      </w:r>
    </w:p>
    <w:p w:rsidR="002B74FF" w:rsidRPr="002B74FF" w:rsidRDefault="002B74FF" w:rsidP="002B7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sz w:val="24"/>
          <w:szCs w:val="24"/>
          <w:lang w:eastAsia="en-US"/>
        </w:rPr>
        <w:t>2.1 заменить рабочую программу по учебному предмету «Основы безопасности жизнедеятельности» на «Основы безопасности и защиты Родины». Содержание рабочей программы по учебному предмету «Основы безопасности и защиты Родины» изложить в редакции: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знаний и формирования у них умений и навыков в области безопасности жизнедеятельности и защиты Родины. 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ОБЗР обеспечивает: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ясное понимание </w:t>
      </w:r>
      <w:proofErr w:type="gram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прочное усвоение </w:t>
      </w:r>
      <w:proofErr w:type="gram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возможность выработки и закрепления у обучающихся умений и навыков, необходимых для последующей жизни;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выработку практико-ориентированных компетенций, соответствующих потребностям современности;</w:t>
      </w:r>
    </w:p>
    <w:p w:rsidR="002B74FF" w:rsidRPr="002B74FF" w:rsidRDefault="002B74FF" w:rsidP="002B74FF">
      <w:pPr>
        <w:spacing w:after="0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реализацию оптимального баланса </w:t>
      </w:r>
      <w:proofErr w:type="spell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 и их </w:t>
      </w:r>
      <w:proofErr w:type="gram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разумное</w:t>
      </w:r>
      <w:proofErr w:type="gram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взаимодополнение</w:t>
      </w:r>
      <w:proofErr w:type="spellEnd"/>
      <w:r w:rsidRPr="002B74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способствующее формированию практических умений и навыков.</w:t>
      </w:r>
    </w:p>
    <w:p w:rsidR="00E16B6A" w:rsidRPr="00E16B6A" w:rsidRDefault="00E16B6A" w:rsidP="00E16B6A">
      <w:pPr>
        <w:suppressAutoHyphens/>
        <w:spacing w:after="0" w:line="240" w:lineRule="auto"/>
        <w:ind w:right="39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 w:bidi="hi-IN"/>
        </w:rPr>
        <w:t>РЕШИЛИ:</w:t>
      </w:r>
    </w:p>
    <w:p w:rsidR="00E16B6A" w:rsidRPr="00E16B6A" w:rsidRDefault="00E16B6A" w:rsidP="00FE3BEE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bidi="ru-RU"/>
        </w:rPr>
      </w:pPr>
    </w:p>
    <w:p w:rsidR="00E16B6A" w:rsidRPr="00E16B6A" w:rsidRDefault="00E16B6A" w:rsidP="00E16B6A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ru-RU"/>
        </w:rPr>
      </w:pP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>Утвердить внесенные изменения и дополнения в основную образовательную программу осно</w:t>
      </w:r>
      <w:r w:rsidR="00FE3BEE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>вного общего образования на 2024 -2025</w:t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 xml:space="preserve"> учебный год.</w:t>
      </w:r>
    </w:p>
    <w:p w:rsidR="00E16B6A" w:rsidRPr="00E16B6A" w:rsidRDefault="00E16B6A" w:rsidP="00E16B6A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ru-RU"/>
        </w:rPr>
      </w:pP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>Утвердить внесенные изменения и дополнения в основную образовательную программу сре</w:t>
      </w:r>
      <w:r w:rsidR="00FE3BEE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>днего общего образования на 2024 -2025</w:t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bidi="ru-RU"/>
        </w:rPr>
        <w:t xml:space="preserve"> учебный год.</w:t>
      </w:r>
    </w:p>
    <w:p w:rsidR="00E16B6A" w:rsidRPr="00E16B6A" w:rsidRDefault="00E16B6A" w:rsidP="00E16B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zh-CN" w:bidi="hi-IN"/>
        </w:rPr>
        <w:t>5. СЛУШАЛИ</w:t>
      </w:r>
      <w:r w:rsidR="00FE3BE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Чернову Н.Г. </w:t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заместителя директора по ВР, она ознакомила Управляющий совет с «Р</w:t>
      </w:r>
      <w:r w:rsidR="00FE3BE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абочей программой воспитания» МА</w:t>
      </w:r>
      <w:r w:rsidRPr="00E16B6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ОУ Школа №9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 w:bidi="hi-IN"/>
        </w:rPr>
        <w:t>РЕШИЛИ:</w:t>
      </w:r>
    </w:p>
    <w:p w:rsidR="00E16B6A" w:rsidRPr="00E16B6A" w:rsidRDefault="00E16B6A" w:rsidP="00E16B6A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firstLine="284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Согласовать рабочую программу воспитания</w:t>
      </w: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Председатель                                                                                                              Качанова Т.В.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E16B6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Секретарь                                                                                              </w:t>
      </w:r>
      <w:r w:rsidR="00FE3BE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</w:t>
      </w:r>
      <w:proofErr w:type="spellStart"/>
      <w:r w:rsidR="00FE3BE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Барскова</w:t>
      </w:r>
      <w:proofErr w:type="spellEnd"/>
      <w:r w:rsidR="00FE3BE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М.В.</w:t>
      </w:r>
    </w:p>
    <w:p w:rsidR="00E16B6A" w:rsidRPr="00E16B6A" w:rsidRDefault="00E16B6A" w:rsidP="00E16B6A">
      <w:pPr>
        <w:suppressAutoHyphens/>
        <w:spacing w:after="0" w:line="240" w:lineRule="auto"/>
        <w:jc w:val="both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E16B6A" w:rsidRDefault="00E16B6A"/>
    <w:sectPr w:rsidR="00E16B6A" w:rsidSect="00E0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524" w:hanging="360"/>
      </w:pPr>
    </w:lvl>
    <w:lvl w:ilvl="5">
      <w:start w:val="1"/>
      <w:numFmt w:val="decimal"/>
      <w:lvlText w:val="%6)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64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684" w:hanging="360"/>
      </w:pPr>
    </w:lvl>
    <w:lvl w:ilvl="8">
      <w:start w:val="1"/>
      <w:numFmt w:val="decimal"/>
      <w:lvlText w:val="%9)"/>
      <w:lvlJc w:val="right"/>
      <w:pPr>
        <w:tabs>
          <w:tab w:val="num" w:pos="0"/>
        </w:tabs>
        <w:ind w:left="6404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40" w:hanging="1800"/>
      </w:pPr>
    </w:lvl>
  </w:abstractNum>
  <w:abstractNum w:abstractNumId="3">
    <w:nsid w:val="00000004"/>
    <w:multiLevelType w:val="multilevel"/>
    <w:tmpl w:val="00000004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">
    <w:nsid w:val="00000005"/>
    <w:multiLevelType w:val="multilevel"/>
    <w:tmpl w:val="00000005"/>
    <w:name w:val="WWNum106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40" w:hanging="1800"/>
      </w:pPr>
    </w:lvl>
  </w:abstractNum>
  <w:abstractNum w:abstractNumId="5">
    <w:nsid w:val="19E402A5"/>
    <w:multiLevelType w:val="multilevel"/>
    <w:tmpl w:val="5BD440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3F52CF"/>
    <w:multiLevelType w:val="multilevel"/>
    <w:tmpl w:val="775EE9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16B6A"/>
    <w:rsid w:val="002347BC"/>
    <w:rsid w:val="002B74FF"/>
    <w:rsid w:val="003222DE"/>
    <w:rsid w:val="006B1AEF"/>
    <w:rsid w:val="006F44C4"/>
    <w:rsid w:val="00B73156"/>
    <w:rsid w:val="00BD60B4"/>
    <w:rsid w:val="00CB73B9"/>
    <w:rsid w:val="00E017C2"/>
    <w:rsid w:val="00E16B6A"/>
    <w:rsid w:val="00FE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B6A"/>
  </w:style>
  <w:style w:type="paragraph" w:styleId="a3">
    <w:name w:val="footer"/>
    <w:basedOn w:val="a"/>
    <w:link w:val="a4"/>
    <w:semiHidden/>
    <w:unhideWhenUsed/>
    <w:rsid w:val="00E16B6A"/>
    <w:pPr>
      <w:suppressLineNumbers/>
      <w:tabs>
        <w:tab w:val="center" w:pos="5100"/>
        <w:tab w:val="right" w:pos="10200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a0"/>
    <w:link w:val="a3"/>
    <w:semiHidden/>
    <w:rsid w:val="00E16B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16B6A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 w:bidi="hi-IN"/>
    </w:rPr>
  </w:style>
  <w:style w:type="paragraph" w:customStyle="1" w:styleId="10">
    <w:name w:val="Абзац списка1"/>
    <w:basedOn w:val="a"/>
    <w:rsid w:val="00E16B6A"/>
    <w:pPr>
      <w:widowControl w:val="0"/>
      <w:suppressAutoHyphens/>
      <w:spacing w:after="0" w:line="240" w:lineRule="auto"/>
      <w:ind w:left="222" w:firstLine="705"/>
    </w:pPr>
    <w:rPr>
      <w:rFonts w:ascii="Times New Roman" w:eastAsia="Times New Roman" w:hAnsi="Times New Roman" w:cs="Times New Roman"/>
      <w:kern w:val="2"/>
      <w:sz w:val="24"/>
      <w:szCs w:val="24"/>
      <w:lang w:bidi="ru-RU"/>
    </w:rPr>
  </w:style>
  <w:style w:type="character" w:customStyle="1" w:styleId="Zag11">
    <w:name w:val="Zag_11"/>
    <w:rsid w:val="00E16B6A"/>
  </w:style>
  <w:style w:type="table" w:styleId="a5">
    <w:name w:val="Table Grid"/>
    <w:basedOn w:val="a1"/>
    <w:uiPriority w:val="59"/>
    <w:rsid w:val="00B731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7</cp:revision>
  <dcterms:created xsi:type="dcterms:W3CDTF">2025-03-31T19:56:00Z</dcterms:created>
  <dcterms:modified xsi:type="dcterms:W3CDTF">2025-04-01T02:38:00Z</dcterms:modified>
</cp:coreProperties>
</file>