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74D6B" w14:textId="08E0022B" w:rsidR="00632D79" w:rsidRDefault="00632D79" w:rsidP="001C067D">
      <w:pPr>
        <w:spacing w:after="0" w:line="240" w:lineRule="auto"/>
        <w:rPr>
          <w:rFonts w:ascii="Times New Roman" w:hAnsi="Times New Roman" w:cs="Times New Roman"/>
          <w:sz w:val="24"/>
          <w:szCs w:val="24"/>
        </w:rPr>
      </w:pPr>
      <w:r>
        <w:rPr>
          <w:noProof/>
        </w:rPr>
        <w:drawing>
          <wp:inline distT="0" distB="0" distL="0" distR="0" wp14:anchorId="34D791CD" wp14:editId="09E5F06F">
            <wp:extent cx="5940425" cy="9134475"/>
            <wp:effectExtent l="0" t="0" r="3175" b="9525"/>
            <wp:docPr id="18812781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9134475"/>
                    </a:xfrm>
                    <a:prstGeom prst="rect">
                      <a:avLst/>
                    </a:prstGeom>
                    <a:noFill/>
                    <a:ln>
                      <a:noFill/>
                    </a:ln>
                  </pic:spPr>
                </pic:pic>
              </a:graphicData>
            </a:graphic>
          </wp:inline>
        </w:drawing>
      </w:r>
    </w:p>
    <w:p w14:paraId="7CB2ADCE" w14:textId="77777777" w:rsidR="000D147B" w:rsidRPr="001C067D" w:rsidRDefault="000D147B" w:rsidP="001C067D">
      <w:pPr>
        <w:spacing w:after="0" w:line="240" w:lineRule="auto"/>
        <w:jc w:val="center"/>
        <w:rPr>
          <w:rFonts w:ascii="Times New Roman" w:hAnsi="Times New Roman" w:cs="Times New Roman"/>
          <w:sz w:val="24"/>
          <w:szCs w:val="24"/>
        </w:rPr>
      </w:pPr>
    </w:p>
    <w:p w14:paraId="601B8066" w14:textId="77777777" w:rsidR="000D147B" w:rsidRPr="001C067D" w:rsidRDefault="000D147B" w:rsidP="001C067D">
      <w:pPr>
        <w:spacing w:after="0" w:line="240" w:lineRule="auto"/>
        <w:jc w:val="center"/>
        <w:rPr>
          <w:rFonts w:ascii="Times New Roman" w:hAnsi="Times New Roman" w:cs="Times New Roman"/>
          <w:sz w:val="24"/>
          <w:szCs w:val="24"/>
        </w:rPr>
      </w:pPr>
    </w:p>
    <w:p w14:paraId="3CD1B9E5" w14:textId="0BD50A39" w:rsidR="000D147B" w:rsidRDefault="000D147B" w:rsidP="001C067D">
      <w:pPr>
        <w:spacing w:after="0" w:line="240" w:lineRule="auto"/>
        <w:jc w:val="center"/>
        <w:rPr>
          <w:rFonts w:ascii="Times New Roman" w:hAnsi="Times New Roman" w:cs="Times New Roman"/>
          <w:sz w:val="24"/>
          <w:szCs w:val="24"/>
        </w:rPr>
      </w:pPr>
      <w:r w:rsidRPr="001C067D">
        <w:rPr>
          <w:rFonts w:ascii="Times New Roman" w:hAnsi="Times New Roman" w:cs="Times New Roman"/>
          <w:sz w:val="24"/>
          <w:szCs w:val="24"/>
        </w:rPr>
        <w:t xml:space="preserve">« О внесении изменений в ООП </w:t>
      </w:r>
      <w:r w:rsidR="00BF29A9">
        <w:rPr>
          <w:rFonts w:ascii="Times New Roman" w:hAnsi="Times New Roman" w:cs="Times New Roman"/>
          <w:sz w:val="24"/>
          <w:szCs w:val="24"/>
        </w:rPr>
        <w:t>О</w:t>
      </w:r>
      <w:r w:rsidRPr="001C067D">
        <w:rPr>
          <w:rFonts w:ascii="Times New Roman" w:hAnsi="Times New Roman" w:cs="Times New Roman"/>
          <w:sz w:val="24"/>
          <w:szCs w:val="24"/>
        </w:rPr>
        <w:t>ОО»</w:t>
      </w:r>
    </w:p>
    <w:p w14:paraId="7A08BFDA" w14:textId="77777777" w:rsidR="001A0FD0" w:rsidRPr="001C067D" w:rsidRDefault="001A0FD0" w:rsidP="001C067D">
      <w:pPr>
        <w:spacing w:after="0" w:line="240" w:lineRule="auto"/>
        <w:jc w:val="center"/>
        <w:rPr>
          <w:rFonts w:ascii="Times New Roman" w:hAnsi="Times New Roman" w:cs="Times New Roman"/>
          <w:sz w:val="24"/>
          <w:szCs w:val="24"/>
        </w:rPr>
      </w:pPr>
    </w:p>
    <w:p w14:paraId="73C11307" w14:textId="4A796B36" w:rsidR="000D147B" w:rsidRPr="001C067D" w:rsidRDefault="000D147B" w:rsidP="001C067D">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1C067D">
        <w:rPr>
          <w:rFonts w:ascii="Times New Roman" w:hAnsi="Times New Roman" w:cs="Times New Roman"/>
          <w:sz w:val="24"/>
          <w:szCs w:val="24"/>
        </w:rPr>
        <w:t>На основании приказ</w:t>
      </w:r>
      <w:r w:rsidR="001A0E2B" w:rsidRPr="001C067D">
        <w:rPr>
          <w:rFonts w:ascii="Times New Roman" w:hAnsi="Times New Roman" w:cs="Times New Roman"/>
          <w:sz w:val="24"/>
          <w:szCs w:val="24"/>
        </w:rPr>
        <w:t>а</w:t>
      </w:r>
      <w:r w:rsidRPr="001C067D">
        <w:rPr>
          <w:rFonts w:ascii="Times New Roman" w:hAnsi="Times New Roman" w:cs="Times New Roman"/>
          <w:sz w:val="24"/>
          <w:szCs w:val="24"/>
        </w:rPr>
        <w:t xml:space="preserve"> </w:t>
      </w:r>
      <w:r w:rsidR="001A0E2B" w:rsidRPr="001C067D">
        <w:rPr>
          <w:rFonts w:ascii="Times New Roman" w:hAnsi="Times New Roman" w:cs="Times New Roman"/>
          <w:sz w:val="24"/>
          <w:szCs w:val="24"/>
        </w:rPr>
        <w:t xml:space="preserve">№704 от 09.10.2024г </w:t>
      </w:r>
      <w:r w:rsidRPr="001C067D">
        <w:rPr>
          <w:rFonts w:ascii="Times New Roman" w:hAnsi="Times New Roman" w:cs="Times New Roman"/>
          <w:sz w:val="24"/>
          <w:szCs w:val="24"/>
        </w:rPr>
        <w:t>министерства Просвещения  Российской Федерации</w:t>
      </w:r>
      <w:r w:rsidR="001A0E2B" w:rsidRPr="001C067D">
        <w:rPr>
          <w:rFonts w:ascii="Times New Roman" w:hAnsi="Times New Roman" w:cs="Times New Roman"/>
          <w:sz w:val="24"/>
          <w:szCs w:val="24"/>
        </w:rPr>
        <w:t xml:space="preserve"> </w:t>
      </w:r>
      <w:r w:rsidRPr="001C067D">
        <w:rPr>
          <w:rFonts w:ascii="Times New Roman" w:hAnsi="Times New Roman" w:cs="Times New Roman"/>
          <w:sz w:val="24"/>
          <w:szCs w:val="24"/>
        </w:rPr>
        <w:t xml:space="preserve">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94088B" w:rsidRPr="001C067D">
        <w:rPr>
          <w:rFonts w:ascii="Times New Roman" w:hAnsi="Times New Roman" w:cs="Times New Roman"/>
          <w:sz w:val="24"/>
          <w:szCs w:val="24"/>
        </w:rPr>
        <w:t>, приказа №62 от 01.02.2024г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w:t>
      </w:r>
      <w:r w:rsidRPr="001C067D">
        <w:rPr>
          <w:rFonts w:ascii="Times New Roman" w:hAnsi="Times New Roman" w:cs="Times New Roman"/>
          <w:sz w:val="24"/>
          <w:szCs w:val="24"/>
        </w:rPr>
        <w:t xml:space="preserve"> внести изменения </w:t>
      </w:r>
      <w:r w:rsidR="000A09AE" w:rsidRPr="001C067D">
        <w:rPr>
          <w:rFonts w:ascii="Times New Roman" w:hAnsi="Times New Roman" w:cs="Times New Roman"/>
          <w:sz w:val="24"/>
          <w:szCs w:val="24"/>
        </w:rPr>
        <w:t xml:space="preserve">и дополнения </w:t>
      </w:r>
      <w:r w:rsidRPr="001C067D">
        <w:rPr>
          <w:rFonts w:ascii="Times New Roman" w:hAnsi="Times New Roman" w:cs="Times New Roman"/>
          <w:sz w:val="24"/>
          <w:szCs w:val="24"/>
        </w:rPr>
        <w:t xml:space="preserve">в ООП </w:t>
      </w:r>
      <w:r w:rsidR="006B7C4F" w:rsidRPr="001C067D">
        <w:rPr>
          <w:rFonts w:ascii="Times New Roman" w:hAnsi="Times New Roman" w:cs="Times New Roman"/>
          <w:sz w:val="24"/>
          <w:szCs w:val="24"/>
        </w:rPr>
        <w:t>С</w:t>
      </w:r>
      <w:r w:rsidRPr="001C067D">
        <w:rPr>
          <w:rFonts w:ascii="Times New Roman" w:hAnsi="Times New Roman" w:cs="Times New Roman"/>
          <w:sz w:val="24"/>
          <w:szCs w:val="24"/>
        </w:rPr>
        <w:t>ОО МАОУ Школа № 9 городского округа город Уфа Республики Башкортостан :</w:t>
      </w:r>
    </w:p>
    <w:p w14:paraId="5CFE385A" w14:textId="08EE8959" w:rsidR="005F722F" w:rsidRPr="001C067D" w:rsidRDefault="005F72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 xml:space="preserve"> изложить в следующей редакции </w:t>
      </w:r>
      <w:r w:rsidRPr="001C067D">
        <w:rPr>
          <w:rFonts w:ascii="Times New Roman" w:hAnsi="Times New Roman" w:cs="Times New Roman"/>
          <w:b/>
          <w:bCs/>
          <w:sz w:val="24"/>
          <w:szCs w:val="24"/>
        </w:rPr>
        <w:t>Целевой раздел</w:t>
      </w:r>
      <w:r w:rsidR="0094088B" w:rsidRPr="001C067D">
        <w:rPr>
          <w:rFonts w:ascii="Times New Roman" w:hAnsi="Times New Roman" w:cs="Times New Roman"/>
          <w:sz w:val="24"/>
          <w:szCs w:val="24"/>
        </w:rPr>
        <w:t>, пояснительная записка</w:t>
      </w:r>
      <w:r w:rsidRPr="001C067D">
        <w:rPr>
          <w:rFonts w:ascii="Times New Roman" w:hAnsi="Times New Roman" w:cs="Times New Roman"/>
          <w:sz w:val="24"/>
          <w:szCs w:val="24"/>
        </w:rPr>
        <w:t xml:space="preserve"> п.1.1.2.:  "принцип здоровье 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6D21469E" w14:textId="1D845C37" w:rsidR="000A09AE" w:rsidRPr="001C067D" w:rsidRDefault="00EC5057" w:rsidP="001C067D">
      <w:pPr>
        <w:pStyle w:val="ConsPlusNormal"/>
        <w:ind w:firstLine="539"/>
        <w:jc w:val="both"/>
        <w:rPr>
          <w:rFonts w:ascii="Times New Roman" w:hAnsi="Times New Roman" w:cs="Times New Roman"/>
          <w:sz w:val="24"/>
          <w:szCs w:val="24"/>
        </w:rPr>
      </w:pPr>
      <w:r w:rsidRPr="001C067D">
        <w:rPr>
          <w:rFonts w:ascii="Times New Roman" w:hAnsi="Times New Roman" w:cs="Times New Roman"/>
          <w:sz w:val="24"/>
          <w:szCs w:val="24"/>
        </w:rPr>
        <w:t xml:space="preserve">абзац 10 </w:t>
      </w:r>
      <w:r w:rsidR="00B479DD" w:rsidRPr="001C067D">
        <w:rPr>
          <w:rFonts w:ascii="Times New Roman" w:hAnsi="Times New Roman" w:cs="Times New Roman"/>
          <w:sz w:val="24"/>
          <w:szCs w:val="24"/>
        </w:rPr>
        <w:t>дополнить</w:t>
      </w:r>
      <w:r w:rsidR="005F722F" w:rsidRPr="001C067D">
        <w:rPr>
          <w:rFonts w:ascii="Times New Roman" w:hAnsi="Times New Roman" w:cs="Times New Roman"/>
          <w:sz w:val="24"/>
          <w:szCs w:val="24"/>
        </w:rPr>
        <w:t>:</w:t>
      </w:r>
      <w:r w:rsidR="001A0E2B" w:rsidRPr="001C067D">
        <w:rPr>
          <w:rFonts w:ascii="Times New Roman" w:hAnsi="Times New Roman" w:cs="Times New Roman"/>
          <w:sz w:val="24"/>
          <w:szCs w:val="24"/>
        </w:rPr>
        <w:t xml:space="preserve"> </w:t>
      </w:r>
      <w:r w:rsidR="000A09AE" w:rsidRPr="001C067D">
        <w:rPr>
          <w:rFonts w:ascii="Times New Roman" w:hAnsi="Times New Roman" w:cs="Times New Roman"/>
          <w:sz w:val="24"/>
          <w:szCs w:val="24"/>
        </w:rPr>
        <w:t xml:space="preserve">"принцип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w:t>
      </w:r>
      <w:hyperlink r:id="rId8"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 w:history="1">
        <w:r w:rsidR="000A09AE" w:rsidRPr="001C067D">
          <w:rPr>
            <w:rStyle w:val="a3"/>
            <w:rFonts w:ascii="Times New Roman" w:hAnsi="Times New Roman" w:cs="Times New Roman"/>
            <w:color w:val="auto"/>
            <w:sz w:val="24"/>
            <w:szCs w:val="24"/>
            <w:u w:val="none"/>
          </w:rPr>
          <w:t>СанПиН 1.2.3685-21</w:t>
        </w:r>
      </w:hyperlink>
      <w:r w:rsidR="000A09AE" w:rsidRPr="001C067D">
        <w:rPr>
          <w:rFonts w:ascii="Times New Roman" w:hAnsi="Times New Roman" w:cs="Times New Roman"/>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9"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 w:history="1">
        <w:r w:rsidR="000A09AE" w:rsidRPr="001C067D">
          <w:rPr>
            <w:rStyle w:val="a3"/>
            <w:rFonts w:ascii="Times New Roman" w:hAnsi="Times New Roman" w:cs="Times New Roman"/>
            <w:color w:val="auto"/>
            <w:sz w:val="24"/>
            <w:szCs w:val="24"/>
            <w:u w:val="none"/>
          </w:rPr>
          <w:t>СП 2.4.3648-20</w:t>
        </w:r>
      </w:hyperlink>
      <w:r w:rsidR="000A09AE" w:rsidRPr="001C067D">
        <w:rPr>
          <w:rFonts w:ascii="Times New Roman" w:hAnsi="Times New Roman" w:cs="Times New Roman"/>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действующие до 1 января 2027 г. (далее - Санитарно-эпидемиологические требования).";</w:t>
      </w:r>
    </w:p>
    <w:p w14:paraId="3B4B66AF" w14:textId="2577179B" w:rsidR="00EC5057" w:rsidRPr="001C067D" w:rsidRDefault="0094088B" w:rsidP="001C067D">
      <w:pPr>
        <w:pStyle w:val="ConsPlusNormal"/>
        <w:ind w:firstLine="539"/>
        <w:jc w:val="both"/>
        <w:rPr>
          <w:rFonts w:ascii="Times New Roman" w:hAnsi="Times New Roman" w:cs="Times New Roman"/>
          <w:sz w:val="24"/>
          <w:szCs w:val="24"/>
        </w:rPr>
      </w:pPr>
      <w:r w:rsidRPr="001C067D">
        <w:rPr>
          <w:rFonts w:ascii="Times New Roman" w:hAnsi="Times New Roman" w:cs="Times New Roman"/>
          <w:sz w:val="24"/>
          <w:szCs w:val="24"/>
        </w:rPr>
        <w:t>в</w:t>
      </w:r>
      <w:r w:rsidR="00EC5057" w:rsidRPr="001C067D">
        <w:rPr>
          <w:rFonts w:ascii="Times New Roman" w:hAnsi="Times New Roman" w:cs="Times New Roman"/>
          <w:sz w:val="24"/>
          <w:szCs w:val="24"/>
        </w:rPr>
        <w:t xml:space="preserve"> абзац</w:t>
      </w:r>
      <w:r w:rsidR="001A0E2B" w:rsidRPr="001C067D">
        <w:rPr>
          <w:rFonts w:ascii="Times New Roman" w:hAnsi="Times New Roman" w:cs="Times New Roman"/>
          <w:sz w:val="24"/>
          <w:szCs w:val="24"/>
        </w:rPr>
        <w:t>е</w:t>
      </w:r>
      <w:r w:rsidR="00EC5057" w:rsidRPr="001C067D">
        <w:rPr>
          <w:rFonts w:ascii="Times New Roman" w:hAnsi="Times New Roman" w:cs="Times New Roman"/>
          <w:sz w:val="24"/>
          <w:szCs w:val="24"/>
        </w:rPr>
        <w:t xml:space="preserve"> 11 :</w:t>
      </w:r>
      <w:r w:rsidR="001A0E2B" w:rsidRPr="001C067D">
        <w:rPr>
          <w:rFonts w:ascii="Times New Roman" w:hAnsi="Times New Roman" w:cs="Times New Roman"/>
          <w:sz w:val="24"/>
          <w:szCs w:val="24"/>
        </w:rPr>
        <w:t xml:space="preserve"> слова "менее 5058" заменить словами "менее 5338".</w:t>
      </w:r>
    </w:p>
    <w:p w14:paraId="51959BFD" w14:textId="04452B07" w:rsidR="0020180D" w:rsidRPr="001C067D" w:rsidRDefault="001B34CD" w:rsidP="001C067D">
      <w:pPr>
        <w:spacing w:after="0" w:line="240" w:lineRule="auto"/>
        <w:ind w:firstLine="177"/>
        <w:jc w:val="both"/>
        <w:rPr>
          <w:rFonts w:ascii="Times New Roman" w:hAnsi="Times New Roman" w:cs="Times New Roman"/>
          <w:sz w:val="24"/>
          <w:szCs w:val="24"/>
        </w:rPr>
      </w:pPr>
      <w:r w:rsidRPr="001C067D">
        <w:rPr>
          <w:rFonts w:ascii="Times New Roman" w:hAnsi="Times New Roman" w:cs="Times New Roman"/>
          <w:sz w:val="24"/>
          <w:szCs w:val="24"/>
        </w:rPr>
        <w:t xml:space="preserve">          </w:t>
      </w:r>
      <w:r w:rsidR="00B479DD" w:rsidRPr="001C067D">
        <w:rPr>
          <w:rFonts w:ascii="Times New Roman" w:hAnsi="Times New Roman" w:cs="Times New Roman"/>
          <w:sz w:val="24"/>
          <w:szCs w:val="24"/>
        </w:rPr>
        <w:t xml:space="preserve">Внести </w:t>
      </w:r>
      <w:r w:rsidRPr="001C067D">
        <w:rPr>
          <w:rFonts w:ascii="Times New Roman" w:hAnsi="Times New Roman" w:cs="Times New Roman"/>
          <w:sz w:val="24"/>
          <w:szCs w:val="24"/>
        </w:rPr>
        <w:t>дополнения</w:t>
      </w:r>
      <w:r w:rsidR="00B479DD" w:rsidRPr="001C067D">
        <w:rPr>
          <w:rFonts w:ascii="Times New Roman" w:hAnsi="Times New Roman" w:cs="Times New Roman"/>
          <w:sz w:val="24"/>
          <w:szCs w:val="24"/>
        </w:rPr>
        <w:t xml:space="preserve"> </w:t>
      </w:r>
      <w:r w:rsidR="0020180D" w:rsidRPr="001C067D">
        <w:rPr>
          <w:rFonts w:ascii="Times New Roman" w:hAnsi="Times New Roman" w:cs="Times New Roman"/>
          <w:sz w:val="24"/>
          <w:szCs w:val="24"/>
        </w:rPr>
        <w:t xml:space="preserve">и изменения </w:t>
      </w:r>
      <w:r w:rsidR="00B479DD" w:rsidRPr="001C067D">
        <w:rPr>
          <w:rFonts w:ascii="Times New Roman" w:hAnsi="Times New Roman" w:cs="Times New Roman"/>
          <w:sz w:val="24"/>
          <w:szCs w:val="24"/>
        </w:rPr>
        <w:t>в п.</w:t>
      </w:r>
      <w:r w:rsidRPr="001C067D">
        <w:rPr>
          <w:rFonts w:ascii="Times New Roman" w:hAnsi="Times New Roman" w:cs="Times New Roman"/>
          <w:sz w:val="24"/>
          <w:szCs w:val="24"/>
        </w:rPr>
        <w:t xml:space="preserve">1.3.2. </w:t>
      </w:r>
      <w:r w:rsidR="0020180D" w:rsidRPr="001C067D">
        <w:rPr>
          <w:rFonts w:ascii="Times New Roman" w:hAnsi="Times New Roman" w:cs="Times New Roman"/>
          <w:sz w:val="24"/>
          <w:szCs w:val="24"/>
        </w:rPr>
        <w:t>: 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14:paraId="738E0F26" w14:textId="77777777" w:rsidR="0020180D" w:rsidRPr="001C067D" w:rsidRDefault="0020180D" w:rsidP="001C067D">
      <w:pPr>
        <w:spacing w:after="0" w:line="240" w:lineRule="auto"/>
        <w:ind w:firstLine="177"/>
        <w:jc w:val="both"/>
        <w:rPr>
          <w:rFonts w:ascii="Times New Roman" w:hAnsi="Times New Roman" w:cs="Times New Roman"/>
          <w:sz w:val="24"/>
          <w:szCs w:val="24"/>
        </w:rPr>
      </w:pPr>
      <w:r w:rsidRPr="001C067D">
        <w:rPr>
          <w:rFonts w:ascii="Times New Roman" w:hAnsi="Times New Roman" w:cs="Times New Roman"/>
          <w:sz w:val="24"/>
          <w:szCs w:val="24"/>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14:paraId="397CB5E4" w14:textId="66936691" w:rsidR="001B34CD" w:rsidRPr="001C067D" w:rsidRDefault="0020180D" w:rsidP="001C067D">
      <w:pPr>
        <w:pStyle w:val="ConsPlusNormal"/>
        <w:ind w:firstLine="177"/>
        <w:jc w:val="both"/>
        <w:rPr>
          <w:rFonts w:ascii="Times New Roman" w:hAnsi="Times New Roman" w:cs="Times New Roman"/>
          <w:sz w:val="24"/>
          <w:szCs w:val="24"/>
        </w:rPr>
      </w:pPr>
      <w:r w:rsidRPr="001C067D">
        <w:rPr>
          <w:rFonts w:ascii="Times New Roman" w:hAnsi="Times New Roman" w:cs="Times New Roman"/>
          <w:sz w:val="24"/>
          <w:szCs w:val="24"/>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14:paraId="3FD2A344" w14:textId="6AFAFF8A" w:rsidR="0020180D" w:rsidRPr="001C067D" w:rsidRDefault="0020180D" w:rsidP="001C067D">
      <w:pPr>
        <w:pStyle w:val="ConsPlusNormal"/>
        <w:ind w:firstLine="708"/>
        <w:jc w:val="both"/>
        <w:rPr>
          <w:rFonts w:ascii="Times New Roman" w:hAnsi="Times New Roman" w:cs="Times New Roman"/>
          <w:sz w:val="24"/>
          <w:szCs w:val="24"/>
        </w:rPr>
      </w:pPr>
      <w:r w:rsidRPr="001C067D">
        <w:rPr>
          <w:rFonts w:ascii="Times New Roman" w:hAnsi="Times New Roman" w:cs="Times New Roman"/>
          <w:sz w:val="24"/>
          <w:szCs w:val="24"/>
        </w:rPr>
        <w:t xml:space="preserve">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 </w:t>
      </w:r>
      <w:r w:rsidRPr="001C067D">
        <w:rPr>
          <w:rFonts w:ascii="Times New Roman" w:hAnsi="Times New Roman" w:cs="Times New Roman"/>
          <w:i/>
          <w:sz w:val="24"/>
          <w:szCs w:val="24"/>
        </w:rPr>
        <w:t>и таблицей 1</w:t>
      </w:r>
      <w:r w:rsidRPr="001C067D">
        <w:rPr>
          <w:rFonts w:ascii="Times New Roman" w:hAnsi="Times New Roman" w:cs="Times New Roman"/>
          <w:sz w:val="24"/>
          <w:szCs w:val="24"/>
        </w:rPr>
        <w:t xml:space="preserve"> «Перечень (кодификатор) проверяемых требований к метапредметным результатам освоения основной образовательной программы основного </w:t>
      </w:r>
      <w:r w:rsidRPr="001C067D">
        <w:rPr>
          <w:rFonts w:ascii="Times New Roman" w:hAnsi="Times New Roman" w:cs="Times New Roman"/>
          <w:sz w:val="24"/>
          <w:szCs w:val="24"/>
        </w:rPr>
        <w:lastRenderedPageBreak/>
        <w:t>общего образования»</w:t>
      </w:r>
    </w:p>
    <w:p w14:paraId="000155B9" w14:textId="77777777" w:rsidR="0020180D" w:rsidRPr="001C067D" w:rsidRDefault="0020180D" w:rsidP="001C067D">
      <w:pPr>
        <w:pStyle w:val="ConsPlusNormal"/>
        <w:jc w:val="both"/>
        <w:rPr>
          <w:rFonts w:ascii="Times New Roman" w:hAnsi="Times New Roman" w:cs="Times New Roman"/>
          <w:sz w:val="24"/>
          <w:szCs w:val="24"/>
        </w:rPr>
      </w:pPr>
    </w:p>
    <w:p w14:paraId="61771B10" w14:textId="77777777" w:rsidR="0020180D" w:rsidRPr="001C067D" w:rsidRDefault="0020180D" w:rsidP="001C067D">
      <w:pPr>
        <w:pStyle w:val="ConsPlusNormal"/>
        <w:jc w:val="both"/>
        <w:rPr>
          <w:rFonts w:ascii="Times New Roman" w:hAnsi="Times New Roman" w:cs="Times New Roman"/>
          <w:sz w:val="24"/>
          <w:szCs w:val="24"/>
        </w:rPr>
      </w:pPr>
    </w:p>
    <w:p w14:paraId="51A47E7D" w14:textId="1C098E5C" w:rsidR="0020180D" w:rsidRPr="001C067D" w:rsidRDefault="0020180D"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w:t>
      </w:r>
    </w:p>
    <w:p w14:paraId="18A0DCCB" w14:textId="31562A60"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Перечень (кодификатор) проверяемых</w:t>
      </w:r>
    </w:p>
    <w:p w14:paraId="6E4307CF" w14:textId="1B6F17E0"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требований к метапредметным результатам освоения основной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646360" w:rsidRPr="001C067D" w14:paraId="0A1112EA"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19154673"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14:paraId="603C72E8"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метапредметным результатам освоения основной образовательной программы основного общего образования</w:t>
            </w:r>
          </w:p>
        </w:tc>
      </w:tr>
      <w:tr w:rsidR="00646360" w:rsidRPr="001C067D" w14:paraId="5754B967"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4C0F4C4F"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01EF6079"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Познавательные УУД</w:t>
            </w:r>
          </w:p>
        </w:tc>
      </w:tr>
      <w:tr w:rsidR="00646360" w:rsidRPr="001C067D" w14:paraId="294F91D0"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68598E24"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4EAEF73C"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Базовые логические действия</w:t>
            </w:r>
          </w:p>
        </w:tc>
      </w:tr>
      <w:tr w:rsidR="00646360" w:rsidRPr="001C067D" w14:paraId="2B5BFEB4"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6C99AA4F"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5E27790E"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Выявлять и характеризовать существенные признаки объектов (явлений)</w:t>
            </w:r>
          </w:p>
        </w:tc>
      </w:tr>
      <w:tr w:rsidR="00646360" w:rsidRPr="001C067D" w14:paraId="2B2028E0"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03471975"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370" w:type="dxa"/>
            <w:tcBorders>
              <w:top w:val="single" w:sz="4" w:space="0" w:color="auto"/>
              <w:left w:val="single" w:sz="4" w:space="0" w:color="auto"/>
              <w:bottom w:val="single" w:sz="4" w:space="0" w:color="auto"/>
              <w:right w:val="single" w:sz="4" w:space="0" w:color="auto"/>
            </w:tcBorders>
            <w:hideMark/>
          </w:tcPr>
          <w:p w14:paraId="59A85DB7"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tc>
      </w:tr>
      <w:tr w:rsidR="00646360" w:rsidRPr="001C067D" w14:paraId="741FC14B"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0BCCD95E"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1.1.3</w:t>
            </w:r>
          </w:p>
        </w:tc>
        <w:tc>
          <w:tcPr>
            <w:tcW w:w="7370" w:type="dxa"/>
            <w:tcBorders>
              <w:top w:val="single" w:sz="4" w:space="0" w:color="auto"/>
              <w:left w:val="single" w:sz="4" w:space="0" w:color="auto"/>
              <w:bottom w:val="single" w:sz="4" w:space="0" w:color="auto"/>
              <w:right w:val="single" w:sz="4" w:space="0" w:color="auto"/>
            </w:tcBorders>
            <w:hideMark/>
          </w:tcPr>
          <w:p w14:paraId="4CBBA345"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 учетом предложенной задачи выявлять закономерности и противоречия в рассматриваемых фактах, данных и наблюдениях;</w:t>
            </w:r>
          </w:p>
          <w:p w14:paraId="557369C7"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предлагать критерии для выявления закономерностей и противоречий;</w:t>
            </w:r>
          </w:p>
          <w:p w14:paraId="47ADDDB8"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выявлять дефицит информации, данных, необходимых для решения поставленной задачи</w:t>
            </w:r>
          </w:p>
        </w:tc>
      </w:tr>
      <w:tr w:rsidR="00646360" w:rsidRPr="001C067D" w14:paraId="5330EF51"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01475834"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1.1.4</w:t>
            </w:r>
          </w:p>
        </w:tc>
        <w:tc>
          <w:tcPr>
            <w:tcW w:w="7370" w:type="dxa"/>
            <w:tcBorders>
              <w:top w:val="single" w:sz="4" w:space="0" w:color="auto"/>
              <w:left w:val="single" w:sz="4" w:space="0" w:color="auto"/>
              <w:bottom w:val="single" w:sz="4" w:space="0" w:color="auto"/>
              <w:right w:val="single" w:sz="4" w:space="0" w:color="auto"/>
            </w:tcBorders>
            <w:hideMark/>
          </w:tcPr>
          <w:p w14:paraId="290F8368"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Выявлять причинно-следственные связи при изучении явлений и процессов</w:t>
            </w:r>
          </w:p>
        </w:tc>
      </w:tr>
      <w:tr w:rsidR="00646360" w:rsidRPr="001C067D" w14:paraId="49E013CC"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1759E729"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1.1.5</w:t>
            </w:r>
          </w:p>
        </w:tc>
        <w:tc>
          <w:tcPr>
            <w:tcW w:w="7370" w:type="dxa"/>
            <w:tcBorders>
              <w:top w:val="single" w:sz="4" w:space="0" w:color="auto"/>
              <w:left w:val="single" w:sz="4" w:space="0" w:color="auto"/>
              <w:bottom w:val="single" w:sz="4" w:space="0" w:color="auto"/>
              <w:right w:val="single" w:sz="4" w:space="0" w:color="auto"/>
            </w:tcBorders>
            <w:hideMark/>
          </w:tcPr>
          <w:p w14:paraId="6F05BAE7"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tc>
      </w:tr>
      <w:tr w:rsidR="00646360" w:rsidRPr="001C067D" w14:paraId="1A4B6174"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346457E5"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1.1.6</w:t>
            </w:r>
          </w:p>
        </w:tc>
        <w:tc>
          <w:tcPr>
            <w:tcW w:w="7370" w:type="dxa"/>
            <w:tcBorders>
              <w:top w:val="single" w:sz="4" w:space="0" w:color="auto"/>
              <w:left w:val="single" w:sz="4" w:space="0" w:color="auto"/>
              <w:bottom w:val="single" w:sz="4" w:space="0" w:color="auto"/>
              <w:right w:val="single" w:sz="4" w:space="0" w:color="auto"/>
            </w:tcBorders>
            <w:hideMark/>
          </w:tcPr>
          <w:p w14:paraId="088CBD6B"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r>
      <w:tr w:rsidR="00646360" w:rsidRPr="001C067D" w14:paraId="49AE73CB"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58E65FBA"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18F35271"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Базовые исследовательские действия</w:t>
            </w:r>
          </w:p>
        </w:tc>
      </w:tr>
      <w:tr w:rsidR="00646360" w:rsidRPr="001C067D" w14:paraId="128E35E9"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449D1C2C"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1.2.1</w:t>
            </w:r>
          </w:p>
        </w:tc>
        <w:tc>
          <w:tcPr>
            <w:tcW w:w="7370" w:type="dxa"/>
            <w:tcBorders>
              <w:top w:val="single" w:sz="4" w:space="0" w:color="auto"/>
              <w:left w:val="single" w:sz="4" w:space="0" w:color="auto"/>
              <w:bottom w:val="single" w:sz="4" w:space="0" w:color="auto"/>
              <w:right w:val="single" w:sz="4" w:space="0" w:color="auto"/>
            </w:tcBorders>
            <w:hideMark/>
          </w:tcPr>
          <w:p w14:paraId="5A4E8D43"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tc>
      </w:tr>
      <w:tr w:rsidR="00646360" w:rsidRPr="001C067D" w14:paraId="2F09207D"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74B6D4B4"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1.2.2</w:t>
            </w:r>
          </w:p>
        </w:tc>
        <w:tc>
          <w:tcPr>
            <w:tcW w:w="7370" w:type="dxa"/>
            <w:tcBorders>
              <w:top w:val="single" w:sz="4" w:space="0" w:color="auto"/>
              <w:left w:val="single" w:sz="4" w:space="0" w:color="auto"/>
              <w:bottom w:val="single" w:sz="4" w:space="0" w:color="auto"/>
              <w:right w:val="single" w:sz="4" w:space="0" w:color="auto"/>
            </w:tcBorders>
            <w:hideMark/>
          </w:tcPr>
          <w:p w14:paraId="250AEBE9"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tc>
      </w:tr>
      <w:tr w:rsidR="00646360" w:rsidRPr="001C067D" w14:paraId="705B44E9"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0C3022E5"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1.2.3</w:t>
            </w:r>
          </w:p>
        </w:tc>
        <w:tc>
          <w:tcPr>
            <w:tcW w:w="7370" w:type="dxa"/>
            <w:tcBorders>
              <w:top w:val="single" w:sz="4" w:space="0" w:color="auto"/>
              <w:left w:val="single" w:sz="4" w:space="0" w:color="auto"/>
              <w:bottom w:val="single" w:sz="4" w:space="0" w:color="auto"/>
              <w:right w:val="single" w:sz="4" w:space="0" w:color="auto"/>
            </w:tcBorders>
            <w:hideMark/>
          </w:tcPr>
          <w:p w14:paraId="2DB7699C"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tc>
      </w:tr>
      <w:tr w:rsidR="00646360" w:rsidRPr="001C067D" w14:paraId="34BD1920"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786F842B"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1.2.4</w:t>
            </w:r>
          </w:p>
        </w:tc>
        <w:tc>
          <w:tcPr>
            <w:tcW w:w="7370" w:type="dxa"/>
            <w:tcBorders>
              <w:top w:val="single" w:sz="4" w:space="0" w:color="auto"/>
              <w:left w:val="single" w:sz="4" w:space="0" w:color="auto"/>
              <w:bottom w:val="single" w:sz="4" w:space="0" w:color="auto"/>
              <w:right w:val="single" w:sz="4" w:space="0" w:color="auto"/>
            </w:tcBorders>
            <w:hideMark/>
          </w:tcPr>
          <w:p w14:paraId="692E6A9E"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Прогнозировать возможное дальнейшее развитие процессов, событий и их последствия в аналогичных или сходных ситуациях, выдвигать </w:t>
            </w:r>
            <w:r w:rsidRPr="001C067D">
              <w:rPr>
                <w:rFonts w:ascii="Times New Roman" w:hAnsi="Times New Roman" w:cs="Times New Roman"/>
                <w:sz w:val="24"/>
                <w:szCs w:val="24"/>
              </w:rPr>
              <w:lastRenderedPageBreak/>
              <w:t>предположения об их развитии в новых условиях и контекстах</w:t>
            </w:r>
          </w:p>
        </w:tc>
      </w:tr>
      <w:tr w:rsidR="00646360" w:rsidRPr="001C067D" w14:paraId="3C4BB6A5"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55799F6A"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1.2.5</w:t>
            </w:r>
          </w:p>
        </w:tc>
        <w:tc>
          <w:tcPr>
            <w:tcW w:w="7370" w:type="dxa"/>
            <w:tcBorders>
              <w:top w:val="single" w:sz="4" w:space="0" w:color="auto"/>
              <w:left w:val="single" w:sz="4" w:space="0" w:color="auto"/>
              <w:bottom w:val="single" w:sz="4" w:space="0" w:color="auto"/>
              <w:right w:val="single" w:sz="4" w:space="0" w:color="auto"/>
            </w:tcBorders>
            <w:hideMark/>
          </w:tcPr>
          <w:p w14:paraId="35E58797"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вопросы как исследовательский инструмент познания;</w:t>
            </w:r>
          </w:p>
          <w:p w14:paraId="418F7CC7"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8B2BEBA"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tc>
      </w:tr>
      <w:tr w:rsidR="00646360" w:rsidRPr="001C067D" w14:paraId="5EDC58ED"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3FAA9FF3"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0FC6F61C"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Работа с информацией</w:t>
            </w:r>
          </w:p>
        </w:tc>
      </w:tr>
      <w:tr w:rsidR="00646360" w:rsidRPr="001C067D" w14:paraId="77CF376D"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464C643F"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1.3.1</w:t>
            </w:r>
          </w:p>
        </w:tc>
        <w:tc>
          <w:tcPr>
            <w:tcW w:w="7370" w:type="dxa"/>
            <w:tcBorders>
              <w:top w:val="single" w:sz="4" w:space="0" w:color="auto"/>
              <w:left w:val="single" w:sz="4" w:space="0" w:color="auto"/>
              <w:bottom w:val="single" w:sz="4" w:space="0" w:color="auto"/>
              <w:right w:val="single" w:sz="4" w:space="0" w:color="auto"/>
            </w:tcBorders>
            <w:hideMark/>
          </w:tcPr>
          <w:p w14:paraId="7BAEB128"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tc>
      </w:tr>
      <w:tr w:rsidR="00646360" w:rsidRPr="001C067D" w14:paraId="378C3413"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638E4004"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1.3.2</w:t>
            </w:r>
          </w:p>
        </w:tc>
        <w:tc>
          <w:tcPr>
            <w:tcW w:w="7370" w:type="dxa"/>
            <w:tcBorders>
              <w:top w:val="single" w:sz="4" w:space="0" w:color="auto"/>
              <w:left w:val="single" w:sz="4" w:space="0" w:color="auto"/>
              <w:bottom w:val="single" w:sz="4" w:space="0" w:color="auto"/>
              <w:right w:val="single" w:sz="4" w:space="0" w:color="auto"/>
            </w:tcBorders>
            <w:hideMark/>
          </w:tcPr>
          <w:p w14:paraId="633AB730"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14:paraId="5E928F31"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tc>
      </w:tr>
      <w:tr w:rsidR="00646360" w:rsidRPr="001C067D" w14:paraId="731E9C92"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18B69E9D"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1.3.3</w:t>
            </w:r>
          </w:p>
        </w:tc>
        <w:tc>
          <w:tcPr>
            <w:tcW w:w="7370" w:type="dxa"/>
            <w:tcBorders>
              <w:top w:val="single" w:sz="4" w:space="0" w:color="auto"/>
              <w:left w:val="single" w:sz="4" w:space="0" w:color="auto"/>
              <w:bottom w:val="single" w:sz="4" w:space="0" w:color="auto"/>
              <w:right w:val="single" w:sz="4" w:space="0" w:color="auto"/>
            </w:tcBorders>
            <w:hideMark/>
          </w:tcPr>
          <w:p w14:paraId="30EF9B1E"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tc>
      </w:tr>
      <w:tr w:rsidR="00646360" w:rsidRPr="001C067D" w14:paraId="3A315C07"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78698299"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1.3.4</w:t>
            </w:r>
          </w:p>
        </w:tc>
        <w:tc>
          <w:tcPr>
            <w:tcW w:w="7370" w:type="dxa"/>
            <w:tcBorders>
              <w:top w:val="single" w:sz="4" w:space="0" w:color="auto"/>
              <w:left w:val="single" w:sz="4" w:space="0" w:color="auto"/>
              <w:bottom w:val="single" w:sz="4" w:space="0" w:color="auto"/>
              <w:right w:val="single" w:sz="4" w:space="0" w:color="auto"/>
            </w:tcBorders>
            <w:hideMark/>
          </w:tcPr>
          <w:p w14:paraId="02C427A3"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tc>
      </w:tr>
      <w:tr w:rsidR="00646360" w:rsidRPr="001C067D" w14:paraId="7D97C28E"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12A43AC9"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1.3.5</w:t>
            </w:r>
          </w:p>
        </w:tc>
        <w:tc>
          <w:tcPr>
            <w:tcW w:w="7370" w:type="dxa"/>
            <w:tcBorders>
              <w:top w:val="single" w:sz="4" w:space="0" w:color="auto"/>
              <w:left w:val="single" w:sz="4" w:space="0" w:color="auto"/>
              <w:bottom w:val="single" w:sz="4" w:space="0" w:color="auto"/>
              <w:right w:val="single" w:sz="4" w:space="0" w:color="auto"/>
            </w:tcBorders>
            <w:hideMark/>
          </w:tcPr>
          <w:p w14:paraId="416FEB04"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Эффективно запоминать и систематизировать информацию</w:t>
            </w:r>
          </w:p>
        </w:tc>
      </w:tr>
      <w:tr w:rsidR="00646360" w:rsidRPr="001C067D" w14:paraId="09A6247D"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420FB414"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6F7C2BB8"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Коммуникативные УУД</w:t>
            </w:r>
          </w:p>
        </w:tc>
      </w:tr>
      <w:tr w:rsidR="00646360" w:rsidRPr="001C067D" w14:paraId="3501B4EB"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45D27F97"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377595D4"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Общение</w:t>
            </w:r>
          </w:p>
        </w:tc>
      </w:tr>
      <w:tr w:rsidR="00646360" w:rsidRPr="001C067D" w14:paraId="41145546"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1D86591D"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2.1.1</w:t>
            </w:r>
          </w:p>
        </w:tc>
        <w:tc>
          <w:tcPr>
            <w:tcW w:w="7370" w:type="dxa"/>
            <w:tcBorders>
              <w:top w:val="single" w:sz="4" w:space="0" w:color="auto"/>
              <w:left w:val="single" w:sz="4" w:space="0" w:color="auto"/>
              <w:bottom w:val="single" w:sz="4" w:space="0" w:color="auto"/>
              <w:right w:val="single" w:sz="4" w:space="0" w:color="auto"/>
            </w:tcBorders>
            <w:hideMark/>
          </w:tcPr>
          <w:p w14:paraId="46157AC9"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Выражать себя (свою точку зрения) в устных и письменных текстах</w:t>
            </w:r>
          </w:p>
        </w:tc>
      </w:tr>
      <w:tr w:rsidR="00646360" w:rsidRPr="001C067D" w14:paraId="6ED8E0AC"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4418399E"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2.1.2</w:t>
            </w:r>
          </w:p>
        </w:tc>
        <w:tc>
          <w:tcPr>
            <w:tcW w:w="7370" w:type="dxa"/>
            <w:tcBorders>
              <w:top w:val="single" w:sz="4" w:space="0" w:color="auto"/>
              <w:left w:val="single" w:sz="4" w:space="0" w:color="auto"/>
              <w:bottom w:val="single" w:sz="4" w:space="0" w:color="auto"/>
              <w:right w:val="single" w:sz="4" w:space="0" w:color="auto"/>
            </w:tcBorders>
            <w:hideMark/>
          </w:tcPr>
          <w:p w14:paraId="70673E68"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3D21E15"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tc>
      </w:tr>
      <w:tr w:rsidR="00646360" w:rsidRPr="001C067D" w14:paraId="4311E9FB"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1130068C"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2.1.3</w:t>
            </w:r>
          </w:p>
        </w:tc>
        <w:tc>
          <w:tcPr>
            <w:tcW w:w="7370" w:type="dxa"/>
            <w:tcBorders>
              <w:top w:val="single" w:sz="4" w:space="0" w:color="auto"/>
              <w:left w:val="single" w:sz="4" w:space="0" w:color="auto"/>
              <w:bottom w:val="single" w:sz="4" w:space="0" w:color="auto"/>
              <w:right w:val="single" w:sz="4" w:space="0" w:color="auto"/>
            </w:tcBorders>
            <w:hideMark/>
          </w:tcPr>
          <w:p w14:paraId="7A77D73D"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14:paraId="628929B5"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r>
      <w:tr w:rsidR="00646360" w:rsidRPr="001C067D" w14:paraId="74666180"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214A2B3C"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2.1.4</w:t>
            </w:r>
          </w:p>
        </w:tc>
        <w:tc>
          <w:tcPr>
            <w:tcW w:w="7370" w:type="dxa"/>
            <w:tcBorders>
              <w:top w:val="single" w:sz="4" w:space="0" w:color="auto"/>
              <w:left w:val="single" w:sz="4" w:space="0" w:color="auto"/>
              <w:bottom w:val="single" w:sz="4" w:space="0" w:color="auto"/>
              <w:right w:val="single" w:sz="4" w:space="0" w:color="auto"/>
            </w:tcBorders>
            <w:hideMark/>
          </w:tcPr>
          <w:p w14:paraId="35696999"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14:paraId="2804F364"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60FA10E1"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понимать намерения других, проявлять уважительное отношение к </w:t>
            </w:r>
            <w:r w:rsidRPr="001C067D">
              <w:rPr>
                <w:rFonts w:ascii="Times New Roman" w:hAnsi="Times New Roman" w:cs="Times New Roman"/>
                <w:sz w:val="24"/>
                <w:szCs w:val="24"/>
              </w:rPr>
              <w:lastRenderedPageBreak/>
              <w:t>собеседнику и в корректной форме формулировать свои возражения</w:t>
            </w:r>
          </w:p>
        </w:tc>
      </w:tr>
      <w:tr w:rsidR="00646360" w:rsidRPr="001C067D" w14:paraId="721B5328"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16B75C92"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2.2</w:t>
            </w:r>
          </w:p>
        </w:tc>
        <w:tc>
          <w:tcPr>
            <w:tcW w:w="7370" w:type="dxa"/>
            <w:tcBorders>
              <w:top w:val="single" w:sz="4" w:space="0" w:color="auto"/>
              <w:left w:val="single" w:sz="4" w:space="0" w:color="auto"/>
              <w:bottom w:val="single" w:sz="4" w:space="0" w:color="auto"/>
              <w:right w:val="single" w:sz="4" w:space="0" w:color="auto"/>
            </w:tcBorders>
            <w:hideMark/>
          </w:tcPr>
          <w:p w14:paraId="13670444"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Совместная деятельность</w:t>
            </w:r>
          </w:p>
        </w:tc>
      </w:tr>
      <w:tr w:rsidR="00646360" w:rsidRPr="001C067D" w14:paraId="25A853CB"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1D52170D"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2.2.1</w:t>
            </w:r>
          </w:p>
        </w:tc>
        <w:tc>
          <w:tcPr>
            <w:tcW w:w="7370" w:type="dxa"/>
            <w:tcBorders>
              <w:top w:val="single" w:sz="4" w:space="0" w:color="auto"/>
              <w:left w:val="single" w:sz="4" w:space="0" w:color="auto"/>
              <w:bottom w:val="single" w:sz="4" w:space="0" w:color="auto"/>
              <w:right w:val="single" w:sz="4" w:space="0" w:color="auto"/>
            </w:tcBorders>
            <w:hideMark/>
          </w:tcPr>
          <w:p w14:paraId="714B0864"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8DC6C8"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80FDA91"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14:paraId="4340ECCE"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CC9658A"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5493CA5"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tc>
      </w:tr>
      <w:tr w:rsidR="00646360" w:rsidRPr="001C067D" w14:paraId="5F713A10"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45A36205"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27F43A67"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Регулятивные УУД</w:t>
            </w:r>
          </w:p>
        </w:tc>
      </w:tr>
      <w:tr w:rsidR="00646360" w:rsidRPr="001C067D" w14:paraId="5D06CA10"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15CD5DF1"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0299B022"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Самоорганизация</w:t>
            </w:r>
          </w:p>
        </w:tc>
      </w:tr>
      <w:tr w:rsidR="00646360" w:rsidRPr="001C067D" w14:paraId="36B6C765"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6882AD1E"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3.1.1</w:t>
            </w:r>
          </w:p>
        </w:tc>
        <w:tc>
          <w:tcPr>
            <w:tcW w:w="7370" w:type="dxa"/>
            <w:tcBorders>
              <w:top w:val="single" w:sz="4" w:space="0" w:color="auto"/>
              <w:left w:val="single" w:sz="4" w:space="0" w:color="auto"/>
              <w:bottom w:val="single" w:sz="4" w:space="0" w:color="auto"/>
              <w:right w:val="single" w:sz="4" w:space="0" w:color="auto"/>
            </w:tcBorders>
            <w:hideMark/>
          </w:tcPr>
          <w:p w14:paraId="7838388E"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Выявлять проблемы для решения в жизненных и учебных ситуациях;</w:t>
            </w:r>
          </w:p>
          <w:p w14:paraId="1FDE8591"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tc>
      </w:tr>
      <w:tr w:rsidR="00646360" w:rsidRPr="001C067D" w14:paraId="28640FA3"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1D0C3E9E"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3.1.2</w:t>
            </w:r>
          </w:p>
        </w:tc>
        <w:tc>
          <w:tcPr>
            <w:tcW w:w="7370" w:type="dxa"/>
            <w:tcBorders>
              <w:top w:val="single" w:sz="4" w:space="0" w:color="auto"/>
              <w:left w:val="single" w:sz="4" w:space="0" w:color="auto"/>
              <w:bottom w:val="single" w:sz="4" w:space="0" w:color="auto"/>
              <w:right w:val="single" w:sz="4" w:space="0" w:color="auto"/>
            </w:tcBorders>
            <w:hideMark/>
          </w:tcPr>
          <w:p w14:paraId="79CAED77"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7904E5AA"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4BEB9947"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делать выбор и брать ответственность за решение</w:t>
            </w:r>
          </w:p>
        </w:tc>
      </w:tr>
      <w:tr w:rsidR="00646360" w:rsidRPr="001C067D" w14:paraId="3E49A0A7"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21B8A7B3"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44063C71"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Самоконтроль</w:t>
            </w:r>
          </w:p>
        </w:tc>
      </w:tr>
      <w:tr w:rsidR="00646360" w:rsidRPr="001C067D" w14:paraId="77A873E2"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29A50C33"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3.2.1</w:t>
            </w:r>
          </w:p>
        </w:tc>
        <w:tc>
          <w:tcPr>
            <w:tcW w:w="7370" w:type="dxa"/>
            <w:tcBorders>
              <w:top w:val="single" w:sz="4" w:space="0" w:color="auto"/>
              <w:left w:val="single" w:sz="4" w:space="0" w:color="auto"/>
              <w:bottom w:val="single" w:sz="4" w:space="0" w:color="auto"/>
              <w:right w:val="single" w:sz="4" w:space="0" w:color="auto"/>
            </w:tcBorders>
            <w:hideMark/>
          </w:tcPr>
          <w:p w14:paraId="3BD1B8B9"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способами самоконтроля, самомотивации и рефлексии</w:t>
            </w:r>
          </w:p>
        </w:tc>
      </w:tr>
      <w:tr w:rsidR="00646360" w:rsidRPr="001C067D" w14:paraId="1029AAC4"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1472ADC6"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3.2.2</w:t>
            </w:r>
          </w:p>
        </w:tc>
        <w:tc>
          <w:tcPr>
            <w:tcW w:w="7370" w:type="dxa"/>
            <w:tcBorders>
              <w:top w:val="single" w:sz="4" w:space="0" w:color="auto"/>
              <w:left w:val="single" w:sz="4" w:space="0" w:color="auto"/>
              <w:bottom w:val="single" w:sz="4" w:space="0" w:color="auto"/>
              <w:right w:val="single" w:sz="4" w:space="0" w:color="auto"/>
            </w:tcBorders>
            <w:hideMark/>
          </w:tcPr>
          <w:p w14:paraId="0E814466"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tc>
      </w:tr>
      <w:tr w:rsidR="00646360" w:rsidRPr="001C067D" w14:paraId="32E5E0CE"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2988CD0A"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3.2.3</w:t>
            </w:r>
          </w:p>
        </w:tc>
        <w:tc>
          <w:tcPr>
            <w:tcW w:w="7370" w:type="dxa"/>
            <w:tcBorders>
              <w:top w:val="single" w:sz="4" w:space="0" w:color="auto"/>
              <w:left w:val="single" w:sz="4" w:space="0" w:color="auto"/>
              <w:bottom w:val="single" w:sz="4" w:space="0" w:color="auto"/>
              <w:right w:val="single" w:sz="4" w:space="0" w:color="auto"/>
            </w:tcBorders>
            <w:hideMark/>
          </w:tcPr>
          <w:p w14:paraId="002EB614"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Давать адекватную оценку ситуации и предлагать план ее изменения;</w:t>
            </w:r>
          </w:p>
          <w:p w14:paraId="1B0BCEA5"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F035E52"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2F463181"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оценивать соответствие результата цели и условиям</w:t>
            </w:r>
          </w:p>
        </w:tc>
      </w:tr>
      <w:tr w:rsidR="00646360" w:rsidRPr="001C067D" w14:paraId="46A74D53"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37EE087E"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3.3</w:t>
            </w:r>
          </w:p>
        </w:tc>
        <w:tc>
          <w:tcPr>
            <w:tcW w:w="7370" w:type="dxa"/>
            <w:tcBorders>
              <w:top w:val="single" w:sz="4" w:space="0" w:color="auto"/>
              <w:left w:val="single" w:sz="4" w:space="0" w:color="auto"/>
              <w:bottom w:val="single" w:sz="4" w:space="0" w:color="auto"/>
              <w:right w:val="single" w:sz="4" w:space="0" w:color="auto"/>
            </w:tcBorders>
            <w:hideMark/>
          </w:tcPr>
          <w:p w14:paraId="41C89274"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Эмоциональный интеллект</w:t>
            </w:r>
          </w:p>
        </w:tc>
      </w:tr>
      <w:tr w:rsidR="00646360" w:rsidRPr="001C067D" w14:paraId="785D5CE4"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1B4E332F"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3.3.1</w:t>
            </w:r>
          </w:p>
        </w:tc>
        <w:tc>
          <w:tcPr>
            <w:tcW w:w="7370" w:type="dxa"/>
            <w:tcBorders>
              <w:top w:val="single" w:sz="4" w:space="0" w:color="auto"/>
              <w:left w:val="single" w:sz="4" w:space="0" w:color="auto"/>
              <w:bottom w:val="single" w:sz="4" w:space="0" w:color="auto"/>
              <w:right w:val="single" w:sz="4" w:space="0" w:color="auto"/>
            </w:tcBorders>
            <w:hideMark/>
          </w:tcPr>
          <w:p w14:paraId="220E573C"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называть и управлять собственными эмоциями и эмоциями других;</w:t>
            </w:r>
          </w:p>
          <w:p w14:paraId="1B356560"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выявлять и анализировать причины эмоций;</w:t>
            </w:r>
          </w:p>
          <w:p w14:paraId="6A7EDFC6"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ставить себя на место другого человека, понимать мотивы и намерения другого;</w:t>
            </w:r>
          </w:p>
          <w:p w14:paraId="205BAF36"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регулировать способ выражения эмоций</w:t>
            </w:r>
          </w:p>
        </w:tc>
      </w:tr>
      <w:tr w:rsidR="00646360" w:rsidRPr="001C067D" w14:paraId="1A8B8E92"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30C19276"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0D1C879F"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Принятие себя и других</w:t>
            </w:r>
          </w:p>
        </w:tc>
      </w:tr>
      <w:tr w:rsidR="001B34CD" w:rsidRPr="001C067D" w14:paraId="76DA550F" w14:textId="77777777" w:rsidTr="001B34CD">
        <w:tc>
          <w:tcPr>
            <w:tcW w:w="1701" w:type="dxa"/>
            <w:tcBorders>
              <w:top w:val="single" w:sz="4" w:space="0" w:color="auto"/>
              <w:left w:val="single" w:sz="4" w:space="0" w:color="auto"/>
              <w:bottom w:val="single" w:sz="4" w:space="0" w:color="auto"/>
              <w:right w:val="single" w:sz="4" w:space="0" w:color="auto"/>
            </w:tcBorders>
            <w:hideMark/>
          </w:tcPr>
          <w:p w14:paraId="76E9262A" w14:textId="77777777" w:rsidR="001B34CD" w:rsidRPr="001C067D" w:rsidRDefault="001B34CD"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3.4.1</w:t>
            </w:r>
          </w:p>
        </w:tc>
        <w:tc>
          <w:tcPr>
            <w:tcW w:w="7370" w:type="dxa"/>
            <w:tcBorders>
              <w:top w:val="single" w:sz="4" w:space="0" w:color="auto"/>
              <w:left w:val="single" w:sz="4" w:space="0" w:color="auto"/>
              <w:bottom w:val="single" w:sz="4" w:space="0" w:color="auto"/>
              <w:right w:val="single" w:sz="4" w:space="0" w:color="auto"/>
            </w:tcBorders>
            <w:hideMark/>
          </w:tcPr>
          <w:p w14:paraId="696A2320"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Осознанно относиться к другому человеку, его мнению; признавать свое право на ошибку и такое же право другого; принимать себя и других, не осуждая;</w:t>
            </w:r>
          </w:p>
          <w:p w14:paraId="27D264DC"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открытость себе и другим;</w:t>
            </w:r>
          </w:p>
          <w:p w14:paraId="4D74046B" w14:textId="77777777" w:rsidR="001B34CD" w:rsidRPr="001C067D" w:rsidRDefault="001B34CD"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осознавать невозможность контролировать все вокруг</w:t>
            </w:r>
          </w:p>
        </w:tc>
      </w:tr>
    </w:tbl>
    <w:p w14:paraId="0FF3A2DA" w14:textId="77777777" w:rsidR="001B34CD" w:rsidRPr="001C067D" w:rsidRDefault="001B34CD" w:rsidP="001C067D">
      <w:pPr>
        <w:pStyle w:val="ConsPlusNormal"/>
        <w:jc w:val="center"/>
        <w:rPr>
          <w:rFonts w:ascii="Times New Roman" w:hAnsi="Times New Roman" w:cs="Times New Roman"/>
          <w:sz w:val="24"/>
          <w:szCs w:val="24"/>
        </w:rPr>
      </w:pPr>
    </w:p>
    <w:p w14:paraId="18240E7D" w14:textId="086353F7" w:rsidR="00B479DD" w:rsidRPr="001C067D" w:rsidRDefault="0020180D"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 xml:space="preserve">Внести изменения в </w:t>
      </w:r>
      <w:r w:rsidRPr="001C067D">
        <w:rPr>
          <w:rFonts w:ascii="Times New Roman" w:hAnsi="Times New Roman" w:cs="Times New Roman"/>
          <w:b/>
          <w:bCs/>
          <w:sz w:val="24"/>
          <w:szCs w:val="24"/>
        </w:rPr>
        <w:t>Содержательный раздел</w:t>
      </w:r>
      <w:r w:rsidRPr="001C067D">
        <w:rPr>
          <w:rFonts w:ascii="Times New Roman" w:hAnsi="Times New Roman" w:cs="Times New Roman"/>
          <w:sz w:val="24"/>
          <w:szCs w:val="24"/>
        </w:rPr>
        <w:t xml:space="preserve"> в п.2.1. Рабочие программы учебных предметов, учебных курсов (в том числе внеурочной деятельности):</w:t>
      </w:r>
    </w:p>
    <w:p w14:paraId="6813195E" w14:textId="5E1523AB" w:rsidR="0020180D" w:rsidRPr="001C067D" w:rsidRDefault="008F609D" w:rsidP="001C067D">
      <w:pPr>
        <w:spacing w:after="0" w:line="240" w:lineRule="auto"/>
        <w:ind w:firstLine="177"/>
        <w:jc w:val="both"/>
        <w:rPr>
          <w:rFonts w:ascii="Times New Roman" w:hAnsi="Times New Roman" w:cs="Times New Roman"/>
          <w:sz w:val="24"/>
          <w:szCs w:val="24"/>
        </w:rPr>
      </w:pPr>
      <w:r w:rsidRPr="001C067D">
        <w:rPr>
          <w:rFonts w:ascii="Times New Roman" w:hAnsi="Times New Roman" w:cs="Times New Roman"/>
          <w:b/>
          <w:bCs/>
          <w:sz w:val="24"/>
          <w:szCs w:val="24"/>
        </w:rPr>
        <w:t>П</w:t>
      </w:r>
      <w:r w:rsidR="0020180D" w:rsidRPr="001C067D">
        <w:rPr>
          <w:rFonts w:ascii="Times New Roman" w:hAnsi="Times New Roman" w:cs="Times New Roman"/>
          <w:b/>
          <w:bCs/>
          <w:sz w:val="24"/>
          <w:szCs w:val="24"/>
        </w:rPr>
        <w:t>.2.1.1</w:t>
      </w:r>
      <w:r w:rsidRPr="001C067D">
        <w:rPr>
          <w:rFonts w:ascii="Times New Roman" w:hAnsi="Times New Roman" w:cs="Times New Roman"/>
          <w:b/>
          <w:bCs/>
          <w:sz w:val="24"/>
          <w:szCs w:val="24"/>
        </w:rPr>
        <w:t xml:space="preserve"> (русский язык)</w:t>
      </w:r>
      <w:r w:rsidR="0020180D" w:rsidRPr="001C067D">
        <w:rPr>
          <w:rFonts w:ascii="Times New Roman" w:hAnsi="Times New Roman" w:cs="Times New Roman"/>
          <w:b/>
          <w:bCs/>
          <w:sz w:val="24"/>
          <w:szCs w:val="24"/>
        </w:rPr>
        <w:t>:</w:t>
      </w:r>
      <w:r w:rsidR="0020180D" w:rsidRPr="001C067D">
        <w:rPr>
          <w:rFonts w:ascii="Times New Roman" w:hAnsi="Times New Roman" w:cs="Times New Roman"/>
          <w:sz w:val="24"/>
          <w:szCs w:val="24"/>
        </w:rPr>
        <w:t xml:space="preserve">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14:paraId="3FC11625" w14:textId="77777777" w:rsidR="0020180D" w:rsidRPr="001C067D" w:rsidRDefault="0020180D" w:rsidP="001C067D">
      <w:pPr>
        <w:spacing w:after="0" w:line="240" w:lineRule="auto"/>
        <w:ind w:firstLine="177"/>
        <w:jc w:val="both"/>
        <w:rPr>
          <w:rFonts w:ascii="Times New Roman" w:hAnsi="Times New Roman" w:cs="Times New Roman"/>
          <w:sz w:val="24"/>
          <w:szCs w:val="24"/>
        </w:rPr>
      </w:pPr>
      <w:r w:rsidRPr="001C067D">
        <w:rPr>
          <w:rFonts w:ascii="Times New Roman" w:hAnsi="Times New Roman" w:cs="Times New Roman"/>
          <w:sz w:val="24"/>
          <w:szCs w:val="24"/>
        </w:rPr>
        <w:t>Общее количество часов, рекомендованное для изучения русского языка по варианту № 4 федерального учебного плана - 680 часов в 5 классе - 170 часов (5 часов в неделю), в 6 классе - 170 часов (5 часов в неделю), в 7 классе 136 часов (4 часа в неделю), в 8 классе - 102 часа (3 часа в неделю), в 9 классе - 102 часа (3 часа в неделю).</w:t>
      </w:r>
    </w:p>
    <w:p w14:paraId="7DCF4CB1" w14:textId="47639917" w:rsidR="0020180D" w:rsidRPr="001C067D" w:rsidRDefault="0020180D" w:rsidP="001C067D">
      <w:pPr>
        <w:spacing w:after="0" w:line="240" w:lineRule="auto"/>
        <w:jc w:val="both"/>
        <w:rPr>
          <w:rFonts w:ascii="Times New Roman" w:hAnsi="Times New Roman" w:cs="Times New Roman"/>
          <w:i/>
          <w:sz w:val="24"/>
          <w:szCs w:val="24"/>
        </w:rPr>
      </w:pPr>
      <w:r w:rsidRPr="001C067D">
        <w:rPr>
          <w:rFonts w:ascii="Times New Roman" w:hAnsi="Times New Roman" w:cs="Times New Roman"/>
          <w:i/>
          <w:sz w:val="24"/>
          <w:szCs w:val="24"/>
        </w:rPr>
        <w:t xml:space="preserve">Главой «Поурочное планирование»: </w:t>
      </w:r>
      <w:r w:rsidR="00B42A34" w:rsidRPr="001C067D">
        <w:rPr>
          <w:rFonts w:ascii="Times New Roman" w:hAnsi="Times New Roman" w:cs="Times New Roman"/>
          <w:sz w:val="24"/>
          <w:szCs w:val="24"/>
        </w:rPr>
        <w:t>Планирование для Федерального недельного учебного плана основного общего образования для 5-дневной учебной недели с изучением родного языка или обучением на родном языке (вариант № 4):</w:t>
      </w:r>
    </w:p>
    <w:p w14:paraId="78B543D9" w14:textId="4926BE17" w:rsidR="00B42A34" w:rsidRPr="001C067D" w:rsidRDefault="0020180D" w:rsidP="001C067D">
      <w:pPr>
        <w:widowControl w:val="0"/>
        <w:autoSpaceDE w:val="0"/>
        <w:autoSpaceDN w:val="0"/>
        <w:adjustRightInd w:val="0"/>
        <w:spacing w:after="0" w:line="240" w:lineRule="auto"/>
        <w:ind w:firstLine="708"/>
        <w:jc w:val="right"/>
        <w:rPr>
          <w:rFonts w:ascii="Times New Roman" w:hAnsi="Times New Roman" w:cs="Times New Roman"/>
          <w:sz w:val="24"/>
          <w:szCs w:val="24"/>
        </w:rPr>
      </w:pPr>
      <w:r w:rsidRPr="001C067D">
        <w:rPr>
          <w:rFonts w:ascii="Times New Roman" w:hAnsi="Times New Roman" w:cs="Times New Roman"/>
          <w:sz w:val="24"/>
          <w:szCs w:val="24"/>
        </w:rPr>
        <w:t xml:space="preserve">таблица </w:t>
      </w:r>
      <w:r w:rsidR="00B42A34" w:rsidRPr="001C067D">
        <w:rPr>
          <w:rFonts w:ascii="Times New Roman" w:hAnsi="Times New Roman" w:cs="Times New Roman"/>
          <w:sz w:val="24"/>
          <w:szCs w:val="24"/>
        </w:rPr>
        <w:t>2</w:t>
      </w:r>
      <w:r w:rsidRPr="001C067D">
        <w:rPr>
          <w:rFonts w:ascii="Times New Roman" w:hAnsi="Times New Roman" w:cs="Times New Roman"/>
          <w:sz w:val="24"/>
          <w:szCs w:val="24"/>
        </w:rPr>
        <w:t xml:space="preserve"> </w:t>
      </w:r>
    </w:p>
    <w:p w14:paraId="6DDFB438" w14:textId="279496BE" w:rsidR="00B42A34" w:rsidRPr="001C067D" w:rsidRDefault="00B42A34" w:rsidP="001C067D">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674D877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5 класс</w:t>
      </w:r>
    </w:p>
    <w:p w14:paraId="2453880D" w14:textId="77777777" w:rsidR="00B42A34" w:rsidRPr="001C067D" w:rsidRDefault="00B42A34"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B42A34" w:rsidRPr="001C067D" w14:paraId="392426C3" w14:textId="77777777" w:rsidTr="00B42A34">
        <w:tc>
          <w:tcPr>
            <w:tcW w:w="1191" w:type="dxa"/>
            <w:tcBorders>
              <w:top w:val="single" w:sz="4" w:space="0" w:color="auto"/>
              <w:left w:val="single" w:sz="4" w:space="0" w:color="auto"/>
              <w:bottom w:val="single" w:sz="4" w:space="0" w:color="auto"/>
              <w:right w:val="single" w:sz="4" w:space="0" w:color="auto"/>
            </w:tcBorders>
            <w:hideMark/>
          </w:tcPr>
          <w:p w14:paraId="339712B2"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N урока</w:t>
            </w:r>
          </w:p>
        </w:tc>
        <w:tc>
          <w:tcPr>
            <w:tcW w:w="6405" w:type="dxa"/>
            <w:tcBorders>
              <w:top w:val="single" w:sz="4" w:space="0" w:color="auto"/>
              <w:left w:val="single" w:sz="4" w:space="0" w:color="auto"/>
              <w:bottom w:val="single" w:sz="4" w:space="0" w:color="auto"/>
              <w:right w:val="single" w:sz="4" w:space="0" w:color="auto"/>
            </w:tcBorders>
            <w:hideMark/>
          </w:tcPr>
          <w:p w14:paraId="45B50471"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Тема урока</w:t>
            </w:r>
          </w:p>
        </w:tc>
        <w:tc>
          <w:tcPr>
            <w:tcW w:w="1473" w:type="dxa"/>
            <w:tcBorders>
              <w:top w:val="single" w:sz="4" w:space="0" w:color="auto"/>
              <w:left w:val="single" w:sz="4" w:space="0" w:color="auto"/>
              <w:bottom w:val="single" w:sz="4" w:space="0" w:color="auto"/>
              <w:right w:val="single" w:sz="4" w:space="0" w:color="auto"/>
            </w:tcBorders>
            <w:hideMark/>
          </w:tcPr>
          <w:p w14:paraId="4C782B5B"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Количество часов на практические работы</w:t>
            </w:r>
          </w:p>
        </w:tc>
      </w:tr>
      <w:tr w:rsidR="00B42A34" w:rsidRPr="001C067D" w14:paraId="0EE29BF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AEFE57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0433C9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Богатство и выразительность русского языка</w:t>
            </w:r>
          </w:p>
        </w:tc>
        <w:tc>
          <w:tcPr>
            <w:tcW w:w="1473" w:type="dxa"/>
            <w:tcBorders>
              <w:top w:val="single" w:sz="4" w:space="0" w:color="auto"/>
              <w:left w:val="single" w:sz="4" w:space="0" w:color="auto"/>
              <w:bottom w:val="single" w:sz="4" w:space="0" w:color="auto"/>
              <w:right w:val="single" w:sz="4" w:space="0" w:color="auto"/>
            </w:tcBorders>
            <w:vAlign w:val="center"/>
          </w:tcPr>
          <w:p w14:paraId="4E78E47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EDE88C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686965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443781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Лингвистика как наука о языке</w:t>
            </w:r>
          </w:p>
        </w:tc>
        <w:tc>
          <w:tcPr>
            <w:tcW w:w="1473" w:type="dxa"/>
            <w:tcBorders>
              <w:top w:val="single" w:sz="4" w:space="0" w:color="auto"/>
              <w:left w:val="single" w:sz="4" w:space="0" w:color="auto"/>
              <w:bottom w:val="single" w:sz="4" w:space="0" w:color="auto"/>
              <w:right w:val="single" w:sz="4" w:space="0" w:color="auto"/>
            </w:tcBorders>
            <w:vAlign w:val="center"/>
          </w:tcPr>
          <w:p w14:paraId="7B63631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828AAC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A3154E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193781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Орфография. Правописание гласных и согласных в корне (повторение изученного в начальной школе)</w:t>
            </w:r>
          </w:p>
        </w:tc>
        <w:tc>
          <w:tcPr>
            <w:tcW w:w="1473" w:type="dxa"/>
            <w:tcBorders>
              <w:top w:val="single" w:sz="4" w:space="0" w:color="auto"/>
              <w:left w:val="single" w:sz="4" w:space="0" w:color="auto"/>
              <w:bottom w:val="single" w:sz="4" w:space="0" w:color="auto"/>
              <w:right w:val="single" w:sz="4" w:space="0" w:color="auto"/>
            </w:tcBorders>
            <w:vAlign w:val="center"/>
          </w:tcPr>
          <w:p w14:paraId="5171DC9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3043E2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B2D76C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A32973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Орфография. Правописание разделительного мягкого ь и разделительного твердого ъ знаков (повторение изученного в начальной школе)</w:t>
            </w:r>
          </w:p>
        </w:tc>
        <w:tc>
          <w:tcPr>
            <w:tcW w:w="1473" w:type="dxa"/>
            <w:tcBorders>
              <w:top w:val="single" w:sz="4" w:space="0" w:color="auto"/>
              <w:left w:val="single" w:sz="4" w:space="0" w:color="auto"/>
              <w:bottom w:val="single" w:sz="4" w:space="0" w:color="auto"/>
              <w:right w:val="single" w:sz="4" w:space="0" w:color="auto"/>
            </w:tcBorders>
            <w:vAlign w:val="center"/>
          </w:tcPr>
          <w:p w14:paraId="11E1158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E167EB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4D2258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CF69C7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Состав слова (повторение изученного в начальной школе)</w:t>
            </w:r>
          </w:p>
        </w:tc>
        <w:tc>
          <w:tcPr>
            <w:tcW w:w="1473" w:type="dxa"/>
            <w:tcBorders>
              <w:top w:val="single" w:sz="4" w:space="0" w:color="auto"/>
              <w:left w:val="single" w:sz="4" w:space="0" w:color="auto"/>
              <w:bottom w:val="single" w:sz="4" w:space="0" w:color="auto"/>
              <w:right w:val="single" w:sz="4" w:space="0" w:color="auto"/>
            </w:tcBorders>
            <w:vAlign w:val="center"/>
          </w:tcPr>
          <w:p w14:paraId="3BDC50D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D1FE61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007B27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256F28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Морфология. Самостоятельные и служебные части речи (повторение изученного в начальной школе)</w:t>
            </w:r>
          </w:p>
        </w:tc>
        <w:tc>
          <w:tcPr>
            <w:tcW w:w="1473" w:type="dxa"/>
            <w:tcBorders>
              <w:top w:val="single" w:sz="4" w:space="0" w:color="auto"/>
              <w:left w:val="single" w:sz="4" w:space="0" w:color="auto"/>
              <w:bottom w:val="single" w:sz="4" w:space="0" w:color="auto"/>
              <w:right w:val="single" w:sz="4" w:space="0" w:color="auto"/>
            </w:tcBorders>
            <w:vAlign w:val="center"/>
          </w:tcPr>
          <w:p w14:paraId="2CA2D05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2FB975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BCAA83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8A4381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Синтаксис (повторение изученного в начальной школе)</w:t>
            </w:r>
          </w:p>
        </w:tc>
        <w:tc>
          <w:tcPr>
            <w:tcW w:w="1473" w:type="dxa"/>
            <w:tcBorders>
              <w:top w:val="single" w:sz="4" w:space="0" w:color="auto"/>
              <w:left w:val="single" w:sz="4" w:space="0" w:color="auto"/>
              <w:bottom w:val="single" w:sz="4" w:space="0" w:color="auto"/>
              <w:right w:val="single" w:sz="4" w:space="0" w:color="auto"/>
            </w:tcBorders>
            <w:vAlign w:val="center"/>
          </w:tcPr>
          <w:p w14:paraId="0F08E31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411F5C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8E96C6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DF05AB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Контрольная работа (повторение изученного в начальной школе)</w:t>
            </w:r>
          </w:p>
        </w:tc>
        <w:tc>
          <w:tcPr>
            <w:tcW w:w="1473" w:type="dxa"/>
            <w:tcBorders>
              <w:top w:val="single" w:sz="4" w:space="0" w:color="auto"/>
              <w:left w:val="single" w:sz="4" w:space="0" w:color="auto"/>
              <w:bottom w:val="single" w:sz="4" w:space="0" w:color="auto"/>
              <w:right w:val="single" w:sz="4" w:space="0" w:color="auto"/>
            </w:tcBorders>
            <w:vAlign w:val="center"/>
          </w:tcPr>
          <w:p w14:paraId="68D4501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1D553F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00F72B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BB0CDF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Речь устная и письменная</w:t>
            </w:r>
          </w:p>
        </w:tc>
        <w:tc>
          <w:tcPr>
            <w:tcW w:w="1473" w:type="dxa"/>
            <w:tcBorders>
              <w:top w:val="single" w:sz="4" w:space="0" w:color="auto"/>
              <w:left w:val="single" w:sz="4" w:space="0" w:color="auto"/>
              <w:bottom w:val="single" w:sz="4" w:space="0" w:color="auto"/>
              <w:right w:val="single" w:sz="4" w:space="0" w:color="auto"/>
            </w:tcBorders>
            <w:vAlign w:val="center"/>
          </w:tcPr>
          <w:p w14:paraId="28DB584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97C95B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002CD7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69265C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Монолог, диалог, полилог</w:t>
            </w:r>
          </w:p>
        </w:tc>
        <w:tc>
          <w:tcPr>
            <w:tcW w:w="1473" w:type="dxa"/>
            <w:tcBorders>
              <w:top w:val="single" w:sz="4" w:space="0" w:color="auto"/>
              <w:left w:val="single" w:sz="4" w:space="0" w:color="auto"/>
              <w:bottom w:val="single" w:sz="4" w:space="0" w:color="auto"/>
              <w:right w:val="single" w:sz="4" w:space="0" w:color="auto"/>
            </w:tcBorders>
            <w:vAlign w:val="center"/>
          </w:tcPr>
          <w:p w14:paraId="2956FEE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4395D2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B886C1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BA87E3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речевой деятельности: говорение, слушание, чтение, письмо</w:t>
            </w:r>
          </w:p>
        </w:tc>
        <w:tc>
          <w:tcPr>
            <w:tcW w:w="1473" w:type="dxa"/>
            <w:tcBorders>
              <w:top w:val="single" w:sz="4" w:space="0" w:color="auto"/>
              <w:left w:val="single" w:sz="4" w:space="0" w:color="auto"/>
              <w:bottom w:val="single" w:sz="4" w:space="0" w:color="auto"/>
              <w:right w:val="single" w:sz="4" w:space="0" w:color="auto"/>
            </w:tcBorders>
            <w:vAlign w:val="center"/>
          </w:tcPr>
          <w:p w14:paraId="59FDAF4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1349A1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7B87E4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BD08E0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чтения</w:t>
            </w:r>
          </w:p>
        </w:tc>
        <w:tc>
          <w:tcPr>
            <w:tcW w:w="1473" w:type="dxa"/>
            <w:tcBorders>
              <w:top w:val="single" w:sz="4" w:space="0" w:color="auto"/>
              <w:left w:val="single" w:sz="4" w:space="0" w:color="auto"/>
              <w:bottom w:val="single" w:sz="4" w:space="0" w:color="auto"/>
              <w:right w:val="single" w:sz="4" w:space="0" w:color="auto"/>
            </w:tcBorders>
            <w:vAlign w:val="center"/>
          </w:tcPr>
          <w:p w14:paraId="6AE4A90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C311CF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A08B25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AAE4D6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аудирования</w:t>
            </w:r>
          </w:p>
        </w:tc>
        <w:tc>
          <w:tcPr>
            <w:tcW w:w="1473" w:type="dxa"/>
            <w:tcBorders>
              <w:top w:val="single" w:sz="4" w:space="0" w:color="auto"/>
              <w:left w:val="single" w:sz="4" w:space="0" w:color="auto"/>
              <w:bottom w:val="single" w:sz="4" w:space="0" w:color="auto"/>
              <w:right w:val="single" w:sz="4" w:space="0" w:color="auto"/>
            </w:tcBorders>
            <w:vAlign w:val="center"/>
          </w:tcPr>
          <w:p w14:paraId="0BDB6EA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EE5767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330115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615C45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Речевой этикет</w:t>
            </w:r>
          </w:p>
        </w:tc>
        <w:tc>
          <w:tcPr>
            <w:tcW w:w="1473" w:type="dxa"/>
            <w:tcBorders>
              <w:top w:val="single" w:sz="4" w:space="0" w:color="auto"/>
              <w:left w:val="single" w:sz="4" w:space="0" w:color="auto"/>
              <w:bottom w:val="single" w:sz="4" w:space="0" w:color="auto"/>
              <w:right w:val="single" w:sz="4" w:space="0" w:color="auto"/>
            </w:tcBorders>
            <w:vAlign w:val="center"/>
          </w:tcPr>
          <w:p w14:paraId="6C193A7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D18ECB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3FEC81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04FD74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Сочинение (изложение) (обучающее)</w:t>
            </w:r>
          </w:p>
        </w:tc>
        <w:tc>
          <w:tcPr>
            <w:tcW w:w="1473" w:type="dxa"/>
            <w:tcBorders>
              <w:top w:val="single" w:sz="4" w:space="0" w:color="auto"/>
              <w:left w:val="single" w:sz="4" w:space="0" w:color="auto"/>
              <w:bottom w:val="single" w:sz="4" w:space="0" w:color="auto"/>
              <w:right w:val="single" w:sz="4" w:space="0" w:color="auto"/>
            </w:tcBorders>
            <w:vAlign w:val="center"/>
          </w:tcPr>
          <w:p w14:paraId="52038BD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0E3DF0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03EA72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E9FB90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 тексте</w:t>
            </w:r>
          </w:p>
        </w:tc>
        <w:tc>
          <w:tcPr>
            <w:tcW w:w="1473" w:type="dxa"/>
            <w:tcBorders>
              <w:top w:val="single" w:sz="4" w:space="0" w:color="auto"/>
              <w:left w:val="single" w:sz="4" w:space="0" w:color="auto"/>
              <w:bottom w:val="single" w:sz="4" w:space="0" w:color="auto"/>
              <w:right w:val="single" w:sz="4" w:space="0" w:color="auto"/>
            </w:tcBorders>
            <w:vAlign w:val="center"/>
          </w:tcPr>
          <w:p w14:paraId="4089C8A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0A68A3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0F0BF8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EF074A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Текст и его основные признаки</w:t>
            </w:r>
          </w:p>
        </w:tc>
        <w:tc>
          <w:tcPr>
            <w:tcW w:w="1473" w:type="dxa"/>
            <w:tcBorders>
              <w:top w:val="single" w:sz="4" w:space="0" w:color="auto"/>
              <w:left w:val="single" w:sz="4" w:space="0" w:color="auto"/>
              <w:bottom w:val="single" w:sz="4" w:space="0" w:color="auto"/>
              <w:right w:val="single" w:sz="4" w:space="0" w:color="auto"/>
            </w:tcBorders>
            <w:vAlign w:val="center"/>
          </w:tcPr>
          <w:p w14:paraId="19B85BC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BC2135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011F39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BB9DE5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Средства связи предложений и частей текста</w:t>
            </w:r>
          </w:p>
        </w:tc>
        <w:tc>
          <w:tcPr>
            <w:tcW w:w="1473" w:type="dxa"/>
            <w:tcBorders>
              <w:top w:val="single" w:sz="4" w:space="0" w:color="auto"/>
              <w:left w:val="single" w:sz="4" w:space="0" w:color="auto"/>
              <w:bottom w:val="single" w:sz="4" w:space="0" w:color="auto"/>
              <w:right w:val="single" w:sz="4" w:space="0" w:color="auto"/>
            </w:tcBorders>
            <w:vAlign w:val="center"/>
          </w:tcPr>
          <w:p w14:paraId="549463B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3FD3E0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F6D8CE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8C2997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Функционально-смысловые типы речи: описание, повествование, рассуждение</w:t>
            </w:r>
          </w:p>
        </w:tc>
        <w:tc>
          <w:tcPr>
            <w:tcW w:w="1473" w:type="dxa"/>
            <w:tcBorders>
              <w:top w:val="single" w:sz="4" w:space="0" w:color="auto"/>
              <w:left w:val="single" w:sz="4" w:space="0" w:color="auto"/>
              <w:bottom w:val="single" w:sz="4" w:space="0" w:color="auto"/>
              <w:right w:val="single" w:sz="4" w:space="0" w:color="auto"/>
            </w:tcBorders>
            <w:vAlign w:val="center"/>
          </w:tcPr>
          <w:p w14:paraId="0C870CA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B3BD63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540965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9D34EC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Функционально-смысловые типы речи.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A813E31"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565C49E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195AB7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5E0942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Повествование как тип речи. Рассказ</w:t>
            </w:r>
          </w:p>
        </w:tc>
        <w:tc>
          <w:tcPr>
            <w:tcW w:w="1473" w:type="dxa"/>
            <w:tcBorders>
              <w:top w:val="single" w:sz="4" w:space="0" w:color="auto"/>
              <w:left w:val="single" w:sz="4" w:space="0" w:color="auto"/>
              <w:bottom w:val="single" w:sz="4" w:space="0" w:color="auto"/>
              <w:right w:val="single" w:sz="4" w:space="0" w:color="auto"/>
            </w:tcBorders>
            <w:vAlign w:val="center"/>
          </w:tcPr>
          <w:p w14:paraId="33A1844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FC7606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D8CAA1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865250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Повествование как тип речи. Рассказ.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B49F84D"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6D0D2A7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EC99B9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761EF3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Информационная переработка текста: простой и сложный план текста</w:t>
            </w:r>
          </w:p>
        </w:tc>
        <w:tc>
          <w:tcPr>
            <w:tcW w:w="1473" w:type="dxa"/>
            <w:tcBorders>
              <w:top w:val="single" w:sz="4" w:space="0" w:color="auto"/>
              <w:left w:val="single" w:sz="4" w:space="0" w:color="auto"/>
              <w:bottom w:val="single" w:sz="4" w:space="0" w:color="auto"/>
              <w:right w:val="single" w:sz="4" w:space="0" w:color="auto"/>
            </w:tcBorders>
            <w:vAlign w:val="center"/>
          </w:tcPr>
          <w:p w14:paraId="53227C7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176983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D22ACD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64C670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Информационная переработка текста: простой и сложный план текста.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C194B9C"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246A24F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DBAF33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81242E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Изложение и его виды</w:t>
            </w:r>
          </w:p>
        </w:tc>
        <w:tc>
          <w:tcPr>
            <w:tcW w:w="1473" w:type="dxa"/>
            <w:tcBorders>
              <w:top w:val="single" w:sz="4" w:space="0" w:color="auto"/>
              <w:left w:val="single" w:sz="4" w:space="0" w:color="auto"/>
              <w:bottom w:val="single" w:sz="4" w:space="0" w:color="auto"/>
              <w:right w:val="single" w:sz="4" w:space="0" w:color="auto"/>
            </w:tcBorders>
            <w:vAlign w:val="center"/>
          </w:tcPr>
          <w:p w14:paraId="0F9D664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066C0E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717CEE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76A155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Изложение (обучающее). Подробное изложение текста</w:t>
            </w:r>
          </w:p>
        </w:tc>
        <w:tc>
          <w:tcPr>
            <w:tcW w:w="1473" w:type="dxa"/>
            <w:tcBorders>
              <w:top w:val="single" w:sz="4" w:space="0" w:color="auto"/>
              <w:left w:val="single" w:sz="4" w:space="0" w:color="auto"/>
              <w:bottom w:val="single" w:sz="4" w:space="0" w:color="auto"/>
              <w:right w:val="single" w:sz="4" w:space="0" w:color="auto"/>
            </w:tcBorders>
            <w:vAlign w:val="center"/>
          </w:tcPr>
          <w:p w14:paraId="0BC284A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202DBA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103EC8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E97071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 функциональных разновидностях языка</w:t>
            </w:r>
          </w:p>
        </w:tc>
        <w:tc>
          <w:tcPr>
            <w:tcW w:w="1473" w:type="dxa"/>
            <w:tcBorders>
              <w:top w:val="single" w:sz="4" w:space="0" w:color="auto"/>
              <w:left w:val="single" w:sz="4" w:space="0" w:color="auto"/>
              <w:bottom w:val="single" w:sz="4" w:space="0" w:color="auto"/>
              <w:right w:val="single" w:sz="4" w:space="0" w:color="auto"/>
            </w:tcBorders>
            <w:vAlign w:val="center"/>
          </w:tcPr>
          <w:p w14:paraId="12F7A85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329A4D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2B1E77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E09B0D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Сферы речевого общения и их соотнесенность с функциональными разновидностями языка</w:t>
            </w:r>
          </w:p>
        </w:tc>
        <w:tc>
          <w:tcPr>
            <w:tcW w:w="1473" w:type="dxa"/>
            <w:tcBorders>
              <w:top w:val="single" w:sz="4" w:space="0" w:color="auto"/>
              <w:left w:val="single" w:sz="4" w:space="0" w:color="auto"/>
              <w:bottom w:val="single" w:sz="4" w:space="0" w:color="auto"/>
              <w:right w:val="single" w:sz="4" w:space="0" w:color="auto"/>
            </w:tcBorders>
            <w:vAlign w:val="center"/>
          </w:tcPr>
          <w:p w14:paraId="54D24EE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D73009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FA5E3C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29.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A1F7BE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Функциональные разновидности языка.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4E0C1AE"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6140BDD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FEB36B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D9DEBD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и обобщение по темам "Текст", "Функциональные разновидности языка"</w:t>
            </w:r>
          </w:p>
        </w:tc>
        <w:tc>
          <w:tcPr>
            <w:tcW w:w="1473" w:type="dxa"/>
            <w:tcBorders>
              <w:top w:val="single" w:sz="4" w:space="0" w:color="auto"/>
              <w:left w:val="single" w:sz="4" w:space="0" w:color="auto"/>
              <w:bottom w:val="single" w:sz="4" w:space="0" w:color="auto"/>
              <w:right w:val="single" w:sz="4" w:space="0" w:color="auto"/>
            </w:tcBorders>
            <w:vAlign w:val="center"/>
          </w:tcPr>
          <w:p w14:paraId="7E6E1C4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AF7444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BBEE0E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4C6DFE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Буква и звук. Алфавит</w:t>
            </w:r>
          </w:p>
        </w:tc>
        <w:tc>
          <w:tcPr>
            <w:tcW w:w="1473" w:type="dxa"/>
            <w:tcBorders>
              <w:top w:val="single" w:sz="4" w:space="0" w:color="auto"/>
              <w:left w:val="single" w:sz="4" w:space="0" w:color="auto"/>
              <w:bottom w:val="single" w:sz="4" w:space="0" w:color="auto"/>
              <w:right w:val="single" w:sz="4" w:space="0" w:color="auto"/>
            </w:tcBorders>
            <w:vAlign w:val="center"/>
          </w:tcPr>
          <w:p w14:paraId="4C89510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A2B8B0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B03287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335354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Согласные звуки и обозначающие их буквы. Глухие и звонкие согласные</w:t>
            </w:r>
          </w:p>
        </w:tc>
        <w:tc>
          <w:tcPr>
            <w:tcW w:w="1473" w:type="dxa"/>
            <w:tcBorders>
              <w:top w:val="single" w:sz="4" w:space="0" w:color="auto"/>
              <w:left w:val="single" w:sz="4" w:space="0" w:color="auto"/>
              <w:bottom w:val="single" w:sz="4" w:space="0" w:color="auto"/>
              <w:right w:val="single" w:sz="4" w:space="0" w:color="auto"/>
            </w:tcBorders>
            <w:vAlign w:val="center"/>
          </w:tcPr>
          <w:p w14:paraId="7B4AA86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FEDBF3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3815F1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529BD3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согласных в корне слова</w:t>
            </w:r>
          </w:p>
        </w:tc>
        <w:tc>
          <w:tcPr>
            <w:tcW w:w="1473" w:type="dxa"/>
            <w:tcBorders>
              <w:top w:val="single" w:sz="4" w:space="0" w:color="auto"/>
              <w:left w:val="single" w:sz="4" w:space="0" w:color="auto"/>
              <w:bottom w:val="single" w:sz="4" w:space="0" w:color="auto"/>
              <w:right w:val="single" w:sz="4" w:space="0" w:color="auto"/>
            </w:tcBorders>
            <w:vAlign w:val="center"/>
          </w:tcPr>
          <w:p w14:paraId="6D4CA1F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DC5A25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ECE90F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59BBBE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согласных в корне слова. Типы орфограмм</w:t>
            </w:r>
          </w:p>
        </w:tc>
        <w:tc>
          <w:tcPr>
            <w:tcW w:w="1473" w:type="dxa"/>
            <w:tcBorders>
              <w:top w:val="single" w:sz="4" w:space="0" w:color="auto"/>
              <w:left w:val="single" w:sz="4" w:space="0" w:color="auto"/>
              <w:bottom w:val="single" w:sz="4" w:space="0" w:color="auto"/>
              <w:right w:val="single" w:sz="4" w:space="0" w:color="auto"/>
            </w:tcBorders>
            <w:vAlign w:val="center"/>
          </w:tcPr>
          <w:p w14:paraId="22846FE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7FD713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1F2EBD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F4F062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Согласные звуки и обозначающие их буквы. Твердые и мягкие согласные</w:t>
            </w:r>
          </w:p>
        </w:tc>
        <w:tc>
          <w:tcPr>
            <w:tcW w:w="1473" w:type="dxa"/>
            <w:tcBorders>
              <w:top w:val="single" w:sz="4" w:space="0" w:color="auto"/>
              <w:left w:val="single" w:sz="4" w:space="0" w:color="auto"/>
              <w:bottom w:val="single" w:sz="4" w:space="0" w:color="auto"/>
              <w:right w:val="single" w:sz="4" w:space="0" w:color="auto"/>
            </w:tcBorders>
            <w:vAlign w:val="center"/>
          </w:tcPr>
          <w:p w14:paraId="25AAE41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A5D236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0EC440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2FAE1F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Гласные звуки и обозначающие их буквы</w:t>
            </w:r>
          </w:p>
        </w:tc>
        <w:tc>
          <w:tcPr>
            <w:tcW w:w="1473" w:type="dxa"/>
            <w:tcBorders>
              <w:top w:val="single" w:sz="4" w:space="0" w:color="auto"/>
              <w:left w:val="single" w:sz="4" w:space="0" w:color="auto"/>
              <w:bottom w:val="single" w:sz="4" w:space="0" w:color="auto"/>
              <w:right w:val="single" w:sz="4" w:space="0" w:color="auto"/>
            </w:tcBorders>
            <w:vAlign w:val="center"/>
          </w:tcPr>
          <w:p w14:paraId="2DBA97C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70E8F5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224012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A4D341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Слог и ударение</w:t>
            </w:r>
          </w:p>
        </w:tc>
        <w:tc>
          <w:tcPr>
            <w:tcW w:w="1473" w:type="dxa"/>
            <w:tcBorders>
              <w:top w:val="single" w:sz="4" w:space="0" w:color="auto"/>
              <w:left w:val="single" w:sz="4" w:space="0" w:color="auto"/>
              <w:bottom w:val="single" w:sz="4" w:space="0" w:color="auto"/>
              <w:right w:val="single" w:sz="4" w:space="0" w:color="auto"/>
            </w:tcBorders>
            <w:vAlign w:val="center"/>
          </w:tcPr>
          <w:p w14:paraId="4ED4716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AB4ABF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49D2B0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C87CCF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Сочинение (обучающее). Описание картины</w:t>
            </w:r>
          </w:p>
        </w:tc>
        <w:tc>
          <w:tcPr>
            <w:tcW w:w="1473" w:type="dxa"/>
            <w:tcBorders>
              <w:top w:val="single" w:sz="4" w:space="0" w:color="auto"/>
              <w:left w:val="single" w:sz="4" w:space="0" w:color="auto"/>
              <w:bottom w:val="single" w:sz="4" w:space="0" w:color="auto"/>
              <w:right w:val="single" w:sz="4" w:space="0" w:color="auto"/>
            </w:tcBorders>
            <w:vAlign w:val="center"/>
          </w:tcPr>
          <w:p w14:paraId="30CFB08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59A2A0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036436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CC3A47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безударных гласных в корне слова</w:t>
            </w:r>
          </w:p>
        </w:tc>
        <w:tc>
          <w:tcPr>
            <w:tcW w:w="1473" w:type="dxa"/>
            <w:tcBorders>
              <w:top w:val="single" w:sz="4" w:space="0" w:color="auto"/>
              <w:left w:val="single" w:sz="4" w:space="0" w:color="auto"/>
              <w:bottom w:val="single" w:sz="4" w:space="0" w:color="auto"/>
              <w:right w:val="single" w:sz="4" w:space="0" w:color="auto"/>
            </w:tcBorders>
            <w:vAlign w:val="center"/>
          </w:tcPr>
          <w:p w14:paraId="288A884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63361F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64A8D5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51DB4D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безударных гласных в корне слова. Типы орфограмм</w:t>
            </w:r>
          </w:p>
        </w:tc>
        <w:tc>
          <w:tcPr>
            <w:tcW w:w="1473" w:type="dxa"/>
            <w:tcBorders>
              <w:top w:val="single" w:sz="4" w:space="0" w:color="auto"/>
              <w:left w:val="single" w:sz="4" w:space="0" w:color="auto"/>
              <w:bottom w:val="single" w:sz="4" w:space="0" w:color="auto"/>
              <w:right w:val="single" w:sz="4" w:space="0" w:color="auto"/>
            </w:tcBorders>
            <w:vAlign w:val="center"/>
          </w:tcPr>
          <w:p w14:paraId="6FAFCC0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02C79D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C43165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4BC722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Фонетический анализ слова</w:t>
            </w:r>
          </w:p>
        </w:tc>
        <w:tc>
          <w:tcPr>
            <w:tcW w:w="1473" w:type="dxa"/>
            <w:tcBorders>
              <w:top w:val="single" w:sz="4" w:space="0" w:color="auto"/>
              <w:left w:val="single" w:sz="4" w:space="0" w:color="auto"/>
              <w:bottom w:val="single" w:sz="4" w:space="0" w:color="auto"/>
              <w:right w:val="single" w:sz="4" w:space="0" w:color="auto"/>
            </w:tcBorders>
            <w:vAlign w:val="center"/>
          </w:tcPr>
          <w:p w14:paraId="7C75042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43A2EA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54A55A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FC5359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Орфоэпия. Орфоэпические нормы</w:t>
            </w:r>
          </w:p>
        </w:tc>
        <w:tc>
          <w:tcPr>
            <w:tcW w:w="1473" w:type="dxa"/>
            <w:tcBorders>
              <w:top w:val="single" w:sz="4" w:space="0" w:color="auto"/>
              <w:left w:val="single" w:sz="4" w:space="0" w:color="auto"/>
              <w:bottom w:val="single" w:sz="4" w:space="0" w:color="auto"/>
              <w:right w:val="single" w:sz="4" w:space="0" w:color="auto"/>
            </w:tcBorders>
            <w:vAlign w:val="center"/>
          </w:tcPr>
          <w:p w14:paraId="4BA5019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6FD149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71CBD1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48F284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 "Фонетика, графика, орфоэпия", "Орфография".</w:t>
            </w:r>
          </w:p>
        </w:tc>
        <w:tc>
          <w:tcPr>
            <w:tcW w:w="1473" w:type="dxa"/>
            <w:tcBorders>
              <w:top w:val="single" w:sz="4" w:space="0" w:color="auto"/>
              <w:left w:val="single" w:sz="4" w:space="0" w:color="auto"/>
              <w:bottom w:val="single" w:sz="4" w:space="0" w:color="auto"/>
              <w:right w:val="single" w:sz="4" w:space="0" w:color="auto"/>
            </w:tcBorders>
            <w:vAlign w:val="center"/>
          </w:tcPr>
          <w:p w14:paraId="4309B8A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543837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60ABFD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56F5C2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Морфемика как раздел лингвистики. Морфема как минимальная значимая единица языка</w:t>
            </w:r>
          </w:p>
        </w:tc>
        <w:tc>
          <w:tcPr>
            <w:tcW w:w="1473" w:type="dxa"/>
            <w:tcBorders>
              <w:top w:val="single" w:sz="4" w:space="0" w:color="auto"/>
              <w:left w:val="single" w:sz="4" w:space="0" w:color="auto"/>
              <w:bottom w:val="single" w:sz="4" w:space="0" w:color="auto"/>
              <w:right w:val="single" w:sz="4" w:space="0" w:color="auto"/>
            </w:tcBorders>
            <w:vAlign w:val="center"/>
          </w:tcPr>
          <w:p w14:paraId="0C2FEA7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07F708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A17661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EB35AF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Окончание и основа</w:t>
            </w:r>
          </w:p>
        </w:tc>
        <w:tc>
          <w:tcPr>
            <w:tcW w:w="1473" w:type="dxa"/>
            <w:tcBorders>
              <w:top w:val="single" w:sz="4" w:space="0" w:color="auto"/>
              <w:left w:val="single" w:sz="4" w:space="0" w:color="auto"/>
              <w:bottom w:val="single" w:sz="4" w:space="0" w:color="auto"/>
              <w:right w:val="single" w:sz="4" w:space="0" w:color="auto"/>
            </w:tcBorders>
            <w:vAlign w:val="center"/>
          </w:tcPr>
          <w:p w14:paraId="21B67A5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72ABCD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40CFBF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12AA4D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Приставки</w:t>
            </w:r>
          </w:p>
        </w:tc>
        <w:tc>
          <w:tcPr>
            <w:tcW w:w="1473" w:type="dxa"/>
            <w:tcBorders>
              <w:top w:val="single" w:sz="4" w:space="0" w:color="auto"/>
              <w:left w:val="single" w:sz="4" w:space="0" w:color="auto"/>
              <w:bottom w:val="single" w:sz="4" w:space="0" w:color="auto"/>
              <w:right w:val="single" w:sz="4" w:space="0" w:color="auto"/>
            </w:tcBorders>
            <w:vAlign w:val="center"/>
          </w:tcPr>
          <w:p w14:paraId="3C03C1B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AE90CE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D9AF1D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C3BF93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Суффиксы</w:t>
            </w:r>
          </w:p>
        </w:tc>
        <w:tc>
          <w:tcPr>
            <w:tcW w:w="1473" w:type="dxa"/>
            <w:tcBorders>
              <w:top w:val="single" w:sz="4" w:space="0" w:color="auto"/>
              <w:left w:val="single" w:sz="4" w:space="0" w:color="auto"/>
              <w:bottom w:val="single" w:sz="4" w:space="0" w:color="auto"/>
              <w:right w:val="single" w:sz="4" w:space="0" w:color="auto"/>
            </w:tcBorders>
            <w:vAlign w:val="center"/>
          </w:tcPr>
          <w:p w14:paraId="23D419A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89566D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9A0258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FCD57D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Чередование звуков в морфемах</w:t>
            </w:r>
          </w:p>
        </w:tc>
        <w:tc>
          <w:tcPr>
            <w:tcW w:w="1473" w:type="dxa"/>
            <w:tcBorders>
              <w:top w:val="single" w:sz="4" w:space="0" w:color="auto"/>
              <w:left w:val="single" w:sz="4" w:space="0" w:color="auto"/>
              <w:bottom w:val="single" w:sz="4" w:space="0" w:color="auto"/>
              <w:right w:val="single" w:sz="4" w:space="0" w:color="auto"/>
            </w:tcBorders>
            <w:vAlign w:val="center"/>
          </w:tcPr>
          <w:p w14:paraId="53AF567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B832F0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696AB0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D2D225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Морфемный анализ слов</w:t>
            </w:r>
          </w:p>
        </w:tc>
        <w:tc>
          <w:tcPr>
            <w:tcW w:w="1473" w:type="dxa"/>
            <w:tcBorders>
              <w:top w:val="single" w:sz="4" w:space="0" w:color="auto"/>
              <w:left w:val="single" w:sz="4" w:space="0" w:color="auto"/>
              <w:bottom w:val="single" w:sz="4" w:space="0" w:color="auto"/>
              <w:right w:val="single" w:sz="4" w:space="0" w:color="auto"/>
            </w:tcBorders>
            <w:vAlign w:val="center"/>
          </w:tcPr>
          <w:p w14:paraId="078B067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8F503F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2AF59A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C0E8A1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ё-о после шипящих в корне слова</w:t>
            </w:r>
          </w:p>
        </w:tc>
        <w:tc>
          <w:tcPr>
            <w:tcW w:w="1473" w:type="dxa"/>
            <w:tcBorders>
              <w:top w:val="single" w:sz="4" w:space="0" w:color="auto"/>
              <w:left w:val="single" w:sz="4" w:space="0" w:color="auto"/>
              <w:bottom w:val="single" w:sz="4" w:space="0" w:color="auto"/>
              <w:right w:val="single" w:sz="4" w:space="0" w:color="auto"/>
            </w:tcBorders>
            <w:vAlign w:val="center"/>
          </w:tcPr>
          <w:p w14:paraId="64D3B5D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843C37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AA6711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E4DBFC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неизменяемых на письме приставок</w:t>
            </w:r>
          </w:p>
        </w:tc>
        <w:tc>
          <w:tcPr>
            <w:tcW w:w="1473" w:type="dxa"/>
            <w:tcBorders>
              <w:top w:val="single" w:sz="4" w:space="0" w:color="auto"/>
              <w:left w:val="single" w:sz="4" w:space="0" w:color="auto"/>
              <w:bottom w:val="single" w:sz="4" w:space="0" w:color="auto"/>
              <w:right w:val="single" w:sz="4" w:space="0" w:color="auto"/>
            </w:tcBorders>
            <w:vAlign w:val="center"/>
          </w:tcPr>
          <w:p w14:paraId="47C2D3C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ACAF1A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AADEF2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DBCF6A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приставок на -з (-с)</w:t>
            </w:r>
          </w:p>
        </w:tc>
        <w:tc>
          <w:tcPr>
            <w:tcW w:w="1473" w:type="dxa"/>
            <w:tcBorders>
              <w:top w:val="single" w:sz="4" w:space="0" w:color="auto"/>
              <w:left w:val="single" w:sz="4" w:space="0" w:color="auto"/>
              <w:bottom w:val="single" w:sz="4" w:space="0" w:color="auto"/>
              <w:right w:val="single" w:sz="4" w:space="0" w:color="auto"/>
            </w:tcBorders>
            <w:vAlign w:val="center"/>
          </w:tcPr>
          <w:p w14:paraId="55500B3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E7BFAE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6A5881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763582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ы-и после приставок</w:t>
            </w:r>
          </w:p>
        </w:tc>
        <w:tc>
          <w:tcPr>
            <w:tcW w:w="1473" w:type="dxa"/>
            <w:tcBorders>
              <w:top w:val="single" w:sz="4" w:space="0" w:color="auto"/>
              <w:left w:val="single" w:sz="4" w:space="0" w:color="auto"/>
              <w:bottom w:val="single" w:sz="4" w:space="0" w:color="auto"/>
              <w:right w:val="single" w:sz="4" w:space="0" w:color="auto"/>
            </w:tcBorders>
            <w:vAlign w:val="center"/>
          </w:tcPr>
          <w:p w14:paraId="293918D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233933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5554C3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45A44E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ы-и после ц</w:t>
            </w:r>
          </w:p>
        </w:tc>
        <w:tc>
          <w:tcPr>
            <w:tcW w:w="1473" w:type="dxa"/>
            <w:tcBorders>
              <w:top w:val="single" w:sz="4" w:space="0" w:color="auto"/>
              <w:left w:val="single" w:sz="4" w:space="0" w:color="auto"/>
              <w:bottom w:val="single" w:sz="4" w:space="0" w:color="auto"/>
              <w:right w:val="single" w:sz="4" w:space="0" w:color="auto"/>
            </w:tcBorders>
            <w:vAlign w:val="center"/>
          </w:tcPr>
          <w:p w14:paraId="4611569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8F9118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FA4170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55.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513294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"Морфемика. Орфография"</w:t>
            </w:r>
          </w:p>
        </w:tc>
        <w:tc>
          <w:tcPr>
            <w:tcW w:w="1473" w:type="dxa"/>
            <w:tcBorders>
              <w:top w:val="single" w:sz="4" w:space="0" w:color="auto"/>
              <w:left w:val="single" w:sz="4" w:space="0" w:color="auto"/>
              <w:bottom w:val="single" w:sz="4" w:space="0" w:color="auto"/>
              <w:right w:val="single" w:sz="4" w:space="0" w:color="auto"/>
            </w:tcBorders>
            <w:vAlign w:val="center"/>
          </w:tcPr>
          <w:p w14:paraId="0B2441B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2D9497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621FC9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0E3646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Практикум по теме "Морфемика. Орфография"</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E8F8474"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6870811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4E3D5E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3912AC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Контрольная работа по теме "Морфемика. Орфография"</w:t>
            </w:r>
          </w:p>
        </w:tc>
        <w:tc>
          <w:tcPr>
            <w:tcW w:w="1473" w:type="dxa"/>
            <w:tcBorders>
              <w:top w:val="single" w:sz="4" w:space="0" w:color="auto"/>
              <w:left w:val="single" w:sz="4" w:space="0" w:color="auto"/>
              <w:bottom w:val="single" w:sz="4" w:space="0" w:color="auto"/>
              <w:right w:val="single" w:sz="4" w:space="0" w:color="auto"/>
            </w:tcBorders>
            <w:vAlign w:val="center"/>
          </w:tcPr>
          <w:p w14:paraId="0322C87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632E8F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F14909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2FAF34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Лексикология как раздел лингвистики. Лексическое значение слова</w:t>
            </w:r>
          </w:p>
        </w:tc>
        <w:tc>
          <w:tcPr>
            <w:tcW w:w="1473" w:type="dxa"/>
            <w:tcBorders>
              <w:top w:val="single" w:sz="4" w:space="0" w:color="auto"/>
              <w:left w:val="single" w:sz="4" w:space="0" w:color="auto"/>
              <w:bottom w:val="single" w:sz="4" w:space="0" w:color="auto"/>
              <w:right w:val="single" w:sz="4" w:space="0" w:color="auto"/>
            </w:tcBorders>
            <w:vAlign w:val="center"/>
          </w:tcPr>
          <w:p w14:paraId="4053B42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F8A779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A208A1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D5FB62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Толковые словари</w:t>
            </w:r>
          </w:p>
        </w:tc>
        <w:tc>
          <w:tcPr>
            <w:tcW w:w="1473" w:type="dxa"/>
            <w:tcBorders>
              <w:top w:val="single" w:sz="4" w:space="0" w:color="auto"/>
              <w:left w:val="single" w:sz="4" w:space="0" w:color="auto"/>
              <w:bottom w:val="single" w:sz="4" w:space="0" w:color="auto"/>
              <w:right w:val="single" w:sz="4" w:space="0" w:color="auto"/>
            </w:tcBorders>
            <w:vAlign w:val="center"/>
          </w:tcPr>
          <w:p w14:paraId="3BDBEFC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FA118F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E19BA1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C04B1B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Однозначные и многозначные слова</w:t>
            </w:r>
          </w:p>
        </w:tc>
        <w:tc>
          <w:tcPr>
            <w:tcW w:w="1473" w:type="dxa"/>
            <w:tcBorders>
              <w:top w:val="single" w:sz="4" w:space="0" w:color="auto"/>
              <w:left w:val="single" w:sz="4" w:space="0" w:color="auto"/>
              <w:bottom w:val="single" w:sz="4" w:space="0" w:color="auto"/>
              <w:right w:val="single" w:sz="4" w:space="0" w:color="auto"/>
            </w:tcBorders>
            <w:vAlign w:val="center"/>
          </w:tcPr>
          <w:p w14:paraId="1B2182B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5562C2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246F40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70C6A9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 лексической сочетаемости</w:t>
            </w:r>
          </w:p>
        </w:tc>
        <w:tc>
          <w:tcPr>
            <w:tcW w:w="1473" w:type="dxa"/>
            <w:tcBorders>
              <w:top w:val="single" w:sz="4" w:space="0" w:color="auto"/>
              <w:left w:val="single" w:sz="4" w:space="0" w:color="auto"/>
              <w:bottom w:val="single" w:sz="4" w:space="0" w:color="auto"/>
              <w:right w:val="single" w:sz="4" w:space="0" w:color="auto"/>
            </w:tcBorders>
            <w:vAlign w:val="center"/>
          </w:tcPr>
          <w:p w14:paraId="4262DA1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F07EA5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5E9A98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01A024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Сочинение. Устный рассказ</w:t>
            </w:r>
          </w:p>
        </w:tc>
        <w:tc>
          <w:tcPr>
            <w:tcW w:w="1473" w:type="dxa"/>
            <w:tcBorders>
              <w:top w:val="single" w:sz="4" w:space="0" w:color="auto"/>
              <w:left w:val="single" w:sz="4" w:space="0" w:color="auto"/>
              <w:bottom w:val="single" w:sz="4" w:space="0" w:color="auto"/>
              <w:right w:val="single" w:sz="4" w:space="0" w:color="auto"/>
            </w:tcBorders>
            <w:vAlign w:val="center"/>
          </w:tcPr>
          <w:p w14:paraId="60D5396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347A86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DB55E0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1E5E1C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Тематические группы слов</w:t>
            </w:r>
          </w:p>
        </w:tc>
        <w:tc>
          <w:tcPr>
            <w:tcW w:w="1473" w:type="dxa"/>
            <w:tcBorders>
              <w:top w:val="single" w:sz="4" w:space="0" w:color="auto"/>
              <w:left w:val="single" w:sz="4" w:space="0" w:color="auto"/>
              <w:bottom w:val="single" w:sz="4" w:space="0" w:color="auto"/>
              <w:right w:val="single" w:sz="4" w:space="0" w:color="auto"/>
            </w:tcBorders>
            <w:vAlign w:val="center"/>
          </w:tcPr>
          <w:p w14:paraId="7B136CF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650E5E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F154B1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EEDB37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Синонимы</w:t>
            </w:r>
          </w:p>
        </w:tc>
        <w:tc>
          <w:tcPr>
            <w:tcW w:w="1473" w:type="dxa"/>
            <w:tcBorders>
              <w:top w:val="single" w:sz="4" w:space="0" w:color="auto"/>
              <w:left w:val="single" w:sz="4" w:space="0" w:color="auto"/>
              <w:bottom w:val="single" w:sz="4" w:space="0" w:color="auto"/>
              <w:right w:val="single" w:sz="4" w:space="0" w:color="auto"/>
            </w:tcBorders>
            <w:vAlign w:val="center"/>
          </w:tcPr>
          <w:p w14:paraId="100B232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CD4437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8910BD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F7F012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Антонимы</w:t>
            </w:r>
          </w:p>
        </w:tc>
        <w:tc>
          <w:tcPr>
            <w:tcW w:w="1473" w:type="dxa"/>
            <w:tcBorders>
              <w:top w:val="single" w:sz="4" w:space="0" w:color="auto"/>
              <w:left w:val="single" w:sz="4" w:space="0" w:color="auto"/>
              <w:bottom w:val="single" w:sz="4" w:space="0" w:color="auto"/>
              <w:right w:val="single" w:sz="4" w:space="0" w:color="auto"/>
            </w:tcBorders>
            <w:vAlign w:val="center"/>
          </w:tcPr>
          <w:p w14:paraId="365D1AA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3D4DFA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62C50E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D282AE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Омонимы. Паронимы</w:t>
            </w:r>
          </w:p>
        </w:tc>
        <w:tc>
          <w:tcPr>
            <w:tcW w:w="1473" w:type="dxa"/>
            <w:tcBorders>
              <w:top w:val="single" w:sz="4" w:space="0" w:color="auto"/>
              <w:left w:val="single" w:sz="4" w:space="0" w:color="auto"/>
              <w:bottom w:val="single" w:sz="4" w:space="0" w:color="auto"/>
              <w:right w:val="single" w:sz="4" w:space="0" w:color="auto"/>
            </w:tcBorders>
            <w:vAlign w:val="center"/>
          </w:tcPr>
          <w:p w14:paraId="19036F6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171EAD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895472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1D7D7E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Лексический анализ слова</w:t>
            </w:r>
          </w:p>
        </w:tc>
        <w:tc>
          <w:tcPr>
            <w:tcW w:w="1473" w:type="dxa"/>
            <w:tcBorders>
              <w:top w:val="single" w:sz="4" w:space="0" w:color="auto"/>
              <w:left w:val="single" w:sz="4" w:space="0" w:color="auto"/>
              <w:bottom w:val="single" w:sz="4" w:space="0" w:color="auto"/>
              <w:right w:val="single" w:sz="4" w:space="0" w:color="auto"/>
            </w:tcBorders>
            <w:vAlign w:val="center"/>
          </w:tcPr>
          <w:p w14:paraId="30824A8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ACC58E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A4A429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DE9A5E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"Лексикология"</w:t>
            </w:r>
          </w:p>
        </w:tc>
        <w:tc>
          <w:tcPr>
            <w:tcW w:w="1473" w:type="dxa"/>
            <w:tcBorders>
              <w:top w:val="single" w:sz="4" w:space="0" w:color="auto"/>
              <w:left w:val="single" w:sz="4" w:space="0" w:color="auto"/>
              <w:bottom w:val="single" w:sz="4" w:space="0" w:color="auto"/>
              <w:right w:val="single" w:sz="4" w:space="0" w:color="auto"/>
            </w:tcBorders>
            <w:vAlign w:val="center"/>
          </w:tcPr>
          <w:p w14:paraId="378F2D5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5CC0A7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C7A482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A2F555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"Лексикология".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4E9BB87"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228A447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FBABB6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9B3D9D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Контрольная работа по теме "Лексикология"</w:t>
            </w:r>
          </w:p>
        </w:tc>
        <w:tc>
          <w:tcPr>
            <w:tcW w:w="1473" w:type="dxa"/>
            <w:tcBorders>
              <w:top w:val="single" w:sz="4" w:space="0" w:color="auto"/>
              <w:left w:val="single" w:sz="4" w:space="0" w:color="auto"/>
              <w:bottom w:val="single" w:sz="4" w:space="0" w:color="auto"/>
              <w:right w:val="single" w:sz="4" w:space="0" w:color="auto"/>
            </w:tcBorders>
            <w:vAlign w:val="center"/>
          </w:tcPr>
          <w:p w14:paraId="73B9309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796B44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D71257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8B7A58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Что изучает синтаксис</w:t>
            </w:r>
          </w:p>
        </w:tc>
        <w:tc>
          <w:tcPr>
            <w:tcW w:w="1473" w:type="dxa"/>
            <w:tcBorders>
              <w:top w:val="single" w:sz="4" w:space="0" w:color="auto"/>
              <w:left w:val="single" w:sz="4" w:space="0" w:color="auto"/>
              <w:bottom w:val="single" w:sz="4" w:space="0" w:color="auto"/>
              <w:right w:val="single" w:sz="4" w:space="0" w:color="auto"/>
            </w:tcBorders>
            <w:vAlign w:val="center"/>
          </w:tcPr>
          <w:p w14:paraId="68559DE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87A9D1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B8EE51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3F70F9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Словосочетание</w:t>
            </w:r>
          </w:p>
        </w:tc>
        <w:tc>
          <w:tcPr>
            <w:tcW w:w="1473" w:type="dxa"/>
            <w:tcBorders>
              <w:top w:val="single" w:sz="4" w:space="0" w:color="auto"/>
              <w:left w:val="single" w:sz="4" w:space="0" w:color="auto"/>
              <w:bottom w:val="single" w:sz="4" w:space="0" w:color="auto"/>
              <w:right w:val="single" w:sz="4" w:space="0" w:color="auto"/>
            </w:tcBorders>
            <w:vAlign w:val="center"/>
          </w:tcPr>
          <w:p w14:paraId="581D560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2612A0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2E964E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ED1D5C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Предложение - основная единица речевого общения</w:t>
            </w:r>
          </w:p>
        </w:tc>
        <w:tc>
          <w:tcPr>
            <w:tcW w:w="1473" w:type="dxa"/>
            <w:tcBorders>
              <w:top w:val="single" w:sz="4" w:space="0" w:color="auto"/>
              <w:left w:val="single" w:sz="4" w:space="0" w:color="auto"/>
              <w:bottom w:val="single" w:sz="4" w:space="0" w:color="auto"/>
              <w:right w:val="single" w:sz="4" w:space="0" w:color="auto"/>
            </w:tcBorders>
            <w:vAlign w:val="center"/>
          </w:tcPr>
          <w:p w14:paraId="7302180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49B82B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496F64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E7325E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предложений по цели высказывания</w:t>
            </w:r>
          </w:p>
        </w:tc>
        <w:tc>
          <w:tcPr>
            <w:tcW w:w="1473" w:type="dxa"/>
            <w:tcBorders>
              <w:top w:val="single" w:sz="4" w:space="0" w:color="auto"/>
              <w:left w:val="single" w:sz="4" w:space="0" w:color="auto"/>
              <w:bottom w:val="single" w:sz="4" w:space="0" w:color="auto"/>
              <w:right w:val="single" w:sz="4" w:space="0" w:color="auto"/>
            </w:tcBorders>
            <w:vAlign w:val="center"/>
          </w:tcPr>
          <w:p w14:paraId="6281475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FFBF43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CF28EB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05982A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Смысловые и интонационные особенности повествовательных, вопросительных, побудительных, восклицательных и невосклицательных предложений. Интонация</w:t>
            </w:r>
          </w:p>
        </w:tc>
        <w:tc>
          <w:tcPr>
            <w:tcW w:w="1473" w:type="dxa"/>
            <w:tcBorders>
              <w:top w:val="single" w:sz="4" w:space="0" w:color="auto"/>
              <w:left w:val="single" w:sz="4" w:space="0" w:color="auto"/>
              <w:bottom w:val="single" w:sz="4" w:space="0" w:color="auto"/>
              <w:right w:val="single" w:sz="4" w:space="0" w:color="auto"/>
            </w:tcBorders>
            <w:vAlign w:val="center"/>
          </w:tcPr>
          <w:p w14:paraId="34F5424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CD08AB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FD4765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4CD90D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Грамматическая основа предложения</w:t>
            </w:r>
          </w:p>
        </w:tc>
        <w:tc>
          <w:tcPr>
            <w:tcW w:w="1473" w:type="dxa"/>
            <w:tcBorders>
              <w:top w:val="single" w:sz="4" w:space="0" w:color="auto"/>
              <w:left w:val="single" w:sz="4" w:space="0" w:color="auto"/>
              <w:bottom w:val="single" w:sz="4" w:space="0" w:color="auto"/>
              <w:right w:val="single" w:sz="4" w:space="0" w:color="auto"/>
            </w:tcBorders>
            <w:vAlign w:val="center"/>
          </w:tcPr>
          <w:p w14:paraId="6D3A9E1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B28F20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767442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FAEA81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Главные члены предложения (грамматическая основа). Подлежащее и способы его выражения</w:t>
            </w:r>
          </w:p>
        </w:tc>
        <w:tc>
          <w:tcPr>
            <w:tcW w:w="1473" w:type="dxa"/>
            <w:tcBorders>
              <w:top w:val="single" w:sz="4" w:space="0" w:color="auto"/>
              <w:left w:val="single" w:sz="4" w:space="0" w:color="auto"/>
              <w:bottom w:val="single" w:sz="4" w:space="0" w:color="auto"/>
              <w:right w:val="single" w:sz="4" w:space="0" w:color="auto"/>
            </w:tcBorders>
            <w:vAlign w:val="center"/>
          </w:tcPr>
          <w:p w14:paraId="6A737A5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7D17A7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CD91C7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02667E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Главные члены предложения (грамматическая основа). Сказуемое и способы его выражения</w:t>
            </w:r>
          </w:p>
        </w:tc>
        <w:tc>
          <w:tcPr>
            <w:tcW w:w="1473" w:type="dxa"/>
            <w:tcBorders>
              <w:top w:val="single" w:sz="4" w:space="0" w:color="auto"/>
              <w:left w:val="single" w:sz="4" w:space="0" w:color="auto"/>
              <w:bottom w:val="single" w:sz="4" w:space="0" w:color="auto"/>
              <w:right w:val="single" w:sz="4" w:space="0" w:color="auto"/>
            </w:tcBorders>
            <w:vAlign w:val="center"/>
          </w:tcPr>
          <w:p w14:paraId="6C6E201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D8D7F9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A53903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2D0E3F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Второстепенные члены предложения. Определение</w:t>
            </w:r>
          </w:p>
        </w:tc>
        <w:tc>
          <w:tcPr>
            <w:tcW w:w="1473" w:type="dxa"/>
            <w:tcBorders>
              <w:top w:val="single" w:sz="4" w:space="0" w:color="auto"/>
              <w:left w:val="single" w:sz="4" w:space="0" w:color="auto"/>
              <w:bottom w:val="single" w:sz="4" w:space="0" w:color="auto"/>
              <w:right w:val="single" w:sz="4" w:space="0" w:color="auto"/>
            </w:tcBorders>
            <w:vAlign w:val="center"/>
          </w:tcPr>
          <w:p w14:paraId="72C6BEA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E8A2C1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86472D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096514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Дополнение</w:t>
            </w:r>
          </w:p>
        </w:tc>
        <w:tc>
          <w:tcPr>
            <w:tcW w:w="1473" w:type="dxa"/>
            <w:tcBorders>
              <w:top w:val="single" w:sz="4" w:space="0" w:color="auto"/>
              <w:left w:val="single" w:sz="4" w:space="0" w:color="auto"/>
              <w:bottom w:val="single" w:sz="4" w:space="0" w:color="auto"/>
              <w:right w:val="single" w:sz="4" w:space="0" w:color="auto"/>
            </w:tcBorders>
            <w:vAlign w:val="center"/>
          </w:tcPr>
          <w:p w14:paraId="31BA2E2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AD4AAF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5CA73F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81.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2CF2C4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Обстоятельство</w:t>
            </w:r>
          </w:p>
        </w:tc>
        <w:tc>
          <w:tcPr>
            <w:tcW w:w="1473" w:type="dxa"/>
            <w:tcBorders>
              <w:top w:val="single" w:sz="4" w:space="0" w:color="auto"/>
              <w:left w:val="single" w:sz="4" w:space="0" w:color="auto"/>
              <w:bottom w:val="single" w:sz="4" w:space="0" w:color="auto"/>
              <w:right w:val="single" w:sz="4" w:space="0" w:color="auto"/>
            </w:tcBorders>
            <w:vAlign w:val="center"/>
          </w:tcPr>
          <w:p w14:paraId="40E3B64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4D86C7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BB0AD0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3EA24B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Однородные члены предложения</w:t>
            </w:r>
          </w:p>
        </w:tc>
        <w:tc>
          <w:tcPr>
            <w:tcW w:w="1473" w:type="dxa"/>
            <w:tcBorders>
              <w:top w:val="single" w:sz="4" w:space="0" w:color="auto"/>
              <w:left w:val="single" w:sz="4" w:space="0" w:color="auto"/>
              <w:bottom w:val="single" w:sz="4" w:space="0" w:color="auto"/>
              <w:right w:val="single" w:sz="4" w:space="0" w:color="auto"/>
            </w:tcBorders>
            <w:vAlign w:val="center"/>
          </w:tcPr>
          <w:p w14:paraId="588FEF3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7DC1A2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DC6E60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272921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 с однородными членами</w:t>
            </w:r>
          </w:p>
        </w:tc>
        <w:tc>
          <w:tcPr>
            <w:tcW w:w="1473" w:type="dxa"/>
            <w:tcBorders>
              <w:top w:val="single" w:sz="4" w:space="0" w:color="auto"/>
              <w:left w:val="single" w:sz="4" w:space="0" w:color="auto"/>
              <w:bottom w:val="single" w:sz="4" w:space="0" w:color="auto"/>
              <w:right w:val="single" w:sz="4" w:space="0" w:color="auto"/>
            </w:tcBorders>
            <w:vAlign w:val="center"/>
          </w:tcPr>
          <w:p w14:paraId="305BABD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B09E21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1E4ACE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CC9E61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Сочинение-описание картины</w:t>
            </w:r>
          </w:p>
        </w:tc>
        <w:tc>
          <w:tcPr>
            <w:tcW w:w="1473" w:type="dxa"/>
            <w:tcBorders>
              <w:top w:val="single" w:sz="4" w:space="0" w:color="auto"/>
              <w:left w:val="single" w:sz="4" w:space="0" w:color="auto"/>
              <w:bottom w:val="single" w:sz="4" w:space="0" w:color="auto"/>
              <w:right w:val="single" w:sz="4" w:space="0" w:color="auto"/>
            </w:tcBorders>
            <w:vAlign w:val="center"/>
          </w:tcPr>
          <w:p w14:paraId="088E02B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CA2DA1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533897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52E40E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Знаки препинания в предложениях с однородными членами</w:t>
            </w:r>
          </w:p>
        </w:tc>
        <w:tc>
          <w:tcPr>
            <w:tcW w:w="1473" w:type="dxa"/>
            <w:tcBorders>
              <w:top w:val="single" w:sz="4" w:space="0" w:color="auto"/>
              <w:left w:val="single" w:sz="4" w:space="0" w:color="auto"/>
              <w:bottom w:val="single" w:sz="4" w:space="0" w:color="auto"/>
              <w:right w:val="single" w:sz="4" w:space="0" w:color="auto"/>
            </w:tcBorders>
            <w:vAlign w:val="center"/>
          </w:tcPr>
          <w:p w14:paraId="4A7D86A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888244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E951A5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91F623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Знаки препинания в предложениях с однородными членами.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4082BE1"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40858B0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9E504A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1F01F0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Обращение</w:t>
            </w:r>
          </w:p>
        </w:tc>
        <w:tc>
          <w:tcPr>
            <w:tcW w:w="1473" w:type="dxa"/>
            <w:tcBorders>
              <w:top w:val="single" w:sz="4" w:space="0" w:color="auto"/>
              <w:left w:val="single" w:sz="4" w:space="0" w:color="auto"/>
              <w:bottom w:val="single" w:sz="4" w:space="0" w:color="auto"/>
              <w:right w:val="single" w:sz="4" w:space="0" w:color="auto"/>
            </w:tcBorders>
            <w:vAlign w:val="center"/>
          </w:tcPr>
          <w:p w14:paraId="23E26D3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89EFAA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E32C15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C30ED5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Изложение с элементами сочинения (обучающее)</w:t>
            </w:r>
          </w:p>
        </w:tc>
        <w:tc>
          <w:tcPr>
            <w:tcW w:w="1473" w:type="dxa"/>
            <w:tcBorders>
              <w:top w:val="single" w:sz="4" w:space="0" w:color="auto"/>
              <w:left w:val="single" w:sz="4" w:space="0" w:color="auto"/>
              <w:bottom w:val="single" w:sz="4" w:space="0" w:color="auto"/>
              <w:right w:val="single" w:sz="4" w:space="0" w:color="auto"/>
            </w:tcBorders>
            <w:vAlign w:val="center"/>
          </w:tcPr>
          <w:p w14:paraId="5C0F0E2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E671BC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602EEF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996AE8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 простые и сложные. Сложные предложения с бессоюзной и союзной связью</w:t>
            </w:r>
          </w:p>
        </w:tc>
        <w:tc>
          <w:tcPr>
            <w:tcW w:w="1473" w:type="dxa"/>
            <w:tcBorders>
              <w:top w:val="single" w:sz="4" w:space="0" w:color="auto"/>
              <w:left w:val="single" w:sz="4" w:space="0" w:color="auto"/>
              <w:bottom w:val="single" w:sz="4" w:space="0" w:color="auto"/>
              <w:right w:val="single" w:sz="4" w:space="0" w:color="auto"/>
            </w:tcBorders>
            <w:vAlign w:val="center"/>
          </w:tcPr>
          <w:p w14:paraId="74B27CB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03BC71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4A143A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9AE78C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Сложные предложения с бессоюзной и союзной связью</w:t>
            </w:r>
          </w:p>
        </w:tc>
        <w:tc>
          <w:tcPr>
            <w:tcW w:w="1473" w:type="dxa"/>
            <w:tcBorders>
              <w:top w:val="single" w:sz="4" w:space="0" w:color="auto"/>
              <w:left w:val="single" w:sz="4" w:space="0" w:color="auto"/>
              <w:bottom w:val="single" w:sz="4" w:space="0" w:color="auto"/>
              <w:right w:val="single" w:sz="4" w:space="0" w:color="auto"/>
            </w:tcBorders>
            <w:vAlign w:val="center"/>
          </w:tcPr>
          <w:p w14:paraId="455D1D5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4F3AA4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052469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F6B5C1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 сложносочиненные и сложноподчиненные (общее представление, практическое усвоение)</w:t>
            </w:r>
          </w:p>
        </w:tc>
        <w:tc>
          <w:tcPr>
            <w:tcW w:w="1473" w:type="dxa"/>
            <w:tcBorders>
              <w:top w:val="single" w:sz="4" w:space="0" w:color="auto"/>
              <w:left w:val="single" w:sz="4" w:space="0" w:color="auto"/>
              <w:bottom w:val="single" w:sz="4" w:space="0" w:color="auto"/>
              <w:right w:val="single" w:sz="4" w:space="0" w:color="auto"/>
            </w:tcBorders>
            <w:vAlign w:val="center"/>
          </w:tcPr>
          <w:p w14:paraId="34B87F2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FA24F7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2D74F5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90B7A4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tc>
        <w:tc>
          <w:tcPr>
            <w:tcW w:w="1473" w:type="dxa"/>
            <w:tcBorders>
              <w:top w:val="single" w:sz="4" w:space="0" w:color="auto"/>
              <w:left w:val="single" w:sz="4" w:space="0" w:color="auto"/>
              <w:bottom w:val="single" w:sz="4" w:space="0" w:color="auto"/>
              <w:right w:val="single" w:sz="4" w:space="0" w:color="auto"/>
            </w:tcBorders>
            <w:vAlign w:val="center"/>
          </w:tcPr>
          <w:p w14:paraId="185E95B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2F11F4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0D06F9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755AD0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CDBAFB9"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50777B4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74AB7A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8750E2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 с прямой речью</w:t>
            </w:r>
          </w:p>
        </w:tc>
        <w:tc>
          <w:tcPr>
            <w:tcW w:w="1473" w:type="dxa"/>
            <w:tcBorders>
              <w:top w:val="single" w:sz="4" w:space="0" w:color="auto"/>
              <w:left w:val="single" w:sz="4" w:space="0" w:color="auto"/>
              <w:bottom w:val="single" w:sz="4" w:space="0" w:color="auto"/>
              <w:right w:val="single" w:sz="4" w:space="0" w:color="auto"/>
            </w:tcBorders>
            <w:vAlign w:val="center"/>
          </w:tcPr>
          <w:p w14:paraId="7DAC279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09D585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2C1789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33CD16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Пунктуационное оформление предложений с прямой речью</w:t>
            </w:r>
          </w:p>
        </w:tc>
        <w:tc>
          <w:tcPr>
            <w:tcW w:w="1473" w:type="dxa"/>
            <w:tcBorders>
              <w:top w:val="single" w:sz="4" w:space="0" w:color="auto"/>
              <w:left w:val="single" w:sz="4" w:space="0" w:color="auto"/>
              <w:bottom w:val="single" w:sz="4" w:space="0" w:color="auto"/>
              <w:right w:val="single" w:sz="4" w:space="0" w:color="auto"/>
            </w:tcBorders>
            <w:vAlign w:val="center"/>
          </w:tcPr>
          <w:p w14:paraId="6F399F3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A4424D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F53FD4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42801D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Диалог. Пунктуационное оформление диалога</w:t>
            </w:r>
          </w:p>
        </w:tc>
        <w:tc>
          <w:tcPr>
            <w:tcW w:w="1473" w:type="dxa"/>
            <w:tcBorders>
              <w:top w:val="single" w:sz="4" w:space="0" w:color="auto"/>
              <w:left w:val="single" w:sz="4" w:space="0" w:color="auto"/>
              <w:bottom w:val="single" w:sz="4" w:space="0" w:color="auto"/>
              <w:right w:val="single" w:sz="4" w:space="0" w:color="auto"/>
            </w:tcBorders>
            <w:vAlign w:val="center"/>
          </w:tcPr>
          <w:p w14:paraId="1DDBF49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A19A42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3473FD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F68601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Диалог. Пунктуационное оформление диалога.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23A1A8F"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7C6AAC3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4BA916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46A1B1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"Синтаксис и пунктуация"</w:t>
            </w:r>
          </w:p>
        </w:tc>
        <w:tc>
          <w:tcPr>
            <w:tcW w:w="1473" w:type="dxa"/>
            <w:tcBorders>
              <w:top w:val="single" w:sz="4" w:space="0" w:color="auto"/>
              <w:left w:val="single" w:sz="4" w:space="0" w:color="auto"/>
              <w:bottom w:val="single" w:sz="4" w:space="0" w:color="auto"/>
              <w:right w:val="single" w:sz="4" w:space="0" w:color="auto"/>
            </w:tcBorders>
            <w:vAlign w:val="center"/>
          </w:tcPr>
          <w:p w14:paraId="059D3E4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E79163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35CA67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46A4AB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"Синтаксис и пунктуация".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CC22101"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36E6A97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6569A7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36FC62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Контрольная работа по теме "Синтаксис и пунктуация"</w:t>
            </w:r>
          </w:p>
        </w:tc>
        <w:tc>
          <w:tcPr>
            <w:tcW w:w="1473" w:type="dxa"/>
            <w:tcBorders>
              <w:top w:val="single" w:sz="4" w:space="0" w:color="auto"/>
              <w:left w:val="single" w:sz="4" w:space="0" w:color="auto"/>
              <w:bottom w:val="single" w:sz="4" w:space="0" w:color="auto"/>
              <w:right w:val="single" w:sz="4" w:space="0" w:color="auto"/>
            </w:tcBorders>
            <w:vAlign w:val="center"/>
          </w:tcPr>
          <w:p w14:paraId="6210BB1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0321FA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A01007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37BD03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Система частей речи в русском языке</w:t>
            </w:r>
          </w:p>
        </w:tc>
        <w:tc>
          <w:tcPr>
            <w:tcW w:w="1473" w:type="dxa"/>
            <w:tcBorders>
              <w:top w:val="single" w:sz="4" w:space="0" w:color="auto"/>
              <w:left w:val="single" w:sz="4" w:space="0" w:color="auto"/>
              <w:bottom w:val="single" w:sz="4" w:space="0" w:color="auto"/>
              <w:right w:val="single" w:sz="4" w:space="0" w:color="auto"/>
            </w:tcBorders>
            <w:vAlign w:val="center"/>
          </w:tcPr>
          <w:p w14:paraId="5FEE9E0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F56652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DF6309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8B2537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Самостоятельные и служебные части речи</w:t>
            </w:r>
          </w:p>
        </w:tc>
        <w:tc>
          <w:tcPr>
            <w:tcW w:w="1473" w:type="dxa"/>
            <w:tcBorders>
              <w:top w:val="single" w:sz="4" w:space="0" w:color="auto"/>
              <w:left w:val="single" w:sz="4" w:space="0" w:color="auto"/>
              <w:bottom w:val="single" w:sz="4" w:space="0" w:color="auto"/>
              <w:right w:val="single" w:sz="4" w:space="0" w:color="auto"/>
            </w:tcBorders>
            <w:vAlign w:val="center"/>
          </w:tcPr>
          <w:p w14:paraId="1C39C56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79088B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07311C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97E21A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Имя существительное как часть речи</w:t>
            </w:r>
          </w:p>
        </w:tc>
        <w:tc>
          <w:tcPr>
            <w:tcW w:w="1473" w:type="dxa"/>
            <w:tcBorders>
              <w:top w:val="single" w:sz="4" w:space="0" w:color="auto"/>
              <w:left w:val="single" w:sz="4" w:space="0" w:color="auto"/>
              <w:bottom w:val="single" w:sz="4" w:space="0" w:color="auto"/>
              <w:right w:val="single" w:sz="4" w:space="0" w:color="auto"/>
            </w:tcBorders>
            <w:vAlign w:val="center"/>
          </w:tcPr>
          <w:p w14:paraId="36DE41D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6A9721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EDA4D8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7DD9EA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Род имен существительных. Имена существительные общего рода</w:t>
            </w:r>
          </w:p>
        </w:tc>
        <w:tc>
          <w:tcPr>
            <w:tcW w:w="1473" w:type="dxa"/>
            <w:tcBorders>
              <w:top w:val="single" w:sz="4" w:space="0" w:color="auto"/>
              <w:left w:val="single" w:sz="4" w:space="0" w:color="auto"/>
              <w:bottom w:val="single" w:sz="4" w:space="0" w:color="auto"/>
              <w:right w:val="single" w:sz="4" w:space="0" w:color="auto"/>
            </w:tcBorders>
            <w:vAlign w:val="center"/>
          </w:tcPr>
          <w:p w14:paraId="7C1BEEE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E017E0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D8A58D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F7ECEF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Число имени существительного. Имена существительные, </w:t>
            </w:r>
            <w:r w:rsidRPr="001C067D">
              <w:rPr>
                <w:rFonts w:ascii="Times New Roman" w:hAnsi="Times New Roman" w:cs="Times New Roman"/>
                <w:sz w:val="24"/>
                <w:szCs w:val="24"/>
              </w:rPr>
              <w:lastRenderedPageBreak/>
              <w:t>имеющие форму только единственного или множественного числа</w:t>
            </w:r>
          </w:p>
        </w:tc>
        <w:tc>
          <w:tcPr>
            <w:tcW w:w="1473" w:type="dxa"/>
            <w:tcBorders>
              <w:top w:val="single" w:sz="4" w:space="0" w:color="auto"/>
              <w:left w:val="single" w:sz="4" w:space="0" w:color="auto"/>
              <w:bottom w:val="single" w:sz="4" w:space="0" w:color="auto"/>
              <w:right w:val="single" w:sz="4" w:space="0" w:color="auto"/>
            </w:tcBorders>
            <w:vAlign w:val="center"/>
          </w:tcPr>
          <w:p w14:paraId="3ED7205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FE29E8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A4BCD9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91C1DC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Изложение выборочное</w:t>
            </w:r>
          </w:p>
        </w:tc>
        <w:tc>
          <w:tcPr>
            <w:tcW w:w="1473" w:type="dxa"/>
            <w:tcBorders>
              <w:top w:val="single" w:sz="4" w:space="0" w:color="auto"/>
              <w:left w:val="single" w:sz="4" w:space="0" w:color="auto"/>
              <w:bottom w:val="single" w:sz="4" w:space="0" w:color="auto"/>
              <w:right w:val="single" w:sz="4" w:space="0" w:color="auto"/>
            </w:tcBorders>
            <w:vAlign w:val="center"/>
          </w:tcPr>
          <w:p w14:paraId="56AE82F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00E07D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3E9BE9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940D32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Падеж имен существительных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36F1A9D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088D3E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550397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1B9936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Типы склонения имен существительных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5759867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8D0CF9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C36401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845F09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мягкого знака на конце имен существительных после шипящих</w:t>
            </w:r>
          </w:p>
        </w:tc>
        <w:tc>
          <w:tcPr>
            <w:tcW w:w="1473" w:type="dxa"/>
            <w:tcBorders>
              <w:top w:val="single" w:sz="4" w:space="0" w:color="auto"/>
              <w:left w:val="single" w:sz="4" w:space="0" w:color="auto"/>
              <w:bottom w:val="single" w:sz="4" w:space="0" w:color="auto"/>
              <w:right w:val="single" w:sz="4" w:space="0" w:color="auto"/>
            </w:tcBorders>
            <w:vAlign w:val="center"/>
          </w:tcPr>
          <w:p w14:paraId="7E2BFE8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CB3C21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DB9D85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DAE13E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Буквы е и и в падежных окончаниях имен существительных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7A3EF7C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043956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728D1E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40A636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Буквы е и и в падежных окончаниях имен существительных.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D95A0B8"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5D7E108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BC6583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334309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Разносклоняемые и несклоняемые имена существительные</w:t>
            </w:r>
          </w:p>
        </w:tc>
        <w:tc>
          <w:tcPr>
            <w:tcW w:w="1473" w:type="dxa"/>
            <w:tcBorders>
              <w:top w:val="single" w:sz="4" w:space="0" w:color="auto"/>
              <w:left w:val="single" w:sz="4" w:space="0" w:color="auto"/>
              <w:bottom w:val="single" w:sz="4" w:space="0" w:color="auto"/>
              <w:right w:val="single" w:sz="4" w:space="0" w:color="auto"/>
            </w:tcBorders>
            <w:vAlign w:val="center"/>
          </w:tcPr>
          <w:p w14:paraId="443918E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7DB351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84D732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E482E2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Род несклоняемых имен существительных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12209AB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32B4EC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F8FB2E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6D0219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имени существительного</w:t>
            </w:r>
          </w:p>
        </w:tc>
        <w:tc>
          <w:tcPr>
            <w:tcW w:w="1473" w:type="dxa"/>
            <w:tcBorders>
              <w:top w:val="single" w:sz="4" w:space="0" w:color="auto"/>
              <w:left w:val="single" w:sz="4" w:space="0" w:color="auto"/>
              <w:bottom w:val="single" w:sz="4" w:space="0" w:color="auto"/>
              <w:right w:val="single" w:sz="4" w:space="0" w:color="auto"/>
            </w:tcBorders>
            <w:vAlign w:val="center"/>
          </w:tcPr>
          <w:p w14:paraId="39A467B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0AC307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F7A728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788621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Буквы о и е после шипящих и ц в окончаниях имен существительных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4628A76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0CA7FB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8CBB7E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A5A994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суффиксов -ек-/-ик- имен существительных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50B7A89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BF424C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393774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B540E8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суффиксов -чик-/-щик- имен существительных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52BD1C5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C11E11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0336F2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03B55D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о и е (ё) после шипящих и ц в суффиксах имен существительных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2F585DC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0D5101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4F46A9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FA946C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Слитное и раздельное написание не с именами существительными</w:t>
            </w:r>
          </w:p>
        </w:tc>
        <w:tc>
          <w:tcPr>
            <w:tcW w:w="1473" w:type="dxa"/>
            <w:tcBorders>
              <w:top w:val="single" w:sz="4" w:space="0" w:color="auto"/>
              <w:left w:val="single" w:sz="4" w:space="0" w:color="auto"/>
              <w:bottom w:val="single" w:sz="4" w:space="0" w:color="auto"/>
              <w:right w:val="single" w:sz="4" w:space="0" w:color="auto"/>
            </w:tcBorders>
            <w:vAlign w:val="center"/>
          </w:tcPr>
          <w:p w14:paraId="0C0CC45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868DE9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8D78EC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08C961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корней с чередованием а // о: -гар-/-гор-, -зар-/-зор-</w:t>
            </w:r>
          </w:p>
        </w:tc>
        <w:tc>
          <w:tcPr>
            <w:tcW w:w="1473" w:type="dxa"/>
            <w:tcBorders>
              <w:top w:val="single" w:sz="4" w:space="0" w:color="auto"/>
              <w:left w:val="single" w:sz="4" w:space="0" w:color="auto"/>
              <w:bottom w:val="single" w:sz="4" w:space="0" w:color="auto"/>
              <w:right w:val="single" w:sz="4" w:space="0" w:color="auto"/>
            </w:tcBorders>
            <w:vAlign w:val="center"/>
          </w:tcPr>
          <w:p w14:paraId="1C670CF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0E8BAE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A30C4B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BF7633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корней с чередованием а // о: -гар-/-гор-, -зар-/-зор-.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CA7154B"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5A036AA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B5830C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1530BF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корней с чередованием а // о: -лаг-/-лож-, -раст-/-ращ-/-рос</w:t>
            </w:r>
          </w:p>
        </w:tc>
        <w:tc>
          <w:tcPr>
            <w:tcW w:w="1473" w:type="dxa"/>
            <w:tcBorders>
              <w:top w:val="single" w:sz="4" w:space="0" w:color="auto"/>
              <w:left w:val="single" w:sz="4" w:space="0" w:color="auto"/>
              <w:bottom w:val="single" w:sz="4" w:space="0" w:color="auto"/>
              <w:right w:val="single" w:sz="4" w:space="0" w:color="auto"/>
            </w:tcBorders>
            <w:vAlign w:val="center"/>
          </w:tcPr>
          <w:p w14:paraId="29FFEBB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329369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02077D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8A1684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корней с чередованием а // о: -лаг-/-лож-, -раст-/-ращ-/-рос.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329BC4A"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5888547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F1FA17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B82E41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корней с чередованием -клан-/-клон-, -скак-/-скоч-</w:t>
            </w:r>
          </w:p>
        </w:tc>
        <w:tc>
          <w:tcPr>
            <w:tcW w:w="1473" w:type="dxa"/>
            <w:tcBorders>
              <w:top w:val="single" w:sz="4" w:space="0" w:color="auto"/>
              <w:left w:val="single" w:sz="4" w:space="0" w:color="auto"/>
              <w:bottom w:val="single" w:sz="4" w:space="0" w:color="auto"/>
              <w:right w:val="single" w:sz="4" w:space="0" w:color="auto"/>
            </w:tcBorders>
            <w:vAlign w:val="center"/>
          </w:tcPr>
          <w:p w14:paraId="2775429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BC57CD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11D99F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7A7B9A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и обобщение по теме "Имя существительное"</w:t>
            </w:r>
          </w:p>
        </w:tc>
        <w:tc>
          <w:tcPr>
            <w:tcW w:w="1473" w:type="dxa"/>
            <w:tcBorders>
              <w:top w:val="single" w:sz="4" w:space="0" w:color="auto"/>
              <w:left w:val="single" w:sz="4" w:space="0" w:color="auto"/>
              <w:bottom w:val="single" w:sz="4" w:space="0" w:color="auto"/>
              <w:right w:val="single" w:sz="4" w:space="0" w:color="auto"/>
            </w:tcBorders>
            <w:vAlign w:val="center"/>
          </w:tcPr>
          <w:p w14:paraId="2889DBE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84B12C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252203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3AB947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Контрольная работа по теме "Имя существительное"</w:t>
            </w:r>
          </w:p>
        </w:tc>
        <w:tc>
          <w:tcPr>
            <w:tcW w:w="1473" w:type="dxa"/>
            <w:tcBorders>
              <w:top w:val="single" w:sz="4" w:space="0" w:color="auto"/>
              <w:left w:val="single" w:sz="4" w:space="0" w:color="auto"/>
              <w:bottom w:val="single" w:sz="4" w:space="0" w:color="auto"/>
              <w:right w:val="single" w:sz="4" w:space="0" w:color="auto"/>
            </w:tcBorders>
            <w:vAlign w:val="center"/>
          </w:tcPr>
          <w:p w14:paraId="786C281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542C31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31B880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127.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23D349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Имя прилагательное как часть речи</w:t>
            </w:r>
          </w:p>
        </w:tc>
        <w:tc>
          <w:tcPr>
            <w:tcW w:w="1473" w:type="dxa"/>
            <w:tcBorders>
              <w:top w:val="single" w:sz="4" w:space="0" w:color="auto"/>
              <w:left w:val="single" w:sz="4" w:space="0" w:color="auto"/>
              <w:bottom w:val="single" w:sz="4" w:space="0" w:color="auto"/>
              <w:right w:val="single" w:sz="4" w:space="0" w:color="auto"/>
            </w:tcBorders>
            <w:vAlign w:val="center"/>
          </w:tcPr>
          <w:p w14:paraId="3116DDA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F4B022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D43E8C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14611C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грамматическое значение, морфологические признаки и синтаксические функции имени прилагательного</w:t>
            </w:r>
          </w:p>
        </w:tc>
        <w:tc>
          <w:tcPr>
            <w:tcW w:w="1473" w:type="dxa"/>
            <w:tcBorders>
              <w:top w:val="single" w:sz="4" w:space="0" w:color="auto"/>
              <w:left w:val="single" w:sz="4" w:space="0" w:color="auto"/>
              <w:bottom w:val="single" w:sz="4" w:space="0" w:color="auto"/>
              <w:right w:val="single" w:sz="4" w:space="0" w:color="auto"/>
            </w:tcBorders>
            <w:vAlign w:val="center"/>
          </w:tcPr>
          <w:p w14:paraId="6825DAE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C2CFFA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B9E0A7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903C2C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безударных окончаний имен прилагательных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705446C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76937F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557F00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9A0E27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Буквы о и е после шипящих и ц в окончаниях имен прилагательных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5C1D9EF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05B7CB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A95A3D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9BBABD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Имена прилагательные полные и краткие, их синтаксические функции</w:t>
            </w:r>
          </w:p>
        </w:tc>
        <w:tc>
          <w:tcPr>
            <w:tcW w:w="1473" w:type="dxa"/>
            <w:tcBorders>
              <w:top w:val="single" w:sz="4" w:space="0" w:color="auto"/>
              <w:left w:val="single" w:sz="4" w:space="0" w:color="auto"/>
              <w:bottom w:val="single" w:sz="4" w:space="0" w:color="auto"/>
              <w:right w:val="single" w:sz="4" w:space="0" w:color="auto"/>
            </w:tcBorders>
            <w:vAlign w:val="center"/>
          </w:tcPr>
          <w:p w14:paraId="2FBC92E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4E921C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0CC03B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DB78D4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Краткие прилагательные. Их синтаксические функции</w:t>
            </w:r>
          </w:p>
        </w:tc>
        <w:tc>
          <w:tcPr>
            <w:tcW w:w="1473" w:type="dxa"/>
            <w:tcBorders>
              <w:top w:val="single" w:sz="4" w:space="0" w:color="auto"/>
              <w:left w:val="single" w:sz="4" w:space="0" w:color="auto"/>
              <w:bottom w:val="single" w:sz="4" w:space="0" w:color="auto"/>
              <w:right w:val="single" w:sz="4" w:space="0" w:color="auto"/>
            </w:tcBorders>
            <w:vAlign w:val="center"/>
          </w:tcPr>
          <w:p w14:paraId="75B391B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46BC3A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EC1DC3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E2AB6D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имен прилагательных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77B48C0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7B4605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53CB30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4AE096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Сочинение-описание картины</w:t>
            </w:r>
          </w:p>
        </w:tc>
        <w:tc>
          <w:tcPr>
            <w:tcW w:w="1473" w:type="dxa"/>
            <w:tcBorders>
              <w:top w:val="single" w:sz="4" w:space="0" w:color="auto"/>
              <w:left w:val="single" w:sz="4" w:space="0" w:color="auto"/>
              <w:bottom w:val="single" w:sz="4" w:space="0" w:color="auto"/>
              <w:right w:val="single" w:sz="4" w:space="0" w:color="auto"/>
            </w:tcBorders>
            <w:vAlign w:val="center"/>
          </w:tcPr>
          <w:p w14:paraId="33ACD00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5C9605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DE01F3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A19D99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Буквы о и е после шипящих и ц в суффиксах имен прилагательных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1CBC7B0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E77BC5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982A3E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3D7BAA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Буквы о и е после шипящих и ц в суффиксах имен прилагательных.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61F6BCF"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6B59215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2803A4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C48A13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Слитное и раздельное написание не с именами прилагательными</w:t>
            </w:r>
          </w:p>
        </w:tc>
        <w:tc>
          <w:tcPr>
            <w:tcW w:w="1473" w:type="dxa"/>
            <w:tcBorders>
              <w:top w:val="single" w:sz="4" w:space="0" w:color="auto"/>
              <w:left w:val="single" w:sz="4" w:space="0" w:color="auto"/>
              <w:bottom w:val="single" w:sz="4" w:space="0" w:color="auto"/>
              <w:right w:val="single" w:sz="4" w:space="0" w:color="auto"/>
            </w:tcBorders>
            <w:vAlign w:val="center"/>
          </w:tcPr>
          <w:p w14:paraId="695E8D2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5197D4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562396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44173B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по теме "Имя прилагательное"</w:t>
            </w:r>
          </w:p>
        </w:tc>
        <w:tc>
          <w:tcPr>
            <w:tcW w:w="1473" w:type="dxa"/>
            <w:tcBorders>
              <w:top w:val="single" w:sz="4" w:space="0" w:color="auto"/>
              <w:left w:val="single" w:sz="4" w:space="0" w:color="auto"/>
              <w:bottom w:val="single" w:sz="4" w:space="0" w:color="auto"/>
              <w:right w:val="single" w:sz="4" w:space="0" w:color="auto"/>
            </w:tcBorders>
            <w:vAlign w:val="center"/>
          </w:tcPr>
          <w:p w14:paraId="4E0230D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4274EC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DE700D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217932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по теме "Имя прилагательное".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D759D7A"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0B5446D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304F84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0B5EED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Контрольная работа по теме "Имя прилагательное"</w:t>
            </w:r>
          </w:p>
        </w:tc>
        <w:tc>
          <w:tcPr>
            <w:tcW w:w="1473" w:type="dxa"/>
            <w:tcBorders>
              <w:top w:val="single" w:sz="4" w:space="0" w:color="auto"/>
              <w:left w:val="single" w:sz="4" w:space="0" w:color="auto"/>
              <w:bottom w:val="single" w:sz="4" w:space="0" w:color="auto"/>
              <w:right w:val="single" w:sz="4" w:space="0" w:color="auto"/>
            </w:tcBorders>
            <w:vAlign w:val="center"/>
          </w:tcPr>
          <w:p w14:paraId="1E99BF8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9D63D0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B2ED94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F519E6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Глагол как часть речи</w:t>
            </w:r>
          </w:p>
        </w:tc>
        <w:tc>
          <w:tcPr>
            <w:tcW w:w="1473" w:type="dxa"/>
            <w:tcBorders>
              <w:top w:val="single" w:sz="4" w:space="0" w:color="auto"/>
              <w:left w:val="single" w:sz="4" w:space="0" w:color="auto"/>
              <w:bottom w:val="single" w:sz="4" w:space="0" w:color="auto"/>
              <w:right w:val="single" w:sz="4" w:space="0" w:color="auto"/>
            </w:tcBorders>
            <w:vAlign w:val="center"/>
          </w:tcPr>
          <w:p w14:paraId="4937B98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87FF07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AEFF11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201A89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Глагол как часть речи. Роль глагола в словосочетании и предложении, в речи</w:t>
            </w:r>
          </w:p>
        </w:tc>
        <w:tc>
          <w:tcPr>
            <w:tcW w:w="1473" w:type="dxa"/>
            <w:tcBorders>
              <w:top w:val="single" w:sz="4" w:space="0" w:color="auto"/>
              <w:left w:val="single" w:sz="4" w:space="0" w:color="auto"/>
              <w:bottom w:val="single" w:sz="4" w:space="0" w:color="auto"/>
              <w:right w:val="single" w:sz="4" w:space="0" w:color="auto"/>
            </w:tcBorders>
            <w:vAlign w:val="center"/>
          </w:tcPr>
          <w:p w14:paraId="24ADBED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DB889A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F39BAD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4C16BE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Инфинитив и его грамматические свойства</w:t>
            </w:r>
          </w:p>
        </w:tc>
        <w:tc>
          <w:tcPr>
            <w:tcW w:w="1473" w:type="dxa"/>
            <w:tcBorders>
              <w:top w:val="single" w:sz="4" w:space="0" w:color="auto"/>
              <w:left w:val="single" w:sz="4" w:space="0" w:color="auto"/>
              <w:bottom w:val="single" w:sz="4" w:space="0" w:color="auto"/>
              <w:right w:val="single" w:sz="4" w:space="0" w:color="auto"/>
            </w:tcBorders>
            <w:vAlign w:val="center"/>
          </w:tcPr>
          <w:p w14:paraId="0B552D5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C09375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B8627A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4AC3D4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Основа инфинитива, основа настоящего (будущего простого) времени глагола</w:t>
            </w:r>
          </w:p>
        </w:tc>
        <w:tc>
          <w:tcPr>
            <w:tcW w:w="1473" w:type="dxa"/>
            <w:tcBorders>
              <w:top w:val="single" w:sz="4" w:space="0" w:color="auto"/>
              <w:left w:val="single" w:sz="4" w:space="0" w:color="auto"/>
              <w:bottom w:val="single" w:sz="4" w:space="0" w:color="auto"/>
              <w:right w:val="single" w:sz="4" w:space="0" w:color="auto"/>
            </w:tcBorders>
            <w:vAlign w:val="center"/>
          </w:tcPr>
          <w:p w14:paraId="4EB6F60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A562EA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89D0BC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BD99ED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Глаголы совершенного и несовершенного вида</w:t>
            </w:r>
          </w:p>
        </w:tc>
        <w:tc>
          <w:tcPr>
            <w:tcW w:w="1473" w:type="dxa"/>
            <w:tcBorders>
              <w:top w:val="single" w:sz="4" w:space="0" w:color="auto"/>
              <w:left w:val="single" w:sz="4" w:space="0" w:color="auto"/>
              <w:bottom w:val="single" w:sz="4" w:space="0" w:color="auto"/>
              <w:right w:val="single" w:sz="4" w:space="0" w:color="auto"/>
            </w:tcBorders>
            <w:vAlign w:val="center"/>
          </w:tcPr>
          <w:p w14:paraId="16AF9E3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3C0F3F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74881C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3A68EB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Глаголы совершенного и несовершенного вида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7BE1F3B"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3460885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C5C739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1CC5E4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Глаголы возвратные и невозвратные</w:t>
            </w:r>
          </w:p>
        </w:tc>
        <w:tc>
          <w:tcPr>
            <w:tcW w:w="1473" w:type="dxa"/>
            <w:tcBorders>
              <w:top w:val="single" w:sz="4" w:space="0" w:color="auto"/>
              <w:left w:val="single" w:sz="4" w:space="0" w:color="auto"/>
              <w:bottom w:val="single" w:sz="4" w:space="0" w:color="auto"/>
              <w:right w:val="single" w:sz="4" w:space="0" w:color="auto"/>
            </w:tcBorders>
            <w:vAlign w:val="center"/>
          </w:tcPr>
          <w:p w14:paraId="7849702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0B3ED3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65C764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431A25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Сочинение на тему</w:t>
            </w:r>
          </w:p>
        </w:tc>
        <w:tc>
          <w:tcPr>
            <w:tcW w:w="1473" w:type="dxa"/>
            <w:tcBorders>
              <w:top w:val="single" w:sz="4" w:space="0" w:color="auto"/>
              <w:left w:val="single" w:sz="4" w:space="0" w:color="auto"/>
              <w:bottom w:val="single" w:sz="4" w:space="0" w:color="auto"/>
              <w:right w:val="single" w:sz="4" w:space="0" w:color="auto"/>
            </w:tcBorders>
            <w:vAlign w:val="center"/>
          </w:tcPr>
          <w:p w14:paraId="0F2D878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7B3E2E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19FA41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4676CD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Изменение глаголов по временам</w:t>
            </w:r>
          </w:p>
        </w:tc>
        <w:tc>
          <w:tcPr>
            <w:tcW w:w="1473" w:type="dxa"/>
            <w:tcBorders>
              <w:top w:val="single" w:sz="4" w:space="0" w:color="auto"/>
              <w:left w:val="single" w:sz="4" w:space="0" w:color="auto"/>
              <w:bottom w:val="single" w:sz="4" w:space="0" w:color="auto"/>
              <w:right w:val="single" w:sz="4" w:space="0" w:color="auto"/>
            </w:tcBorders>
            <w:vAlign w:val="center"/>
          </w:tcPr>
          <w:p w14:paraId="5EC71D1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1266F0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B14B92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5108D2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Настоящее время: значение, образование, употребление</w:t>
            </w:r>
          </w:p>
        </w:tc>
        <w:tc>
          <w:tcPr>
            <w:tcW w:w="1473" w:type="dxa"/>
            <w:tcBorders>
              <w:top w:val="single" w:sz="4" w:space="0" w:color="auto"/>
              <w:left w:val="single" w:sz="4" w:space="0" w:color="auto"/>
              <w:bottom w:val="single" w:sz="4" w:space="0" w:color="auto"/>
              <w:right w:val="single" w:sz="4" w:space="0" w:color="auto"/>
            </w:tcBorders>
            <w:vAlign w:val="center"/>
          </w:tcPr>
          <w:p w14:paraId="3702CAA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A881A1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A7EE02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06AD66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Изменение глаголов по лицам и числам</w:t>
            </w:r>
          </w:p>
        </w:tc>
        <w:tc>
          <w:tcPr>
            <w:tcW w:w="1473" w:type="dxa"/>
            <w:tcBorders>
              <w:top w:val="single" w:sz="4" w:space="0" w:color="auto"/>
              <w:left w:val="single" w:sz="4" w:space="0" w:color="auto"/>
              <w:bottom w:val="single" w:sz="4" w:space="0" w:color="auto"/>
              <w:right w:val="single" w:sz="4" w:space="0" w:color="auto"/>
            </w:tcBorders>
            <w:vAlign w:val="center"/>
          </w:tcPr>
          <w:p w14:paraId="0DAFC0E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06BBBF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25D925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152.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AC4C17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Изменение глаголов по лицам и числам. Спряжение</w:t>
            </w:r>
          </w:p>
        </w:tc>
        <w:tc>
          <w:tcPr>
            <w:tcW w:w="1473" w:type="dxa"/>
            <w:tcBorders>
              <w:top w:val="single" w:sz="4" w:space="0" w:color="auto"/>
              <w:left w:val="single" w:sz="4" w:space="0" w:color="auto"/>
              <w:bottom w:val="single" w:sz="4" w:space="0" w:color="auto"/>
              <w:right w:val="single" w:sz="4" w:space="0" w:color="auto"/>
            </w:tcBorders>
            <w:vAlign w:val="center"/>
          </w:tcPr>
          <w:p w14:paraId="093FD21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A0FC12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0168CA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C1EDD2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Изменение глаголов по лицам и числам. Типы спряжения глагола (обобщение)</w:t>
            </w:r>
          </w:p>
        </w:tc>
        <w:tc>
          <w:tcPr>
            <w:tcW w:w="1473" w:type="dxa"/>
            <w:tcBorders>
              <w:top w:val="single" w:sz="4" w:space="0" w:color="auto"/>
              <w:left w:val="single" w:sz="4" w:space="0" w:color="auto"/>
              <w:bottom w:val="single" w:sz="4" w:space="0" w:color="auto"/>
              <w:right w:val="single" w:sz="4" w:space="0" w:color="auto"/>
            </w:tcBorders>
            <w:vAlign w:val="center"/>
          </w:tcPr>
          <w:p w14:paraId="3717E09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344973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9717C7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1BF9FE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безударных личных окончаний глаголов</w:t>
            </w:r>
          </w:p>
        </w:tc>
        <w:tc>
          <w:tcPr>
            <w:tcW w:w="1473" w:type="dxa"/>
            <w:tcBorders>
              <w:top w:val="single" w:sz="4" w:space="0" w:color="auto"/>
              <w:left w:val="single" w:sz="4" w:space="0" w:color="auto"/>
              <w:bottom w:val="single" w:sz="4" w:space="0" w:color="auto"/>
              <w:right w:val="single" w:sz="4" w:space="0" w:color="auto"/>
            </w:tcBorders>
            <w:vAlign w:val="center"/>
          </w:tcPr>
          <w:p w14:paraId="3F66BBE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4AD654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96904B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CE60EF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безударных личных окончаний глаголов.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0D8B53B"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1BF7390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B146F7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A0564C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мягкого знака (ь) в инфинитиве, в форме 2-го лица единственного числа после шипящих</w:t>
            </w:r>
          </w:p>
        </w:tc>
        <w:tc>
          <w:tcPr>
            <w:tcW w:w="1473" w:type="dxa"/>
            <w:tcBorders>
              <w:top w:val="single" w:sz="4" w:space="0" w:color="auto"/>
              <w:left w:val="single" w:sz="4" w:space="0" w:color="auto"/>
              <w:bottom w:val="single" w:sz="4" w:space="0" w:color="auto"/>
              <w:right w:val="single" w:sz="4" w:space="0" w:color="auto"/>
            </w:tcBorders>
            <w:vAlign w:val="center"/>
          </w:tcPr>
          <w:p w14:paraId="0BF6F3E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519676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652F0F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6F4365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глагола</w:t>
            </w:r>
          </w:p>
        </w:tc>
        <w:tc>
          <w:tcPr>
            <w:tcW w:w="1473" w:type="dxa"/>
            <w:tcBorders>
              <w:top w:val="single" w:sz="4" w:space="0" w:color="auto"/>
              <w:left w:val="single" w:sz="4" w:space="0" w:color="auto"/>
              <w:bottom w:val="single" w:sz="4" w:space="0" w:color="auto"/>
              <w:right w:val="single" w:sz="4" w:space="0" w:color="auto"/>
            </w:tcBorders>
            <w:vAlign w:val="center"/>
          </w:tcPr>
          <w:p w14:paraId="41D64B7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D811F4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AA1829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11C757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корней с чередованием е // и</w:t>
            </w:r>
          </w:p>
        </w:tc>
        <w:tc>
          <w:tcPr>
            <w:tcW w:w="1473" w:type="dxa"/>
            <w:tcBorders>
              <w:top w:val="single" w:sz="4" w:space="0" w:color="auto"/>
              <w:left w:val="single" w:sz="4" w:space="0" w:color="auto"/>
              <w:bottom w:val="single" w:sz="4" w:space="0" w:color="auto"/>
              <w:right w:val="single" w:sz="4" w:space="0" w:color="auto"/>
            </w:tcBorders>
            <w:vAlign w:val="center"/>
          </w:tcPr>
          <w:p w14:paraId="2BD3F59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0A804F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D9AECC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B7B128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корней с чередованием е // 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B824BEF"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4F5FB2C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8D2415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522158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Обобщение по теме: "Правописание корней с чередованием е // и"</w:t>
            </w:r>
          </w:p>
        </w:tc>
        <w:tc>
          <w:tcPr>
            <w:tcW w:w="1473" w:type="dxa"/>
            <w:tcBorders>
              <w:top w:val="single" w:sz="4" w:space="0" w:color="auto"/>
              <w:left w:val="single" w:sz="4" w:space="0" w:color="auto"/>
              <w:bottom w:val="single" w:sz="4" w:space="0" w:color="auto"/>
              <w:right w:val="single" w:sz="4" w:space="0" w:color="auto"/>
            </w:tcBorders>
            <w:vAlign w:val="center"/>
          </w:tcPr>
          <w:p w14:paraId="37A1A5B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AFCE6C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55B415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8E6321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гласной перед суффиксом -л- в формах прошедшего времени глагола</w:t>
            </w:r>
          </w:p>
        </w:tc>
        <w:tc>
          <w:tcPr>
            <w:tcW w:w="1473" w:type="dxa"/>
            <w:tcBorders>
              <w:top w:val="single" w:sz="4" w:space="0" w:color="auto"/>
              <w:left w:val="single" w:sz="4" w:space="0" w:color="auto"/>
              <w:bottom w:val="single" w:sz="4" w:space="0" w:color="auto"/>
              <w:right w:val="single" w:sz="4" w:space="0" w:color="auto"/>
            </w:tcBorders>
            <w:vAlign w:val="center"/>
          </w:tcPr>
          <w:p w14:paraId="721BAE5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26F620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32D19C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443EDA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гласной перед суффиксом -л- в формах прошедшего времени глагола.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D01A04D"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6011EFD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6102E8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5D70E7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Слитное и раздельное написание не с глаголами</w:t>
            </w:r>
          </w:p>
        </w:tc>
        <w:tc>
          <w:tcPr>
            <w:tcW w:w="1473" w:type="dxa"/>
            <w:tcBorders>
              <w:top w:val="single" w:sz="4" w:space="0" w:color="auto"/>
              <w:left w:val="single" w:sz="4" w:space="0" w:color="auto"/>
              <w:bottom w:val="single" w:sz="4" w:space="0" w:color="auto"/>
              <w:right w:val="single" w:sz="4" w:space="0" w:color="auto"/>
            </w:tcBorders>
            <w:vAlign w:val="center"/>
          </w:tcPr>
          <w:p w14:paraId="0654035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5D7D93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B2AB18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FEA024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по теме "Глагол". Контрольная работа</w:t>
            </w:r>
          </w:p>
        </w:tc>
        <w:tc>
          <w:tcPr>
            <w:tcW w:w="1473" w:type="dxa"/>
            <w:tcBorders>
              <w:top w:val="single" w:sz="4" w:space="0" w:color="auto"/>
              <w:left w:val="single" w:sz="4" w:space="0" w:color="auto"/>
              <w:bottom w:val="single" w:sz="4" w:space="0" w:color="auto"/>
              <w:right w:val="single" w:sz="4" w:space="0" w:color="auto"/>
            </w:tcBorders>
            <w:vAlign w:val="center"/>
          </w:tcPr>
          <w:p w14:paraId="6F6737E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EB2E26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4B5774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0AE16F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Работа над ошибками, анализ работы</w:t>
            </w:r>
          </w:p>
        </w:tc>
        <w:tc>
          <w:tcPr>
            <w:tcW w:w="1473" w:type="dxa"/>
            <w:tcBorders>
              <w:top w:val="single" w:sz="4" w:space="0" w:color="auto"/>
              <w:left w:val="single" w:sz="4" w:space="0" w:color="auto"/>
              <w:bottom w:val="single" w:sz="4" w:space="0" w:color="auto"/>
              <w:right w:val="single" w:sz="4" w:space="0" w:color="auto"/>
            </w:tcBorders>
            <w:vAlign w:val="center"/>
          </w:tcPr>
          <w:p w14:paraId="11B3EDB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60A724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FA4D60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1B4668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Итоговая контрольная работа за курс 5 класса</w:t>
            </w:r>
          </w:p>
        </w:tc>
        <w:tc>
          <w:tcPr>
            <w:tcW w:w="1473" w:type="dxa"/>
            <w:tcBorders>
              <w:top w:val="single" w:sz="4" w:space="0" w:color="auto"/>
              <w:left w:val="single" w:sz="4" w:space="0" w:color="auto"/>
              <w:bottom w:val="single" w:sz="4" w:space="0" w:color="auto"/>
              <w:right w:val="single" w:sz="4" w:space="0" w:color="auto"/>
            </w:tcBorders>
            <w:vAlign w:val="center"/>
          </w:tcPr>
          <w:p w14:paraId="20CDE65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2A90BE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9CE92A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4DD562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Фонетика. Графика. Орфография. Орфоэпия</w:t>
            </w:r>
          </w:p>
        </w:tc>
        <w:tc>
          <w:tcPr>
            <w:tcW w:w="1473" w:type="dxa"/>
            <w:tcBorders>
              <w:top w:val="single" w:sz="4" w:space="0" w:color="auto"/>
              <w:left w:val="single" w:sz="4" w:space="0" w:color="auto"/>
              <w:bottom w:val="single" w:sz="4" w:space="0" w:color="auto"/>
              <w:right w:val="single" w:sz="4" w:space="0" w:color="auto"/>
            </w:tcBorders>
            <w:vAlign w:val="center"/>
          </w:tcPr>
          <w:p w14:paraId="6A3FF50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B95044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A3A736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F6967F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Лексикология. Культура речи</w:t>
            </w:r>
          </w:p>
        </w:tc>
        <w:tc>
          <w:tcPr>
            <w:tcW w:w="1473" w:type="dxa"/>
            <w:tcBorders>
              <w:top w:val="single" w:sz="4" w:space="0" w:color="auto"/>
              <w:left w:val="single" w:sz="4" w:space="0" w:color="auto"/>
              <w:bottom w:val="single" w:sz="4" w:space="0" w:color="auto"/>
              <w:right w:val="single" w:sz="4" w:space="0" w:color="auto"/>
            </w:tcBorders>
            <w:vAlign w:val="center"/>
          </w:tcPr>
          <w:p w14:paraId="19C6681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92D379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ED1757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4949BF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Морфология. Культура речи</w:t>
            </w:r>
          </w:p>
        </w:tc>
        <w:tc>
          <w:tcPr>
            <w:tcW w:w="1473" w:type="dxa"/>
            <w:tcBorders>
              <w:top w:val="single" w:sz="4" w:space="0" w:color="auto"/>
              <w:left w:val="single" w:sz="4" w:space="0" w:color="auto"/>
              <w:bottom w:val="single" w:sz="4" w:space="0" w:color="auto"/>
              <w:right w:val="single" w:sz="4" w:space="0" w:color="auto"/>
            </w:tcBorders>
            <w:vAlign w:val="center"/>
          </w:tcPr>
          <w:p w14:paraId="643039F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B6D386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6B95FE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170.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0A23EB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Синтаксис. Культура речи</w:t>
            </w:r>
          </w:p>
        </w:tc>
        <w:tc>
          <w:tcPr>
            <w:tcW w:w="1473" w:type="dxa"/>
            <w:tcBorders>
              <w:top w:val="single" w:sz="4" w:space="0" w:color="auto"/>
              <w:left w:val="single" w:sz="4" w:space="0" w:color="auto"/>
              <w:bottom w:val="single" w:sz="4" w:space="0" w:color="auto"/>
              <w:right w:val="single" w:sz="4" w:space="0" w:color="auto"/>
            </w:tcBorders>
            <w:vAlign w:val="center"/>
          </w:tcPr>
          <w:p w14:paraId="7B4E06F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69DAC91" w14:textId="77777777" w:rsidTr="00B42A34">
        <w:tc>
          <w:tcPr>
            <w:tcW w:w="9069" w:type="dxa"/>
            <w:gridSpan w:val="3"/>
            <w:tcBorders>
              <w:top w:val="single" w:sz="4" w:space="0" w:color="auto"/>
              <w:left w:val="single" w:sz="4" w:space="0" w:color="auto"/>
              <w:bottom w:val="single" w:sz="4" w:space="0" w:color="auto"/>
              <w:right w:val="single" w:sz="4" w:space="0" w:color="auto"/>
            </w:tcBorders>
            <w:vAlign w:val="center"/>
            <w:hideMark/>
          </w:tcPr>
          <w:p w14:paraId="281A5E3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14:paraId="39F1F3D1" w14:textId="77777777" w:rsidR="00B42A34" w:rsidRPr="001C067D" w:rsidRDefault="00B42A34" w:rsidP="001C067D">
      <w:pPr>
        <w:pStyle w:val="ConsPlusNormal"/>
        <w:jc w:val="both"/>
        <w:rPr>
          <w:rFonts w:ascii="Times New Roman" w:hAnsi="Times New Roman" w:cs="Times New Roman"/>
          <w:sz w:val="24"/>
          <w:szCs w:val="24"/>
        </w:rPr>
      </w:pPr>
    </w:p>
    <w:p w14:paraId="35675CEA" w14:textId="77777777" w:rsidR="00B42A34" w:rsidRPr="001C067D" w:rsidRDefault="00B42A34" w:rsidP="001C067D">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2712F8AC" w14:textId="77777777" w:rsidR="00B42A34" w:rsidRPr="001C067D" w:rsidRDefault="0020180D" w:rsidP="001C067D">
      <w:pPr>
        <w:widowControl w:val="0"/>
        <w:autoSpaceDE w:val="0"/>
        <w:autoSpaceDN w:val="0"/>
        <w:adjustRightInd w:val="0"/>
        <w:spacing w:after="0" w:line="240" w:lineRule="auto"/>
        <w:ind w:firstLine="708"/>
        <w:jc w:val="right"/>
        <w:rPr>
          <w:rFonts w:ascii="Times New Roman" w:hAnsi="Times New Roman" w:cs="Times New Roman"/>
          <w:sz w:val="24"/>
          <w:szCs w:val="24"/>
        </w:rPr>
      </w:pPr>
      <w:r w:rsidRPr="001C067D">
        <w:rPr>
          <w:rFonts w:ascii="Times New Roman" w:hAnsi="Times New Roman" w:cs="Times New Roman"/>
          <w:sz w:val="24"/>
          <w:szCs w:val="24"/>
        </w:rPr>
        <w:t xml:space="preserve">таблица 2.1 </w:t>
      </w:r>
    </w:p>
    <w:p w14:paraId="464790D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6 класс</w:t>
      </w:r>
    </w:p>
    <w:p w14:paraId="428C3C08" w14:textId="77777777" w:rsidR="00B42A34" w:rsidRPr="001C067D" w:rsidRDefault="00B42A34"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B42A34" w:rsidRPr="001C067D" w14:paraId="3DAEF28F" w14:textId="77777777" w:rsidTr="00B42A34">
        <w:tc>
          <w:tcPr>
            <w:tcW w:w="1191" w:type="dxa"/>
            <w:tcBorders>
              <w:top w:val="single" w:sz="4" w:space="0" w:color="auto"/>
              <w:left w:val="single" w:sz="4" w:space="0" w:color="auto"/>
              <w:bottom w:val="single" w:sz="4" w:space="0" w:color="auto"/>
              <w:right w:val="single" w:sz="4" w:space="0" w:color="auto"/>
            </w:tcBorders>
            <w:hideMark/>
          </w:tcPr>
          <w:p w14:paraId="18E7D407"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N урока</w:t>
            </w:r>
          </w:p>
        </w:tc>
        <w:tc>
          <w:tcPr>
            <w:tcW w:w="6405" w:type="dxa"/>
            <w:tcBorders>
              <w:top w:val="single" w:sz="4" w:space="0" w:color="auto"/>
              <w:left w:val="single" w:sz="4" w:space="0" w:color="auto"/>
              <w:bottom w:val="single" w:sz="4" w:space="0" w:color="auto"/>
              <w:right w:val="single" w:sz="4" w:space="0" w:color="auto"/>
            </w:tcBorders>
            <w:hideMark/>
          </w:tcPr>
          <w:p w14:paraId="10BDD136"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Тема урока</w:t>
            </w:r>
          </w:p>
        </w:tc>
        <w:tc>
          <w:tcPr>
            <w:tcW w:w="1473" w:type="dxa"/>
            <w:tcBorders>
              <w:top w:val="single" w:sz="4" w:space="0" w:color="auto"/>
              <w:left w:val="single" w:sz="4" w:space="0" w:color="auto"/>
              <w:bottom w:val="single" w:sz="4" w:space="0" w:color="auto"/>
              <w:right w:val="single" w:sz="4" w:space="0" w:color="auto"/>
            </w:tcBorders>
            <w:hideMark/>
          </w:tcPr>
          <w:p w14:paraId="5D0FAEBA"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Количество часов на практически</w:t>
            </w:r>
            <w:r w:rsidRPr="001C067D">
              <w:rPr>
                <w:rFonts w:ascii="Times New Roman" w:hAnsi="Times New Roman" w:cs="Times New Roman"/>
                <w:sz w:val="24"/>
                <w:szCs w:val="24"/>
              </w:rPr>
              <w:lastRenderedPageBreak/>
              <w:t>е работы</w:t>
            </w:r>
          </w:p>
        </w:tc>
      </w:tr>
      <w:tr w:rsidR="00B42A34" w:rsidRPr="001C067D" w14:paraId="6E7F37C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B9C1B6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ED36AB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Русский язык - государственный язык Российской Федерации</w:t>
            </w:r>
          </w:p>
        </w:tc>
        <w:tc>
          <w:tcPr>
            <w:tcW w:w="1473" w:type="dxa"/>
            <w:tcBorders>
              <w:top w:val="single" w:sz="4" w:space="0" w:color="auto"/>
              <w:left w:val="single" w:sz="4" w:space="0" w:color="auto"/>
              <w:bottom w:val="single" w:sz="4" w:space="0" w:color="auto"/>
              <w:right w:val="single" w:sz="4" w:space="0" w:color="auto"/>
            </w:tcBorders>
            <w:vAlign w:val="center"/>
          </w:tcPr>
          <w:p w14:paraId="7FB2193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213EE2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18C195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6B4500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Русский язык - язык межнационального общения</w:t>
            </w:r>
          </w:p>
        </w:tc>
        <w:tc>
          <w:tcPr>
            <w:tcW w:w="1473" w:type="dxa"/>
            <w:tcBorders>
              <w:top w:val="single" w:sz="4" w:space="0" w:color="auto"/>
              <w:left w:val="single" w:sz="4" w:space="0" w:color="auto"/>
              <w:bottom w:val="single" w:sz="4" w:space="0" w:color="auto"/>
              <w:right w:val="single" w:sz="4" w:space="0" w:color="auto"/>
            </w:tcBorders>
            <w:vAlign w:val="center"/>
          </w:tcPr>
          <w:p w14:paraId="1E6E21D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DD1087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1A4DE0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CE5CC4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 литературном языке</w:t>
            </w:r>
          </w:p>
        </w:tc>
        <w:tc>
          <w:tcPr>
            <w:tcW w:w="1473" w:type="dxa"/>
            <w:tcBorders>
              <w:top w:val="single" w:sz="4" w:space="0" w:color="auto"/>
              <w:left w:val="single" w:sz="4" w:space="0" w:color="auto"/>
              <w:bottom w:val="single" w:sz="4" w:space="0" w:color="auto"/>
              <w:right w:val="single" w:sz="4" w:space="0" w:color="auto"/>
            </w:tcBorders>
            <w:vAlign w:val="center"/>
          </w:tcPr>
          <w:p w14:paraId="56DA3FD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E1E0E1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73E3E0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9DF78D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Смысловой, речеведческий, языковой анализ текста (повторение изученного в 5 классе)</w:t>
            </w:r>
          </w:p>
        </w:tc>
        <w:tc>
          <w:tcPr>
            <w:tcW w:w="1473" w:type="dxa"/>
            <w:tcBorders>
              <w:top w:val="single" w:sz="4" w:space="0" w:color="auto"/>
              <w:left w:val="single" w:sz="4" w:space="0" w:color="auto"/>
              <w:bottom w:val="single" w:sz="4" w:space="0" w:color="auto"/>
              <w:right w:val="single" w:sz="4" w:space="0" w:color="auto"/>
            </w:tcBorders>
            <w:vAlign w:val="center"/>
          </w:tcPr>
          <w:p w14:paraId="2D2C0DE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8F2A74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20E700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EEC8BD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Употребление ь и ъ (повторение изученного в 5 классе)</w:t>
            </w:r>
          </w:p>
        </w:tc>
        <w:tc>
          <w:tcPr>
            <w:tcW w:w="1473" w:type="dxa"/>
            <w:tcBorders>
              <w:top w:val="single" w:sz="4" w:space="0" w:color="auto"/>
              <w:left w:val="single" w:sz="4" w:space="0" w:color="auto"/>
              <w:bottom w:val="single" w:sz="4" w:space="0" w:color="auto"/>
              <w:right w:val="single" w:sz="4" w:space="0" w:color="auto"/>
            </w:tcBorders>
            <w:vAlign w:val="center"/>
          </w:tcPr>
          <w:p w14:paraId="03BCB18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03A596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0096EC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4EC4D9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Правописание корней (повторение изученного в 5 классе)</w:t>
            </w:r>
          </w:p>
        </w:tc>
        <w:tc>
          <w:tcPr>
            <w:tcW w:w="1473" w:type="dxa"/>
            <w:tcBorders>
              <w:top w:val="single" w:sz="4" w:space="0" w:color="auto"/>
              <w:left w:val="single" w:sz="4" w:space="0" w:color="auto"/>
              <w:bottom w:val="single" w:sz="4" w:space="0" w:color="auto"/>
              <w:right w:val="single" w:sz="4" w:space="0" w:color="auto"/>
            </w:tcBorders>
            <w:vAlign w:val="center"/>
          </w:tcPr>
          <w:p w14:paraId="08689C2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7B0DEF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984C63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5B436B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Правописание приставок (повторение изученного в 5 классе)</w:t>
            </w:r>
          </w:p>
        </w:tc>
        <w:tc>
          <w:tcPr>
            <w:tcW w:w="1473" w:type="dxa"/>
            <w:tcBorders>
              <w:top w:val="single" w:sz="4" w:space="0" w:color="auto"/>
              <w:left w:val="single" w:sz="4" w:space="0" w:color="auto"/>
              <w:bottom w:val="single" w:sz="4" w:space="0" w:color="auto"/>
              <w:right w:val="single" w:sz="4" w:space="0" w:color="auto"/>
            </w:tcBorders>
            <w:vAlign w:val="center"/>
          </w:tcPr>
          <w:p w14:paraId="6DA4006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C96DF0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766785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1231D1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Правописание суффиксов (повторение изученного в 5 классе)</w:t>
            </w:r>
          </w:p>
        </w:tc>
        <w:tc>
          <w:tcPr>
            <w:tcW w:w="1473" w:type="dxa"/>
            <w:tcBorders>
              <w:top w:val="single" w:sz="4" w:space="0" w:color="auto"/>
              <w:left w:val="single" w:sz="4" w:space="0" w:color="auto"/>
              <w:bottom w:val="single" w:sz="4" w:space="0" w:color="auto"/>
              <w:right w:val="single" w:sz="4" w:space="0" w:color="auto"/>
            </w:tcBorders>
            <w:vAlign w:val="center"/>
          </w:tcPr>
          <w:p w14:paraId="1B2098E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7C3B3F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2F7458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333C73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Слитное и раздельное написание не с глаголами, именами существительными и именами прилагательными (повторение изученного в 5 классе)</w:t>
            </w:r>
          </w:p>
        </w:tc>
        <w:tc>
          <w:tcPr>
            <w:tcW w:w="1473" w:type="dxa"/>
            <w:tcBorders>
              <w:top w:val="single" w:sz="4" w:space="0" w:color="auto"/>
              <w:left w:val="single" w:sz="4" w:space="0" w:color="auto"/>
              <w:bottom w:val="single" w:sz="4" w:space="0" w:color="auto"/>
              <w:right w:val="single" w:sz="4" w:space="0" w:color="auto"/>
            </w:tcBorders>
            <w:vAlign w:val="center"/>
          </w:tcPr>
          <w:p w14:paraId="246DEA5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9283F3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9DCED7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B8DDD8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Диктант (Контрольная работа)</w:t>
            </w:r>
          </w:p>
        </w:tc>
        <w:tc>
          <w:tcPr>
            <w:tcW w:w="1473" w:type="dxa"/>
            <w:tcBorders>
              <w:top w:val="single" w:sz="4" w:space="0" w:color="auto"/>
              <w:left w:val="single" w:sz="4" w:space="0" w:color="auto"/>
              <w:bottom w:val="single" w:sz="4" w:space="0" w:color="auto"/>
              <w:right w:val="single" w:sz="4" w:space="0" w:color="auto"/>
            </w:tcBorders>
            <w:vAlign w:val="center"/>
          </w:tcPr>
          <w:p w14:paraId="1C79010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CF7CE8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80E994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31BAA6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речи. Монолог и диалог. Монолог-описание</w:t>
            </w:r>
          </w:p>
        </w:tc>
        <w:tc>
          <w:tcPr>
            <w:tcW w:w="1473" w:type="dxa"/>
            <w:tcBorders>
              <w:top w:val="single" w:sz="4" w:space="0" w:color="auto"/>
              <w:left w:val="single" w:sz="4" w:space="0" w:color="auto"/>
              <w:bottom w:val="single" w:sz="4" w:space="0" w:color="auto"/>
              <w:right w:val="single" w:sz="4" w:space="0" w:color="auto"/>
            </w:tcBorders>
            <w:vAlign w:val="center"/>
          </w:tcPr>
          <w:p w14:paraId="07665C8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D8B06C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9BBE39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81624B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Монолог-повествование</w:t>
            </w:r>
          </w:p>
        </w:tc>
        <w:tc>
          <w:tcPr>
            <w:tcW w:w="1473" w:type="dxa"/>
            <w:tcBorders>
              <w:top w:val="single" w:sz="4" w:space="0" w:color="auto"/>
              <w:left w:val="single" w:sz="4" w:space="0" w:color="auto"/>
              <w:bottom w:val="single" w:sz="4" w:space="0" w:color="auto"/>
              <w:right w:val="single" w:sz="4" w:space="0" w:color="auto"/>
            </w:tcBorders>
            <w:vAlign w:val="center"/>
          </w:tcPr>
          <w:p w14:paraId="148A6D2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6287BE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98FD94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E907D7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Монолог-рассуждение</w:t>
            </w:r>
          </w:p>
        </w:tc>
        <w:tc>
          <w:tcPr>
            <w:tcW w:w="1473" w:type="dxa"/>
            <w:tcBorders>
              <w:top w:val="single" w:sz="4" w:space="0" w:color="auto"/>
              <w:left w:val="single" w:sz="4" w:space="0" w:color="auto"/>
              <w:bottom w:val="single" w:sz="4" w:space="0" w:color="auto"/>
              <w:right w:val="single" w:sz="4" w:space="0" w:color="auto"/>
            </w:tcBorders>
            <w:vAlign w:val="center"/>
          </w:tcPr>
          <w:p w14:paraId="28295ED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8C764F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A263B4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7BD4EB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Сообщение на лингвистическую тему</w:t>
            </w:r>
          </w:p>
        </w:tc>
        <w:tc>
          <w:tcPr>
            <w:tcW w:w="1473" w:type="dxa"/>
            <w:tcBorders>
              <w:top w:val="single" w:sz="4" w:space="0" w:color="auto"/>
              <w:left w:val="single" w:sz="4" w:space="0" w:color="auto"/>
              <w:bottom w:val="single" w:sz="4" w:space="0" w:color="auto"/>
              <w:right w:val="single" w:sz="4" w:space="0" w:color="auto"/>
            </w:tcBorders>
            <w:vAlign w:val="center"/>
          </w:tcPr>
          <w:p w14:paraId="14818B3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ECE4E4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478843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E73EAF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диалога: побуждение к действию, обмен мнениями</w:t>
            </w:r>
          </w:p>
        </w:tc>
        <w:tc>
          <w:tcPr>
            <w:tcW w:w="1473" w:type="dxa"/>
            <w:tcBorders>
              <w:top w:val="single" w:sz="4" w:space="0" w:color="auto"/>
              <w:left w:val="single" w:sz="4" w:space="0" w:color="auto"/>
              <w:bottom w:val="single" w:sz="4" w:space="0" w:color="auto"/>
              <w:right w:val="single" w:sz="4" w:space="0" w:color="auto"/>
            </w:tcBorders>
            <w:vAlign w:val="center"/>
          </w:tcPr>
          <w:p w14:paraId="000A1B8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391443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B9CC90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8D9594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Монолог и диалог.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543C2B4"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0182249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6F3B1A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DF21C5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Информационная переработка текста</w:t>
            </w:r>
          </w:p>
        </w:tc>
        <w:tc>
          <w:tcPr>
            <w:tcW w:w="1473" w:type="dxa"/>
            <w:tcBorders>
              <w:top w:val="single" w:sz="4" w:space="0" w:color="auto"/>
              <w:left w:val="single" w:sz="4" w:space="0" w:color="auto"/>
              <w:bottom w:val="single" w:sz="4" w:space="0" w:color="auto"/>
              <w:right w:val="single" w:sz="4" w:space="0" w:color="auto"/>
            </w:tcBorders>
            <w:vAlign w:val="center"/>
          </w:tcPr>
          <w:p w14:paraId="5C353D6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A4AF2B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8C26BD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5B0707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Информационная переработка текста. Главная и второстепенная информация</w:t>
            </w:r>
          </w:p>
        </w:tc>
        <w:tc>
          <w:tcPr>
            <w:tcW w:w="1473" w:type="dxa"/>
            <w:tcBorders>
              <w:top w:val="single" w:sz="4" w:space="0" w:color="auto"/>
              <w:left w:val="single" w:sz="4" w:space="0" w:color="auto"/>
              <w:bottom w:val="single" w:sz="4" w:space="0" w:color="auto"/>
              <w:right w:val="single" w:sz="4" w:space="0" w:color="auto"/>
            </w:tcBorders>
            <w:vAlign w:val="center"/>
          </w:tcPr>
          <w:p w14:paraId="6CD7B51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BF8D9A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84F56A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6BB8F7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Информационная переработка текста. Способы сокращения текста</w:t>
            </w:r>
          </w:p>
        </w:tc>
        <w:tc>
          <w:tcPr>
            <w:tcW w:w="1473" w:type="dxa"/>
            <w:tcBorders>
              <w:top w:val="single" w:sz="4" w:space="0" w:color="auto"/>
              <w:left w:val="single" w:sz="4" w:space="0" w:color="auto"/>
              <w:bottom w:val="single" w:sz="4" w:space="0" w:color="auto"/>
              <w:right w:val="single" w:sz="4" w:space="0" w:color="auto"/>
            </w:tcBorders>
            <w:vAlign w:val="center"/>
          </w:tcPr>
          <w:p w14:paraId="547BC9C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CC8BC1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4C3511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409816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Простой и сложный план текста</w:t>
            </w:r>
          </w:p>
        </w:tc>
        <w:tc>
          <w:tcPr>
            <w:tcW w:w="1473" w:type="dxa"/>
            <w:tcBorders>
              <w:top w:val="single" w:sz="4" w:space="0" w:color="auto"/>
              <w:left w:val="single" w:sz="4" w:space="0" w:color="auto"/>
              <w:bottom w:val="single" w:sz="4" w:space="0" w:color="auto"/>
              <w:right w:val="single" w:sz="4" w:space="0" w:color="auto"/>
            </w:tcBorders>
            <w:vAlign w:val="center"/>
          </w:tcPr>
          <w:p w14:paraId="0BB6BEF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850E55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BE44DD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08C083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Назывной и вопросный план текста</w:t>
            </w:r>
          </w:p>
        </w:tc>
        <w:tc>
          <w:tcPr>
            <w:tcW w:w="1473" w:type="dxa"/>
            <w:tcBorders>
              <w:top w:val="single" w:sz="4" w:space="0" w:color="auto"/>
              <w:left w:val="single" w:sz="4" w:space="0" w:color="auto"/>
              <w:bottom w:val="single" w:sz="4" w:space="0" w:color="auto"/>
              <w:right w:val="single" w:sz="4" w:space="0" w:color="auto"/>
            </w:tcBorders>
            <w:vAlign w:val="center"/>
          </w:tcPr>
          <w:p w14:paraId="5723827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7FEC3F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27A6FA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E1B277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План текста.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2C62ED1"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1158C21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3AFE15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D64FA4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Функционально-смысловые типы речи (повторение)</w:t>
            </w:r>
          </w:p>
        </w:tc>
        <w:tc>
          <w:tcPr>
            <w:tcW w:w="1473" w:type="dxa"/>
            <w:tcBorders>
              <w:top w:val="single" w:sz="4" w:space="0" w:color="auto"/>
              <w:left w:val="single" w:sz="4" w:space="0" w:color="auto"/>
              <w:bottom w:val="single" w:sz="4" w:space="0" w:color="auto"/>
              <w:right w:val="single" w:sz="4" w:space="0" w:color="auto"/>
            </w:tcBorders>
            <w:vAlign w:val="center"/>
          </w:tcPr>
          <w:p w14:paraId="45E2300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BE45B7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51B1F3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24.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C89243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Особенности функционально-смысловых типов речи</w:t>
            </w:r>
          </w:p>
        </w:tc>
        <w:tc>
          <w:tcPr>
            <w:tcW w:w="1473" w:type="dxa"/>
            <w:tcBorders>
              <w:top w:val="single" w:sz="4" w:space="0" w:color="auto"/>
              <w:left w:val="single" w:sz="4" w:space="0" w:color="auto"/>
              <w:bottom w:val="single" w:sz="4" w:space="0" w:color="auto"/>
              <w:right w:val="single" w:sz="4" w:space="0" w:color="auto"/>
            </w:tcBorders>
            <w:vAlign w:val="center"/>
          </w:tcPr>
          <w:p w14:paraId="443E7A3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81015F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295ADE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33CA62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Описание признаков предметов и явлений окружающего мира</w:t>
            </w:r>
          </w:p>
        </w:tc>
        <w:tc>
          <w:tcPr>
            <w:tcW w:w="1473" w:type="dxa"/>
            <w:tcBorders>
              <w:top w:val="single" w:sz="4" w:space="0" w:color="auto"/>
              <w:left w:val="single" w:sz="4" w:space="0" w:color="auto"/>
              <w:bottom w:val="single" w:sz="4" w:space="0" w:color="auto"/>
              <w:right w:val="single" w:sz="4" w:space="0" w:color="auto"/>
            </w:tcBorders>
            <w:vAlign w:val="center"/>
          </w:tcPr>
          <w:p w14:paraId="78BEBAC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66018E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C27B56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A679A0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Особенности описания как типа речи</w:t>
            </w:r>
          </w:p>
        </w:tc>
        <w:tc>
          <w:tcPr>
            <w:tcW w:w="1473" w:type="dxa"/>
            <w:tcBorders>
              <w:top w:val="single" w:sz="4" w:space="0" w:color="auto"/>
              <w:left w:val="single" w:sz="4" w:space="0" w:color="auto"/>
              <w:bottom w:val="single" w:sz="4" w:space="0" w:color="auto"/>
              <w:right w:val="single" w:sz="4" w:space="0" w:color="auto"/>
            </w:tcBorders>
            <w:vAlign w:val="center"/>
          </w:tcPr>
          <w:p w14:paraId="438D7F7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50F111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FA733F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C82A9A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Сочинение-описание (обучающее)</w:t>
            </w:r>
          </w:p>
        </w:tc>
        <w:tc>
          <w:tcPr>
            <w:tcW w:w="1473" w:type="dxa"/>
            <w:tcBorders>
              <w:top w:val="single" w:sz="4" w:space="0" w:color="auto"/>
              <w:left w:val="single" w:sz="4" w:space="0" w:color="auto"/>
              <w:bottom w:val="single" w:sz="4" w:space="0" w:color="auto"/>
              <w:right w:val="single" w:sz="4" w:space="0" w:color="auto"/>
            </w:tcBorders>
            <w:vAlign w:val="center"/>
          </w:tcPr>
          <w:p w14:paraId="1BB4759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D01C29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E0FA24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8D07E0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Особенности функционально-смысловых типов речи. Обобщение</w:t>
            </w:r>
          </w:p>
        </w:tc>
        <w:tc>
          <w:tcPr>
            <w:tcW w:w="1473" w:type="dxa"/>
            <w:tcBorders>
              <w:top w:val="single" w:sz="4" w:space="0" w:color="auto"/>
              <w:left w:val="single" w:sz="4" w:space="0" w:color="auto"/>
              <w:bottom w:val="single" w:sz="4" w:space="0" w:color="auto"/>
              <w:right w:val="single" w:sz="4" w:space="0" w:color="auto"/>
            </w:tcBorders>
            <w:vAlign w:val="center"/>
          </w:tcPr>
          <w:p w14:paraId="11802B1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B3E768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792B4E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233F06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Особенности функционально-смысловых типов речи.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D9A15AD"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6BB1A8A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655C31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329AC4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Официально-деловой стиль и его жанры</w:t>
            </w:r>
          </w:p>
        </w:tc>
        <w:tc>
          <w:tcPr>
            <w:tcW w:w="1473" w:type="dxa"/>
            <w:tcBorders>
              <w:top w:val="single" w:sz="4" w:space="0" w:color="auto"/>
              <w:left w:val="single" w:sz="4" w:space="0" w:color="auto"/>
              <w:bottom w:val="single" w:sz="4" w:space="0" w:color="auto"/>
              <w:right w:val="single" w:sz="4" w:space="0" w:color="auto"/>
            </w:tcBorders>
            <w:vAlign w:val="center"/>
          </w:tcPr>
          <w:p w14:paraId="50C3341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5264CE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99FC9C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20D0A0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Особенности официально-делового стиля</w:t>
            </w:r>
          </w:p>
        </w:tc>
        <w:tc>
          <w:tcPr>
            <w:tcW w:w="1473" w:type="dxa"/>
            <w:tcBorders>
              <w:top w:val="single" w:sz="4" w:space="0" w:color="auto"/>
              <w:left w:val="single" w:sz="4" w:space="0" w:color="auto"/>
              <w:bottom w:val="single" w:sz="4" w:space="0" w:color="auto"/>
              <w:right w:val="single" w:sz="4" w:space="0" w:color="auto"/>
            </w:tcBorders>
            <w:vAlign w:val="center"/>
          </w:tcPr>
          <w:p w14:paraId="69455DA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3C82BC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960D1B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25B5D1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Заявление, расписка</w:t>
            </w:r>
          </w:p>
        </w:tc>
        <w:tc>
          <w:tcPr>
            <w:tcW w:w="1473" w:type="dxa"/>
            <w:tcBorders>
              <w:top w:val="single" w:sz="4" w:space="0" w:color="auto"/>
              <w:left w:val="single" w:sz="4" w:space="0" w:color="auto"/>
              <w:bottom w:val="single" w:sz="4" w:space="0" w:color="auto"/>
              <w:right w:val="single" w:sz="4" w:space="0" w:color="auto"/>
            </w:tcBorders>
            <w:vAlign w:val="center"/>
          </w:tcPr>
          <w:p w14:paraId="260EE08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60D911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14351F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EAD770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Научный стиль и его жанры</w:t>
            </w:r>
          </w:p>
        </w:tc>
        <w:tc>
          <w:tcPr>
            <w:tcW w:w="1473" w:type="dxa"/>
            <w:tcBorders>
              <w:top w:val="single" w:sz="4" w:space="0" w:color="auto"/>
              <w:left w:val="single" w:sz="4" w:space="0" w:color="auto"/>
              <w:bottom w:val="single" w:sz="4" w:space="0" w:color="auto"/>
              <w:right w:val="single" w:sz="4" w:space="0" w:color="auto"/>
            </w:tcBorders>
            <w:vAlign w:val="center"/>
          </w:tcPr>
          <w:p w14:paraId="7FBC4E1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1B3A17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1830DA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BAE5B8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Особенности научного стиля</w:t>
            </w:r>
          </w:p>
        </w:tc>
        <w:tc>
          <w:tcPr>
            <w:tcW w:w="1473" w:type="dxa"/>
            <w:tcBorders>
              <w:top w:val="single" w:sz="4" w:space="0" w:color="auto"/>
              <w:left w:val="single" w:sz="4" w:space="0" w:color="auto"/>
              <w:bottom w:val="single" w:sz="4" w:space="0" w:color="auto"/>
              <w:right w:val="single" w:sz="4" w:space="0" w:color="auto"/>
            </w:tcBorders>
            <w:vAlign w:val="center"/>
          </w:tcPr>
          <w:p w14:paraId="0AF986C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AAC508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3466AC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F7A040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Научное сообщение</w:t>
            </w:r>
          </w:p>
        </w:tc>
        <w:tc>
          <w:tcPr>
            <w:tcW w:w="1473" w:type="dxa"/>
            <w:tcBorders>
              <w:top w:val="single" w:sz="4" w:space="0" w:color="auto"/>
              <w:left w:val="single" w:sz="4" w:space="0" w:color="auto"/>
              <w:bottom w:val="single" w:sz="4" w:space="0" w:color="auto"/>
              <w:right w:val="single" w:sz="4" w:space="0" w:color="auto"/>
            </w:tcBorders>
            <w:vAlign w:val="center"/>
          </w:tcPr>
          <w:p w14:paraId="46F9728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5989D8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F9A4BE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D5F606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Словарная статья. Требования к составлению словарной статьи</w:t>
            </w:r>
          </w:p>
        </w:tc>
        <w:tc>
          <w:tcPr>
            <w:tcW w:w="1473" w:type="dxa"/>
            <w:tcBorders>
              <w:top w:val="single" w:sz="4" w:space="0" w:color="auto"/>
              <w:left w:val="single" w:sz="4" w:space="0" w:color="auto"/>
              <w:bottom w:val="single" w:sz="4" w:space="0" w:color="auto"/>
              <w:right w:val="single" w:sz="4" w:space="0" w:color="auto"/>
            </w:tcBorders>
            <w:vAlign w:val="center"/>
          </w:tcPr>
          <w:p w14:paraId="1F01DD6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14421C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AE0125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12C8CB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и обобщение по темам "Текст", "Функциональные разновидности языка"</w:t>
            </w:r>
          </w:p>
        </w:tc>
        <w:tc>
          <w:tcPr>
            <w:tcW w:w="1473" w:type="dxa"/>
            <w:tcBorders>
              <w:top w:val="single" w:sz="4" w:space="0" w:color="auto"/>
              <w:left w:val="single" w:sz="4" w:space="0" w:color="auto"/>
              <w:bottom w:val="single" w:sz="4" w:space="0" w:color="auto"/>
              <w:right w:val="single" w:sz="4" w:space="0" w:color="auto"/>
            </w:tcBorders>
            <w:vAlign w:val="center"/>
          </w:tcPr>
          <w:p w14:paraId="151E2A2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31D58C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DD1136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8E157A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и обобщение по темам "Текст", "Функциональные разновидности языка".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7EBFB88"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0813602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7E402B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1481AD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Составление вопросного плана к тексту изложения</w:t>
            </w:r>
          </w:p>
        </w:tc>
        <w:tc>
          <w:tcPr>
            <w:tcW w:w="1473" w:type="dxa"/>
            <w:tcBorders>
              <w:top w:val="single" w:sz="4" w:space="0" w:color="auto"/>
              <w:left w:val="single" w:sz="4" w:space="0" w:color="auto"/>
              <w:bottom w:val="single" w:sz="4" w:space="0" w:color="auto"/>
              <w:right w:val="single" w:sz="4" w:space="0" w:color="auto"/>
            </w:tcBorders>
            <w:vAlign w:val="center"/>
          </w:tcPr>
          <w:p w14:paraId="2639879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989972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A5CB02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0DDB46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Изложение (обучающее)</w:t>
            </w:r>
          </w:p>
        </w:tc>
        <w:tc>
          <w:tcPr>
            <w:tcW w:w="1473" w:type="dxa"/>
            <w:tcBorders>
              <w:top w:val="single" w:sz="4" w:space="0" w:color="auto"/>
              <w:left w:val="single" w:sz="4" w:space="0" w:color="auto"/>
              <w:bottom w:val="single" w:sz="4" w:space="0" w:color="auto"/>
              <w:right w:val="single" w:sz="4" w:space="0" w:color="auto"/>
            </w:tcBorders>
            <w:vAlign w:val="center"/>
          </w:tcPr>
          <w:p w14:paraId="545EF27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ED03FA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E788E2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1F1757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Контрольная работа по темам "Текст", "Функциональные разновидности языка"</w:t>
            </w:r>
          </w:p>
        </w:tc>
        <w:tc>
          <w:tcPr>
            <w:tcW w:w="1473" w:type="dxa"/>
            <w:tcBorders>
              <w:top w:val="single" w:sz="4" w:space="0" w:color="auto"/>
              <w:left w:val="single" w:sz="4" w:space="0" w:color="auto"/>
              <w:bottom w:val="single" w:sz="4" w:space="0" w:color="auto"/>
              <w:right w:val="single" w:sz="4" w:space="0" w:color="auto"/>
            </w:tcBorders>
            <w:vAlign w:val="center"/>
          </w:tcPr>
          <w:p w14:paraId="6733F1C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6427E6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627D9D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1DDE37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Лексика русского языка (повторение)</w:t>
            </w:r>
          </w:p>
        </w:tc>
        <w:tc>
          <w:tcPr>
            <w:tcW w:w="1473" w:type="dxa"/>
            <w:tcBorders>
              <w:top w:val="single" w:sz="4" w:space="0" w:color="auto"/>
              <w:left w:val="single" w:sz="4" w:space="0" w:color="auto"/>
              <w:bottom w:val="single" w:sz="4" w:space="0" w:color="auto"/>
              <w:right w:val="single" w:sz="4" w:space="0" w:color="auto"/>
            </w:tcBorders>
            <w:vAlign w:val="center"/>
          </w:tcPr>
          <w:p w14:paraId="186BAFC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57D720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FF899A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F2B59E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Лексические средства выразительности</w:t>
            </w:r>
          </w:p>
        </w:tc>
        <w:tc>
          <w:tcPr>
            <w:tcW w:w="1473" w:type="dxa"/>
            <w:tcBorders>
              <w:top w:val="single" w:sz="4" w:space="0" w:color="auto"/>
              <w:left w:val="single" w:sz="4" w:space="0" w:color="auto"/>
              <w:bottom w:val="single" w:sz="4" w:space="0" w:color="auto"/>
              <w:right w:val="single" w:sz="4" w:space="0" w:color="auto"/>
            </w:tcBorders>
            <w:vAlign w:val="center"/>
          </w:tcPr>
          <w:p w14:paraId="2D25FD9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5A72C0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88D366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C6D443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Лексические средства выразительности. Эпитет</w:t>
            </w:r>
          </w:p>
        </w:tc>
        <w:tc>
          <w:tcPr>
            <w:tcW w:w="1473" w:type="dxa"/>
            <w:tcBorders>
              <w:top w:val="single" w:sz="4" w:space="0" w:color="auto"/>
              <w:left w:val="single" w:sz="4" w:space="0" w:color="auto"/>
              <w:bottom w:val="single" w:sz="4" w:space="0" w:color="auto"/>
              <w:right w:val="single" w:sz="4" w:space="0" w:color="auto"/>
            </w:tcBorders>
            <w:vAlign w:val="center"/>
          </w:tcPr>
          <w:p w14:paraId="46DFE02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33CBD5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9501B8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13CB28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Лексические средства выразительности. Метафора</w:t>
            </w:r>
          </w:p>
        </w:tc>
        <w:tc>
          <w:tcPr>
            <w:tcW w:w="1473" w:type="dxa"/>
            <w:tcBorders>
              <w:top w:val="single" w:sz="4" w:space="0" w:color="auto"/>
              <w:left w:val="single" w:sz="4" w:space="0" w:color="auto"/>
              <w:bottom w:val="single" w:sz="4" w:space="0" w:color="auto"/>
              <w:right w:val="single" w:sz="4" w:space="0" w:color="auto"/>
            </w:tcBorders>
            <w:vAlign w:val="center"/>
          </w:tcPr>
          <w:p w14:paraId="3098DC0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8358D4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C39C96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FEFE01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Лексика русского языка с точки зрения ее происхождения</w:t>
            </w:r>
          </w:p>
        </w:tc>
        <w:tc>
          <w:tcPr>
            <w:tcW w:w="1473" w:type="dxa"/>
            <w:tcBorders>
              <w:top w:val="single" w:sz="4" w:space="0" w:color="auto"/>
              <w:left w:val="single" w:sz="4" w:space="0" w:color="auto"/>
              <w:bottom w:val="single" w:sz="4" w:space="0" w:color="auto"/>
              <w:right w:val="single" w:sz="4" w:space="0" w:color="auto"/>
            </w:tcBorders>
            <w:vAlign w:val="center"/>
          </w:tcPr>
          <w:p w14:paraId="407589D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FAF966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97A32B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FF8607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Исконно русские слова</w:t>
            </w:r>
          </w:p>
        </w:tc>
        <w:tc>
          <w:tcPr>
            <w:tcW w:w="1473" w:type="dxa"/>
            <w:tcBorders>
              <w:top w:val="single" w:sz="4" w:space="0" w:color="auto"/>
              <w:left w:val="single" w:sz="4" w:space="0" w:color="auto"/>
              <w:bottom w:val="single" w:sz="4" w:space="0" w:color="auto"/>
              <w:right w:val="single" w:sz="4" w:space="0" w:color="auto"/>
            </w:tcBorders>
            <w:vAlign w:val="center"/>
          </w:tcPr>
          <w:p w14:paraId="169866E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BC37F8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E2B123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566A56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Заимствованные слова</w:t>
            </w:r>
          </w:p>
        </w:tc>
        <w:tc>
          <w:tcPr>
            <w:tcW w:w="1473" w:type="dxa"/>
            <w:tcBorders>
              <w:top w:val="single" w:sz="4" w:space="0" w:color="auto"/>
              <w:left w:val="single" w:sz="4" w:space="0" w:color="auto"/>
              <w:bottom w:val="single" w:sz="4" w:space="0" w:color="auto"/>
              <w:right w:val="single" w:sz="4" w:space="0" w:color="auto"/>
            </w:tcBorders>
            <w:vAlign w:val="center"/>
          </w:tcPr>
          <w:p w14:paraId="1DE4C0C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4517D5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5FF7E6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49.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5A24AD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Слова с полногласными и неполногласными сочетаниями</w:t>
            </w:r>
          </w:p>
        </w:tc>
        <w:tc>
          <w:tcPr>
            <w:tcW w:w="1473" w:type="dxa"/>
            <w:tcBorders>
              <w:top w:val="single" w:sz="4" w:space="0" w:color="auto"/>
              <w:left w:val="single" w:sz="4" w:space="0" w:color="auto"/>
              <w:bottom w:val="single" w:sz="4" w:space="0" w:color="auto"/>
              <w:right w:val="single" w:sz="4" w:space="0" w:color="auto"/>
            </w:tcBorders>
            <w:vAlign w:val="center"/>
          </w:tcPr>
          <w:p w14:paraId="6E1E87E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C34AF3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5416DC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A1C837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Лексика русского языка с точки зрения ее активного и пассивного словоупотребления. Архаизмы, историзмы, неологизмы</w:t>
            </w:r>
          </w:p>
        </w:tc>
        <w:tc>
          <w:tcPr>
            <w:tcW w:w="1473" w:type="dxa"/>
            <w:tcBorders>
              <w:top w:val="single" w:sz="4" w:space="0" w:color="auto"/>
              <w:left w:val="single" w:sz="4" w:space="0" w:color="auto"/>
              <w:bottom w:val="single" w:sz="4" w:space="0" w:color="auto"/>
              <w:right w:val="single" w:sz="4" w:space="0" w:color="auto"/>
            </w:tcBorders>
            <w:vAlign w:val="center"/>
          </w:tcPr>
          <w:p w14:paraId="52EB695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F01D90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C32491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02BB49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Общеупотребительные слова. Диалектизмы</w:t>
            </w:r>
          </w:p>
        </w:tc>
        <w:tc>
          <w:tcPr>
            <w:tcW w:w="1473" w:type="dxa"/>
            <w:tcBorders>
              <w:top w:val="single" w:sz="4" w:space="0" w:color="auto"/>
              <w:left w:val="single" w:sz="4" w:space="0" w:color="auto"/>
              <w:bottom w:val="single" w:sz="4" w:space="0" w:color="auto"/>
              <w:right w:val="single" w:sz="4" w:space="0" w:color="auto"/>
            </w:tcBorders>
            <w:vAlign w:val="center"/>
          </w:tcPr>
          <w:p w14:paraId="17BC547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0C2B0B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4F00CC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82623D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Профессионализмы</w:t>
            </w:r>
          </w:p>
        </w:tc>
        <w:tc>
          <w:tcPr>
            <w:tcW w:w="1473" w:type="dxa"/>
            <w:tcBorders>
              <w:top w:val="single" w:sz="4" w:space="0" w:color="auto"/>
              <w:left w:val="single" w:sz="4" w:space="0" w:color="auto"/>
              <w:bottom w:val="single" w:sz="4" w:space="0" w:color="auto"/>
              <w:right w:val="single" w:sz="4" w:space="0" w:color="auto"/>
            </w:tcBorders>
            <w:vAlign w:val="center"/>
          </w:tcPr>
          <w:p w14:paraId="2A393C1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A36A6B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8025A6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D543B3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Жаргонизмы</w:t>
            </w:r>
          </w:p>
        </w:tc>
        <w:tc>
          <w:tcPr>
            <w:tcW w:w="1473" w:type="dxa"/>
            <w:tcBorders>
              <w:top w:val="single" w:sz="4" w:space="0" w:color="auto"/>
              <w:left w:val="single" w:sz="4" w:space="0" w:color="auto"/>
              <w:bottom w:val="single" w:sz="4" w:space="0" w:color="auto"/>
              <w:right w:val="single" w:sz="4" w:space="0" w:color="auto"/>
            </w:tcBorders>
            <w:vAlign w:val="center"/>
          </w:tcPr>
          <w:p w14:paraId="736FFC8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2E0882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DA5DF9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F7F976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Стилистические пласты лексики: стилистически нейтральная, высокая лексика</w:t>
            </w:r>
          </w:p>
        </w:tc>
        <w:tc>
          <w:tcPr>
            <w:tcW w:w="1473" w:type="dxa"/>
            <w:tcBorders>
              <w:top w:val="single" w:sz="4" w:space="0" w:color="auto"/>
              <w:left w:val="single" w:sz="4" w:space="0" w:color="auto"/>
              <w:bottom w:val="single" w:sz="4" w:space="0" w:color="auto"/>
              <w:right w:val="single" w:sz="4" w:space="0" w:color="auto"/>
            </w:tcBorders>
            <w:vAlign w:val="center"/>
          </w:tcPr>
          <w:p w14:paraId="4CDFDAF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3AE639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AD335A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3BD1A9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Стилистические пласты лексики. Разговорная лексика</w:t>
            </w:r>
          </w:p>
        </w:tc>
        <w:tc>
          <w:tcPr>
            <w:tcW w:w="1473" w:type="dxa"/>
            <w:tcBorders>
              <w:top w:val="single" w:sz="4" w:space="0" w:color="auto"/>
              <w:left w:val="single" w:sz="4" w:space="0" w:color="auto"/>
              <w:bottom w:val="single" w:sz="4" w:space="0" w:color="auto"/>
              <w:right w:val="single" w:sz="4" w:space="0" w:color="auto"/>
            </w:tcBorders>
            <w:vAlign w:val="center"/>
          </w:tcPr>
          <w:p w14:paraId="18B1AFB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00079D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4301BA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4A0E61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Лексический анализ слова</w:t>
            </w:r>
          </w:p>
        </w:tc>
        <w:tc>
          <w:tcPr>
            <w:tcW w:w="1473" w:type="dxa"/>
            <w:tcBorders>
              <w:top w:val="single" w:sz="4" w:space="0" w:color="auto"/>
              <w:left w:val="single" w:sz="4" w:space="0" w:color="auto"/>
              <w:bottom w:val="single" w:sz="4" w:space="0" w:color="auto"/>
              <w:right w:val="single" w:sz="4" w:space="0" w:color="auto"/>
            </w:tcBorders>
            <w:vAlign w:val="center"/>
          </w:tcPr>
          <w:p w14:paraId="6BA83B8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E2B7D0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D4F182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E5F65D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Фразеологизмы. Их признаки и значение</w:t>
            </w:r>
          </w:p>
        </w:tc>
        <w:tc>
          <w:tcPr>
            <w:tcW w:w="1473" w:type="dxa"/>
            <w:tcBorders>
              <w:top w:val="single" w:sz="4" w:space="0" w:color="auto"/>
              <w:left w:val="single" w:sz="4" w:space="0" w:color="auto"/>
              <w:bottom w:val="single" w:sz="4" w:space="0" w:color="auto"/>
              <w:right w:val="single" w:sz="4" w:space="0" w:color="auto"/>
            </w:tcBorders>
            <w:vAlign w:val="center"/>
          </w:tcPr>
          <w:p w14:paraId="2CD2CDB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646A0F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568B70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D41A16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Фразеологизмы. Источники фразеологизмов</w:t>
            </w:r>
          </w:p>
        </w:tc>
        <w:tc>
          <w:tcPr>
            <w:tcW w:w="1473" w:type="dxa"/>
            <w:tcBorders>
              <w:top w:val="single" w:sz="4" w:space="0" w:color="auto"/>
              <w:left w:val="single" w:sz="4" w:space="0" w:color="auto"/>
              <w:bottom w:val="single" w:sz="4" w:space="0" w:color="auto"/>
              <w:right w:val="single" w:sz="4" w:space="0" w:color="auto"/>
            </w:tcBorders>
            <w:vAlign w:val="center"/>
          </w:tcPr>
          <w:p w14:paraId="49DA499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0AFFEF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E990B0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048DE5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Сочинение-описание природы и местности</w:t>
            </w:r>
          </w:p>
        </w:tc>
        <w:tc>
          <w:tcPr>
            <w:tcW w:w="1473" w:type="dxa"/>
            <w:tcBorders>
              <w:top w:val="single" w:sz="4" w:space="0" w:color="auto"/>
              <w:left w:val="single" w:sz="4" w:space="0" w:color="auto"/>
              <w:bottom w:val="single" w:sz="4" w:space="0" w:color="auto"/>
              <w:right w:val="single" w:sz="4" w:space="0" w:color="auto"/>
            </w:tcBorders>
            <w:vAlign w:val="center"/>
          </w:tcPr>
          <w:p w14:paraId="06867E8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8DF696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AD54BB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3C69A7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Фразеологизмы нейтральные и стилистически окрашенные</w:t>
            </w:r>
          </w:p>
        </w:tc>
        <w:tc>
          <w:tcPr>
            <w:tcW w:w="1473" w:type="dxa"/>
            <w:tcBorders>
              <w:top w:val="single" w:sz="4" w:space="0" w:color="auto"/>
              <w:left w:val="single" w:sz="4" w:space="0" w:color="auto"/>
              <w:bottom w:val="single" w:sz="4" w:space="0" w:color="auto"/>
              <w:right w:val="single" w:sz="4" w:space="0" w:color="auto"/>
            </w:tcBorders>
            <w:vAlign w:val="center"/>
          </w:tcPr>
          <w:p w14:paraId="052007F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70138A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DDC3F6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57862B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Фразеологизмы и их роль в тексте</w:t>
            </w:r>
          </w:p>
        </w:tc>
        <w:tc>
          <w:tcPr>
            <w:tcW w:w="1473" w:type="dxa"/>
            <w:tcBorders>
              <w:top w:val="single" w:sz="4" w:space="0" w:color="auto"/>
              <w:left w:val="single" w:sz="4" w:space="0" w:color="auto"/>
              <w:bottom w:val="single" w:sz="4" w:space="0" w:color="auto"/>
              <w:right w:val="single" w:sz="4" w:space="0" w:color="auto"/>
            </w:tcBorders>
            <w:vAlign w:val="center"/>
          </w:tcPr>
          <w:p w14:paraId="666F4D9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7431E1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4E8515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F85402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"Лексикология. Культура речи"</w:t>
            </w:r>
          </w:p>
        </w:tc>
        <w:tc>
          <w:tcPr>
            <w:tcW w:w="1473" w:type="dxa"/>
            <w:tcBorders>
              <w:top w:val="single" w:sz="4" w:space="0" w:color="auto"/>
              <w:left w:val="single" w:sz="4" w:space="0" w:color="auto"/>
              <w:bottom w:val="single" w:sz="4" w:space="0" w:color="auto"/>
              <w:right w:val="single" w:sz="4" w:space="0" w:color="auto"/>
            </w:tcBorders>
            <w:vAlign w:val="center"/>
          </w:tcPr>
          <w:p w14:paraId="75FC332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FD7A1E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4E6E1D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8724AB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"Лексикология. Культура речи".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3A86FD8"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0377E4A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E6C405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9EC2BE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Контрольная работа по теме "Лексикология. Культура речи"</w:t>
            </w:r>
          </w:p>
        </w:tc>
        <w:tc>
          <w:tcPr>
            <w:tcW w:w="1473" w:type="dxa"/>
            <w:tcBorders>
              <w:top w:val="single" w:sz="4" w:space="0" w:color="auto"/>
              <w:left w:val="single" w:sz="4" w:space="0" w:color="auto"/>
              <w:bottom w:val="single" w:sz="4" w:space="0" w:color="auto"/>
              <w:right w:val="single" w:sz="4" w:space="0" w:color="auto"/>
            </w:tcBorders>
            <w:vAlign w:val="center"/>
          </w:tcPr>
          <w:p w14:paraId="245C496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F32200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98ADEE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F95819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Работа над ошибками, анализ работы</w:t>
            </w:r>
          </w:p>
        </w:tc>
        <w:tc>
          <w:tcPr>
            <w:tcW w:w="1473" w:type="dxa"/>
            <w:tcBorders>
              <w:top w:val="single" w:sz="4" w:space="0" w:color="auto"/>
              <w:left w:val="single" w:sz="4" w:space="0" w:color="auto"/>
              <w:bottom w:val="single" w:sz="4" w:space="0" w:color="auto"/>
              <w:right w:val="single" w:sz="4" w:space="0" w:color="auto"/>
            </w:tcBorders>
            <w:vAlign w:val="center"/>
          </w:tcPr>
          <w:p w14:paraId="3599FAA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28A2E2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10479D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3C26B1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Морфемика и словообразование как разделы лингвистики (повторение)</w:t>
            </w:r>
          </w:p>
        </w:tc>
        <w:tc>
          <w:tcPr>
            <w:tcW w:w="1473" w:type="dxa"/>
            <w:tcBorders>
              <w:top w:val="single" w:sz="4" w:space="0" w:color="auto"/>
              <w:left w:val="single" w:sz="4" w:space="0" w:color="auto"/>
              <w:bottom w:val="single" w:sz="4" w:space="0" w:color="auto"/>
              <w:right w:val="single" w:sz="4" w:space="0" w:color="auto"/>
            </w:tcBorders>
            <w:vAlign w:val="center"/>
          </w:tcPr>
          <w:p w14:paraId="649350A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67C73D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A1A327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A0EC8F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способы образования слов в русском языке</w:t>
            </w:r>
          </w:p>
        </w:tc>
        <w:tc>
          <w:tcPr>
            <w:tcW w:w="1473" w:type="dxa"/>
            <w:tcBorders>
              <w:top w:val="single" w:sz="4" w:space="0" w:color="auto"/>
              <w:left w:val="single" w:sz="4" w:space="0" w:color="auto"/>
              <w:bottom w:val="single" w:sz="4" w:space="0" w:color="auto"/>
              <w:right w:val="single" w:sz="4" w:space="0" w:color="auto"/>
            </w:tcBorders>
            <w:vAlign w:val="center"/>
          </w:tcPr>
          <w:p w14:paraId="14406C0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1FC78A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F74B88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BD8558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способы образования слов в русском языке. Виды морфем</w:t>
            </w:r>
          </w:p>
        </w:tc>
        <w:tc>
          <w:tcPr>
            <w:tcW w:w="1473" w:type="dxa"/>
            <w:tcBorders>
              <w:top w:val="single" w:sz="4" w:space="0" w:color="auto"/>
              <w:left w:val="single" w:sz="4" w:space="0" w:color="auto"/>
              <w:bottom w:val="single" w:sz="4" w:space="0" w:color="auto"/>
              <w:right w:val="single" w:sz="4" w:space="0" w:color="auto"/>
            </w:tcBorders>
            <w:vAlign w:val="center"/>
          </w:tcPr>
          <w:p w14:paraId="6555A73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353DAB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DAD03F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17F0E0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способы образования слов в русском языке. Сложные и сложносокращенные слова</w:t>
            </w:r>
          </w:p>
        </w:tc>
        <w:tc>
          <w:tcPr>
            <w:tcW w:w="1473" w:type="dxa"/>
            <w:tcBorders>
              <w:top w:val="single" w:sz="4" w:space="0" w:color="auto"/>
              <w:left w:val="single" w:sz="4" w:space="0" w:color="auto"/>
              <w:bottom w:val="single" w:sz="4" w:space="0" w:color="auto"/>
              <w:right w:val="single" w:sz="4" w:space="0" w:color="auto"/>
            </w:tcBorders>
            <w:vAlign w:val="center"/>
          </w:tcPr>
          <w:p w14:paraId="2248F10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C8A11A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2FA35E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3F3E60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способы образования слов в русском языке. Сложные и сложносокращенные слова. Правописание сложных и сложносокращенных слов</w:t>
            </w:r>
          </w:p>
        </w:tc>
        <w:tc>
          <w:tcPr>
            <w:tcW w:w="1473" w:type="dxa"/>
            <w:tcBorders>
              <w:top w:val="single" w:sz="4" w:space="0" w:color="auto"/>
              <w:left w:val="single" w:sz="4" w:space="0" w:color="auto"/>
              <w:bottom w:val="single" w:sz="4" w:space="0" w:color="auto"/>
              <w:right w:val="single" w:sz="4" w:space="0" w:color="auto"/>
            </w:tcBorders>
            <w:vAlign w:val="center"/>
          </w:tcPr>
          <w:p w14:paraId="6ECD142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04A07D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7D306A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5B34B9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Орфографический анализ сложных и сложносокращенных слов</w:t>
            </w:r>
          </w:p>
        </w:tc>
        <w:tc>
          <w:tcPr>
            <w:tcW w:w="1473" w:type="dxa"/>
            <w:tcBorders>
              <w:top w:val="single" w:sz="4" w:space="0" w:color="auto"/>
              <w:left w:val="single" w:sz="4" w:space="0" w:color="auto"/>
              <w:bottom w:val="single" w:sz="4" w:space="0" w:color="auto"/>
              <w:right w:val="single" w:sz="4" w:space="0" w:color="auto"/>
            </w:tcBorders>
            <w:vAlign w:val="center"/>
          </w:tcPr>
          <w:p w14:paraId="6A67197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EB2E7D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31B696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DA71A9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об этимологии</w:t>
            </w:r>
          </w:p>
        </w:tc>
        <w:tc>
          <w:tcPr>
            <w:tcW w:w="1473" w:type="dxa"/>
            <w:tcBorders>
              <w:top w:val="single" w:sz="4" w:space="0" w:color="auto"/>
              <w:left w:val="single" w:sz="4" w:space="0" w:color="auto"/>
              <w:bottom w:val="single" w:sz="4" w:space="0" w:color="auto"/>
              <w:right w:val="single" w:sz="4" w:space="0" w:color="auto"/>
            </w:tcBorders>
            <w:vAlign w:val="center"/>
          </w:tcPr>
          <w:p w14:paraId="1EB2DC1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464467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07478B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73.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F4725D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Морфемный и словообразовательный анализ слов</w:t>
            </w:r>
          </w:p>
        </w:tc>
        <w:tc>
          <w:tcPr>
            <w:tcW w:w="1473" w:type="dxa"/>
            <w:tcBorders>
              <w:top w:val="single" w:sz="4" w:space="0" w:color="auto"/>
              <w:left w:val="single" w:sz="4" w:space="0" w:color="auto"/>
              <w:bottom w:val="single" w:sz="4" w:space="0" w:color="auto"/>
              <w:right w:val="single" w:sz="4" w:space="0" w:color="auto"/>
            </w:tcBorders>
            <w:vAlign w:val="center"/>
          </w:tcPr>
          <w:p w14:paraId="7783BFD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8D0B22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5EF501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8DF6F0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Морфемный и словообразовательный анализ слов. Практикум</w:t>
            </w:r>
          </w:p>
        </w:tc>
        <w:tc>
          <w:tcPr>
            <w:tcW w:w="1473" w:type="dxa"/>
            <w:tcBorders>
              <w:top w:val="single" w:sz="4" w:space="0" w:color="auto"/>
              <w:left w:val="single" w:sz="4" w:space="0" w:color="auto"/>
              <w:bottom w:val="single" w:sz="4" w:space="0" w:color="auto"/>
              <w:right w:val="single" w:sz="4" w:space="0" w:color="auto"/>
            </w:tcBorders>
            <w:vAlign w:val="center"/>
          </w:tcPr>
          <w:p w14:paraId="1EB3F52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15C4A0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95086D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15106B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корня -кас-/-кос- с чередованием а // о</w:t>
            </w:r>
          </w:p>
        </w:tc>
        <w:tc>
          <w:tcPr>
            <w:tcW w:w="1473" w:type="dxa"/>
            <w:tcBorders>
              <w:top w:val="single" w:sz="4" w:space="0" w:color="auto"/>
              <w:left w:val="single" w:sz="4" w:space="0" w:color="auto"/>
              <w:bottom w:val="single" w:sz="4" w:space="0" w:color="auto"/>
              <w:right w:val="single" w:sz="4" w:space="0" w:color="auto"/>
            </w:tcBorders>
            <w:vAlign w:val="center"/>
          </w:tcPr>
          <w:p w14:paraId="3C7BB85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FCD75B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C90FFF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1B9096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корня -кас-/-кос- с чередованием а // о. Практикум</w:t>
            </w:r>
          </w:p>
        </w:tc>
        <w:tc>
          <w:tcPr>
            <w:tcW w:w="1473" w:type="dxa"/>
            <w:tcBorders>
              <w:top w:val="single" w:sz="4" w:space="0" w:color="auto"/>
              <w:left w:val="single" w:sz="4" w:space="0" w:color="auto"/>
              <w:bottom w:val="single" w:sz="4" w:space="0" w:color="auto"/>
              <w:right w:val="single" w:sz="4" w:space="0" w:color="auto"/>
            </w:tcBorders>
            <w:vAlign w:val="center"/>
          </w:tcPr>
          <w:p w14:paraId="12AA06A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591138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82A4A9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97C83E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приставок пре-/при-</w:t>
            </w:r>
          </w:p>
        </w:tc>
        <w:tc>
          <w:tcPr>
            <w:tcW w:w="1473" w:type="dxa"/>
            <w:tcBorders>
              <w:top w:val="single" w:sz="4" w:space="0" w:color="auto"/>
              <w:left w:val="single" w:sz="4" w:space="0" w:color="auto"/>
              <w:bottom w:val="single" w:sz="4" w:space="0" w:color="auto"/>
              <w:right w:val="single" w:sz="4" w:space="0" w:color="auto"/>
            </w:tcBorders>
            <w:vAlign w:val="center"/>
          </w:tcPr>
          <w:p w14:paraId="38DC46B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EC81DE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9A6D4F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04601E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приставок пре-/при-.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8C37E11"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3FD7B09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E30FF7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8C44C9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Систематизация и обобщение по теме "Словообразование. Культура речи. Орфография"</w:t>
            </w:r>
          </w:p>
        </w:tc>
        <w:tc>
          <w:tcPr>
            <w:tcW w:w="1473" w:type="dxa"/>
            <w:tcBorders>
              <w:top w:val="single" w:sz="4" w:space="0" w:color="auto"/>
              <w:left w:val="single" w:sz="4" w:space="0" w:color="auto"/>
              <w:bottom w:val="single" w:sz="4" w:space="0" w:color="auto"/>
              <w:right w:val="single" w:sz="4" w:space="0" w:color="auto"/>
            </w:tcBorders>
            <w:vAlign w:val="center"/>
          </w:tcPr>
          <w:p w14:paraId="0DBA519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43D10F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09E824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BF9779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Систематизация и обобщение по теме "Словообразование. Культура речи. Орфография".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C6E0830"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1125A2C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5C0094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32FC75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Контрольная работа по теме "Словообразование. Культура речи. Орфография"</w:t>
            </w:r>
          </w:p>
        </w:tc>
        <w:tc>
          <w:tcPr>
            <w:tcW w:w="1473" w:type="dxa"/>
            <w:tcBorders>
              <w:top w:val="single" w:sz="4" w:space="0" w:color="auto"/>
              <w:left w:val="single" w:sz="4" w:space="0" w:color="auto"/>
              <w:bottom w:val="single" w:sz="4" w:space="0" w:color="auto"/>
              <w:right w:val="single" w:sz="4" w:space="0" w:color="auto"/>
            </w:tcBorders>
            <w:vAlign w:val="center"/>
          </w:tcPr>
          <w:p w14:paraId="7AFE844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558340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BE2D0C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76F973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Работа над ошибками, анализ работы</w:t>
            </w:r>
          </w:p>
        </w:tc>
        <w:tc>
          <w:tcPr>
            <w:tcW w:w="1473" w:type="dxa"/>
            <w:tcBorders>
              <w:top w:val="single" w:sz="4" w:space="0" w:color="auto"/>
              <w:left w:val="single" w:sz="4" w:space="0" w:color="auto"/>
              <w:bottom w:val="single" w:sz="4" w:space="0" w:color="auto"/>
              <w:right w:val="single" w:sz="4" w:space="0" w:color="auto"/>
            </w:tcBorders>
            <w:vAlign w:val="center"/>
          </w:tcPr>
          <w:p w14:paraId="0F08F2D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E53D0C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3D11DA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86A739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как раздел лингвистики. Части речи в русском языке</w:t>
            </w:r>
          </w:p>
        </w:tc>
        <w:tc>
          <w:tcPr>
            <w:tcW w:w="1473" w:type="dxa"/>
            <w:tcBorders>
              <w:top w:val="single" w:sz="4" w:space="0" w:color="auto"/>
              <w:left w:val="single" w:sz="4" w:space="0" w:color="auto"/>
              <w:bottom w:val="single" w:sz="4" w:space="0" w:color="auto"/>
              <w:right w:val="single" w:sz="4" w:space="0" w:color="auto"/>
            </w:tcBorders>
            <w:vAlign w:val="center"/>
          </w:tcPr>
          <w:p w14:paraId="76E15A5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FD8CB3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07DA1B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EB286A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Части речи в русском языке. Части речи и члены предложения</w:t>
            </w:r>
          </w:p>
        </w:tc>
        <w:tc>
          <w:tcPr>
            <w:tcW w:w="1473" w:type="dxa"/>
            <w:tcBorders>
              <w:top w:val="single" w:sz="4" w:space="0" w:color="auto"/>
              <w:left w:val="single" w:sz="4" w:space="0" w:color="auto"/>
              <w:bottom w:val="single" w:sz="4" w:space="0" w:color="auto"/>
              <w:right w:val="single" w:sz="4" w:space="0" w:color="auto"/>
            </w:tcBorders>
            <w:vAlign w:val="center"/>
          </w:tcPr>
          <w:p w14:paraId="01E4C15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2406A3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AF8DCD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83C149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Имя существительное как часть речи (повторение изученного в 5 классе)</w:t>
            </w:r>
          </w:p>
        </w:tc>
        <w:tc>
          <w:tcPr>
            <w:tcW w:w="1473" w:type="dxa"/>
            <w:tcBorders>
              <w:top w:val="single" w:sz="4" w:space="0" w:color="auto"/>
              <w:left w:val="single" w:sz="4" w:space="0" w:color="auto"/>
              <w:bottom w:val="single" w:sz="4" w:space="0" w:color="auto"/>
              <w:right w:val="single" w:sz="4" w:space="0" w:color="auto"/>
            </w:tcBorders>
            <w:vAlign w:val="center"/>
          </w:tcPr>
          <w:p w14:paraId="73EFD16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CD356C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C3813C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E5C8C6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Имя существительное как часть речи</w:t>
            </w:r>
          </w:p>
        </w:tc>
        <w:tc>
          <w:tcPr>
            <w:tcW w:w="1473" w:type="dxa"/>
            <w:tcBorders>
              <w:top w:val="single" w:sz="4" w:space="0" w:color="auto"/>
              <w:left w:val="single" w:sz="4" w:space="0" w:color="auto"/>
              <w:bottom w:val="single" w:sz="4" w:space="0" w:color="auto"/>
              <w:right w:val="single" w:sz="4" w:space="0" w:color="auto"/>
            </w:tcBorders>
            <w:vAlign w:val="center"/>
          </w:tcPr>
          <w:p w14:paraId="1F83C2C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5AD082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2B5FDD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AD9101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Особенности словообразования имен существительных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044BA95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C2A2B1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A1FE42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480169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словоизменения имен существительных. Образование формы именительного падежа множественного числа</w:t>
            </w:r>
          </w:p>
        </w:tc>
        <w:tc>
          <w:tcPr>
            <w:tcW w:w="1473" w:type="dxa"/>
            <w:tcBorders>
              <w:top w:val="single" w:sz="4" w:space="0" w:color="auto"/>
              <w:left w:val="single" w:sz="4" w:space="0" w:color="auto"/>
              <w:bottom w:val="single" w:sz="4" w:space="0" w:color="auto"/>
              <w:right w:val="single" w:sz="4" w:space="0" w:color="auto"/>
            </w:tcBorders>
            <w:vAlign w:val="center"/>
          </w:tcPr>
          <w:p w14:paraId="70EF6CB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CB0C05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8C46C1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272D06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словоизменения имен существительных. Образование формы родительного падежа множественного числа</w:t>
            </w:r>
          </w:p>
        </w:tc>
        <w:tc>
          <w:tcPr>
            <w:tcW w:w="1473" w:type="dxa"/>
            <w:tcBorders>
              <w:top w:val="single" w:sz="4" w:space="0" w:color="auto"/>
              <w:left w:val="single" w:sz="4" w:space="0" w:color="auto"/>
              <w:bottom w:val="single" w:sz="4" w:space="0" w:color="auto"/>
              <w:right w:val="single" w:sz="4" w:space="0" w:color="auto"/>
            </w:tcBorders>
            <w:vAlign w:val="center"/>
          </w:tcPr>
          <w:p w14:paraId="19B1951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3E8BA3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3CF733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882F15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словоизменения сложных имен существительных с первой частью пол-</w:t>
            </w:r>
          </w:p>
        </w:tc>
        <w:tc>
          <w:tcPr>
            <w:tcW w:w="1473" w:type="dxa"/>
            <w:tcBorders>
              <w:top w:val="single" w:sz="4" w:space="0" w:color="auto"/>
              <w:left w:val="single" w:sz="4" w:space="0" w:color="auto"/>
              <w:bottom w:val="single" w:sz="4" w:space="0" w:color="auto"/>
              <w:right w:val="single" w:sz="4" w:space="0" w:color="auto"/>
            </w:tcBorders>
            <w:vAlign w:val="center"/>
          </w:tcPr>
          <w:p w14:paraId="1272A9C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4F9C14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23DD32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8D9ADC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Правила слитного и дефисного написания пол- и полу- со словами</w:t>
            </w:r>
          </w:p>
        </w:tc>
        <w:tc>
          <w:tcPr>
            <w:tcW w:w="1473" w:type="dxa"/>
            <w:tcBorders>
              <w:top w:val="single" w:sz="4" w:space="0" w:color="auto"/>
              <w:left w:val="single" w:sz="4" w:space="0" w:color="auto"/>
              <w:bottom w:val="single" w:sz="4" w:space="0" w:color="auto"/>
              <w:right w:val="single" w:sz="4" w:space="0" w:color="auto"/>
            </w:tcBorders>
            <w:vAlign w:val="center"/>
          </w:tcPr>
          <w:p w14:paraId="11ED3AE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F4A388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C78A95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C04712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Описание помещения (интерьера). Сбор материала</w:t>
            </w:r>
          </w:p>
        </w:tc>
        <w:tc>
          <w:tcPr>
            <w:tcW w:w="1473" w:type="dxa"/>
            <w:tcBorders>
              <w:top w:val="single" w:sz="4" w:space="0" w:color="auto"/>
              <w:left w:val="single" w:sz="4" w:space="0" w:color="auto"/>
              <w:bottom w:val="single" w:sz="4" w:space="0" w:color="auto"/>
              <w:right w:val="single" w:sz="4" w:space="0" w:color="auto"/>
            </w:tcBorders>
            <w:vAlign w:val="center"/>
          </w:tcPr>
          <w:p w14:paraId="2176A2A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28D3F9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D669F4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4F94EA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Практикум. Описание помещения (интерьера)</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B4AE058"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610054F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FCEA4A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94.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59092F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"Имя существительное"</w:t>
            </w:r>
          </w:p>
        </w:tc>
        <w:tc>
          <w:tcPr>
            <w:tcW w:w="1473" w:type="dxa"/>
            <w:tcBorders>
              <w:top w:val="single" w:sz="4" w:space="0" w:color="auto"/>
              <w:left w:val="single" w:sz="4" w:space="0" w:color="auto"/>
              <w:bottom w:val="single" w:sz="4" w:space="0" w:color="auto"/>
              <w:right w:val="single" w:sz="4" w:space="0" w:color="auto"/>
            </w:tcBorders>
            <w:vAlign w:val="center"/>
          </w:tcPr>
          <w:p w14:paraId="1662A27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FEA976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4C7C95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F82F68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Контрольная работа по теме "Имя существительное"</w:t>
            </w:r>
          </w:p>
        </w:tc>
        <w:tc>
          <w:tcPr>
            <w:tcW w:w="1473" w:type="dxa"/>
            <w:tcBorders>
              <w:top w:val="single" w:sz="4" w:space="0" w:color="auto"/>
              <w:left w:val="single" w:sz="4" w:space="0" w:color="auto"/>
              <w:bottom w:val="single" w:sz="4" w:space="0" w:color="auto"/>
              <w:right w:val="single" w:sz="4" w:space="0" w:color="auto"/>
            </w:tcBorders>
            <w:vAlign w:val="center"/>
          </w:tcPr>
          <w:p w14:paraId="3E3770A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156128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5C0371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A0E6F5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Работа над ошибками, анализ работы</w:t>
            </w:r>
          </w:p>
        </w:tc>
        <w:tc>
          <w:tcPr>
            <w:tcW w:w="1473" w:type="dxa"/>
            <w:tcBorders>
              <w:top w:val="single" w:sz="4" w:space="0" w:color="auto"/>
              <w:left w:val="single" w:sz="4" w:space="0" w:color="auto"/>
              <w:bottom w:val="single" w:sz="4" w:space="0" w:color="auto"/>
              <w:right w:val="single" w:sz="4" w:space="0" w:color="auto"/>
            </w:tcBorders>
            <w:vAlign w:val="center"/>
          </w:tcPr>
          <w:p w14:paraId="66D2D58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97CEEE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E119C4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4A47A4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Имя прилагательное как часть речи (повторение изученного в 5 классе)</w:t>
            </w:r>
          </w:p>
        </w:tc>
        <w:tc>
          <w:tcPr>
            <w:tcW w:w="1473" w:type="dxa"/>
            <w:tcBorders>
              <w:top w:val="single" w:sz="4" w:space="0" w:color="auto"/>
              <w:left w:val="single" w:sz="4" w:space="0" w:color="auto"/>
              <w:bottom w:val="single" w:sz="4" w:space="0" w:color="auto"/>
              <w:right w:val="single" w:sz="4" w:space="0" w:color="auto"/>
            </w:tcBorders>
            <w:vAlign w:val="center"/>
          </w:tcPr>
          <w:p w14:paraId="54F4AC2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1454FA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8E6814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DFADE8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Имя прилагательное как часть речи</w:t>
            </w:r>
          </w:p>
        </w:tc>
        <w:tc>
          <w:tcPr>
            <w:tcW w:w="1473" w:type="dxa"/>
            <w:tcBorders>
              <w:top w:val="single" w:sz="4" w:space="0" w:color="auto"/>
              <w:left w:val="single" w:sz="4" w:space="0" w:color="auto"/>
              <w:bottom w:val="single" w:sz="4" w:space="0" w:color="auto"/>
              <w:right w:val="single" w:sz="4" w:space="0" w:color="auto"/>
            </w:tcBorders>
            <w:vAlign w:val="center"/>
          </w:tcPr>
          <w:p w14:paraId="3C36E6E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FBF71C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B0CF5A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B38246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имен прилагательных по значению</w:t>
            </w:r>
          </w:p>
        </w:tc>
        <w:tc>
          <w:tcPr>
            <w:tcW w:w="1473" w:type="dxa"/>
            <w:tcBorders>
              <w:top w:val="single" w:sz="4" w:space="0" w:color="auto"/>
              <w:left w:val="single" w:sz="4" w:space="0" w:color="auto"/>
              <w:bottom w:val="single" w:sz="4" w:space="0" w:color="auto"/>
              <w:right w:val="single" w:sz="4" w:space="0" w:color="auto"/>
            </w:tcBorders>
            <w:vAlign w:val="center"/>
          </w:tcPr>
          <w:p w14:paraId="73D8D06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A8D0B6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E7CDD6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746606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имен прилагательных по значению. Качественные прилагательные</w:t>
            </w:r>
          </w:p>
        </w:tc>
        <w:tc>
          <w:tcPr>
            <w:tcW w:w="1473" w:type="dxa"/>
            <w:tcBorders>
              <w:top w:val="single" w:sz="4" w:space="0" w:color="auto"/>
              <w:left w:val="single" w:sz="4" w:space="0" w:color="auto"/>
              <w:bottom w:val="single" w:sz="4" w:space="0" w:color="auto"/>
              <w:right w:val="single" w:sz="4" w:space="0" w:color="auto"/>
            </w:tcBorders>
            <w:vAlign w:val="center"/>
          </w:tcPr>
          <w:p w14:paraId="51EE35A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3EFCA0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FFB500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73AD03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имен прилагательных по значению. Относительные прилагательные</w:t>
            </w:r>
          </w:p>
        </w:tc>
        <w:tc>
          <w:tcPr>
            <w:tcW w:w="1473" w:type="dxa"/>
            <w:tcBorders>
              <w:top w:val="single" w:sz="4" w:space="0" w:color="auto"/>
              <w:left w:val="single" w:sz="4" w:space="0" w:color="auto"/>
              <w:bottom w:val="single" w:sz="4" w:space="0" w:color="auto"/>
              <w:right w:val="single" w:sz="4" w:space="0" w:color="auto"/>
            </w:tcBorders>
            <w:vAlign w:val="center"/>
          </w:tcPr>
          <w:p w14:paraId="2652075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CD8903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12738D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8BBEA4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имен прилагательных по значению. Притяжательные прилагательные</w:t>
            </w:r>
          </w:p>
        </w:tc>
        <w:tc>
          <w:tcPr>
            <w:tcW w:w="1473" w:type="dxa"/>
            <w:tcBorders>
              <w:top w:val="single" w:sz="4" w:space="0" w:color="auto"/>
              <w:left w:val="single" w:sz="4" w:space="0" w:color="auto"/>
              <w:bottom w:val="single" w:sz="4" w:space="0" w:color="auto"/>
              <w:right w:val="single" w:sz="4" w:space="0" w:color="auto"/>
            </w:tcBorders>
            <w:vAlign w:val="center"/>
          </w:tcPr>
          <w:p w14:paraId="4C1716F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CE8F9D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B2083D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96D9E7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Степени сравнения качественных имен прилагательных. Сравнительная степень сравнения качественных имен прилагательных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7D66697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2F6C14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0C5471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B45B1C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Превосходная степень сравнения качественных имен прилагательных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1BC1C03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8B33A5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F62E5A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0118F3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Сжатое изложение. Смысловой анализ текста</w:t>
            </w:r>
          </w:p>
        </w:tc>
        <w:tc>
          <w:tcPr>
            <w:tcW w:w="1473" w:type="dxa"/>
            <w:tcBorders>
              <w:top w:val="single" w:sz="4" w:space="0" w:color="auto"/>
              <w:left w:val="single" w:sz="4" w:space="0" w:color="auto"/>
              <w:bottom w:val="single" w:sz="4" w:space="0" w:color="auto"/>
              <w:right w:val="single" w:sz="4" w:space="0" w:color="auto"/>
            </w:tcBorders>
            <w:vAlign w:val="center"/>
          </w:tcPr>
          <w:p w14:paraId="0CB0E0F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4F18DE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ED2414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31EE54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Изложение подробное (сжатое)</w:t>
            </w:r>
          </w:p>
        </w:tc>
        <w:tc>
          <w:tcPr>
            <w:tcW w:w="1473" w:type="dxa"/>
            <w:tcBorders>
              <w:top w:val="single" w:sz="4" w:space="0" w:color="auto"/>
              <w:left w:val="single" w:sz="4" w:space="0" w:color="auto"/>
              <w:bottom w:val="single" w:sz="4" w:space="0" w:color="auto"/>
              <w:right w:val="single" w:sz="4" w:space="0" w:color="auto"/>
            </w:tcBorders>
            <w:vAlign w:val="center"/>
          </w:tcPr>
          <w:p w14:paraId="434EE69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BF3EB1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1DE406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6593C3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имен прилагательных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68687F9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4EFB73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78EE1B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F7710B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н и нн в именах прилагательных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05C8018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F0C668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B53A52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2F36E2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н и нн в именах прилагательных (закрепление).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FD6D093"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6DF4668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9C61BB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021163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суффиксов -к- и -ск- имен прилагательных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605D14D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75A593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40EF3C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CAB214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суффиксов -к- и -ск- имен прилагательных.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C28E15C"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30A8C5B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01D882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7FDB6C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Словообразование имен прилагательных. Правописание сложных имен прилагательных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4B5901D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148759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5B5B5D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70D504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сложных имен прилагательных (закрепление).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4CD4122"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39F1146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3D308B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201B0B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Сочинение-описание внешности человека</w:t>
            </w:r>
          </w:p>
        </w:tc>
        <w:tc>
          <w:tcPr>
            <w:tcW w:w="1473" w:type="dxa"/>
            <w:tcBorders>
              <w:top w:val="single" w:sz="4" w:space="0" w:color="auto"/>
              <w:left w:val="single" w:sz="4" w:space="0" w:color="auto"/>
              <w:bottom w:val="single" w:sz="4" w:space="0" w:color="auto"/>
              <w:right w:val="single" w:sz="4" w:space="0" w:color="auto"/>
            </w:tcBorders>
            <w:vAlign w:val="center"/>
          </w:tcPr>
          <w:p w14:paraId="15E62A4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D597C6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0A7A04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9BBE7B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Обобщение изученного по теме "Имя прилагательное".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8B4DB99"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1A5D22B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D069D5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116.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1CEDA5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Контрольная работа по теме "Имя прилагательное"</w:t>
            </w:r>
          </w:p>
        </w:tc>
        <w:tc>
          <w:tcPr>
            <w:tcW w:w="1473" w:type="dxa"/>
            <w:tcBorders>
              <w:top w:val="single" w:sz="4" w:space="0" w:color="auto"/>
              <w:left w:val="single" w:sz="4" w:space="0" w:color="auto"/>
              <w:bottom w:val="single" w:sz="4" w:space="0" w:color="auto"/>
              <w:right w:val="single" w:sz="4" w:space="0" w:color="auto"/>
            </w:tcBorders>
            <w:vAlign w:val="center"/>
          </w:tcPr>
          <w:p w14:paraId="679A027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72773E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20982A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1E5EEA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Работа над ошибками, анализ работы</w:t>
            </w:r>
          </w:p>
        </w:tc>
        <w:tc>
          <w:tcPr>
            <w:tcW w:w="1473" w:type="dxa"/>
            <w:tcBorders>
              <w:top w:val="single" w:sz="4" w:space="0" w:color="auto"/>
              <w:left w:val="single" w:sz="4" w:space="0" w:color="auto"/>
              <w:bottom w:val="single" w:sz="4" w:space="0" w:color="auto"/>
              <w:right w:val="single" w:sz="4" w:space="0" w:color="auto"/>
            </w:tcBorders>
            <w:vAlign w:val="center"/>
          </w:tcPr>
          <w:p w14:paraId="2D022A8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ED66AD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F9681D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BFF166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Имя числительное как часть речи. Общее грамматическое значение имени числительного</w:t>
            </w:r>
          </w:p>
        </w:tc>
        <w:tc>
          <w:tcPr>
            <w:tcW w:w="1473" w:type="dxa"/>
            <w:tcBorders>
              <w:top w:val="single" w:sz="4" w:space="0" w:color="auto"/>
              <w:left w:val="single" w:sz="4" w:space="0" w:color="auto"/>
              <w:bottom w:val="single" w:sz="4" w:space="0" w:color="auto"/>
              <w:right w:val="single" w:sz="4" w:space="0" w:color="auto"/>
            </w:tcBorders>
            <w:vAlign w:val="center"/>
          </w:tcPr>
          <w:p w14:paraId="640B415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D6EBF8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2CE8C5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8EA6FD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Синтаксические функции имен числительных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04D2936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C71365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CB5517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30406E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имен числительных по строению: простые, сложные, составные</w:t>
            </w:r>
          </w:p>
        </w:tc>
        <w:tc>
          <w:tcPr>
            <w:tcW w:w="1473" w:type="dxa"/>
            <w:tcBorders>
              <w:top w:val="single" w:sz="4" w:space="0" w:color="auto"/>
              <w:left w:val="single" w:sz="4" w:space="0" w:color="auto"/>
              <w:bottom w:val="single" w:sz="4" w:space="0" w:color="auto"/>
              <w:right w:val="single" w:sz="4" w:space="0" w:color="auto"/>
            </w:tcBorders>
            <w:vAlign w:val="center"/>
          </w:tcPr>
          <w:p w14:paraId="1C895AE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354A9F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E3EB36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6760DD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имен числительных по строению: простые, сложные, составные.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9FD3E88"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5440C85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20867C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782265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имен числительных по значению. Количественные числительные</w:t>
            </w:r>
          </w:p>
        </w:tc>
        <w:tc>
          <w:tcPr>
            <w:tcW w:w="1473" w:type="dxa"/>
            <w:tcBorders>
              <w:top w:val="single" w:sz="4" w:space="0" w:color="auto"/>
              <w:left w:val="single" w:sz="4" w:space="0" w:color="auto"/>
              <w:bottom w:val="single" w:sz="4" w:space="0" w:color="auto"/>
              <w:right w:val="single" w:sz="4" w:space="0" w:color="auto"/>
            </w:tcBorders>
            <w:vAlign w:val="center"/>
          </w:tcPr>
          <w:p w14:paraId="1705CAC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07149E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453D86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FA2A75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имен числительных по значению. Порядковые числительные</w:t>
            </w:r>
          </w:p>
        </w:tc>
        <w:tc>
          <w:tcPr>
            <w:tcW w:w="1473" w:type="dxa"/>
            <w:tcBorders>
              <w:top w:val="single" w:sz="4" w:space="0" w:color="auto"/>
              <w:left w:val="single" w:sz="4" w:space="0" w:color="auto"/>
              <w:bottom w:val="single" w:sz="4" w:space="0" w:color="auto"/>
              <w:right w:val="single" w:sz="4" w:space="0" w:color="auto"/>
            </w:tcBorders>
            <w:vAlign w:val="center"/>
          </w:tcPr>
          <w:p w14:paraId="0DFB657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E94DE2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52DB09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4DC39C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Склонение количественных имен числительных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5FA1004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643C4A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01C4AD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870534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Склонение порядковых имен числительных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5836B82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131824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0DCFB2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89B42D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Склонение числительных.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75FCC67"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57CB1B6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35ED49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80EDB6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количественных числительных (целые, дробные, собирательные)</w:t>
            </w:r>
          </w:p>
        </w:tc>
        <w:tc>
          <w:tcPr>
            <w:tcW w:w="1473" w:type="dxa"/>
            <w:tcBorders>
              <w:top w:val="single" w:sz="4" w:space="0" w:color="auto"/>
              <w:left w:val="single" w:sz="4" w:space="0" w:color="auto"/>
              <w:bottom w:val="single" w:sz="4" w:space="0" w:color="auto"/>
              <w:right w:val="single" w:sz="4" w:space="0" w:color="auto"/>
            </w:tcBorders>
            <w:vAlign w:val="center"/>
          </w:tcPr>
          <w:p w14:paraId="5D03045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1EC86B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5E64FE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F94077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Дробные числительные, их склонение, правописание</w:t>
            </w:r>
          </w:p>
        </w:tc>
        <w:tc>
          <w:tcPr>
            <w:tcW w:w="1473" w:type="dxa"/>
            <w:tcBorders>
              <w:top w:val="single" w:sz="4" w:space="0" w:color="auto"/>
              <w:left w:val="single" w:sz="4" w:space="0" w:color="auto"/>
              <w:bottom w:val="single" w:sz="4" w:space="0" w:color="auto"/>
              <w:right w:val="single" w:sz="4" w:space="0" w:color="auto"/>
            </w:tcBorders>
            <w:vAlign w:val="center"/>
          </w:tcPr>
          <w:p w14:paraId="3CEF431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FA54C7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9F811E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CD3064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Собирательные числительные, их склонение</w:t>
            </w:r>
          </w:p>
        </w:tc>
        <w:tc>
          <w:tcPr>
            <w:tcW w:w="1473" w:type="dxa"/>
            <w:tcBorders>
              <w:top w:val="single" w:sz="4" w:space="0" w:color="auto"/>
              <w:left w:val="single" w:sz="4" w:space="0" w:color="auto"/>
              <w:bottom w:val="single" w:sz="4" w:space="0" w:color="auto"/>
              <w:right w:val="single" w:sz="4" w:space="0" w:color="auto"/>
            </w:tcBorders>
            <w:vAlign w:val="center"/>
          </w:tcPr>
          <w:p w14:paraId="36A4E9A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4FCA26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372668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6D48DB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употребления собирательных числительных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634E115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3E26C9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AEF3B2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6BD636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словообразования имен числительных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1A9AE8D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6F7EA4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06C044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AED704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Синтаксическая роль имен числительных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71F88AF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CBD166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FE3FA8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80E676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Синтаксическая роль имен числительных.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BA2B9C1"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420944F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D1044F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4331E7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имен числительных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38236C9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449E1C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8A720A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E9C829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Орфографический анализ имен числительных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154B495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BBA7C4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1667DB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3F1655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Обобщение изученного по теме "Имя числительное".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ECA8E1C"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4819C62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C3D5FF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9967F5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по теме "Имя числительное"</w:t>
            </w:r>
          </w:p>
        </w:tc>
        <w:tc>
          <w:tcPr>
            <w:tcW w:w="1473" w:type="dxa"/>
            <w:tcBorders>
              <w:top w:val="single" w:sz="4" w:space="0" w:color="auto"/>
              <w:left w:val="single" w:sz="4" w:space="0" w:color="auto"/>
              <w:bottom w:val="single" w:sz="4" w:space="0" w:color="auto"/>
              <w:right w:val="single" w:sz="4" w:space="0" w:color="auto"/>
            </w:tcBorders>
            <w:vAlign w:val="center"/>
          </w:tcPr>
          <w:p w14:paraId="0D9FD77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043C63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FD46CF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363FCB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Контрольная работа по теме "Имя числительное"</w:t>
            </w:r>
          </w:p>
        </w:tc>
        <w:tc>
          <w:tcPr>
            <w:tcW w:w="1473" w:type="dxa"/>
            <w:tcBorders>
              <w:top w:val="single" w:sz="4" w:space="0" w:color="auto"/>
              <w:left w:val="single" w:sz="4" w:space="0" w:color="auto"/>
              <w:bottom w:val="single" w:sz="4" w:space="0" w:color="auto"/>
              <w:right w:val="single" w:sz="4" w:space="0" w:color="auto"/>
            </w:tcBorders>
            <w:vAlign w:val="center"/>
          </w:tcPr>
          <w:p w14:paraId="1DE1F36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64D436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317A88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DA95BF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Работа над ошибками, анализ работы</w:t>
            </w:r>
          </w:p>
        </w:tc>
        <w:tc>
          <w:tcPr>
            <w:tcW w:w="1473" w:type="dxa"/>
            <w:tcBorders>
              <w:top w:val="single" w:sz="4" w:space="0" w:color="auto"/>
              <w:left w:val="single" w:sz="4" w:space="0" w:color="auto"/>
              <w:bottom w:val="single" w:sz="4" w:space="0" w:color="auto"/>
              <w:right w:val="single" w:sz="4" w:space="0" w:color="auto"/>
            </w:tcBorders>
            <w:vAlign w:val="center"/>
          </w:tcPr>
          <w:p w14:paraId="653A3D4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12AAA6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D2091C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58454D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Местоимение как часть речи</w:t>
            </w:r>
          </w:p>
        </w:tc>
        <w:tc>
          <w:tcPr>
            <w:tcW w:w="1473" w:type="dxa"/>
            <w:tcBorders>
              <w:top w:val="single" w:sz="4" w:space="0" w:color="auto"/>
              <w:left w:val="single" w:sz="4" w:space="0" w:color="auto"/>
              <w:bottom w:val="single" w:sz="4" w:space="0" w:color="auto"/>
              <w:right w:val="single" w:sz="4" w:space="0" w:color="auto"/>
            </w:tcBorders>
            <w:vAlign w:val="center"/>
          </w:tcPr>
          <w:p w14:paraId="00B7404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48F423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CD828D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141.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BA42D1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местоимений</w:t>
            </w:r>
          </w:p>
        </w:tc>
        <w:tc>
          <w:tcPr>
            <w:tcW w:w="1473" w:type="dxa"/>
            <w:tcBorders>
              <w:top w:val="single" w:sz="4" w:space="0" w:color="auto"/>
              <w:left w:val="single" w:sz="4" w:space="0" w:color="auto"/>
              <w:bottom w:val="single" w:sz="4" w:space="0" w:color="auto"/>
              <w:right w:val="single" w:sz="4" w:space="0" w:color="auto"/>
            </w:tcBorders>
            <w:vAlign w:val="center"/>
          </w:tcPr>
          <w:p w14:paraId="6461BCA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793EBD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6ECE36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8DC6D3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Личные местоимения</w:t>
            </w:r>
          </w:p>
        </w:tc>
        <w:tc>
          <w:tcPr>
            <w:tcW w:w="1473" w:type="dxa"/>
            <w:tcBorders>
              <w:top w:val="single" w:sz="4" w:space="0" w:color="auto"/>
              <w:left w:val="single" w:sz="4" w:space="0" w:color="auto"/>
              <w:bottom w:val="single" w:sz="4" w:space="0" w:color="auto"/>
              <w:right w:val="single" w:sz="4" w:space="0" w:color="auto"/>
            </w:tcBorders>
            <w:vAlign w:val="center"/>
          </w:tcPr>
          <w:p w14:paraId="1B5784F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A11C38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0CB6C3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703ADB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Сжатое изложение. Смысловой анализ</w:t>
            </w:r>
          </w:p>
        </w:tc>
        <w:tc>
          <w:tcPr>
            <w:tcW w:w="1473" w:type="dxa"/>
            <w:tcBorders>
              <w:top w:val="single" w:sz="4" w:space="0" w:color="auto"/>
              <w:left w:val="single" w:sz="4" w:space="0" w:color="auto"/>
              <w:bottom w:val="single" w:sz="4" w:space="0" w:color="auto"/>
              <w:right w:val="single" w:sz="4" w:space="0" w:color="auto"/>
            </w:tcBorders>
            <w:vAlign w:val="center"/>
          </w:tcPr>
          <w:p w14:paraId="532CD5C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49F914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687E20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5F6C5E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Сжатое изложение (обучающее)</w:t>
            </w:r>
          </w:p>
        </w:tc>
        <w:tc>
          <w:tcPr>
            <w:tcW w:w="1473" w:type="dxa"/>
            <w:tcBorders>
              <w:top w:val="single" w:sz="4" w:space="0" w:color="auto"/>
              <w:left w:val="single" w:sz="4" w:space="0" w:color="auto"/>
              <w:bottom w:val="single" w:sz="4" w:space="0" w:color="auto"/>
              <w:right w:val="single" w:sz="4" w:space="0" w:color="auto"/>
            </w:tcBorders>
            <w:vAlign w:val="center"/>
          </w:tcPr>
          <w:p w14:paraId="1714662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636C7F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8942F1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7DFACA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Возвратное местоимение себя</w:t>
            </w:r>
          </w:p>
        </w:tc>
        <w:tc>
          <w:tcPr>
            <w:tcW w:w="1473" w:type="dxa"/>
            <w:tcBorders>
              <w:top w:val="single" w:sz="4" w:space="0" w:color="auto"/>
              <w:left w:val="single" w:sz="4" w:space="0" w:color="auto"/>
              <w:bottom w:val="single" w:sz="4" w:space="0" w:color="auto"/>
              <w:right w:val="single" w:sz="4" w:space="0" w:color="auto"/>
            </w:tcBorders>
            <w:vAlign w:val="center"/>
          </w:tcPr>
          <w:p w14:paraId="0AF00D3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532167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EA1832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530584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Притяжательные местоимения</w:t>
            </w:r>
          </w:p>
        </w:tc>
        <w:tc>
          <w:tcPr>
            <w:tcW w:w="1473" w:type="dxa"/>
            <w:tcBorders>
              <w:top w:val="single" w:sz="4" w:space="0" w:color="auto"/>
              <w:left w:val="single" w:sz="4" w:space="0" w:color="auto"/>
              <w:bottom w:val="single" w:sz="4" w:space="0" w:color="auto"/>
              <w:right w:val="single" w:sz="4" w:space="0" w:color="auto"/>
            </w:tcBorders>
            <w:vAlign w:val="center"/>
          </w:tcPr>
          <w:p w14:paraId="6AB6E31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C5B9EF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D9570E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91A4B2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Сочинение. Сбор материала</w:t>
            </w:r>
          </w:p>
        </w:tc>
        <w:tc>
          <w:tcPr>
            <w:tcW w:w="1473" w:type="dxa"/>
            <w:tcBorders>
              <w:top w:val="single" w:sz="4" w:space="0" w:color="auto"/>
              <w:left w:val="single" w:sz="4" w:space="0" w:color="auto"/>
              <w:bottom w:val="single" w:sz="4" w:space="0" w:color="auto"/>
              <w:right w:val="single" w:sz="4" w:space="0" w:color="auto"/>
            </w:tcBorders>
            <w:vAlign w:val="center"/>
          </w:tcPr>
          <w:p w14:paraId="20C1F83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59AA2F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1EEF6F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784941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Сочинение-описание картины</w:t>
            </w:r>
          </w:p>
        </w:tc>
        <w:tc>
          <w:tcPr>
            <w:tcW w:w="1473" w:type="dxa"/>
            <w:tcBorders>
              <w:top w:val="single" w:sz="4" w:space="0" w:color="auto"/>
              <w:left w:val="single" w:sz="4" w:space="0" w:color="auto"/>
              <w:bottom w:val="single" w:sz="4" w:space="0" w:color="auto"/>
              <w:right w:val="single" w:sz="4" w:space="0" w:color="auto"/>
            </w:tcBorders>
            <w:vAlign w:val="center"/>
          </w:tcPr>
          <w:p w14:paraId="3432A2C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B8DB7A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86A202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A5FD31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Указательные местоимения</w:t>
            </w:r>
          </w:p>
        </w:tc>
        <w:tc>
          <w:tcPr>
            <w:tcW w:w="1473" w:type="dxa"/>
            <w:tcBorders>
              <w:top w:val="single" w:sz="4" w:space="0" w:color="auto"/>
              <w:left w:val="single" w:sz="4" w:space="0" w:color="auto"/>
              <w:bottom w:val="single" w:sz="4" w:space="0" w:color="auto"/>
              <w:right w:val="single" w:sz="4" w:space="0" w:color="auto"/>
            </w:tcBorders>
            <w:vAlign w:val="center"/>
          </w:tcPr>
          <w:p w14:paraId="5931837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19724C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6CBAE2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EE4ED4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Определительные местоимения</w:t>
            </w:r>
          </w:p>
        </w:tc>
        <w:tc>
          <w:tcPr>
            <w:tcW w:w="1473" w:type="dxa"/>
            <w:tcBorders>
              <w:top w:val="single" w:sz="4" w:space="0" w:color="auto"/>
              <w:left w:val="single" w:sz="4" w:space="0" w:color="auto"/>
              <w:bottom w:val="single" w:sz="4" w:space="0" w:color="auto"/>
              <w:right w:val="single" w:sz="4" w:space="0" w:color="auto"/>
            </w:tcBorders>
            <w:vAlign w:val="center"/>
          </w:tcPr>
          <w:p w14:paraId="1F6E9D5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1F2AF0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E6B41D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3C96A5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Вопросительно-относительные местоимения</w:t>
            </w:r>
          </w:p>
        </w:tc>
        <w:tc>
          <w:tcPr>
            <w:tcW w:w="1473" w:type="dxa"/>
            <w:tcBorders>
              <w:top w:val="single" w:sz="4" w:space="0" w:color="auto"/>
              <w:left w:val="single" w:sz="4" w:space="0" w:color="auto"/>
              <w:bottom w:val="single" w:sz="4" w:space="0" w:color="auto"/>
              <w:right w:val="single" w:sz="4" w:space="0" w:color="auto"/>
            </w:tcBorders>
            <w:vAlign w:val="center"/>
          </w:tcPr>
          <w:p w14:paraId="6100420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E24306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631BC9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D1CE24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Неопределенные местоимения</w:t>
            </w:r>
          </w:p>
        </w:tc>
        <w:tc>
          <w:tcPr>
            <w:tcW w:w="1473" w:type="dxa"/>
            <w:tcBorders>
              <w:top w:val="single" w:sz="4" w:space="0" w:color="auto"/>
              <w:left w:val="single" w:sz="4" w:space="0" w:color="auto"/>
              <w:bottom w:val="single" w:sz="4" w:space="0" w:color="auto"/>
              <w:right w:val="single" w:sz="4" w:space="0" w:color="auto"/>
            </w:tcBorders>
            <w:vAlign w:val="center"/>
          </w:tcPr>
          <w:p w14:paraId="48213CB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561489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D6177B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F39BBC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Отрицательные местоимения</w:t>
            </w:r>
          </w:p>
        </w:tc>
        <w:tc>
          <w:tcPr>
            <w:tcW w:w="1473" w:type="dxa"/>
            <w:tcBorders>
              <w:top w:val="single" w:sz="4" w:space="0" w:color="auto"/>
              <w:left w:val="single" w:sz="4" w:space="0" w:color="auto"/>
              <w:bottom w:val="single" w:sz="4" w:space="0" w:color="auto"/>
              <w:right w:val="single" w:sz="4" w:space="0" w:color="auto"/>
            </w:tcBorders>
            <w:vAlign w:val="center"/>
          </w:tcPr>
          <w:p w14:paraId="14E6CD5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95A34A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02BBB7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8C313E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Отрицательные местоимения. Устранение речевых ошибок</w:t>
            </w:r>
          </w:p>
        </w:tc>
        <w:tc>
          <w:tcPr>
            <w:tcW w:w="1473" w:type="dxa"/>
            <w:tcBorders>
              <w:top w:val="single" w:sz="4" w:space="0" w:color="auto"/>
              <w:left w:val="single" w:sz="4" w:space="0" w:color="auto"/>
              <w:bottom w:val="single" w:sz="4" w:space="0" w:color="auto"/>
              <w:right w:val="single" w:sz="4" w:space="0" w:color="auto"/>
            </w:tcBorders>
            <w:vAlign w:val="center"/>
          </w:tcPr>
          <w:p w14:paraId="0EDF58B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D3DFB2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4A1AC0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95244F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местоимений</w:t>
            </w:r>
          </w:p>
        </w:tc>
        <w:tc>
          <w:tcPr>
            <w:tcW w:w="1473" w:type="dxa"/>
            <w:tcBorders>
              <w:top w:val="single" w:sz="4" w:space="0" w:color="auto"/>
              <w:left w:val="single" w:sz="4" w:space="0" w:color="auto"/>
              <w:bottom w:val="single" w:sz="4" w:space="0" w:color="auto"/>
              <w:right w:val="single" w:sz="4" w:space="0" w:color="auto"/>
            </w:tcBorders>
            <w:vAlign w:val="center"/>
          </w:tcPr>
          <w:p w14:paraId="742C943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052B0D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DDA1CC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38DFA7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tc>
        <w:tc>
          <w:tcPr>
            <w:tcW w:w="1473" w:type="dxa"/>
            <w:tcBorders>
              <w:top w:val="single" w:sz="4" w:space="0" w:color="auto"/>
              <w:left w:val="single" w:sz="4" w:space="0" w:color="auto"/>
              <w:bottom w:val="single" w:sz="4" w:space="0" w:color="auto"/>
              <w:right w:val="single" w:sz="4" w:space="0" w:color="auto"/>
            </w:tcBorders>
            <w:vAlign w:val="center"/>
          </w:tcPr>
          <w:p w14:paraId="68CFA0A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6D5A4C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F57B65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2FC3B2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176D4FD"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20E70A6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D1E7ED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5F4032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по теме "Местоимение"</w:t>
            </w:r>
          </w:p>
        </w:tc>
        <w:tc>
          <w:tcPr>
            <w:tcW w:w="1473" w:type="dxa"/>
            <w:tcBorders>
              <w:top w:val="single" w:sz="4" w:space="0" w:color="auto"/>
              <w:left w:val="single" w:sz="4" w:space="0" w:color="auto"/>
              <w:bottom w:val="single" w:sz="4" w:space="0" w:color="auto"/>
              <w:right w:val="single" w:sz="4" w:space="0" w:color="auto"/>
            </w:tcBorders>
            <w:vAlign w:val="center"/>
          </w:tcPr>
          <w:p w14:paraId="5D299FD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AB7085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A86C37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F05B95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по теме "Местоимение".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9A359C1"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7858D86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AC8F46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A54459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Работа над ошибками, анализ работы</w:t>
            </w:r>
          </w:p>
        </w:tc>
        <w:tc>
          <w:tcPr>
            <w:tcW w:w="1473" w:type="dxa"/>
            <w:tcBorders>
              <w:top w:val="single" w:sz="4" w:space="0" w:color="auto"/>
              <w:left w:val="single" w:sz="4" w:space="0" w:color="auto"/>
              <w:bottom w:val="single" w:sz="4" w:space="0" w:color="auto"/>
              <w:right w:val="single" w:sz="4" w:space="0" w:color="auto"/>
            </w:tcBorders>
            <w:vAlign w:val="center"/>
          </w:tcPr>
          <w:p w14:paraId="2DFDB01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752CDC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372481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244C3E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Глагол как часть речи (обобщение изученного в 5 классе)</w:t>
            </w:r>
          </w:p>
        </w:tc>
        <w:tc>
          <w:tcPr>
            <w:tcW w:w="1473" w:type="dxa"/>
            <w:tcBorders>
              <w:top w:val="single" w:sz="4" w:space="0" w:color="auto"/>
              <w:left w:val="single" w:sz="4" w:space="0" w:color="auto"/>
              <w:bottom w:val="single" w:sz="4" w:space="0" w:color="auto"/>
              <w:right w:val="single" w:sz="4" w:space="0" w:color="auto"/>
            </w:tcBorders>
            <w:vAlign w:val="center"/>
          </w:tcPr>
          <w:p w14:paraId="331CEA3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723A57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EADE85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0B66A2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Глагол как часть речи (обобщение изученного в 5 классе).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11253BF"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3E1C57E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D8FD9B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29F20C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Словообразование глаголов</w:t>
            </w:r>
          </w:p>
        </w:tc>
        <w:tc>
          <w:tcPr>
            <w:tcW w:w="1473" w:type="dxa"/>
            <w:tcBorders>
              <w:top w:val="single" w:sz="4" w:space="0" w:color="auto"/>
              <w:left w:val="single" w:sz="4" w:space="0" w:color="auto"/>
              <w:bottom w:val="single" w:sz="4" w:space="0" w:color="auto"/>
              <w:right w:val="single" w:sz="4" w:space="0" w:color="auto"/>
            </w:tcBorders>
            <w:vAlign w:val="center"/>
          </w:tcPr>
          <w:p w14:paraId="4DB89AE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E344EE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0642E2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E4B58B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Сочинение. Сбор материала</w:t>
            </w:r>
          </w:p>
        </w:tc>
        <w:tc>
          <w:tcPr>
            <w:tcW w:w="1473" w:type="dxa"/>
            <w:tcBorders>
              <w:top w:val="single" w:sz="4" w:space="0" w:color="auto"/>
              <w:left w:val="single" w:sz="4" w:space="0" w:color="auto"/>
              <w:bottom w:val="single" w:sz="4" w:space="0" w:color="auto"/>
              <w:right w:val="single" w:sz="4" w:space="0" w:color="auto"/>
            </w:tcBorders>
            <w:vAlign w:val="center"/>
          </w:tcPr>
          <w:p w14:paraId="2B9780C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C01337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7C3AA0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85E3AF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Сочинение на морально-этическую тему (обучающее)</w:t>
            </w:r>
          </w:p>
        </w:tc>
        <w:tc>
          <w:tcPr>
            <w:tcW w:w="1473" w:type="dxa"/>
            <w:tcBorders>
              <w:top w:val="single" w:sz="4" w:space="0" w:color="auto"/>
              <w:left w:val="single" w:sz="4" w:space="0" w:color="auto"/>
              <w:bottom w:val="single" w:sz="4" w:space="0" w:color="auto"/>
              <w:right w:val="single" w:sz="4" w:space="0" w:color="auto"/>
            </w:tcBorders>
            <w:vAlign w:val="center"/>
          </w:tcPr>
          <w:p w14:paraId="3209C61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673387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51FAD7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B4EEDF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Переходные и непереходные глаголы</w:t>
            </w:r>
          </w:p>
        </w:tc>
        <w:tc>
          <w:tcPr>
            <w:tcW w:w="1473" w:type="dxa"/>
            <w:tcBorders>
              <w:top w:val="single" w:sz="4" w:space="0" w:color="auto"/>
              <w:left w:val="single" w:sz="4" w:space="0" w:color="auto"/>
              <w:bottom w:val="single" w:sz="4" w:space="0" w:color="auto"/>
              <w:right w:val="single" w:sz="4" w:space="0" w:color="auto"/>
            </w:tcBorders>
            <w:vAlign w:val="center"/>
          </w:tcPr>
          <w:p w14:paraId="1E0C3C5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9E572C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D49C77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167.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2759D0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Переходные и непереходные глаголы.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51536D5"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71C487D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272121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D2DD54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Разноспрягаемые глаголы</w:t>
            </w:r>
          </w:p>
        </w:tc>
        <w:tc>
          <w:tcPr>
            <w:tcW w:w="1473" w:type="dxa"/>
            <w:tcBorders>
              <w:top w:val="single" w:sz="4" w:space="0" w:color="auto"/>
              <w:left w:val="single" w:sz="4" w:space="0" w:color="auto"/>
              <w:bottom w:val="single" w:sz="4" w:space="0" w:color="auto"/>
              <w:right w:val="single" w:sz="4" w:space="0" w:color="auto"/>
            </w:tcBorders>
            <w:vAlign w:val="center"/>
          </w:tcPr>
          <w:p w14:paraId="025AD5B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1F8E03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B9B56B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1596EC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Разноспрягаемые глаголы (закрепление).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EFBEE7C"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4B8A582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3BF722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170.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28B34E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Безличные глаголы. Использование личных глаголов в безличном значении</w:t>
            </w:r>
          </w:p>
        </w:tc>
        <w:tc>
          <w:tcPr>
            <w:tcW w:w="1473" w:type="dxa"/>
            <w:tcBorders>
              <w:top w:val="single" w:sz="4" w:space="0" w:color="auto"/>
              <w:left w:val="single" w:sz="4" w:space="0" w:color="auto"/>
              <w:bottom w:val="single" w:sz="4" w:space="0" w:color="auto"/>
              <w:right w:val="single" w:sz="4" w:space="0" w:color="auto"/>
            </w:tcBorders>
            <w:vAlign w:val="center"/>
          </w:tcPr>
          <w:p w14:paraId="41789F7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61D97B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5645AF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171.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60248D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Безличные глаголы. Использование личных глаголов в безличном значении.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0B11FCB"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290F1BB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8525A0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172.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A55169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Наклонение глагола. Изъявительное наклонение</w:t>
            </w:r>
          </w:p>
        </w:tc>
        <w:tc>
          <w:tcPr>
            <w:tcW w:w="1473" w:type="dxa"/>
            <w:tcBorders>
              <w:top w:val="single" w:sz="4" w:space="0" w:color="auto"/>
              <w:left w:val="single" w:sz="4" w:space="0" w:color="auto"/>
              <w:bottom w:val="single" w:sz="4" w:space="0" w:color="auto"/>
              <w:right w:val="single" w:sz="4" w:space="0" w:color="auto"/>
            </w:tcBorders>
            <w:vAlign w:val="center"/>
          </w:tcPr>
          <w:p w14:paraId="3D4F5F7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14F8DE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3A65AF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173.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FFCDE1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Изъявительное наклонение (закрепление).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2E11E2E"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4A614BC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4046DF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174.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8FB049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Условное наклонение глагола</w:t>
            </w:r>
          </w:p>
        </w:tc>
        <w:tc>
          <w:tcPr>
            <w:tcW w:w="1473" w:type="dxa"/>
            <w:tcBorders>
              <w:top w:val="single" w:sz="4" w:space="0" w:color="auto"/>
              <w:left w:val="single" w:sz="4" w:space="0" w:color="auto"/>
              <w:bottom w:val="single" w:sz="4" w:space="0" w:color="auto"/>
              <w:right w:val="single" w:sz="4" w:space="0" w:color="auto"/>
            </w:tcBorders>
            <w:vAlign w:val="center"/>
          </w:tcPr>
          <w:p w14:paraId="40EC756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848919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1A6180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175.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BF541A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Условное наклонение глагола (закрепление).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AE46D78"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39EFC75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3058D5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176.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70C33C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Повелительное наклонение глагола</w:t>
            </w:r>
          </w:p>
        </w:tc>
        <w:tc>
          <w:tcPr>
            <w:tcW w:w="1473" w:type="dxa"/>
            <w:tcBorders>
              <w:top w:val="single" w:sz="4" w:space="0" w:color="auto"/>
              <w:left w:val="single" w:sz="4" w:space="0" w:color="auto"/>
              <w:bottom w:val="single" w:sz="4" w:space="0" w:color="auto"/>
              <w:right w:val="single" w:sz="4" w:space="0" w:color="auto"/>
            </w:tcBorders>
            <w:vAlign w:val="center"/>
          </w:tcPr>
          <w:p w14:paraId="7A2A0AD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CABBCF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EC0653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177.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5F904A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Повелительное наклонение глагола (закрепление).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D33F0DA"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2C25A14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37D9E4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178.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52F0E4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Употребление наклонений</w:t>
            </w:r>
          </w:p>
        </w:tc>
        <w:tc>
          <w:tcPr>
            <w:tcW w:w="1473" w:type="dxa"/>
            <w:tcBorders>
              <w:top w:val="single" w:sz="4" w:space="0" w:color="auto"/>
              <w:left w:val="single" w:sz="4" w:space="0" w:color="auto"/>
              <w:bottom w:val="single" w:sz="4" w:space="0" w:color="auto"/>
              <w:right w:val="single" w:sz="4" w:space="0" w:color="auto"/>
            </w:tcBorders>
            <w:vAlign w:val="center"/>
          </w:tcPr>
          <w:p w14:paraId="59444C0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A83CAB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AA805F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179.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AFAB0C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Употребление наклонений.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E5C6B0D"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3F3848C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D054F2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180.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FBBA37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образования форм повелительного наклонения глагола</w:t>
            </w:r>
          </w:p>
        </w:tc>
        <w:tc>
          <w:tcPr>
            <w:tcW w:w="1473" w:type="dxa"/>
            <w:tcBorders>
              <w:top w:val="single" w:sz="4" w:space="0" w:color="auto"/>
              <w:left w:val="single" w:sz="4" w:space="0" w:color="auto"/>
              <w:bottom w:val="single" w:sz="4" w:space="0" w:color="auto"/>
              <w:right w:val="single" w:sz="4" w:space="0" w:color="auto"/>
            </w:tcBorders>
            <w:vAlign w:val="center"/>
          </w:tcPr>
          <w:p w14:paraId="3C7A69C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FA375C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D4C426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181.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19C099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образования форм повелительного наклонения глагола (закрепление).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A27B04D"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080185A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CE949A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182.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CBB4BA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по теме "Наклонения глагола"</w:t>
            </w:r>
          </w:p>
        </w:tc>
        <w:tc>
          <w:tcPr>
            <w:tcW w:w="1473" w:type="dxa"/>
            <w:tcBorders>
              <w:top w:val="single" w:sz="4" w:space="0" w:color="auto"/>
              <w:left w:val="single" w:sz="4" w:space="0" w:color="auto"/>
              <w:bottom w:val="single" w:sz="4" w:space="0" w:color="auto"/>
              <w:right w:val="single" w:sz="4" w:space="0" w:color="auto"/>
            </w:tcBorders>
            <w:vAlign w:val="center"/>
          </w:tcPr>
          <w:p w14:paraId="78524A8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22C9CA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D71B12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183.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DA73D8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Видо-временная соотнесенность глагольных форм в тексте</w:t>
            </w:r>
          </w:p>
        </w:tc>
        <w:tc>
          <w:tcPr>
            <w:tcW w:w="1473" w:type="dxa"/>
            <w:tcBorders>
              <w:top w:val="single" w:sz="4" w:space="0" w:color="auto"/>
              <w:left w:val="single" w:sz="4" w:space="0" w:color="auto"/>
              <w:bottom w:val="single" w:sz="4" w:space="0" w:color="auto"/>
              <w:right w:val="single" w:sz="4" w:space="0" w:color="auto"/>
            </w:tcBorders>
            <w:vAlign w:val="center"/>
          </w:tcPr>
          <w:p w14:paraId="23F03BA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5D7601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482949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184.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08B9AE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Видо-временная соотнесенность глагольных форм в тексте.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6C38523"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163F9D2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28F0E8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185.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52E252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Изложение. Смысловой анализ текста</w:t>
            </w:r>
          </w:p>
        </w:tc>
        <w:tc>
          <w:tcPr>
            <w:tcW w:w="1473" w:type="dxa"/>
            <w:tcBorders>
              <w:top w:val="single" w:sz="4" w:space="0" w:color="auto"/>
              <w:left w:val="single" w:sz="4" w:space="0" w:color="auto"/>
              <w:bottom w:val="single" w:sz="4" w:space="0" w:color="auto"/>
              <w:right w:val="single" w:sz="4" w:space="0" w:color="auto"/>
            </w:tcBorders>
            <w:vAlign w:val="center"/>
          </w:tcPr>
          <w:p w14:paraId="4653C1D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238DC3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17C074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186.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E2F23A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Изложение (обучающее)</w:t>
            </w:r>
          </w:p>
        </w:tc>
        <w:tc>
          <w:tcPr>
            <w:tcW w:w="1473" w:type="dxa"/>
            <w:tcBorders>
              <w:top w:val="single" w:sz="4" w:space="0" w:color="auto"/>
              <w:left w:val="single" w:sz="4" w:space="0" w:color="auto"/>
              <w:bottom w:val="single" w:sz="4" w:space="0" w:color="auto"/>
              <w:right w:val="single" w:sz="4" w:space="0" w:color="auto"/>
            </w:tcBorders>
            <w:vAlign w:val="center"/>
          </w:tcPr>
          <w:p w14:paraId="61778BB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1FBA80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A648B1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187.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E39914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глагола</w:t>
            </w:r>
          </w:p>
        </w:tc>
        <w:tc>
          <w:tcPr>
            <w:tcW w:w="1473" w:type="dxa"/>
            <w:tcBorders>
              <w:top w:val="single" w:sz="4" w:space="0" w:color="auto"/>
              <w:left w:val="single" w:sz="4" w:space="0" w:color="auto"/>
              <w:bottom w:val="single" w:sz="4" w:space="0" w:color="auto"/>
              <w:right w:val="single" w:sz="4" w:space="0" w:color="auto"/>
            </w:tcBorders>
            <w:vAlign w:val="center"/>
          </w:tcPr>
          <w:p w14:paraId="218838E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33490C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E6A9BB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188.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AE3AC2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глагола (закрепление).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B4FE5EE"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3F7A589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2A43BA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189.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1904E9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Описание действий. Сбор материала</w:t>
            </w:r>
          </w:p>
        </w:tc>
        <w:tc>
          <w:tcPr>
            <w:tcW w:w="1473" w:type="dxa"/>
            <w:tcBorders>
              <w:top w:val="single" w:sz="4" w:space="0" w:color="auto"/>
              <w:left w:val="single" w:sz="4" w:space="0" w:color="auto"/>
              <w:bottom w:val="single" w:sz="4" w:space="0" w:color="auto"/>
              <w:right w:val="single" w:sz="4" w:space="0" w:color="auto"/>
            </w:tcBorders>
            <w:vAlign w:val="center"/>
          </w:tcPr>
          <w:p w14:paraId="38235B8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E02201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3A5E5A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190.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E6761F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Сочинение-описание действий</w:t>
            </w:r>
          </w:p>
        </w:tc>
        <w:tc>
          <w:tcPr>
            <w:tcW w:w="1473" w:type="dxa"/>
            <w:tcBorders>
              <w:top w:val="single" w:sz="4" w:space="0" w:color="auto"/>
              <w:left w:val="single" w:sz="4" w:space="0" w:color="auto"/>
              <w:bottom w:val="single" w:sz="4" w:space="0" w:color="auto"/>
              <w:right w:val="single" w:sz="4" w:space="0" w:color="auto"/>
            </w:tcBorders>
            <w:vAlign w:val="center"/>
          </w:tcPr>
          <w:p w14:paraId="7F2588E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E6E547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297183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191.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988860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Правила правописания глаголов с изученными орфограммами</w:t>
            </w:r>
          </w:p>
        </w:tc>
        <w:tc>
          <w:tcPr>
            <w:tcW w:w="1473" w:type="dxa"/>
            <w:tcBorders>
              <w:top w:val="single" w:sz="4" w:space="0" w:color="auto"/>
              <w:left w:val="single" w:sz="4" w:space="0" w:color="auto"/>
              <w:bottom w:val="single" w:sz="4" w:space="0" w:color="auto"/>
              <w:right w:val="single" w:sz="4" w:space="0" w:color="auto"/>
            </w:tcBorders>
            <w:vAlign w:val="center"/>
          </w:tcPr>
          <w:p w14:paraId="158A1C5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E93058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9AAC2F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192.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706CCC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Правила правописания глаголов с изученными орфограммами (обобщение изученного в 6 классе)</w:t>
            </w:r>
          </w:p>
        </w:tc>
        <w:tc>
          <w:tcPr>
            <w:tcW w:w="1473" w:type="dxa"/>
            <w:tcBorders>
              <w:top w:val="single" w:sz="4" w:space="0" w:color="auto"/>
              <w:left w:val="single" w:sz="4" w:space="0" w:color="auto"/>
              <w:bottom w:val="single" w:sz="4" w:space="0" w:color="auto"/>
              <w:right w:val="single" w:sz="4" w:space="0" w:color="auto"/>
            </w:tcBorders>
            <w:vAlign w:val="center"/>
          </w:tcPr>
          <w:p w14:paraId="6AEA037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F84774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946FEA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193.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3A42FE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Правила правописания глаголов с изученными орфограммами (обобщение изученного в 6 классе).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CCD6ABC"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28D03E4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7E0B57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194.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29F35F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Орфографический анализ глагола.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0E5BEAA"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2AC6F1E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7F0E37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195.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F52E0E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Контрольная работа по теме "Глагол"</w:t>
            </w:r>
          </w:p>
        </w:tc>
        <w:tc>
          <w:tcPr>
            <w:tcW w:w="1473" w:type="dxa"/>
            <w:tcBorders>
              <w:top w:val="single" w:sz="4" w:space="0" w:color="auto"/>
              <w:left w:val="single" w:sz="4" w:space="0" w:color="auto"/>
              <w:bottom w:val="single" w:sz="4" w:space="0" w:color="auto"/>
              <w:right w:val="single" w:sz="4" w:space="0" w:color="auto"/>
            </w:tcBorders>
            <w:vAlign w:val="center"/>
          </w:tcPr>
          <w:p w14:paraId="398B299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569918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D3BDEC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196.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CDF1FC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Работа над ошибками, анализ работы</w:t>
            </w:r>
          </w:p>
        </w:tc>
        <w:tc>
          <w:tcPr>
            <w:tcW w:w="1473" w:type="dxa"/>
            <w:tcBorders>
              <w:top w:val="single" w:sz="4" w:space="0" w:color="auto"/>
              <w:left w:val="single" w:sz="4" w:space="0" w:color="auto"/>
              <w:bottom w:val="single" w:sz="4" w:space="0" w:color="auto"/>
              <w:right w:val="single" w:sz="4" w:space="0" w:color="auto"/>
            </w:tcBorders>
            <w:vAlign w:val="center"/>
          </w:tcPr>
          <w:p w14:paraId="46D4310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C0FECE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E0042B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197.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B0CC83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Лексикология. Фразеология (повторение изученного в 6 классе)</w:t>
            </w:r>
          </w:p>
        </w:tc>
        <w:tc>
          <w:tcPr>
            <w:tcW w:w="1473" w:type="dxa"/>
            <w:tcBorders>
              <w:top w:val="single" w:sz="4" w:space="0" w:color="auto"/>
              <w:left w:val="single" w:sz="4" w:space="0" w:color="auto"/>
              <w:bottom w:val="single" w:sz="4" w:space="0" w:color="auto"/>
              <w:right w:val="single" w:sz="4" w:space="0" w:color="auto"/>
            </w:tcBorders>
            <w:vAlign w:val="center"/>
          </w:tcPr>
          <w:p w14:paraId="346AB0D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8785C3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A00DD0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198.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E2BE72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Морфемика. Словообразование. Орфография (повторение изученного в 6 классе)</w:t>
            </w:r>
          </w:p>
        </w:tc>
        <w:tc>
          <w:tcPr>
            <w:tcW w:w="1473" w:type="dxa"/>
            <w:tcBorders>
              <w:top w:val="single" w:sz="4" w:space="0" w:color="auto"/>
              <w:left w:val="single" w:sz="4" w:space="0" w:color="auto"/>
              <w:bottom w:val="single" w:sz="4" w:space="0" w:color="auto"/>
              <w:right w:val="single" w:sz="4" w:space="0" w:color="auto"/>
            </w:tcBorders>
            <w:vAlign w:val="center"/>
          </w:tcPr>
          <w:p w14:paraId="554F90F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06C93C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C76B50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199.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10C6BF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Морфология (повторение изученного в 6 классе)</w:t>
            </w:r>
          </w:p>
        </w:tc>
        <w:tc>
          <w:tcPr>
            <w:tcW w:w="1473" w:type="dxa"/>
            <w:tcBorders>
              <w:top w:val="single" w:sz="4" w:space="0" w:color="auto"/>
              <w:left w:val="single" w:sz="4" w:space="0" w:color="auto"/>
              <w:bottom w:val="single" w:sz="4" w:space="0" w:color="auto"/>
              <w:right w:val="single" w:sz="4" w:space="0" w:color="auto"/>
            </w:tcBorders>
            <w:vAlign w:val="center"/>
          </w:tcPr>
          <w:p w14:paraId="7497D8F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14845A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06E8E9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200.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C61FBE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Орфография. Правописание имен существительных, имен прилагательных (повторение изученного в 6 классе)</w:t>
            </w:r>
          </w:p>
        </w:tc>
        <w:tc>
          <w:tcPr>
            <w:tcW w:w="1473" w:type="dxa"/>
            <w:tcBorders>
              <w:top w:val="single" w:sz="4" w:space="0" w:color="auto"/>
              <w:left w:val="single" w:sz="4" w:space="0" w:color="auto"/>
              <w:bottom w:val="single" w:sz="4" w:space="0" w:color="auto"/>
              <w:right w:val="single" w:sz="4" w:space="0" w:color="auto"/>
            </w:tcBorders>
            <w:vAlign w:val="center"/>
          </w:tcPr>
          <w:p w14:paraId="260963D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7E66B2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CA454D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201.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757485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Орфография. Правописание имен числительных, местоимений, глаголов (повторение изученного в 6 классе)</w:t>
            </w:r>
          </w:p>
        </w:tc>
        <w:tc>
          <w:tcPr>
            <w:tcW w:w="1473" w:type="dxa"/>
            <w:tcBorders>
              <w:top w:val="single" w:sz="4" w:space="0" w:color="auto"/>
              <w:left w:val="single" w:sz="4" w:space="0" w:color="auto"/>
              <w:bottom w:val="single" w:sz="4" w:space="0" w:color="auto"/>
              <w:right w:val="single" w:sz="4" w:space="0" w:color="auto"/>
            </w:tcBorders>
            <w:vAlign w:val="center"/>
          </w:tcPr>
          <w:p w14:paraId="5A7E3C9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3F5ACD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DA9A74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202.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08284F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Текст. Анализ текста (повторение изученного в 6 классе)</w:t>
            </w:r>
          </w:p>
        </w:tc>
        <w:tc>
          <w:tcPr>
            <w:tcW w:w="1473" w:type="dxa"/>
            <w:tcBorders>
              <w:top w:val="single" w:sz="4" w:space="0" w:color="auto"/>
              <w:left w:val="single" w:sz="4" w:space="0" w:color="auto"/>
              <w:bottom w:val="single" w:sz="4" w:space="0" w:color="auto"/>
              <w:right w:val="single" w:sz="4" w:space="0" w:color="auto"/>
            </w:tcBorders>
            <w:vAlign w:val="center"/>
          </w:tcPr>
          <w:p w14:paraId="7A34BAF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8149EF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2F55C0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203.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9D72AF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Итоговая контрольная работа за курс 6 класса</w:t>
            </w:r>
          </w:p>
        </w:tc>
        <w:tc>
          <w:tcPr>
            <w:tcW w:w="1473" w:type="dxa"/>
            <w:tcBorders>
              <w:top w:val="single" w:sz="4" w:space="0" w:color="auto"/>
              <w:left w:val="single" w:sz="4" w:space="0" w:color="auto"/>
              <w:bottom w:val="single" w:sz="4" w:space="0" w:color="auto"/>
              <w:right w:val="single" w:sz="4" w:space="0" w:color="auto"/>
            </w:tcBorders>
            <w:vAlign w:val="center"/>
          </w:tcPr>
          <w:p w14:paraId="7E97293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3C9B33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A22182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204.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9058E8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Анализ итоговой контрольной работы</w:t>
            </w:r>
          </w:p>
        </w:tc>
        <w:tc>
          <w:tcPr>
            <w:tcW w:w="1473" w:type="dxa"/>
            <w:tcBorders>
              <w:top w:val="single" w:sz="4" w:space="0" w:color="auto"/>
              <w:left w:val="single" w:sz="4" w:space="0" w:color="auto"/>
              <w:bottom w:val="single" w:sz="4" w:space="0" w:color="auto"/>
              <w:right w:val="single" w:sz="4" w:space="0" w:color="auto"/>
            </w:tcBorders>
            <w:vAlign w:val="center"/>
          </w:tcPr>
          <w:p w14:paraId="5538816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8A05D1B" w14:textId="77777777" w:rsidTr="00B42A34">
        <w:tc>
          <w:tcPr>
            <w:tcW w:w="9069" w:type="dxa"/>
            <w:gridSpan w:val="3"/>
            <w:tcBorders>
              <w:top w:val="single" w:sz="4" w:space="0" w:color="auto"/>
              <w:left w:val="single" w:sz="4" w:space="0" w:color="auto"/>
              <w:bottom w:val="single" w:sz="4" w:space="0" w:color="auto"/>
              <w:right w:val="single" w:sz="4" w:space="0" w:color="auto"/>
            </w:tcBorders>
            <w:vAlign w:val="center"/>
            <w:hideMark/>
          </w:tcPr>
          <w:p w14:paraId="1BEC706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КОЛИЧЕСТВО УРОКОВ ПО ПРОГРАММЕ: 204, из них уроков, отведенных на контрольные работы (в том числе Всероссийские проверочные работы), - не более 20</w:t>
            </w:r>
          </w:p>
        </w:tc>
      </w:tr>
    </w:tbl>
    <w:p w14:paraId="1B20B82B" w14:textId="77777777" w:rsidR="00B42A34" w:rsidRPr="001C067D" w:rsidRDefault="00B42A34" w:rsidP="001C067D">
      <w:pPr>
        <w:pStyle w:val="ConsPlusNormal"/>
        <w:jc w:val="both"/>
        <w:rPr>
          <w:rFonts w:ascii="Times New Roman" w:hAnsi="Times New Roman" w:cs="Times New Roman"/>
          <w:sz w:val="24"/>
          <w:szCs w:val="24"/>
        </w:rPr>
      </w:pPr>
    </w:p>
    <w:p w14:paraId="5145F78D" w14:textId="77777777" w:rsidR="00B42A34" w:rsidRPr="001C067D" w:rsidRDefault="00B42A34"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2.2</w:t>
      </w:r>
    </w:p>
    <w:p w14:paraId="0436C354" w14:textId="77777777" w:rsidR="00B42A34" w:rsidRPr="001C067D" w:rsidRDefault="00B42A34" w:rsidP="001C067D">
      <w:pPr>
        <w:pStyle w:val="ConsPlusNormal"/>
        <w:jc w:val="both"/>
        <w:rPr>
          <w:rFonts w:ascii="Times New Roman" w:hAnsi="Times New Roman" w:cs="Times New Roman"/>
          <w:sz w:val="24"/>
          <w:szCs w:val="24"/>
        </w:rPr>
      </w:pPr>
    </w:p>
    <w:p w14:paraId="43F01E9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6 класс.</w:t>
      </w:r>
    </w:p>
    <w:p w14:paraId="6DD2861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Планирование для Федерального недельного учебного плана основного общего образования для 5-дневной учебной недели с изучением родного языка или обучением на родном языке (вариант N 4).</w:t>
      </w:r>
    </w:p>
    <w:p w14:paraId="406EBDCD" w14:textId="77777777" w:rsidR="00B42A34" w:rsidRPr="001C067D" w:rsidRDefault="00B42A34"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B42A34" w:rsidRPr="001C067D" w14:paraId="15BEEC50" w14:textId="77777777" w:rsidTr="00B42A34">
        <w:tc>
          <w:tcPr>
            <w:tcW w:w="1191" w:type="dxa"/>
            <w:tcBorders>
              <w:top w:val="single" w:sz="4" w:space="0" w:color="auto"/>
              <w:left w:val="single" w:sz="4" w:space="0" w:color="auto"/>
              <w:bottom w:val="single" w:sz="4" w:space="0" w:color="auto"/>
              <w:right w:val="single" w:sz="4" w:space="0" w:color="auto"/>
            </w:tcBorders>
            <w:hideMark/>
          </w:tcPr>
          <w:p w14:paraId="73744A25"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N урока</w:t>
            </w:r>
          </w:p>
        </w:tc>
        <w:tc>
          <w:tcPr>
            <w:tcW w:w="6405" w:type="dxa"/>
            <w:tcBorders>
              <w:top w:val="single" w:sz="4" w:space="0" w:color="auto"/>
              <w:left w:val="single" w:sz="4" w:space="0" w:color="auto"/>
              <w:bottom w:val="single" w:sz="4" w:space="0" w:color="auto"/>
              <w:right w:val="single" w:sz="4" w:space="0" w:color="auto"/>
            </w:tcBorders>
            <w:hideMark/>
          </w:tcPr>
          <w:p w14:paraId="4F4D6421"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Тема урока</w:t>
            </w:r>
          </w:p>
        </w:tc>
        <w:tc>
          <w:tcPr>
            <w:tcW w:w="1473" w:type="dxa"/>
            <w:tcBorders>
              <w:top w:val="single" w:sz="4" w:space="0" w:color="auto"/>
              <w:left w:val="single" w:sz="4" w:space="0" w:color="auto"/>
              <w:bottom w:val="single" w:sz="4" w:space="0" w:color="auto"/>
              <w:right w:val="single" w:sz="4" w:space="0" w:color="auto"/>
            </w:tcBorders>
            <w:hideMark/>
          </w:tcPr>
          <w:p w14:paraId="67071509"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Количество часов на практические работы</w:t>
            </w:r>
          </w:p>
        </w:tc>
      </w:tr>
      <w:tr w:rsidR="00B42A34" w:rsidRPr="001C067D" w14:paraId="36E679B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87C7E1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AFD5D8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Русский язык - государственный язык Российской Федерации</w:t>
            </w:r>
          </w:p>
        </w:tc>
        <w:tc>
          <w:tcPr>
            <w:tcW w:w="1473" w:type="dxa"/>
            <w:tcBorders>
              <w:top w:val="single" w:sz="4" w:space="0" w:color="auto"/>
              <w:left w:val="single" w:sz="4" w:space="0" w:color="auto"/>
              <w:bottom w:val="single" w:sz="4" w:space="0" w:color="auto"/>
              <w:right w:val="single" w:sz="4" w:space="0" w:color="auto"/>
            </w:tcBorders>
            <w:vAlign w:val="center"/>
          </w:tcPr>
          <w:p w14:paraId="24FA71A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CF7BAB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2D94DB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586F0D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Русский язык - язык межнационального общения</w:t>
            </w:r>
          </w:p>
        </w:tc>
        <w:tc>
          <w:tcPr>
            <w:tcW w:w="1473" w:type="dxa"/>
            <w:tcBorders>
              <w:top w:val="single" w:sz="4" w:space="0" w:color="auto"/>
              <w:left w:val="single" w:sz="4" w:space="0" w:color="auto"/>
              <w:bottom w:val="single" w:sz="4" w:space="0" w:color="auto"/>
              <w:right w:val="single" w:sz="4" w:space="0" w:color="auto"/>
            </w:tcBorders>
            <w:vAlign w:val="center"/>
          </w:tcPr>
          <w:p w14:paraId="44D365D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37D5F6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6C383E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5A82B6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 литературном языке</w:t>
            </w:r>
          </w:p>
        </w:tc>
        <w:tc>
          <w:tcPr>
            <w:tcW w:w="1473" w:type="dxa"/>
            <w:tcBorders>
              <w:top w:val="single" w:sz="4" w:space="0" w:color="auto"/>
              <w:left w:val="single" w:sz="4" w:space="0" w:color="auto"/>
              <w:bottom w:val="single" w:sz="4" w:space="0" w:color="auto"/>
              <w:right w:val="single" w:sz="4" w:space="0" w:color="auto"/>
            </w:tcBorders>
            <w:vAlign w:val="center"/>
          </w:tcPr>
          <w:p w14:paraId="2F9508B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0FDB42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BC2C2D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9B9C80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Смысловой, речеведческий, языковой анализ текста (повторение изученного в 5 классе)</w:t>
            </w:r>
          </w:p>
        </w:tc>
        <w:tc>
          <w:tcPr>
            <w:tcW w:w="1473" w:type="dxa"/>
            <w:tcBorders>
              <w:top w:val="single" w:sz="4" w:space="0" w:color="auto"/>
              <w:left w:val="single" w:sz="4" w:space="0" w:color="auto"/>
              <w:bottom w:val="single" w:sz="4" w:space="0" w:color="auto"/>
              <w:right w:val="single" w:sz="4" w:space="0" w:color="auto"/>
            </w:tcBorders>
            <w:vAlign w:val="center"/>
          </w:tcPr>
          <w:p w14:paraId="673BECF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522A52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FF493B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4D35D4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Употребление ь и ъ (повторение изученного в 5 классе)</w:t>
            </w:r>
          </w:p>
        </w:tc>
        <w:tc>
          <w:tcPr>
            <w:tcW w:w="1473" w:type="dxa"/>
            <w:tcBorders>
              <w:top w:val="single" w:sz="4" w:space="0" w:color="auto"/>
              <w:left w:val="single" w:sz="4" w:space="0" w:color="auto"/>
              <w:bottom w:val="single" w:sz="4" w:space="0" w:color="auto"/>
              <w:right w:val="single" w:sz="4" w:space="0" w:color="auto"/>
            </w:tcBorders>
            <w:vAlign w:val="center"/>
          </w:tcPr>
          <w:p w14:paraId="3BAF0A1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551368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D2793E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261D59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Правописание корней (повторение изученного в 5 классе)</w:t>
            </w:r>
          </w:p>
        </w:tc>
        <w:tc>
          <w:tcPr>
            <w:tcW w:w="1473" w:type="dxa"/>
            <w:tcBorders>
              <w:top w:val="single" w:sz="4" w:space="0" w:color="auto"/>
              <w:left w:val="single" w:sz="4" w:space="0" w:color="auto"/>
              <w:bottom w:val="single" w:sz="4" w:space="0" w:color="auto"/>
              <w:right w:val="single" w:sz="4" w:space="0" w:color="auto"/>
            </w:tcBorders>
            <w:vAlign w:val="center"/>
          </w:tcPr>
          <w:p w14:paraId="0E4CD9E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745D65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7A5ECA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374961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Правописание приставок и суффиксов (повторение изученного в 5 классе)</w:t>
            </w:r>
          </w:p>
        </w:tc>
        <w:tc>
          <w:tcPr>
            <w:tcW w:w="1473" w:type="dxa"/>
            <w:tcBorders>
              <w:top w:val="single" w:sz="4" w:space="0" w:color="auto"/>
              <w:left w:val="single" w:sz="4" w:space="0" w:color="auto"/>
              <w:bottom w:val="single" w:sz="4" w:space="0" w:color="auto"/>
              <w:right w:val="single" w:sz="4" w:space="0" w:color="auto"/>
            </w:tcBorders>
            <w:vAlign w:val="center"/>
          </w:tcPr>
          <w:p w14:paraId="2AADC40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FF4438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D3CE8B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4B8091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Слитное и раздельное написание не с глаголами, именами существительными и именами прилагательными (повторение изученного в 5 классе)</w:t>
            </w:r>
          </w:p>
        </w:tc>
        <w:tc>
          <w:tcPr>
            <w:tcW w:w="1473" w:type="dxa"/>
            <w:tcBorders>
              <w:top w:val="single" w:sz="4" w:space="0" w:color="auto"/>
              <w:left w:val="single" w:sz="4" w:space="0" w:color="auto"/>
              <w:bottom w:val="single" w:sz="4" w:space="0" w:color="auto"/>
              <w:right w:val="single" w:sz="4" w:space="0" w:color="auto"/>
            </w:tcBorders>
            <w:vAlign w:val="center"/>
          </w:tcPr>
          <w:p w14:paraId="4341D77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05D3E9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8CF749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9B7FFC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Диктант (Контрольная работа)</w:t>
            </w:r>
          </w:p>
        </w:tc>
        <w:tc>
          <w:tcPr>
            <w:tcW w:w="1473" w:type="dxa"/>
            <w:tcBorders>
              <w:top w:val="single" w:sz="4" w:space="0" w:color="auto"/>
              <w:left w:val="single" w:sz="4" w:space="0" w:color="auto"/>
              <w:bottom w:val="single" w:sz="4" w:space="0" w:color="auto"/>
              <w:right w:val="single" w:sz="4" w:space="0" w:color="auto"/>
            </w:tcBorders>
            <w:vAlign w:val="center"/>
          </w:tcPr>
          <w:p w14:paraId="22DC16A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1F9F76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437C6E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AD5884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речи. Монолог и диалог. Монолог-описание</w:t>
            </w:r>
          </w:p>
        </w:tc>
        <w:tc>
          <w:tcPr>
            <w:tcW w:w="1473" w:type="dxa"/>
            <w:tcBorders>
              <w:top w:val="single" w:sz="4" w:space="0" w:color="auto"/>
              <w:left w:val="single" w:sz="4" w:space="0" w:color="auto"/>
              <w:bottom w:val="single" w:sz="4" w:space="0" w:color="auto"/>
              <w:right w:val="single" w:sz="4" w:space="0" w:color="auto"/>
            </w:tcBorders>
            <w:vAlign w:val="center"/>
          </w:tcPr>
          <w:p w14:paraId="5CD9936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F9FCF9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D94B10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C57995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Монолог-повествование</w:t>
            </w:r>
          </w:p>
        </w:tc>
        <w:tc>
          <w:tcPr>
            <w:tcW w:w="1473" w:type="dxa"/>
            <w:tcBorders>
              <w:top w:val="single" w:sz="4" w:space="0" w:color="auto"/>
              <w:left w:val="single" w:sz="4" w:space="0" w:color="auto"/>
              <w:bottom w:val="single" w:sz="4" w:space="0" w:color="auto"/>
              <w:right w:val="single" w:sz="4" w:space="0" w:color="auto"/>
            </w:tcBorders>
            <w:vAlign w:val="center"/>
          </w:tcPr>
          <w:p w14:paraId="67A2122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5726F4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0ECABA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281010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Монолог-рассуждение</w:t>
            </w:r>
          </w:p>
        </w:tc>
        <w:tc>
          <w:tcPr>
            <w:tcW w:w="1473" w:type="dxa"/>
            <w:tcBorders>
              <w:top w:val="single" w:sz="4" w:space="0" w:color="auto"/>
              <w:left w:val="single" w:sz="4" w:space="0" w:color="auto"/>
              <w:bottom w:val="single" w:sz="4" w:space="0" w:color="auto"/>
              <w:right w:val="single" w:sz="4" w:space="0" w:color="auto"/>
            </w:tcBorders>
            <w:vAlign w:val="center"/>
          </w:tcPr>
          <w:p w14:paraId="3A12271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1666F4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222D88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DDA34B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Сообщение на лингвистическую тему</w:t>
            </w:r>
          </w:p>
        </w:tc>
        <w:tc>
          <w:tcPr>
            <w:tcW w:w="1473" w:type="dxa"/>
            <w:tcBorders>
              <w:top w:val="single" w:sz="4" w:space="0" w:color="auto"/>
              <w:left w:val="single" w:sz="4" w:space="0" w:color="auto"/>
              <w:bottom w:val="single" w:sz="4" w:space="0" w:color="auto"/>
              <w:right w:val="single" w:sz="4" w:space="0" w:color="auto"/>
            </w:tcBorders>
            <w:vAlign w:val="center"/>
          </w:tcPr>
          <w:p w14:paraId="77256A2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4CA288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1C7BC4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68DCBC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диалога: побуждение к действию, обмен мнениями</w:t>
            </w:r>
          </w:p>
        </w:tc>
        <w:tc>
          <w:tcPr>
            <w:tcW w:w="1473" w:type="dxa"/>
            <w:tcBorders>
              <w:top w:val="single" w:sz="4" w:space="0" w:color="auto"/>
              <w:left w:val="single" w:sz="4" w:space="0" w:color="auto"/>
              <w:bottom w:val="single" w:sz="4" w:space="0" w:color="auto"/>
              <w:right w:val="single" w:sz="4" w:space="0" w:color="auto"/>
            </w:tcBorders>
            <w:vAlign w:val="center"/>
          </w:tcPr>
          <w:p w14:paraId="68CF53A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74BFDF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A80C51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915D04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Информационная переработка текста. Главная и второстепенная информация</w:t>
            </w:r>
          </w:p>
        </w:tc>
        <w:tc>
          <w:tcPr>
            <w:tcW w:w="1473" w:type="dxa"/>
            <w:tcBorders>
              <w:top w:val="single" w:sz="4" w:space="0" w:color="auto"/>
              <w:left w:val="single" w:sz="4" w:space="0" w:color="auto"/>
              <w:bottom w:val="single" w:sz="4" w:space="0" w:color="auto"/>
              <w:right w:val="single" w:sz="4" w:space="0" w:color="auto"/>
            </w:tcBorders>
            <w:vAlign w:val="center"/>
          </w:tcPr>
          <w:p w14:paraId="24E52F1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3B7278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959BAB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25C4F0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Информационная переработка текста. Способы сокращения текста</w:t>
            </w:r>
          </w:p>
        </w:tc>
        <w:tc>
          <w:tcPr>
            <w:tcW w:w="1473" w:type="dxa"/>
            <w:tcBorders>
              <w:top w:val="single" w:sz="4" w:space="0" w:color="auto"/>
              <w:left w:val="single" w:sz="4" w:space="0" w:color="auto"/>
              <w:bottom w:val="single" w:sz="4" w:space="0" w:color="auto"/>
              <w:right w:val="single" w:sz="4" w:space="0" w:color="auto"/>
            </w:tcBorders>
            <w:vAlign w:val="center"/>
          </w:tcPr>
          <w:p w14:paraId="3A51806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4C1AD4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47591B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D64ABA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Простой и сложный план текста.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A19A453"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4D48E73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521BF0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AA9825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Назывной и вопросный план текста.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3FB5DC4"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22B4441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0DB1FF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16631A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Функционально-смысловые типы речи (повторение).</w:t>
            </w:r>
          </w:p>
        </w:tc>
        <w:tc>
          <w:tcPr>
            <w:tcW w:w="1473" w:type="dxa"/>
            <w:tcBorders>
              <w:top w:val="single" w:sz="4" w:space="0" w:color="auto"/>
              <w:left w:val="single" w:sz="4" w:space="0" w:color="auto"/>
              <w:bottom w:val="single" w:sz="4" w:space="0" w:color="auto"/>
              <w:right w:val="single" w:sz="4" w:space="0" w:color="auto"/>
            </w:tcBorders>
            <w:vAlign w:val="center"/>
          </w:tcPr>
          <w:p w14:paraId="788BB53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BAB987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8A608D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4AE070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Особенности описания как типа речи</w:t>
            </w:r>
          </w:p>
        </w:tc>
        <w:tc>
          <w:tcPr>
            <w:tcW w:w="1473" w:type="dxa"/>
            <w:tcBorders>
              <w:top w:val="single" w:sz="4" w:space="0" w:color="auto"/>
              <w:left w:val="single" w:sz="4" w:space="0" w:color="auto"/>
              <w:bottom w:val="single" w:sz="4" w:space="0" w:color="auto"/>
              <w:right w:val="single" w:sz="4" w:space="0" w:color="auto"/>
            </w:tcBorders>
            <w:vAlign w:val="center"/>
          </w:tcPr>
          <w:p w14:paraId="7351941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933923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105D4B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7BF54F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Сочинение-описание (обучающее)</w:t>
            </w:r>
          </w:p>
        </w:tc>
        <w:tc>
          <w:tcPr>
            <w:tcW w:w="1473" w:type="dxa"/>
            <w:tcBorders>
              <w:top w:val="single" w:sz="4" w:space="0" w:color="auto"/>
              <w:left w:val="single" w:sz="4" w:space="0" w:color="auto"/>
              <w:bottom w:val="single" w:sz="4" w:space="0" w:color="auto"/>
              <w:right w:val="single" w:sz="4" w:space="0" w:color="auto"/>
            </w:tcBorders>
            <w:vAlign w:val="center"/>
          </w:tcPr>
          <w:p w14:paraId="022C513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F388DA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A7CA0B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A2E9CD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Особенности функционально-смысловых типов речи.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944CB4F"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011CF69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79F5ED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8054A4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Официально-деловой стиль и его жанры. Особенности </w:t>
            </w:r>
            <w:r w:rsidRPr="001C067D">
              <w:rPr>
                <w:rFonts w:ascii="Times New Roman" w:hAnsi="Times New Roman" w:cs="Times New Roman"/>
                <w:sz w:val="24"/>
                <w:szCs w:val="24"/>
              </w:rPr>
              <w:lastRenderedPageBreak/>
              <w:t>официально-делового стиля</w:t>
            </w:r>
          </w:p>
        </w:tc>
        <w:tc>
          <w:tcPr>
            <w:tcW w:w="1473" w:type="dxa"/>
            <w:tcBorders>
              <w:top w:val="single" w:sz="4" w:space="0" w:color="auto"/>
              <w:left w:val="single" w:sz="4" w:space="0" w:color="auto"/>
              <w:bottom w:val="single" w:sz="4" w:space="0" w:color="auto"/>
              <w:right w:val="single" w:sz="4" w:space="0" w:color="auto"/>
            </w:tcBorders>
            <w:vAlign w:val="center"/>
          </w:tcPr>
          <w:p w14:paraId="3DFF2AE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79E440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F2C0A0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78A1B0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Заявление, расписка</w:t>
            </w:r>
          </w:p>
        </w:tc>
        <w:tc>
          <w:tcPr>
            <w:tcW w:w="1473" w:type="dxa"/>
            <w:tcBorders>
              <w:top w:val="single" w:sz="4" w:space="0" w:color="auto"/>
              <w:left w:val="single" w:sz="4" w:space="0" w:color="auto"/>
              <w:bottom w:val="single" w:sz="4" w:space="0" w:color="auto"/>
              <w:right w:val="single" w:sz="4" w:space="0" w:color="auto"/>
            </w:tcBorders>
            <w:vAlign w:val="center"/>
          </w:tcPr>
          <w:p w14:paraId="383B57A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4BCC4A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DA5DB9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EE668D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Научный стиль и его жанры. Особенности научного стиля</w:t>
            </w:r>
          </w:p>
        </w:tc>
        <w:tc>
          <w:tcPr>
            <w:tcW w:w="1473" w:type="dxa"/>
            <w:tcBorders>
              <w:top w:val="single" w:sz="4" w:space="0" w:color="auto"/>
              <w:left w:val="single" w:sz="4" w:space="0" w:color="auto"/>
              <w:bottom w:val="single" w:sz="4" w:space="0" w:color="auto"/>
              <w:right w:val="single" w:sz="4" w:space="0" w:color="auto"/>
            </w:tcBorders>
            <w:vAlign w:val="center"/>
          </w:tcPr>
          <w:p w14:paraId="38515F2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B01E18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8D0C77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C8195D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Научное сообщение</w:t>
            </w:r>
          </w:p>
        </w:tc>
        <w:tc>
          <w:tcPr>
            <w:tcW w:w="1473" w:type="dxa"/>
            <w:tcBorders>
              <w:top w:val="single" w:sz="4" w:space="0" w:color="auto"/>
              <w:left w:val="single" w:sz="4" w:space="0" w:color="auto"/>
              <w:bottom w:val="single" w:sz="4" w:space="0" w:color="auto"/>
              <w:right w:val="single" w:sz="4" w:space="0" w:color="auto"/>
            </w:tcBorders>
            <w:vAlign w:val="center"/>
          </w:tcPr>
          <w:p w14:paraId="125E697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7E5F24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235372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E91C7D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Словарная статья. Требования к составлению словарной статьи</w:t>
            </w:r>
          </w:p>
        </w:tc>
        <w:tc>
          <w:tcPr>
            <w:tcW w:w="1473" w:type="dxa"/>
            <w:tcBorders>
              <w:top w:val="single" w:sz="4" w:space="0" w:color="auto"/>
              <w:left w:val="single" w:sz="4" w:space="0" w:color="auto"/>
              <w:bottom w:val="single" w:sz="4" w:space="0" w:color="auto"/>
              <w:right w:val="single" w:sz="4" w:space="0" w:color="auto"/>
            </w:tcBorders>
            <w:vAlign w:val="center"/>
          </w:tcPr>
          <w:p w14:paraId="69AC091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DAD44B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B8D553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80B896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и обобщение по темам "Текст", "Функциональные разновидности языка".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DA4285E"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532772A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B32CF0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73D9E7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Составление вопросного плана к тексту изложения</w:t>
            </w:r>
          </w:p>
        </w:tc>
        <w:tc>
          <w:tcPr>
            <w:tcW w:w="1473" w:type="dxa"/>
            <w:tcBorders>
              <w:top w:val="single" w:sz="4" w:space="0" w:color="auto"/>
              <w:left w:val="single" w:sz="4" w:space="0" w:color="auto"/>
              <w:bottom w:val="single" w:sz="4" w:space="0" w:color="auto"/>
              <w:right w:val="single" w:sz="4" w:space="0" w:color="auto"/>
            </w:tcBorders>
            <w:vAlign w:val="center"/>
          </w:tcPr>
          <w:p w14:paraId="71F4B09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095856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B65B2B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78574E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Изложение (обучающее)</w:t>
            </w:r>
          </w:p>
        </w:tc>
        <w:tc>
          <w:tcPr>
            <w:tcW w:w="1473" w:type="dxa"/>
            <w:tcBorders>
              <w:top w:val="single" w:sz="4" w:space="0" w:color="auto"/>
              <w:left w:val="single" w:sz="4" w:space="0" w:color="auto"/>
              <w:bottom w:val="single" w:sz="4" w:space="0" w:color="auto"/>
              <w:right w:val="single" w:sz="4" w:space="0" w:color="auto"/>
            </w:tcBorders>
            <w:vAlign w:val="center"/>
          </w:tcPr>
          <w:p w14:paraId="55E3007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B9DDE6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32BDF1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51B50C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Контрольная работа по темам "Текст", "Функциональные разновидности языка"</w:t>
            </w:r>
          </w:p>
        </w:tc>
        <w:tc>
          <w:tcPr>
            <w:tcW w:w="1473" w:type="dxa"/>
            <w:tcBorders>
              <w:top w:val="single" w:sz="4" w:space="0" w:color="auto"/>
              <w:left w:val="single" w:sz="4" w:space="0" w:color="auto"/>
              <w:bottom w:val="single" w:sz="4" w:space="0" w:color="auto"/>
              <w:right w:val="single" w:sz="4" w:space="0" w:color="auto"/>
            </w:tcBorders>
            <w:vAlign w:val="center"/>
          </w:tcPr>
          <w:p w14:paraId="43F791B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3233AB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26A668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6ECBAC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Лексика русского языка (повторение)</w:t>
            </w:r>
          </w:p>
        </w:tc>
        <w:tc>
          <w:tcPr>
            <w:tcW w:w="1473" w:type="dxa"/>
            <w:tcBorders>
              <w:top w:val="single" w:sz="4" w:space="0" w:color="auto"/>
              <w:left w:val="single" w:sz="4" w:space="0" w:color="auto"/>
              <w:bottom w:val="single" w:sz="4" w:space="0" w:color="auto"/>
              <w:right w:val="single" w:sz="4" w:space="0" w:color="auto"/>
            </w:tcBorders>
            <w:vAlign w:val="center"/>
          </w:tcPr>
          <w:p w14:paraId="42C5A3A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9F1896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98F850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1EF002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Лексические средства выразительности. Эпитет. Метафора</w:t>
            </w:r>
          </w:p>
        </w:tc>
        <w:tc>
          <w:tcPr>
            <w:tcW w:w="1473" w:type="dxa"/>
            <w:tcBorders>
              <w:top w:val="single" w:sz="4" w:space="0" w:color="auto"/>
              <w:left w:val="single" w:sz="4" w:space="0" w:color="auto"/>
              <w:bottom w:val="single" w:sz="4" w:space="0" w:color="auto"/>
              <w:right w:val="single" w:sz="4" w:space="0" w:color="auto"/>
            </w:tcBorders>
            <w:vAlign w:val="center"/>
          </w:tcPr>
          <w:p w14:paraId="08E5FB9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EA2490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230FB1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C1CECD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Лексика русского языка с точки зрения ее происхождения. Исконно русские слова. Заимствованные слова</w:t>
            </w:r>
          </w:p>
        </w:tc>
        <w:tc>
          <w:tcPr>
            <w:tcW w:w="1473" w:type="dxa"/>
            <w:tcBorders>
              <w:top w:val="single" w:sz="4" w:space="0" w:color="auto"/>
              <w:left w:val="single" w:sz="4" w:space="0" w:color="auto"/>
              <w:bottom w:val="single" w:sz="4" w:space="0" w:color="auto"/>
              <w:right w:val="single" w:sz="4" w:space="0" w:color="auto"/>
            </w:tcBorders>
            <w:vAlign w:val="center"/>
          </w:tcPr>
          <w:p w14:paraId="2CB6748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3930D2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2D8320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B05635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Слова с полногласными и неполногласными сочетаниями</w:t>
            </w:r>
          </w:p>
        </w:tc>
        <w:tc>
          <w:tcPr>
            <w:tcW w:w="1473" w:type="dxa"/>
            <w:tcBorders>
              <w:top w:val="single" w:sz="4" w:space="0" w:color="auto"/>
              <w:left w:val="single" w:sz="4" w:space="0" w:color="auto"/>
              <w:bottom w:val="single" w:sz="4" w:space="0" w:color="auto"/>
              <w:right w:val="single" w:sz="4" w:space="0" w:color="auto"/>
            </w:tcBorders>
            <w:vAlign w:val="center"/>
          </w:tcPr>
          <w:p w14:paraId="38C1883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A28DC7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B6D72D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0DB160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Лексика русского языка с точки зрения ее активного и пассивного словоупотребления. Архаизмы, историзмы, неологизмы</w:t>
            </w:r>
          </w:p>
        </w:tc>
        <w:tc>
          <w:tcPr>
            <w:tcW w:w="1473" w:type="dxa"/>
            <w:tcBorders>
              <w:top w:val="single" w:sz="4" w:space="0" w:color="auto"/>
              <w:left w:val="single" w:sz="4" w:space="0" w:color="auto"/>
              <w:bottom w:val="single" w:sz="4" w:space="0" w:color="auto"/>
              <w:right w:val="single" w:sz="4" w:space="0" w:color="auto"/>
            </w:tcBorders>
            <w:vAlign w:val="center"/>
          </w:tcPr>
          <w:p w14:paraId="4FE9748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CDA33C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C9E0D7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67707A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Общеупотребительные слова. Диалектизмы</w:t>
            </w:r>
          </w:p>
        </w:tc>
        <w:tc>
          <w:tcPr>
            <w:tcW w:w="1473" w:type="dxa"/>
            <w:tcBorders>
              <w:top w:val="single" w:sz="4" w:space="0" w:color="auto"/>
              <w:left w:val="single" w:sz="4" w:space="0" w:color="auto"/>
              <w:bottom w:val="single" w:sz="4" w:space="0" w:color="auto"/>
              <w:right w:val="single" w:sz="4" w:space="0" w:color="auto"/>
            </w:tcBorders>
            <w:vAlign w:val="center"/>
          </w:tcPr>
          <w:p w14:paraId="4F6CD2A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CB6827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A01FED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99B316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Профессионализмы. Жаргонизмы</w:t>
            </w:r>
          </w:p>
        </w:tc>
        <w:tc>
          <w:tcPr>
            <w:tcW w:w="1473" w:type="dxa"/>
            <w:tcBorders>
              <w:top w:val="single" w:sz="4" w:space="0" w:color="auto"/>
              <w:left w:val="single" w:sz="4" w:space="0" w:color="auto"/>
              <w:bottom w:val="single" w:sz="4" w:space="0" w:color="auto"/>
              <w:right w:val="single" w:sz="4" w:space="0" w:color="auto"/>
            </w:tcBorders>
            <w:vAlign w:val="center"/>
          </w:tcPr>
          <w:p w14:paraId="11C2795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FFB2BE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0B799A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E8E326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Стилистические пласты лексики: стилистически нейтральная, высокая лексика</w:t>
            </w:r>
          </w:p>
        </w:tc>
        <w:tc>
          <w:tcPr>
            <w:tcW w:w="1473" w:type="dxa"/>
            <w:tcBorders>
              <w:top w:val="single" w:sz="4" w:space="0" w:color="auto"/>
              <w:left w:val="single" w:sz="4" w:space="0" w:color="auto"/>
              <w:bottom w:val="single" w:sz="4" w:space="0" w:color="auto"/>
              <w:right w:val="single" w:sz="4" w:space="0" w:color="auto"/>
            </w:tcBorders>
            <w:vAlign w:val="center"/>
          </w:tcPr>
          <w:p w14:paraId="002F41C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7EF028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1D0617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237CF9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Стилистические пласты лексики. Разговорная лексика. Лексический анализ слова</w:t>
            </w:r>
          </w:p>
        </w:tc>
        <w:tc>
          <w:tcPr>
            <w:tcW w:w="1473" w:type="dxa"/>
            <w:tcBorders>
              <w:top w:val="single" w:sz="4" w:space="0" w:color="auto"/>
              <w:left w:val="single" w:sz="4" w:space="0" w:color="auto"/>
              <w:bottom w:val="single" w:sz="4" w:space="0" w:color="auto"/>
              <w:right w:val="single" w:sz="4" w:space="0" w:color="auto"/>
            </w:tcBorders>
            <w:vAlign w:val="center"/>
          </w:tcPr>
          <w:p w14:paraId="7223F15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0F0CB8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741DAF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47A770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Фразеологизмы. Их признаки и значение. Источники фразеологизмов</w:t>
            </w:r>
          </w:p>
        </w:tc>
        <w:tc>
          <w:tcPr>
            <w:tcW w:w="1473" w:type="dxa"/>
            <w:tcBorders>
              <w:top w:val="single" w:sz="4" w:space="0" w:color="auto"/>
              <w:left w:val="single" w:sz="4" w:space="0" w:color="auto"/>
              <w:bottom w:val="single" w:sz="4" w:space="0" w:color="auto"/>
              <w:right w:val="single" w:sz="4" w:space="0" w:color="auto"/>
            </w:tcBorders>
            <w:vAlign w:val="center"/>
          </w:tcPr>
          <w:p w14:paraId="3935D31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E2FC2C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0BC417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128937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Сочинение-описание природы и местности</w:t>
            </w:r>
          </w:p>
        </w:tc>
        <w:tc>
          <w:tcPr>
            <w:tcW w:w="1473" w:type="dxa"/>
            <w:tcBorders>
              <w:top w:val="single" w:sz="4" w:space="0" w:color="auto"/>
              <w:left w:val="single" w:sz="4" w:space="0" w:color="auto"/>
              <w:bottom w:val="single" w:sz="4" w:space="0" w:color="auto"/>
              <w:right w:val="single" w:sz="4" w:space="0" w:color="auto"/>
            </w:tcBorders>
            <w:vAlign w:val="center"/>
          </w:tcPr>
          <w:p w14:paraId="2CAE84F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42A693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951593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0D7660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Фразеологизмы нейтральные и стилистически окрашенные. Роль фразеологизмов в тексте</w:t>
            </w:r>
          </w:p>
        </w:tc>
        <w:tc>
          <w:tcPr>
            <w:tcW w:w="1473" w:type="dxa"/>
            <w:tcBorders>
              <w:top w:val="single" w:sz="4" w:space="0" w:color="auto"/>
              <w:left w:val="single" w:sz="4" w:space="0" w:color="auto"/>
              <w:bottom w:val="single" w:sz="4" w:space="0" w:color="auto"/>
              <w:right w:val="single" w:sz="4" w:space="0" w:color="auto"/>
            </w:tcBorders>
            <w:vAlign w:val="center"/>
          </w:tcPr>
          <w:p w14:paraId="7272AB8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3CE8B7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A12B4C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AAD00D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"Лексикология. Культура речи".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A052E4F"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41164C5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5C9AE0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526DD5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Контрольная работа по теме "Лексикология. Культура речи"</w:t>
            </w:r>
          </w:p>
        </w:tc>
        <w:tc>
          <w:tcPr>
            <w:tcW w:w="1473" w:type="dxa"/>
            <w:tcBorders>
              <w:top w:val="single" w:sz="4" w:space="0" w:color="auto"/>
              <w:left w:val="single" w:sz="4" w:space="0" w:color="auto"/>
              <w:bottom w:val="single" w:sz="4" w:space="0" w:color="auto"/>
              <w:right w:val="single" w:sz="4" w:space="0" w:color="auto"/>
            </w:tcBorders>
            <w:vAlign w:val="center"/>
          </w:tcPr>
          <w:p w14:paraId="6F05804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A2B631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F7BF39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46.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13C81A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Работа над ошибками, анализ работы</w:t>
            </w:r>
          </w:p>
        </w:tc>
        <w:tc>
          <w:tcPr>
            <w:tcW w:w="1473" w:type="dxa"/>
            <w:tcBorders>
              <w:top w:val="single" w:sz="4" w:space="0" w:color="auto"/>
              <w:left w:val="single" w:sz="4" w:space="0" w:color="auto"/>
              <w:bottom w:val="single" w:sz="4" w:space="0" w:color="auto"/>
              <w:right w:val="single" w:sz="4" w:space="0" w:color="auto"/>
            </w:tcBorders>
            <w:vAlign w:val="center"/>
          </w:tcPr>
          <w:p w14:paraId="2945E9E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D98185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D8636B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0EDC29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Морфемика и словообразование как разделы лингвистики (повторение)</w:t>
            </w:r>
          </w:p>
        </w:tc>
        <w:tc>
          <w:tcPr>
            <w:tcW w:w="1473" w:type="dxa"/>
            <w:tcBorders>
              <w:top w:val="single" w:sz="4" w:space="0" w:color="auto"/>
              <w:left w:val="single" w:sz="4" w:space="0" w:color="auto"/>
              <w:bottom w:val="single" w:sz="4" w:space="0" w:color="auto"/>
              <w:right w:val="single" w:sz="4" w:space="0" w:color="auto"/>
            </w:tcBorders>
            <w:vAlign w:val="center"/>
          </w:tcPr>
          <w:p w14:paraId="4C4F69B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11D316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EEA2FD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93A6FC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способы образования слов в русском языке</w:t>
            </w:r>
          </w:p>
        </w:tc>
        <w:tc>
          <w:tcPr>
            <w:tcW w:w="1473" w:type="dxa"/>
            <w:tcBorders>
              <w:top w:val="single" w:sz="4" w:space="0" w:color="auto"/>
              <w:left w:val="single" w:sz="4" w:space="0" w:color="auto"/>
              <w:bottom w:val="single" w:sz="4" w:space="0" w:color="auto"/>
              <w:right w:val="single" w:sz="4" w:space="0" w:color="auto"/>
            </w:tcBorders>
            <w:vAlign w:val="center"/>
          </w:tcPr>
          <w:p w14:paraId="41DFC88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905A3F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7FCD2A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92AE84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способы образования слов в русском языке. Виды морфем</w:t>
            </w:r>
          </w:p>
        </w:tc>
        <w:tc>
          <w:tcPr>
            <w:tcW w:w="1473" w:type="dxa"/>
            <w:tcBorders>
              <w:top w:val="single" w:sz="4" w:space="0" w:color="auto"/>
              <w:left w:val="single" w:sz="4" w:space="0" w:color="auto"/>
              <w:bottom w:val="single" w:sz="4" w:space="0" w:color="auto"/>
              <w:right w:val="single" w:sz="4" w:space="0" w:color="auto"/>
            </w:tcBorders>
            <w:vAlign w:val="center"/>
          </w:tcPr>
          <w:p w14:paraId="5E1EA75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556162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87131B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98E4A7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способы образования слов в русском языке. Сложные и сложносокращенные слова</w:t>
            </w:r>
          </w:p>
        </w:tc>
        <w:tc>
          <w:tcPr>
            <w:tcW w:w="1473" w:type="dxa"/>
            <w:tcBorders>
              <w:top w:val="single" w:sz="4" w:space="0" w:color="auto"/>
              <w:left w:val="single" w:sz="4" w:space="0" w:color="auto"/>
              <w:bottom w:val="single" w:sz="4" w:space="0" w:color="auto"/>
              <w:right w:val="single" w:sz="4" w:space="0" w:color="auto"/>
            </w:tcBorders>
            <w:vAlign w:val="center"/>
          </w:tcPr>
          <w:p w14:paraId="22CCC95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F87CCB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29DC64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9CCEE1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способы образования слов в русском языке. Сложные и сложносокращенные слова. Правописание сложных и сложносокращенных слов</w:t>
            </w:r>
          </w:p>
        </w:tc>
        <w:tc>
          <w:tcPr>
            <w:tcW w:w="1473" w:type="dxa"/>
            <w:tcBorders>
              <w:top w:val="single" w:sz="4" w:space="0" w:color="auto"/>
              <w:left w:val="single" w:sz="4" w:space="0" w:color="auto"/>
              <w:bottom w:val="single" w:sz="4" w:space="0" w:color="auto"/>
              <w:right w:val="single" w:sz="4" w:space="0" w:color="auto"/>
            </w:tcBorders>
            <w:vAlign w:val="center"/>
          </w:tcPr>
          <w:p w14:paraId="35D6765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5CC61D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7C556C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89F097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Орфографический анализ сложных и сложносокращенных слов</w:t>
            </w:r>
          </w:p>
        </w:tc>
        <w:tc>
          <w:tcPr>
            <w:tcW w:w="1473" w:type="dxa"/>
            <w:tcBorders>
              <w:top w:val="single" w:sz="4" w:space="0" w:color="auto"/>
              <w:left w:val="single" w:sz="4" w:space="0" w:color="auto"/>
              <w:bottom w:val="single" w:sz="4" w:space="0" w:color="auto"/>
              <w:right w:val="single" w:sz="4" w:space="0" w:color="auto"/>
            </w:tcBorders>
            <w:vAlign w:val="center"/>
          </w:tcPr>
          <w:p w14:paraId="583A75F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51F462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CD3530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224CAB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об этимологии</w:t>
            </w:r>
          </w:p>
        </w:tc>
        <w:tc>
          <w:tcPr>
            <w:tcW w:w="1473" w:type="dxa"/>
            <w:tcBorders>
              <w:top w:val="single" w:sz="4" w:space="0" w:color="auto"/>
              <w:left w:val="single" w:sz="4" w:space="0" w:color="auto"/>
              <w:bottom w:val="single" w:sz="4" w:space="0" w:color="auto"/>
              <w:right w:val="single" w:sz="4" w:space="0" w:color="auto"/>
            </w:tcBorders>
            <w:vAlign w:val="center"/>
          </w:tcPr>
          <w:p w14:paraId="0880ED6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216ED5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BD23A0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B09EB4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Морфемный и словообразовательный анализ слов</w:t>
            </w:r>
          </w:p>
        </w:tc>
        <w:tc>
          <w:tcPr>
            <w:tcW w:w="1473" w:type="dxa"/>
            <w:tcBorders>
              <w:top w:val="single" w:sz="4" w:space="0" w:color="auto"/>
              <w:left w:val="single" w:sz="4" w:space="0" w:color="auto"/>
              <w:bottom w:val="single" w:sz="4" w:space="0" w:color="auto"/>
              <w:right w:val="single" w:sz="4" w:space="0" w:color="auto"/>
            </w:tcBorders>
            <w:vAlign w:val="center"/>
          </w:tcPr>
          <w:p w14:paraId="0694B60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1365E9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49C56E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CBDF6F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Морфемный и словообразовательный анализ слов.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EB92E6A"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0F8E3ED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DD6B42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0C9D69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корня -кас-/-кос- с чередованием а // о</w:t>
            </w:r>
          </w:p>
        </w:tc>
        <w:tc>
          <w:tcPr>
            <w:tcW w:w="1473" w:type="dxa"/>
            <w:tcBorders>
              <w:top w:val="single" w:sz="4" w:space="0" w:color="auto"/>
              <w:left w:val="single" w:sz="4" w:space="0" w:color="auto"/>
              <w:bottom w:val="single" w:sz="4" w:space="0" w:color="auto"/>
              <w:right w:val="single" w:sz="4" w:space="0" w:color="auto"/>
            </w:tcBorders>
            <w:vAlign w:val="center"/>
          </w:tcPr>
          <w:p w14:paraId="3A3B49E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24E0EA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F0C97F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12FAA5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корня -кас-/-кос- с чередованием а // о.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CA78961"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6B2B2D1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795F04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E2FCBD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приставок пре-/при-</w:t>
            </w:r>
          </w:p>
        </w:tc>
        <w:tc>
          <w:tcPr>
            <w:tcW w:w="1473" w:type="dxa"/>
            <w:tcBorders>
              <w:top w:val="single" w:sz="4" w:space="0" w:color="auto"/>
              <w:left w:val="single" w:sz="4" w:space="0" w:color="auto"/>
              <w:bottom w:val="single" w:sz="4" w:space="0" w:color="auto"/>
              <w:right w:val="single" w:sz="4" w:space="0" w:color="auto"/>
            </w:tcBorders>
            <w:vAlign w:val="center"/>
          </w:tcPr>
          <w:p w14:paraId="0AAB5D6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106D28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26D515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6D6B18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приставок пре-/при-.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5664F8E"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5CCA8E7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DC84E8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878783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Систематизация и обобщение по теме "Словообразование. Культура речи. Орфография"</w:t>
            </w:r>
          </w:p>
        </w:tc>
        <w:tc>
          <w:tcPr>
            <w:tcW w:w="1473" w:type="dxa"/>
            <w:tcBorders>
              <w:top w:val="single" w:sz="4" w:space="0" w:color="auto"/>
              <w:left w:val="single" w:sz="4" w:space="0" w:color="auto"/>
              <w:bottom w:val="single" w:sz="4" w:space="0" w:color="auto"/>
              <w:right w:val="single" w:sz="4" w:space="0" w:color="auto"/>
            </w:tcBorders>
            <w:vAlign w:val="center"/>
          </w:tcPr>
          <w:p w14:paraId="20A7B4A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264E40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1C8214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5B0930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Систематизация и обобщение по теме "Словообразование. Культура речи. Орфография".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2055A44"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7702250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38CCE2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BCDF12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Контрольная работа по теме "Словообразование. Культура речи. Орфография"</w:t>
            </w:r>
          </w:p>
        </w:tc>
        <w:tc>
          <w:tcPr>
            <w:tcW w:w="1473" w:type="dxa"/>
            <w:tcBorders>
              <w:top w:val="single" w:sz="4" w:space="0" w:color="auto"/>
              <w:left w:val="single" w:sz="4" w:space="0" w:color="auto"/>
              <w:bottom w:val="single" w:sz="4" w:space="0" w:color="auto"/>
              <w:right w:val="single" w:sz="4" w:space="0" w:color="auto"/>
            </w:tcBorders>
            <w:vAlign w:val="center"/>
          </w:tcPr>
          <w:p w14:paraId="36A870F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B70730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854001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995791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Работа над ошибками, анализ работы</w:t>
            </w:r>
          </w:p>
        </w:tc>
        <w:tc>
          <w:tcPr>
            <w:tcW w:w="1473" w:type="dxa"/>
            <w:tcBorders>
              <w:top w:val="single" w:sz="4" w:space="0" w:color="auto"/>
              <w:left w:val="single" w:sz="4" w:space="0" w:color="auto"/>
              <w:bottom w:val="single" w:sz="4" w:space="0" w:color="auto"/>
              <w:right w:val="single" w:sz="4" w:space="0" w:color="auto"/>
            </w:tcBorders>
            <w:vAlign w:val="center"/>
          </w:tcPr>
          <w:p w14:paraId="3653E47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CB7856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3F9F6E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7813B6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как раздел лингвистики. Части речи в русском языке</w:t>
            </w:r>
          </w:p>
        </w:tc>
        <w:tc>
          <w:tcPr>
            <w:tcW w:w="1473" w:type="dxa"/>
            <w:tcBorders>
              <w:top w:val="single" w:sz="4" w:space="0" w:color="auto"/>
              <w:left w:val="single" w:sz="4" w:space="0" w:color="auto"/>
              <w:bottom w:val="single" w:sz="4" w:space="0" w:color="auto"/>
              <w:right w:val="single" w:sz="4" w:space="0" w:color="auto"/>
            </w:tcBorders>
            <w:vAlign w:val="center"/>
          </w:tcPr>
          <w:p w14:paraId="53D0CF8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00129E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78696B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14FD3F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Имя существительное как часть речи</w:t>
            </w:r>
          </w:p>
        </w:tc>
        <w:tc>
          <w:tcPr>
            <w:tcW w:w="1473" w:type="dxa"/>
            <w:tcBorders>
              <w:top w:val="single" w:sz="4" w:space="0" w:color="auto"/>
              <w:left w:val="single" w:sz="4" w:space="0" w:color="auto"/>
              <w:bottom w:val="single" w:sz="4" w:space="0" w:color="auto"/>
              <w:right w:val="single" w:sz="4" w:space="0" w:color="auto"/>
            </w:tcBorders>
            <w:vAlign w:val="center"/>
          </w:tcPr>
          <w:p w14:paraId="6E82EE6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B1966E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7B08C2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AFDB83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Особенности словообразования имен существительных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42900B9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FA41D6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88CF3C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271B11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Нормы словоизменения имен существительных. Образование формы именительного падежа множественного </w:t>
            </w:r>
            <w:r w:rsidRPr="001C067D">
              <w:rPr>
                <w:rFonts w:ascii="Times New Roman" w:hAnsi="Times New Roman" w:cs="Times New Roman"/>
                <w:sz w:val="24"/>
                <w:szCs w:val="24"/>
              </w:rPr>
              <w:lastRenderedPageBreak/>
              <w:t>числа</w:t>
            </w:r>
          </w:p>
        </w:tc>
        <w:tc>
          <w:tcPr>
            <w:tcW w:w="1473" w:type="dxa"/>
            <w:tcBorders>
              <w:top w:val="single" w:sz="4" w:space="0" w:color="auto"/>
              <w:left w:val="single" w:sz="4" w:space="0" w:color="auto"/>
              <w:bottom w:val="single" w:sz="4" w:space="0" w:color="auto"/>
              <w:right w:val="single" w:sz="4" w:space="0" w:color="auto"/>
            </w:tcBorders>
            <w:vAlign w:val="center"/>
          </w:tcPr>
          <w:p w14:paraId="7EA3092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18B2E3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608BD4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85223D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словоизменения имен существительных. Образование формы родительного падежа множественного числа</w:t>
            </w:r>
          </w:p>
        </w:tc>
        <w:tc>
          <w:tcPr>
            <w:tcW w:w="1473" w:type="dxa"/>
            <w:tcBorders>
              <w:top w:val="single" w:sz="4" w:space="0" w:color="auto"/>
              <w:left w:val="single" w:sz="4" w:space="0" w:color="auto"/>
              <w:bottom w:val="single" w:sz="4" w:space="0" w:color="auto"/>
              <w:right w:val="single" w:sz="4" w:space="0" w:color="auto"/>
            </w:tcBorders>
            <w:vAlign w:val="center"/>
          </w:tcPr>
          <w:p w14:paraId="02368B5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7DBBF5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377D52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738673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словоизменения сложных имен существительных с первой частью пол-</w:t>
            </w:r>
          </w:p>
        </w:tc>
        <w:tc>
          <w:tcPr>
            <w:tcW w:w="1473" w:type="dxa"/>
            <w:tcBorders>
              <w:top w:val="single" w:sz="4" w:space="0" w:color="auto"/>
              <w:left w:val="single" w:sz="4" w:space="0" w:color="auto"/>
              <w:bottom w:val="single" w:sz="4" w:space="0" w:color="auto"/>
              <w:right w:val="single" w:sz="4" w:space="0" w:color="auto"/>
            </w:tcBorders>
            <w:vAlign w:val="center"/>
          </w:tcPr>
          <w:p w14:paraId="09DB947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CA1EC2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448878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D8544B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Правила слитного и дефисного написания пол- и полу- со словами</w:t>
            </w:r>
          </w:p>
        </w:tc>
        <w:tc>
          <w:tcPr>
            <w:tcW w:w="1473" w:type="dxa"/>
            <w:tcBorders>
              <w:top w:val="single" w:sz="4" w:space="0" w:color="auto"/>
              <w:left w:val="single" w:sz="4" w:space="0" w:color="auto"/>
              <w:bottom w:val="single" w:sz="4" w:space="0" w:color="auto"/>
              <w:right w:val="single" w:sz="4" w:space="0" w:color="auto"/>
            </w:tcBorders>
            <w:vAlign w:val="center"/>
          </w:tcPr>
          <w:p w14:paraId="7CA9795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95F1FF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AEE833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B2DB5E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Описание помещения (интерьера). Сбор материала</w:t>
            </w:r>
          </w:p>
        </w:tc>
        <w:tc>
          <w:tcPr>
            <w:tcW w:w="1473" w:type="dxa"/>
            <w:tcBorders>
              <w:top w:val="single" w:sz="4" w:space="0" w:color="auto"/>
              <w:left w:val="single" w:sz="4" w:space="0" w:color="auto"/>
              <w:bottom w:val="single" w:sz="4" w:space="0" w:color="auto"/>
              <w:right w:val="single" w:sz="4" w:space="0" w:color="auto"/>
            </w:tcBorders>
            <w:vAlign w:val="center"/>
          </w:tcPr>
          <w:p w14:paraId="53A7D9E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C8CFBE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1598D7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395B09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Описание помещения (интерьера).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0A3F224"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7586B51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7A7FEC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2E59F9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"Имя существительное"</w:t>
            </w:r>
          </w:p>
        </w:tc>
        <w:tc>
          <w:tcPr>
            <w:tcW w:w="1473" w:type="dxa"/>
            <w:tcBorders>
              <w:top w:val="single" w:sz="4" w:space="0" w:color="auto"/>
              <w:left w:val="single" w:sz="4" w:space="0" w:color="auto"/>
              <w:bottom w:val="single" w:sz="4" w:space="0" w:color="auto"/>
              <w:right w:val="single" w:sz="4" w:space="0" w:color="auto"/>
            </w:tcBorders>
            <w:vAlign w:val="center"/>
          </w:tcPr>
          <w:p w14:paraId="7E28926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4441C1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BDD3A0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108B55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Контрольная работа по теме "Имя существительное"</w:t>
            </w:r>
          </w:p>
        </w:tc>
        <w:tc>
          <w:tcPr>
            <w:tcW w:w="1473" w:type="dxa"/>
            <w:tcBorders>
              <w:top w:val="single" w:sz="4" w:space="0" w:color="auto"/>
              <w:left w:val="single" w:sz="4" w:space="0" w:color="auto"/>
              <w:bottom w:val="single" w:sz="4" w:space="0" w:color="auto"/>
              <w:right w:val="single" w:sz="4" w:space="0" w:color="auto"/>
            </w:tcBorders>
            <w:vAlign w:val="center"/>
          </w:tcPr>
          <w:p w14:paraId="4622131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55CDE6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3F5D05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847098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Работа над ошибками, анализ работы</w:t>
            </w:r>
          </w:p>
        </w:tc>
        <w:tc>
          <w:tcPr>
            <w:tcW w:w="1473" w:type="dxa"/>
            <w:tcBorders>
              <w:top w:val="single" w:sz="4" w:space="0" w:color="auto"/>
              <w:left w:val="single" w:sz="4" w:space="0" w:color="auto"/>
              <w:bottom w:val="single" w:sz="4" w:space="0" w:color="auto"/>
              <w:right w:val="single" w:sz="4" w:space="0" w:color="auto"/>
            </w:tcBorders>
            <w:vAlign w:val="center"/>
          </w:tcPr>
          <w:p w14:paraId="08454B0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E1663C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6CC12F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E0084D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Имя прилагательное как часть речи</w:t>
            </w:r>
          </w:p>
        </w:tc>
        <w:tc>
          <w:tcPr>
            <w:tcW w:w="1473" w:type="dxa"/>
            <w:tcBorders>
              <w:top w:val="single" w:sz="4" w:space="0" w:color="auto"/>
              <w:left w:val="single" w:sz="4" w:space="0" w:color="auto"/>
              <w:bottom w:val="single" w:sz="4" w:space="0" w:color="auto"/>
              <w:right w:val="single" w:sz="4" w:space="0" w:color="auto"/>
            </w:tcBorders>
            <w:vAlign w:val="center"/>
          </w:tcPr>
          <w:p w14:paraId="04F60B2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FD88BA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BFDD0B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33D8C4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имен прилагательных по значению</w:t>
            </w:r>
          </w:p>
        </w:tc>
        <w:tc>
          <w:tcPr>
            <w:tcW w:w="1473" w:type="dxa"/>
            <w:tcBorders>
              <w:top w:val="single" w:sz="4" w:space="0" w:color="auto"/>
              <w:left w:val="single" w:sz="4" w:space="0" w:color="auto"/>
              <w:bottom w:val="single" w:sz="4" w:space="0" w:color="auto"/>
              <w:right w:val="single" w:sz="4" w:space="0" w:color="auto"/>
            </w:tcBorders>
            <w:vAlign w:val="center"/>
          </w:tcPr>
          <w:p w14:paraId="6B3A1F8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485CEA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172A87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6B691E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имен прилагательных по значению. Качественные прилагательные</w:t>
            </w:r>
          </w:p>
        </w:tc>
        <w:tc>
          <w:tcPr>
            <w:tcW w:w="1473" w:type="dxa"/>
            <w:tcBorders>
              <w:top w:val="single" w:sz="4" w:space="0" w:color="auto"/>
              <w:left w:val="single" w:sz="4" w:space="0" w:color="auto"/>
              <w:bottom w:val="single" w:sz="4" w:space="0" w:color="auto"/>
              <w:right w:val="single" w:sz="4" w:space="0" w:color="auto"/>
            </w:tcBorders>
            <w:vAlign w:val="center"/>
          </w:tcPr>
          <w:p w14:paraId="6509657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C6F0C2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C54FF3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3D0673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имен прилагательных по значению. Относительные прилагательные</w:t>
            </w:r>
          </w:p>
        </w:tc>
        <w:tc>
          <w:tcPr>
            <w:tcW w:w="1473" w:type="dxa"/>
            <w:tcBorders>
              <w:top w:val="single" w:sz="4" w:space="0" w:color="auto"/>
              <w:left w:val="single" w:sz="4" w:space="0" w:color="auto"/>
              <w:bottom w:val="single" w:sz="4" w:space="0" w:color="auto"/>
              <w:right w:val="single" w:sz="4" w:space="0" w:color="auto"/>
            </w:tcBorders>
            <w:vAlign w:val="center"/>
          </w:tcPr>
          <w:p w14:paraId="5D15126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3840A2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B32D44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8061E3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имен прилагательных по значению. Притяжательные прилагательные</w:t>
            </w:r>
          </w:p>
        </w:tc>
        <w:tc>
          <w:tcPr>
            <w:tcW w:w="1473" w:type="dxa"/>
            <w:tcBorders>
              <w:top w:val="single" w:sz="4" w:space="0" w:color="auto"/>
              <w:left w:val="single" w:sz="4" w:space="0" w:color="auto"/>
              <w:bottom w:val="single" w:sz="4" w:space="0" w:color="auto"/>
              <w:right w:val="single" w:sz="4" w:space="0" w:color="auto"/>
            </w:tcBorders>
            <w:vAlign w:val="center"/>
          </w:tcPr>
          <w:p w14:paraId="6DC1812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501A44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B8696D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555AF0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Степени сравнения качественных имен прилагательных. Сравнительная степень сравнения качественных имен прилагательных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6328F31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E4CBCD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B06F34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4AEF3C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Превосходная степень сравнения качественных имен прилагательных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76CC14F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7F0153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0F65D9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671A55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Изложение подробное (сжатое)</w:t>
            </w:r>
          </w:p>
        </w:tc>
        <w:tc>
          <w:tcPr>
            <w:tcW w:w="1473" w:type="dxa"/>
            <w:tcBorders>
              <w:top w:val="single" w:sz="4" w:space="0" w:color="auto"/>
              <w:left w:val="single" w:sz="4" w:space="0" w:color="auto"/>
              <w:bottom w:val="single" w:sz="4" w:space="0" w:color="auto"/>
              <w:right w:val="single" w:sz="4" w:space="0" w:color="auto"/>
            </w:tcBorders>
            <w:vAlign w:val="center"/>
          </w:tcPr>
          <w:p w14:paraId="00E04CD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CB16E8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06BB62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F37D82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имен прилагательных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6C6D004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8C069A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DEA01E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557614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н и нн в именах прилагательных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043C4F7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B25C12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8A32AE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6B2A37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н и нн в именах прилагательных (закрепление).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E35A5C8"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75B704F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27094D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409FBF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суффиксов -к- и -ск- имен прилагательных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7E148EC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71A0BF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94593D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D45E73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Словообразование имен прилагательных. Правописание сложных имен прилагательных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0DC4EF3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EEB5B3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D48D2C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89.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DCBC96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сложных имен прилагательных (закрепление).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DFB5B53"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34E2450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618161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5135B0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Сочинение-описание внешности человека</w:t>
            </w:r>
          </w:p>
        </w:tc>
        <w:tc>
          <w:tcPr>
            <w:tcW w:w="1473" w:type="dxa"/>
            <w:tcBorders>
              <w:top w:val="single" w:sz="4" w:space="0" w:color="auto"/>
              <w:left w:val="single" w:sz="4" w:space="0" w:color="auto"/>
              <w:bottom w:val="single" w:sz="4" w:space="0" w:color="auto"/>
              <w:right w:val="single" w:sz="4" w:space="0" w:color="auto"/>
            </w:tcBorders>
            <w:vAlign w:val="center"/>
          </w:tcPr>
          <w:p w14:paraId="2297CEB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8BB3D1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77E213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CCDEDE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Обобщение изученного по теме "Имя прилагательное".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32BF74E"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72521E9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2232EF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ACE6A0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Контрольная работа по теме "Имя прилагательное"</w:t>
            </w:r>
          </w:p>
        </w:tc>
        <w:tc>
          <w:tcPr>
            <w:tcW w:w="1473" w:type="dxa"/>
            <w:tcBorders>
              <w:top w:val="single" w:sz="4" w:space="0" w:color="auto"/>
              <w:left w:val="single" w:sz="4" w:space="0" w:color="auto"/>
              <w:bottom w:val="single" w:sz="4" w:space="0" w:color="auto"/>
              <w:right w:val="single" w:sz="4" w:space="0" w:color="auto"/>
            </w:tcBorders>
            <w:vAlign w:val="center"/>
          </w:tcPr>
          <w:p w14:paraId="7BC5E79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E649C4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36C4A3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C68053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Работа над ошибками, анализ работы</w:t>
            </w:r>
          </w:p>
        </w:tc>
        <w:tc>
          <w:tcPr>
            <w:tcW w:w="1473" w:type="dxa"/>
            <w:tcBorders>
              <w:top w:val="single" w:sz="4" w:space="0" w:color="auto"/>
              <w:left w:val="single" w:sz="4" w:space="0" w:color="auto"/>
              <w:bottom w:val="single" w:sz="4" w:space="0" w:color="auto"/>
              <w:right w:val="single" w:sz="4" w:space="0" w:color="auto"/>
            </w:tcBorders>
            <w:vAlign w:val="center"/>
          </w:tcPr>
          <w:p w14:paraId="3D9CAB4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0A2D3F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4CC8B4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607750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Имя числительное как часть речи. Общее грамматическое значение имени числительного</w:t>
            </w:r>
          </w:p>
        </w:tc>
        <w:tc>
          <w:tcPr>
            <w:tcW w:w="1473" w:type="dxa"/>
            <w:tcBorders>
              <w:top w:val="single" w:sz="4" w:space="0" w:color="auto"/>
              <w:left w:val="single" w:sz="4" w:space="0" w:color="auto"/>
              <w:bottom w:val="single" w:sz="4" w:space="0" w:color="auto"/>
              <w:right w:val="single" w:sz="4" w:space="0" w:color="auto"/>
            </w:tcBorders>
            <w:vAlign w:val="center"/>
          </w:tcPr>
          <w:p w14:paraId="0720CE9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F51BC7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1AAABC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B8C031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Синтаксические функции имен числительных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655EC25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C6C15D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DB945E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7BA986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имен числительных по строению: простые, сложные, составные</w:t>
            </w:r>
          </w:p>
        </w:tc>
        <w:tc>
          <w:tcPr>
            <w:tcW w:w="1473" w:type="dxa"/>
            <w:tcBorders>
              <w:top w:val="single" w:sz="4" w:space="0" w:color="auto"/>
              <w:left w:val="single" w:sz="4" w:space="0" w:color="auto"/>
              <w:bottom w:val="single" w:sz="4" w:space="0" w:color="auto"/>
              <w:right w:val="single" w:sz="4" w:space="0" w:color="auto"/>
            </w:tcBorders>
            <w:vAlign w:val="center"/>
          </w:tcPr>
          <w:p w14:paraId="5C74EB1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D69569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98DD6C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1767B8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имен числительных по строению: простые, сложные, составные.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96E741C"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1B95595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D2C124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EC73BA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имен числительных по значению. Количественные числительные</w:t>
            </w:r>
          </w:p>
        </w:tc>
        <w:tc>
          <w:tcPr>
            <w:tcW w:w="1473" w:type="dxa"/>
            <w:tcBorders>
              <w:top w:val="single" w:sz="4" w:space="0" w:color="auto"/>
              <w:left w:val="single" w:sz="4" w:space="0" w:color="auto"/>
              <w:bottom w:val="single" w:sz="4" w:space="0" w:color="auto"/>
              <w:right w:val="single" w:sz="4" w:space="0" w:color="auto"/>
            </w:tcBorders>
            <w:vAlign w:val="center"/>
          </w:tcPr>
          <w:p w14:paraId="4C48B00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58DA7D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B90B71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9CDDE4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имен числительных по значению. Порядковые числительные</w:t>
            </w:r>
          </w:p>
        </w:tc>
        <w:tc>
          <w:tcPr>
            <w:tcW w:w="1473" w:type="dxa"/>
            <w:tcBorders>
              <w:top w:val="single" w:sz="4" w:space="0" w:color="auto"/>
              <w:left w:val="single" w:sz="4" w:space="0" w:color="auto"/>
              <w:bottom w:val="single" w:sz="4" w:space="0" w:color="auto"/>
              <w:right w:val="single" w:sz="4" w:space="0" w:color="auto"/>
            </w:tcBorders>
            <w:vAlign w:val="center"/>
          </w:tcPr>
          <w:p w14:paraId="39D6191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4951B7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66D32E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645D60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Склонение количественных имен числительных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6030A0C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C8B903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74C1D1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E03F7C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Склонение порядковых имен числительных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69458EF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9F87D3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128AE6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0B77B2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Склонение числительных.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9FBBFC3"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60C3C83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CE848D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63F8A9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количественных числительных (целые, дробные, собирательные)</w:t>
            </w:r>
          </w:p>
        </w:tc>
        <w:tc>
          <w:tcPr>
            <w:tcW w:w="1473" w:type="dxa"/>
            <w:tcBorders>
              <w:top w:val="single" w:sz="4" w:space="0" w:color="auto"/>
              <w:left w:val="single" w:sz="4" w:space="0" w:color="auto"/>
              <w:bottom w:val="single" w:sz="4" w:space="0" w:color="auto"/>
              <w:right w:val="single" w:sz="4" w:space="0" w:color="auto"/>
            </w:tcBorders>
            <w:vAlign w:val="center"/>
          </w:tcPr>
          <w:p w14:paraId="4EB3BF6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D05F73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1E5878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D8C344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Дробные числительные, их склонение, правописание</w:t>
            </w:r>
          </w:p>
        </w:tc>
        <w:tc>
          <w:tcPr>
            <w:tcW w:w="1473" w:type="dxa"/>
            <w:tcBorders>
              <w:top w:val="single" w:sz="4" w:space="0" w:color="auto"/>
              <w:left w:val="single" w:sz="4" w:space="0" w:color="auto"/>
              <w:bottom w:val="single" w:sz="4" w:space="0" w:color="auto"/>
              <w:right w:val="single" w:sz="4" w:space="0" w:color="auto"/>
            </w:tcBorders>
            <w:vAlign w:val="center"/>
          </w:tcPr>
          <w:p w14:paraId="36BF896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3E3626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8EA2D4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AD7180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Собирательные числительные, их склонение</w:t>
            </w:r>
          </w:p>
        </w:tc>
        <w:tc>
          <w:tcPr>
            <w:tcW w:w="1473" w:type="dxa"/>
            <w:tcBorders>
              <w:top w:val="single" w:sz="4" w:space="0" w:color="auto"/>
              <w:left w:val="single" w:sz="4" w:space="0" w:color="auto"/>
              <w:bottom w:val="single" w:sz="4" w:space="0" w:color="auto"/>
              <w:right w:val="single" w:sz="4" w:space="0" w:color="auto"/>
            </w:tcBorders>
            <w:vAlign w:val="center"/>
          </w:tcPr>
          <w:p w14:paraId="58C11F8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280C3D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541B8A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556500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употребления собирательных числительных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5B485F6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3FDDD8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0E6E02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43152F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словообразования имен числительных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0347C93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6C6792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D293D0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216CEA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Синтаксическая роль имен числительных.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0026417"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74DAE65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722D33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E0DBD1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имен числительных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201C32F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59FB25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CC3B0E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A66A6B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Орфографический анализ имен числительных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5F15E28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0014BF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A89FCB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AB0C00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Обобщение изученного по теме "Имя числительное".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9C40504"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00E0D4A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CCAF5B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141BB9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Контрольная работа по теме "Имя числительное"</w:t>
            </w:r>
          </w:p>
        </w:tc>
        <w:tc>
          <w:tcPr>
            <w:tcW w:w="1473" w:type="dxa"/>
            <w:tcBorders>
              <w:top w:val="single" w:sz="4" w:space="0" w:color="auto"/>
              <w:left w:val="single" w:sz="4" w:space="0" w:color="auto"/>
              <w:bottom w:val="single" w:sz="4" w:space="0" w:color="auto"/>
              <w:right w:val="single" w:sz="4" w:space="0" w:color="auto"/>
            </w:tcBorders>
            <w:vAlign w:val="center"/>
          </w:tcPr>
          <w:p w14:paraId="71C72B9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2C3554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C4A70D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113.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ED6E89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Работа над ошибками, анализ работы</w:t>
            </w:r>
          </w:p>
        </w:tc>
        <w:tc>
          <w:tcPr>
            <w:tcW w:w="1473" w:type="dxa"/>
            <w:tcBorders>
              <w:top w:val="single" w:sz="4" w:space="0" w:color="auto"/>
              <w:left w:val="single" w:sz="4" w:space="0" w:color="auto"/>
              <w:bottom w:val="single" w:sz="4" w:space="0" w:color="auto"/>
              <w:right w:val="single" w:sz="4" w:space="0" w:color="auto"/>
            </w:tcBorders>
            <w:vAlign w:val="center"/>
          </w:tcPr>
          <w:p w14:paraId="75A5553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D7865A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AAB827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0B840B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Местоимение как часть речи</w:t>
            </w:r>
          </w:p>
        </w:tc>
        <w:tc>
          <w:tcPr>
            <w:tcW w:w="1473" w:type="dxa"/>
            <w:tcBorders>
              <w:top w:val="single" w:sz="4" w:space="0" w:color="auto"/>
              <w:left w:val="single" w:sz="4" w:space="0" w:color="auto"/>
              <w:bottom w:val="single" w:sz="4" w:space="0" w:color="auto"/>
              <w:right w:val="single" w:sz="4" w:space="0" w:color="auto"/>
            </w:tcBorders>
            <w:vAlign w:val="center"/>
          </w:tcPr>
          <w:p w14:paraId="57972BC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677CFF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EE1E15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A8E764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местоимений</w:t>
            </w:r>
          </w:p>
        </w:tc>
        <w:tc>
          <w:tcPr>
            <w:tcW w:w="1473" w:type="dxa"/>
            <w:tcBorders>
              <w:top w:val="single" w:sz="4" w:space="0" w:color="auto"/>
              <w:left w:val="single" w:sz="4" w:space="0" w:color="auto"/>
              <w:bottom w:val="single" w:sz="4" w:space="0" w:color="auto"/>
              <w:right w:val="single" w:sz="4" w:space="0" w:color="auto"/>
            </w:tcBorders>
            <w:vAlign w:val="center"/>
          </w:tcPr>
          <w:p w14:paraId="765BAFE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14D5CD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D710BD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4DF44C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Личные местоимения</w:t>
            </w:r>
          </w:p>
        </w:tc>
        <w:tc>
          <w:tcPr>
            <w:tcW w:w="1473" w:type="dxa"/>
            <w:tcBorders>
              <w:top w:val="single" w:sz="4" w:space="0" w:color="auto"/>
              <w:left w:val="single" w:sz="4" w:space="0" w:color="auto"/>
              <w:bottom w:val="single" w:sz="4" w:space="0" w:color="auto"/>
              <w:right w:val="single" w:sz="4" w:space="0" w:color="auto"/>
            </w:tcBorders>
            <w:vAlign w:val="center"/>
          </w:tcPr>
          <w:p w14:paraId="645DE5F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70B272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FEEE7C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B3F01C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Сжатое изложение. Смысловой анализ</w:t>
            </w:r>
          </w:p>
        </w:tc>
        <w:tc>
          <w:tcPr>
            <w:tcW w:w="1473" w:type="dxa"/>
            <w:tcBorders>
              <w:top w:val="single" w:sz="4" w:space="0" w:color="auto"/>
              <w:left w:val="single" w:sz="4" w:space="0" w:color="auto"/>
              <w:bottom w:val="single" w:sz="4" w:space="0" w:color="auto"/>
              <w:right w:val="single" w:sz="4" w:space="0" w:color="auto"/>
            </w:tcBorders>
            <w:vAlign w:val="center"/>
          </w:tcPr>
          <w:p w14:paraId="1B33387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15F102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1EA7DF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BEED19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Сжатое изложение (обучающее)</w:t>
            </w:r>
          </w:p>
        </w:tc>
        <w:tc>
          <w:tcPr>
            <w:tcW w:w="1473" w:type="dxa"/>
            <w:tcBorders>
              <w:top w:val="single" w:sz="4" w:space="0" w:color="auto"/>
              <w:left w:val="single" w:sz="4" w:space="0" w:color="auto"/>
              <w:bottom w:val="single" w:sz="4" w:space="0" w:color="auto"/>
              <w:right w:val="single" w:sz="4" w:space="0" w:color="auto"/>
            </w:tcBorders>
            <w:vAlign w:val="center"/>
          </w:tcPr>
          <w:p w14:paraId="53EC0A9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FD9DB6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6FC9FE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4906AE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Возвратное местоимение себя</w:t>
            </w:r>
          </w:p>
        </w:tc>
        <w:tc>
          <w:tcPr>
            <w:tcW w:w="1473" w:type="dxa"/>
            <w:tcBorders>
              <w:top w:val="single" w:sz="4" w:space="0" w:color="auto"/>
              <w:left w:val="single" w:sz="4" w:space="0" w:color="auto"/>
              <w:bottom w:val="single" w:sz="4" w:space="0" w:color="auto"/>
              <w:right w:val="single" w:sz="4" w:space="0" w:color="auto"/>
            </w:tcBorders>
            <w:vAlign w:val="center"/>
          </w:tcPr>
          <w:p w14:paraId="2361893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CA0820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3C2986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B5E1BE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Притяжательные местоимения</w:t>
            </w:r>
          </w:p>
        </w:tc>
        <w:tc>
          <w:tcPr>
            <w:tcW w:w="1473" w:type="dxa"/>
            <w:tcBorders>
              <w:top w:val="single" w:sz="4" w:space="0" w:color="auto"/>
              <w:left w:val="single" w:sz="4" w:space="0" w:color="auto"/>
              <w:bottom w:val="single" w:sz="4" w:space="0" w:color="auto"/>
              <w:right w:val="single" w:sz="4" w:space="0" w:color="auto"/>
            </w:tcBorders>
            <w:vAlign w:val="center"/>
          </w:tcPr>
          <w:p w14:paraId="546187B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794665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4A8F46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0B4CD3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Сочинение-описание картины</w:t>
            </w:r>
          </w:p>
        </w:tc>
        <w:tc>
          <w:tcPr>
            <w:tcW w:w="1473" w:type="dxa"/>
            <w:tcBorders>
              <w:top w:val="single" w:sz="4" w:space="0" w:color="auto"/>
              <w:left w:val="single" w:sz="4" w:space="0" w:color="auto"/>
              <w:bottom w:val="single" w:sz="4" w:space="0" w:color="auto"/>
              <w:right w:val="single" w:sz="4" w:space="0" w:color="auto"/>
            </w:tcBorders>
            <w:vAlign w:val="center"/>
          </w:tcPr>
          <w:p w14:paraId="0330861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9B3D11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327C10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723E4D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Указательные местоимения</w:t>
            </w:r>
          </w:p>
        </w:tc>
        <w:tc>
          <w:tcPr>
            <w:tcW w:w="1473" w:type="dxa"/>
            <w:tcBorders>
              <w:top w:val="single" w:sz="4" w:space="0" w:color="auto"/>
              <w:left w:val="single" w:sz="4" w:space="0" w:color="auto"/>
              <w:bottom w:val="single" w:sz="4" w:space="0" w:color="auto"/>
              <w:right w:val="single" w:sz="4" w:space="0" w:color="auto"/>
            </w:tcBorders>
            <w:vAlign w:val="center"/>
          </w:tcPr>
          <w:p w14:paraId="370F86D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2655CE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26894E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124407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Определительные местоимения</w:t>
            </w:r>
          </w:p>
        </w:tc>
        <w:tc>
          <w:tcPr>
            <w:tcW w:w="1473" w:type="dxa"/>
            <w:tcBorders>
              <w:top w:val="single" w:sz="4" w:space="0" w:color="auto"/>
              <w:left w:val="single" w:sz="4" w:space="0" w:color="auto"/>
              <w:bottom w:val="single" w:sz="4" w:space="0" w:color="auto"/>
              <w:right w:val="single" w:sz="4" w:space="0" w:color="auto"/>
            </w:tcBorders>
            <w:vAlign w:val="center"/>
          </w:tcPr>
          <w:p w14:paraId="16C944E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EEFF82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5AA2E5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CBF7A7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Вопросительно-относительные местоимения</w:t>
            </w:r>
          </w:p>
        </w:tc>
        <w:tc>
          <w:tcPr>
            <w:tcW w:w="1473" w:type="dxa"/>
            <w:tcBorders>
              <w:top w:val="single" w:sz="4" w:space="0" w:color="auto"/>
              <w:left w:val="single" w:sz="4" w:space="0" w:color="auto"/>
              <w:bottom w:val="single" w:sz="4" w:space="0" w:color="auto"/>
              <w:right w:val="single" w:sz="4" w:space="0" w:color="auto"/>
            </w:tcBorders>
            <w:vAlign w:val="center"/>
          </w:tcPr>
          <w:p w14:paraId="48CA2B6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F15D4C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70F623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438538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Неопределенные местоимения</w:t>
            </w:r>
          </w:p>
        </w:tc>
        <w:tc>
          <w:tcPr>
            <w:tcW w:w="1473" w:type="dxa"/>
            <w:tcBorders>
              <w:top w:val="single" w:sz="4" w:space="0" w:color="auto"/>
              <w:left w:val="single" w:sz="4" w:space="0" w:color="auto"/>
              <w:bottom w:val="single" w:sz="4" w:space="0" w:color="auto"/>
              <w:right w:val="single" w:sz="4" w:space="0" w:color="auto"/>
            </w:tcBorders>
            <w:vAlign w:val="center"/>
          </w:tcPr>
          <w:p w14:paraId="4FE8BFE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8C6B2F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391DA4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D6F777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Отрицательные местоимения</w:t>
            </w:r>
          </w:p>
        </w:tc>
        <w:tc>
          <w:tcPr>
            <w:tcW w:w="1473" w:type="dxa"/>
            <w:tcBorders>
              <w:top w:val="single" w:sz="4" w:space="0" w:color="auto"/>
              <w:left w:val="single" w:sz="4" w:space="0" w:color="auto"/>
              <w:bottom w:val="single" w:sz="4" w:space="0" w:color="auto"/>
              <w:right w:val="single" w:sz="4" w:space="0" w:color="auto"/>
            </w:tcBorders>
            <w:vAlign w:val="center"/>
          </w:tcPr>
          <w:p w14:paraId="7845CC9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3341E2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9CBAB9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582396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Отрицательные местоимения. Устранение речевых ошибок</w:t>
            </w:r>
          </w:p>
        </w:tc>
        <w:tc>
          <w:tcPr>
            <w:tcW w:w="1473" w:type="dxa"/>
            <w:tcBorders>
              <w:top w:val="single" w:sz="4" w:space="0" w:color="auto"/>
              <w:left w:val="single" w:sz="4" w:space="0" w:color="auto"/>
              <w:bottom w:val="single" w:sz="4" w:space="0" w:color="auto"/>
              <w:right w:val="single" w:sz="4" w:space="0" w:color="auto"/>
            </w:tcBorders>
            <w:vAlign w:val="center"/>
          </w:tcPr>
          <w:p w14:paraId="2FE1598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30C8E0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174B78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5B159E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местоимений</w:t>
            </w:r>
          </w:p>
        </w:tc>
        <w:tc>
          <w:tcPr>
            <w:tcW w:w="1473" w:type="dxa"/>
            <w:tcBorders>
              <w:top w:val="single" w:sz="4" w:space="0" w:color="auto"/>
              <w:left w:val="single" w:sz="4" w:space="0" w:color="auto"/>
              <w:bottom w:val="single" w:sz="4" w:space="0" w:color="auto"/>
              <w:right w:val="single" w:sz="4" w:space="0" w:color="auto"/>
            </w:tcBorders>
            <w:vAlign w:val="center"/>
          </w:tcPr>
          <w:p w14:paraId="5FD3FFE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D2225F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3B2090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010FA8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tc>
        <w:tc>
          <w:tcPr>
            <w:tcW w:w="1473" w:type="dxa"/>
            <w:tcBorders>
              <w:top w:val="single" w:sz="4" w:space="0" w:color="auto"/>
              <w:left w:val="single" w:sz="4" w:space="0" w:color="auto"/>
              <w:bottom w:val="single" w:sz="4" w:space="0" w:color="auto"/>
              <w:right w:val="single" w:sz="4" w:space="0" w:color="auto"/>
            </w:tcBorders>
            <w:vAlign w:val="center"/>
          </w:tcPr>
          <w:p w14:paraId="7667F4A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8D5232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217CA5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5BAB31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6745B08"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040D182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3B2D34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E5F4C0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по теме "Местоимение"</w:t>
            </w:r>
          </w:p>
        </w:tc>
        <w:tc>
          <w:tcPr>
            <w:tcW w:w="1473" w:type="dxa"/>
            <w:tcBorders>
              <w:top w:val="single" w:sz="4" w:space="0" w:color="auto"/>
              <w:left w:val="single" w:sz="4" w:space="0" w:color="auto"/>
              <w:bottom w:val="single" w:sz="4" w:space="0" w:color="auto"/>
              <w:right w:val="single" w:sz="4" w:space="0" w:color="auto"/>
            </w:tcBorders>
            <w:vAlign w:val="center"/>
          </w:tcPr>
          <w:p w14:paraId="38F4026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DCE3D8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564C89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66F3D3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по теме "Местоимение".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48B4475"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28C292E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C1B5C2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0AB248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Проверочная работа по теме "Местоимение"</w:t>
            </w:r>
          </w:p>
        </w:tc>
        <w:tc>
          <w:tcPr>
            <w:tcW w:w="1473" w:type="dxa"/>
            <w:tcBorders>
              <w:top w:val="single" w:sz="4" w:space="0" w:color="auto"/>
              <w:left w:val="single" w:sz="4" w:space="0" w:color="auto"/>
              <w:bottom w:val="single" w:sz="4" w:space="0" w:color="auto"/>
              <w:right w:val="single" w:sz="4" w:space="0" w:color="auto"/>
            </w:tcBorders>
            <w:vAlign w:val="center"/>
          </w:tcPr>
          <w:p w14:paraId="10A5192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801E3E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B8BA34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703CD6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Глагол как часть речи (обобщение изученного в 5 классе)</w:t>
            </w:r>
          </w:p>
        </w:tc>
        <w:tc>
          <w:tcPr>
            <w:tcW w:w="1473" w:type="dxa"/>
            <w:tcBorders>
              <w:top w:val="single" w:sz="4" w:space="0" w:color="auto"/>
              <w:left w:val="single" w:sz="4" w:space="0" w:color="auto"/>
              <w:bottom w:val="single" w:sz="4" w:space="0" w:color="auto"/>
              <w:right w:val="single" w:sz="4" w:space="0" w:color="auto"/>
            </w:tcBorders>
            <w:vAlign w:val="center"/>
          </w:tcPr>
          <w:p w14:paraId="77ECF1B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1F1BF3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B9005E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F3E6C1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Глагол как часть речи (обобщение изученного в 5 классе).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8C5A903"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3F323C5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240923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2372D6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Словообразование глаголов</w:t>
            </w:r>
          </w:p>
        </w:tc>
        <w:tc>
          <w:tcPr>
            <w:tcW w:w="1473" w:type="dxa"/>
            <w:tcBorders>
              <w:top w:val="single" w:sz="4" w:space="0" w:color="auto"/>
              <w:left w:val="single" w:sz="4" w:space="0" w:color="auto"/>
              <w:bottom w:val="single" w:sz="4" w:space="0" w:color="auto"/>
              <w:right w:val="single" w:sz="4" w:space="0" w:color="auto"/>
            </w:tcBorders>
            <w:vAlign w:val="center"/>
          </w:tcPr>
          <w:p w14:paraId="39D5192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B255D5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540B8C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EFDA3D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Сочинение. Сбор материала</w:t>
            </w:r>
          </w:p>
        </w:tc>
        <w:tc>
          <w:tcPr>
            <w:tcW w:w="1473" w:type="dxa"/>
            <w:tcBorders>
              <w:top w:val="single" w:sz="4" w:space="0" w:color="auto"/>
              <w:left w:val="single" w:sz="4" w:space="0" w:color="auto"/>
              <w:bottom w:val="single" w:sz="4" w:space="0" w:color="auto"/>
              <w:right w:val="single" w:sz="4" w:space="0" w:color="auto"/>
            </w:tcBorders>
            <w:vAlign w:val="center"/>
          </w:tcPr>
          <w:p w14:paraId="0382C75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AE9D0A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379E60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67AB98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Сочинение на морально-этическую тему (обучающее)</w:t>
            </w:r>
          </w:p>
        </w:tc>
        <w:tc>
          <w:tcPr>
            <w:tcW w:w="1473" w:type="dxa"/>
            <w:tcBorders>
              <w:top w:val="single" w:sz="4" w:space="0" w:color="auto"/>
              <w:left w:val="single" w:sz="4" w:space="0" w:color="auto"/>
              <w:bottom w:val="single" w:sz="4" w:space="0" w:color="auto"/>
              <w:right w:val="single" w:sz="4" w:space="0" w:color="auto"/>
            </w:tcBorders>
            <w:vAlign w:val="center"/>
          </w:tcPr>
          <w:p w14:paraId="4D2CCE0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FDF5A3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6F6107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139.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8E1E2B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Переходные и непереходные глаголы</w:t>
            </w:r>
          </w:p>
        </w:tc>
        <w:tc>
          <w:tcPr>
            <w:tcW w:w="1473" w:type="dxa"/>
            <w:tcBorders>
              <w:top w:val="single" w:sz="4" w:space="0" w:color="auto"/>
              <w:left w:val="single" w:sz="4" w:space="0" w:color="auto"/>
              <w:bottom w:val="single" w:sz="4" w:space="0" w:color="auto"/>
              <w:right w:val="single" w:sz="4" w:space="0" w:color="auto"/>
            </w:tcBorders>
            <w:vAlign w:val="center"/>
          </w:tcPr>
          <w:p w14:paraId="7CC2951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DF82F0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693EFE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468470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Переходные и непереходные глаголы.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F7A32B6"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735C3D3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5321C1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E6D007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Разноспрягаемые глаголы</w:t>
            </w:r>
          </w:p>
        </w:tc>
        <w:tc>
          <w:tcPr>
            <w:tcW w:w="1473" w:type="dxa"/>
            <w:tcBorders>
              <w:top w:val="single" w:sz="4" w:space="0" w:color="auto"/>
              <w:left w:val="single" w:sz="4" w:space="0" w:color="auto"/>
              <w:bottom w:val="single" w:sz="4" w:space="0" w:color="auto"/>
              <w:right w:val="single" w:sz="4" w:space="0" w:color="auto"/>
            </w:tcBorders>
            <w:vAlign w:val="center"/>
          </w:tcPr>
          <w:p w14:paraId="06B89C9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AC5282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4A6856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358D9C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Разноспрягаемые глаголы (закрепление).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2A839FB"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47A79E0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8A13A9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C51096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Безличные глаголы. Использование личных глаголов в безличном значении</w:t>
            </w:r>
          </w:p>
        </w:tc>
        <w:tc>
          <w:tcPr>
            <w:tcW w:w="1473" w:type="dxa"/>
            <w:tcBorders>
              <w:top w:val="single" w:sz="4" w:space="0" w:color="auto"/>
              <w:left w:val="single" w:sz="4" w:space="0" w:color="auto"/>
              <w:bottom w:val="single" w:sz="4" w:space="0" w:color="auto"/>
              <w:right w:val="single" w:sz="4" w:space="0" w:color="auto"/>
            </w:tcBorders>
            <w:vAlign w:val="center"/>
          </w:tcPr>
          <w:p w14:paraId="2BE33CF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4F799E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46791B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44E2BB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Наклонение глагола. Изъявительное наклонение</w:t>
            </w:r>
          </w:p>
        </w:tc>
        <w:tc>
          <w:tcPr>
            <w:tcW w:w="1473" w:type="dxa"/>
            <w:tcBorders>
              <w:top w:val="single" w:sz="4" w:space="0" w:color="auto"/>
              <w:left w:val="single" w:sz="4" w:space="0" w:color="auto"/>
              <w:bottom w:val="single" w:sz="4" w:space="0" w:color="auto"/>
              <w:right w:val="single" w:sz="4" w:space="0" w:color="auto"/>
            </w:tcBorders>
            <w:vAlign w:val="center"/>
          </w:tcPr>
          <w:p w14:paraId="15F0E11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6C59F8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9D8F4E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3376F7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Условное наклонение глагола</w:t>
            </w:r>
          </w:p>
        </w:tc>
        <w:tc>
          <w:tcPr>
            <w:tcW w:w="1473" w:type="dxa"/>
            <w:tcBorders>
              <w:top w:val="single" w:sz="4" w:space="0" w:color="auto"/>
              <w:left w:val="single" w:sz="4" w:space="0" w:color="auto"/>
              <w:bottom w:val="single" w:sz="4" w:space="0" w:color="auto"/>
              <w:right w:val="single" w:sz="4" w:space="0" w:color="auto"/>
            </w:tcBorders>
            <w:vAlign w:val="center"/>
          </w:tcPr>
          <w:p w14:paraId="10BD3C7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34BBB1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687143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71FE8C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Повелительное наклонение глагола</w:t>
            </w:r>
          </w:p>
        </w:tc>
        <w:tc>
          <w:tcPr>
            <w:tcW w:w="1473" w:type="dxa"/>
            <w:tcBorders>
              <w:top w:val="single" w:sz="4" w:space="0" w:color="auto"/>
              <w:left w:val="single" w:sz="4" w:space="0" w:color="auto"/>
              <w:bottom w:val="single" w:sz="4" w:space="0" w:color="auto"/>
              <w:right w:val="single" w:sz="4" w:space="0" w:color="auto"/>
            </w:tcBorders>
            <w:vAlign w:val="center"/>
          </w:tcPr>
          <w:p w14:paraId="0E3145B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00F825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B55641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5EE383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Употребление наклонений</w:t>
            </w:r>
          </w:p>
        </w:tc>
        <w:tc>
          <w:tcPr>
            <w:tcW w:w="1473" w:type="dxa"/>
            <w:tcBorders>
              <w:top w:val="single" w:sz="4" w:space="0" w:color="auto"/>
              <w:left w:val="single" w:sz="4" w:space="0" w:color="auto"/>
              <w:bottom w:val="single" w:sz="4" w:space="0" w:color="auto"/>
              <w:right w:val="single" w:sz="4" w:space="0" w:color="auto"/>
            </w:tcBorders>
            <w:vAlign w:val="center"/>
          </w:tcPr>
          <w:p w14:paraId="4EEFC96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E421DE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E08F7D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919971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Употребление наклонений.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5C694A9"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737B1CC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9818F7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A69A7B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образования форм повелительного наклонения глагола</w:t>
            </w:r>
          </w:p>
        </w:tc>
        <w:tc>
          <w:tcPr>
            <w:tcW w:w="1473" w:type="dxa"/>
            <w:tcBorders>
              <w:top w:val="single" w:sz="4" w:space="0" w:color="auto"/>
              <w:left w:val="single" w:sz="4" w:space="0" w:color="auto"/>
              <w:bottom w:val="single" w:sz="4" w:space="0" w:color="auto"/>
              <w:right w:val="single" w:sz="4" w:space="0" w:color="auto"/>
            </w:tcBorders>
            <w:vAlign w:val="center"/>
          </w:tcPr>
          <w:p w14:paraId="7252F48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C8731A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50CF52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D25F62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образования форм повелительного наклонения глагола (закрепление).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460B185"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406C305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987C01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7DFDFE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Проверочная работа по теме "Наклонения глагола"</w:t>
            </w:r>
          </w:p>
        </w:tc>
        <w:tc>
          <w:tcPr>
            <w:tcW w:w="1473" w:type="dxa"/>
            <w:tcBorders>
              <w:top w:val="single" w:sz="4" w:space="0" w:color="auto"/>
              <w:left w:val="single" w:sz="4" w:space="0" w:color="auto"/>
              <w:bottom w:val="single" w:sz="4" w:space="0" w:color="auto"/>
              <w:right w:val="single" w:sz="4" w:space="0" w:color="auto"/>
            </w:tcBorders>
            <w:vAlign w:val="center"/>
          </w:tcPr>
          <w:p w14:paraId="329CB22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BCF6E1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187DBE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40B829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Видо-временная соотнесенность глагольных форм в тексте.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89D7647"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764B40B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FBE47B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1D1DA2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Изложение (обучающее)</w:t>
            </w:r>
          </w:p>
        </w:tc>
        <w:tc>
          <w:tcPr>
            <w:tcW w:w="1473" w:type="dxa"/>
            <w:tcBorders>
              <w:top w:val="single" w:sz="4" w:space="0" w:color="auto"/>
              <w:left w:val="single" w:sz="4" w:space="0" w:color="auto"/>
              <w:bottom w:val="single" w:sz="4" w:space="0" w:color="auto"/>
              <w:right w:val="single" w:sz="4" w:space="0" w:color="auto"/>
            </w:tcBorders>
            <w:vAlign w:val="center"/>
          </w:tcPr>
          <w:p w14:paraId="0AABA7A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35AE79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FFF0CF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6A1411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глагола.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349DAC7"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555036D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172BFB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A322DC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Описание действий. Сбор материала</w:t>
            </w:r>
          </w:p>
        </w:tc>
        <w:tc>
          <w:tcPr>
            <w:tcW w:w="1473" w:type="dxa"/>
            <w:tcBorders>
              <w:top w:val="single" w:sz="4" w:space="0" w:color="auto"/>
              <w:left w:val="single" w:sz="4" w:space="0" w:color="auto"/>
              <w:bottom w:val="single" w:sz="4" w:space="0" w:color="auto"/>
              <w:right w:val="single" w:sz="4" w:space="0" w:color="auto"/>
            </w:tcBorders>
            <w:vAlign w:val="center"/>
          </w:tcPr>
          <w:p w14:paraId="52139BE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38E90B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153EA9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B5B3D3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Сочинение-описание действий/Всероссийская проверочная работа</w:t>
            </w:r>
          </w:p>
        </w:tc>
        <w:tc>
          <w:tcPr>
            <w:tcW w:w="1473" w:type="dxa"/>
            <w:tcBorders>
              <w:top w:val="single" w:sz="4" w:space="0" w:color="auto"/>
              <w:left w:val="single" w:sz="4" w:space="0" w:color="auto"/>
              <w:bottom w:val="single" w:sz="4" w:space="0" w:color="auto"/>
              <w:right w:val="single" w:sz="4" w:space="0" w:color="auto"/>
            </w:tcBorders>
            <w:vAlign w:val="center"/>
          </w:tcPr>
          <w:p w14:paraId="4648D7E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BB00DD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F539B7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57F36C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Правила правописания глаголов с изученными орфограммами</w:t>
            </w:r>
          </w:p>
        </w:tc>
        <w:tc>
          <w:tcPr>
            <w:tcW w:w="1473" w:type="dxa"/>
            <w:tcBorders>
              <w:top w:val="single" w:sz="4" w:space="0" w:color="auto"/>
              <w:left w:val="single" w:sz="4" w:space="0" w:color="auto"/>
              <w:bottom w:val="single" w:sz="4" w:space="0" w:color="auto"/>
              <w:right w:val="single" w:sz="4" w:space="0" w:color="auto"/>
            </w:tcBorders>
            <w:vAlign w:val="center"/>
          </w:tcPr>
          <w:p w14:paraId="7C64A23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ACB2D5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C0FE6A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91107B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Правила правописания глаголов с изученными орфограммами (обобщение изученного в 6 классе)</w:t>
            </w:r>
          </w:p>
        </w:tc>
        <w:tc>
          <w:tcPr>
            <w:tcW w:w="1473" w:type="dxa"/>
            <w:tcBorders>
              <w:top w:val="single" w:sz="4" w:space="0" w:color="auto"/>
              <w:left w:val="single" w:sz="4" w:space="0" w:color="auto"/>
              <w:bottom w:val="single" w:sz="4" w:space="0" w:color="auto"/>
              <w:right w:val="single" w:sz="4" w:space="0" w:color="auto"/>
            </w:tcBorders>
            <w:vAlign w:val="center"/>
          </w:tcPr>
          <w:p w14:paraId="5D629A6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E846ECE" w14:textId="77777777" w:rsidTr="00B42A34">
        <w:tc>
          <w:tcPr>
            <w:tcW w:w="1191" w:type="dxa"/>
            <w:tcBorders>
              <w:top w:val="single" w:sz="4" w:space="0" w:color="auto"/>
              <w:left w:val="single" w:sz="4" w:space="0" w:color="auto"/>
              <w:bottom w:val="single" w:sz="4" w:space="0" w:color="auto"/>
              <w:right w:val="single" w:sz="4" w:space="0" w:color="auto"/>
            </w:tcBorders>
            <w:hideMark/>
          </w:tcPr>
          <w:p w14:paraId="4F97A2C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159.</w:t>
            </w:r>
          </w:p>
        </w:tc>
        <w:tc>
          <w:tcPr>
            <w:tcW w:w="6405" w:type="dxa"/>
            <w:tcBorders>
              <w:top w:val="single" w:sz="4" w:space="0" w:color="auto"/>
              <w:left w:val="single" w:sz="4" w:space="0" w:color="auto"/>
              <w:bottom w:val="single" w:sz="4" w:space="0" w:color="auto"/>
              <w:right w:val="single" w:sz="4" w:space="0" w:color="auto"/>
            </w:tcBorders>
            <w:hideMark/>
          </w:tcPr>
          <w:p w14:paraId="074D426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Правила правописания глаголов с изученными орфограммами (обобщение изученного в 6 классе). Практикум</w:t>
            </w:r>
          </w:p>
        </w:tc>
        <w:tc>
          <w:tcPr>
            <w:tcW w:w="1473" w:type="dxa"/>
            <w:tcBorders>
              <w:top w:val="single" w:sz="4" w:space="0" w:color="auto"/>
              <w:left w:val="single" w:sz="4" w:space="0" w:color="auto"/>
              <w:bottom w:val="single" w:sz="4" w:space="0" w:color="auto"/>
              <w:right w:val="single" w:sz="4" w:space="0" w:color="auto"/>
            </w:tcBorders>
            <w:hideMark/>
          </w:tcPr>
          <w:p w14:paraId="39FA3307"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0DA405C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99BB7D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5E7A4B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Орфографический анализ глагола.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2A7E25E"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4636249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87F07D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C5C03A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Контрольная работа по теме "Глагол"</w:t>
            </w:r>
          </w:p>
        </w:tc>
        <w:tc>
          <w:tcPr>
            <w:tcW w:w="1473" w:type="dxa"/>
            <w:tcBorders>
              <w:top w:val="single" w:sz="4" w:space="0" w:color="auto"/>
              <w:left w:val="single" w:sz="4" w:space="0" w:color="auto"/>
              <w:bottom w:val="single" w:sz="4" w:space="0" w:color="auto"/>
              <w:right w:val="single" w:sz="4" w:space="0" w:color="auto"/>
            </w:tcBorders>
            <w:vAlign w:val="center"/>
          </w:tcPr>
          <w:p w14:paraId="21048A3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2453FD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6265D7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8DC894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Работа над ошибками, анализ работы</w:t>
            </w:r>
          </w:p>
        </w:tc>
        <w:tc>
          <w:tcPr>
            <w:tcW w:w="1473" w:type="dxa"/>
            <w:tcBorders>
              <w:top w:val="single" w:sz="4" w:space="0" w:color="auto"/>
              <w:left w:val="single" w:sz="4" w:space="0" w:color="auto"/>
              <w:bottom w:val="single" w:sz="4" w:space="0" w:color="auto"/>
              <w:right w:val="single" w:sz="4" w:space="0" w:color="auto"/>
            </w:tcBorders>
            <w:vAlign w:val="center"/>
          </w:tcPr>
          <w:p w14:paraId="2F8C3E7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8E8058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5AFB29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163.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063124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Лексикология. Фразеология (повторение изученного в 6 классе)</w:t>
            </w:r>
          </w:p>
        </w:tc>
        <w:tc>
          <w:tcPr>
            <w:tcW w:w="1473" w:type="dxa"/>
            <w:tcBorders>
              <w:top w:val="single" w:sz="4" w:space="0" w:color="auto"/>
              <w:left w:val="single" w:sz="4" w:space="0" w:color="auto"/>
              <w:bottom w:val="single" w:sz="4" w:space="0" w:color="auto"/>
              <w:right w:val="single" w:sz="4" w:space="0" w:color="auto"/>
            </w:tcBorders>
            <w:vAlign w:val="center"/>
          </w:tcPr>
          <w:p w14:paraId="53C0722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5DB97A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828F13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5B9ED3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Морфемика. Словообразование. Орфография (повторение изученного в 6 классе)</w:t>
            </w:r>
          </w:p>
        </w:tc>
        <w:tc>
          <w:tcPr>
            <w:tcW w:w="1473" w:type="dxa"/>
            <w:tcBorders>
              <w:top w:val="single" w:sz="4" w:space="0" w:color="auto"/>
              <w:left w:val="single" w:sz="4" w:space="0" w:color="auto"/>
              <w:bottom w:val="single" w:sz="4" w:space="0" w:color="auto"/>
              <w:right w:val="single" w:sz="4" w:space="0" w:color="auto"/>
            </w:tcBorders>
            <w:vAlign w:val="center"/>
          </w:tcPr>
          <w:p w14:paraId="78CF5AC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0C7168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454F30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9FB15F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Морфология (повторение изученного в 6 классе)</w:t>
            </w:r>
          </w:p>
        </w:tc>
        <w:tc>
          <w:tcPr>
            <w:tcW w:w="1473" w:type="dxa"/>
            <w:tcBorders>
              <w:top w:val="single" w:sz="4" w:space="0" w:color="auto"/>
              <w:left w:val="single" w:sz="4" w:space="0" w:color="auto"/>
              <w:bottom w:val="single" w:sz="4" w:space="0" w:color="auto"/>
              <w:right w:val="single" w:sz="4" w:space="0" w:color="auto"/>
            </w:tcBorders>
            <w:vAlign w:val="center"/>
          </w:tcPr>
          <w:p w14:paraId="5086DC8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CFA16D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0B86A6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DD6A2B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Орфография. Правописание имен существительных, имен прилагательных (повторение изученного в 6 классе)</w:t>
            </w:r>
          </w:p>
        </w:tc>
        <w:tc>
          <w:tcPr>
            <w:tcW w:w="1473" w:type="dxa"/>
            <w:tcBorders>
              <w:top w:val="single" w:sz="4" w:space="0" w:color="auto"/>
              <w:left w:val="single" w:sz="4" w:space="0" w:color="auto"/>
              <w:bottom w:val="single" w:sz="4" w:space="0" w:color="auto"/>
              <w:right w:val="single" w:sz="4" w:space="0" w:color="auto"/>
            </w:tcBorders>
            <w:vAlign w:val="center"/>
          </w:tcPr>
          <w:p w14:paraId="3E2D5A9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FA8D80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14B463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FD0AB0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Орфография. Правописание имен числительных, местоимений, глаголов (повторение изученного в 6 классе)</w:t>
            </w:r>
          </w:p>
        </w:tc>
        <w:tc>
          <w:tcPr>
            <w:tcW w:w="1473" w:type="dxa"/>
            <w:tcBorders>
              <w:top w:val="single" w:sz="4" w:space="0" w:color="auto"/>
              <w:left w:val="single" w:sz="4" w:space="0" w:color="auto"/>
              <w:bottom w:val="single" w:sz="4" w:space="0" w:color="auto"/>
              <w:right w:val="single" w:sz="4" w:space="0" w:color="auto"/>
            </w:tcBorders>
            <w:vAlign w:val="center"/>
          </w:tcPr>
          <w:p w14:paraId="133E149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D6DF6B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B7418A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FE17FA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Текст. Анализ текста (повторение изученного в 6 классе)</w:t>
            </w:r>
          </w:p>
        </w:tc>
        <w:tc>
          <w:tcPr>
            <w:tcW w:w="1473" w:type="dxa"/>
            <w:tcBorders>
              <w:top w:val="single" w:sz="4" w:space="0" w:color="auto"/>
              <w:left w:val="single" w:sz="4" w:space="0" w:color="auto"/>
              <w:bottom w:val="single" w:sz="4" w:space="0" w:color="auto"/>
              <w:right w:val="single" w:sz="4" w:space="0" w:color="auto"/>
            </w:tcBorders>
            <w:vAlign w:val="center"/>
          </w:tcPr>
          <w:p w14:paraId="18EBE99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C9D29F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E9F8E2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A1DFBD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Итоговая контрольная работа за курс 6 класса</w:t>
            </w:r>
          </w:p>
        </w:tc>
        <w:tc>
          <w:tcPr>
            <w:tcW w:w="1473" w:type="dxa"/>
            <w:tcBorders>
              <w:top w:val="single" w:sz="4" w:space="0" w:color="auto"/>
              <w:left w:val="single" w:sz="4" w:space="0" w:color="auto"/>
              <w:bottom w:val="single" w:sz="4" w:space="0" w:color="auto"/>
              <w:right w:val="single" w:sz="4" w:space="0" w:color="auto"/>
            </w:tcBorders>
            <w:vAlign w:val="center"/>
          </w:tcPr>
          <w:p w14:paraId="6B53101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75DF78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460641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170.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0ED95F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Анализ итоговой контрольной работы</w:t>
            </w:r>
          </w:p>
        </w:tc>
        <w:tc>
          <w:tcPr>
            <w:tcW w:w="1473" w:type="dxa"/>
            <w:tcBorders>
              <w:top w:val="single" w:sz="4" w:space="0" w:color="auto"/>
              <w:left w:val="single" w:sz="4" w:space="0" w:color="auto"/>
              <w:bottom w:val="single" w:sz="4" w:space="0" w:color="auto"/>
              <w:right w:val="single" w:sz="4" w:space="0" w:color="auto"/>
            </w:tcBorders>
            <w:vAlign w:val="center"/>
          </w:tcPr>
          <w:p w14:paraId="159EC7A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1FE9FD3" w14:textId="77777777" w:rsidTr="00B42A34">
        <w:tc>
          <w:tcPr>
            <w:tcW w:w="9069" w:type="dxa"/>
            <w:gridSpan w:val="3"/>
            <w:tcBorders>
              <w:top w:val="single" w:sz="4" w:space="0" w:color="auto"/>
              <w:left w:val="single" w:sz="4" w:space="0" w:color="auto"/>
              <w:bottom w:val="single" w:sz="4" w:space="0" w:color="auto"/>
              <w:right w:val="single" w:sz="4" w:space="0" w:color="auto"/>
            </w:tcBorders>
            <w:vAlign w:val="center"/>
            <w:hideMark/>
          </w:tcPr>
          <w:p w14:paraId="3AED05A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14:paraId="1046386C" w14:textId="77777777" w:rsidR="00B42A34" w:rsidRPr="001C067D" w:rsidRDefault="00B42A34" w:rsidP="001C067D">
      <w:pPr>
        <w:pStyle w:val="ConsPlusNormal"/>
        <w:jc w:val="both"/>
        <w:rPr>
          <w:rFonts w:ascii="Times New Roman" w:hAnsi="Times New Roman" w:cs="Times New Roman"/>
          <w:sz w:val="24"/>
          <w:szCs w:val="24"/>
        </w:rPr>
      </w:pPr>
    </w:p>
    <w:p w14:paraId="70EF47BF" w14:textId="77777777" w:rsidR="00B42A34" w:rsidRPr="001C067D" w:rsidRDefault="00B42A34"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2.3</w:t>
      </w:r>
    </w:p>
    <w:p w14:paraId="26A0534A" w14:textId="77777777" w:rsidR="00B42A34" w:rsidRPr="001C067D" w:rsidRDefault="00B42A34" w:rsidP="001C067D">
      <w:pPr>
        <w:pStyle w:val="ConsPlusNormal"/>
        <w:jc w:val="both"/>
        <w:rPr>
          <w:rFonts w:ascii="Times New Roman" w:hAnsi="Times New Roman" w:cs="Times New Roman"/>
          <w:sz w:val="24"/>
          <w:szCs w:val="24"/>
        </w:rPr>
      </w:pPr>
    </w:p>
    <w:p w14:paraId="6FA7FCB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7 класс</w:t>
      </w:r>
    </w:p>
    <w:p w14:paraId="1A981470" w14:textId="77777777" w:rsidR="00B42A34" w:rsidRPr="001C067D" w:rsidRDefault="00B42A34"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B42A34" w:rsidRPr="001C067D" w14:paraId="7CEE516F" w14:textId="77777777" w:rsidTr="00B42A34">
        <w:tc>
          <w:tcPr>
            <w:tcW w:w="1191" w:type="dxa"/>
            <w:tcBorders>
              <w:top w:val="single" w:sz="4" w:space="0" w:color="auto"/>
              <w:left w:val="single" w:sz="4" w:space="0" w:color="auto"/>
              <w:bottom w:val="single" w:sz="4" w:space="0" w:color="auto"/>
              <w:right w:val="single" w:sz="4" w:space="0" w:color="auto"/>
            </w:tcBorders>
            <w:hideMark/>
          </w:tcPr>
          <w:p w14:paraId="5754D9A3"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N урока</w:t>
            </w:r>
          </w:p>
        </w:tc>
        <w:tc>
          <w:tcPr>
            <w:tcW w:w="6405" w:type="dxa"/>
            <w:tcBorders>
              <w:top w:val="single" w:sz="4" w:space="0" w:color="auto"/>
              <w:left w:val="single" w:sz="4" w:space="0" w:color="auto"/>
              <w:bottom w:val="single" w:sz="4" w:space="0" w:color="auto"/>
              <w:right w:val="single" w:sz="4" w:space="0" w:color="auto"/>
            </w:tcBorders>
            <w:hideMark/>
          </w:tcPr>
          <w:p w14:paraId="6D2E30F5"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Тема урока</w:t>
            </w:r>
          </w:p>
        </w:tc>
        <w:tc>
          <w:tcPr>
            <w:tcW w:w="1473" w:type="dxa"/>
            <w:tcBorders>
              <w:top w:val="single" w:sz="4" w:space="0" w:color="auto"/>
              <w:left w:val="single" w:sz="4" w:space="0" w:color="auto"/>
              <w:bottom w:val="single" w:sz="4" w:space="0" w:color="auto"/>
              <w:right w:val="single" w:sz="4" w:space="0" w:color="auto"/>
            </w:tcBorders>
            <w:hideMark/>
          </w:tcPr>
          <w:p w14:paraId="201912AE"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Количество часов на практические работы</w:t>
            </w:r>
          </w:p>
        </w:tc>
      </w:tr>
      <w:tr w:rsidR="00B42A34" w:rsidRPr="001C067D" w14:paraId="31A3681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DB7005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093F9F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Русский язык как развивающееся явление. Взаимосвязь языка, культуры и истории народа</w:t>
            </w:r>
          </w:p>
        </w:tc>
        <w:tc>
          <w:tcPr>
            <w:tcW w:w="1473" w:type="dxa"/>
            <w:tcBorders>
              <w:top w:val="single" w:sz="4" w:space="0" w:color="auto"/>
              <w:left w:val="single" w:sz="4" w:space="0" w:color="auto"/>
              <w:bottom w:val="single" w:sz="4" w:space="0" w:color="auto"/>
              <w:right w:val="single" w:sz="4" w:space="0" w:color="auto"/>
            </w:tcBorders>
            <w:vAlign w:val="center"/>
          </w:tcPr>
          <w:p w14:paraId="57E9711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4D0FD3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4DC850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AE76AF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Орфография. Правописание гласных в корне слова (повторение изученного в 5 - 6 классах)</w:t>
            </w:r>
          </w:p>
        </w:tc>
        <w:tc>
          <w:tcPr>
            <w:tcW w:w="1473" w:type="dxa"/>
            <w:tcBorders>
              <w:top w:val="single" w:sz="4" w:space="0" w:color="auto"/>
              <w:left w:val="single" w:sz="4" w:space="0" w:color="auto"/>
              <w:bottom w:val="single" w:sz="4" w:space="0" w:color="auto"/>
              <w:right w:val="single" w:sz="4" w:space="0" w:color="auto"/>
            </w:tcBorders>
            <w:vAlign w:val="center"/>
          </w:tcPr>
          <w:p w14:paraId="1AFFDD1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F8C1A3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08FF71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E07C0D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Орфография. Правописание приставок в слове (повторение изученного в 5 - 6 классах)</w:t>
            </w:r>
          </w:p>
        </w:tc>
        <w:tc>
          <w:tcPr>
            <w:tcW w:w="1473" w:type="dxa"/>
            <w:tcBorders>
              <w:top w:val="single" w:sz="4" w:space="0" w:color="auto"/>
              <w:left w:val="single" w:sz="4" w:space="0" w:color="auto"/>
              <w:bottom w:val="single" w:sz="4" w:space="0" w:color="auto"/>
              <w:right w:val="single" w:sz="4" w:space="0" w:color="auto"/>
            </w:tcBorders>
            <w:vAlign w:val="center"/>
          </w:tcPr>
          <w:p w14:paraId="3A7EDA5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8315AE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CD5C60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01B00E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Морфология. Имя существительное, имя прилагательное, имя числительное. Правописание</w:t>
            </w:r>
          </w:p>
        </w:tc>
        <w:tc>
          <w:tcPr>
            <w:tcW w:w="1473" w:type="dxa"/>
            <w:tcBorders>
              <w:top w:val="single" w:sz="4" w:space="0" w:color="auto"/>
              <w:left w:val="single" w:sz="4" w:space="0" w:color="auto"/>
              <w:bottom w:val="single" w:sz="4" w:space="0" w:color="auto"/>
              <w:right w:val="single" w:sz="4" w:space="0" w:color="auto"/>
            </w:tcBorders>
            <w:vAlign w:val="center"/>
          </w:tcPr>
          <w:p w14:paraId="46FDF87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011419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87809F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022D9E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Морфология. Местоимение. Глагол. Правописание</w:t>
            </w:r>
          </w:p>
        </w:tc>
        <w:tc>
          <w:tcPr>
            <w:tcW w:w="1473" w:type="dxa"/>
            <w:tcBorders>
              <w:top w:val="single" w:sz="4" w:space="0" w:color="auto"/>
              <w:left w:val="single" w:sz="4" w:space="0" w:color="auto"/>
              <w:bottom w:val="single" w:sz="4" w:space="0" w:color="auto"/>
              <w:right w:val="single" w:sz="4" w:space="0" w:color="auto"/>
            </w:tcBorders>
            <w:vAlign w:val="center"/>
          </w:tcPr>
          <w:p w14:paraId="040DCA2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C91F2A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10D13C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DBC39F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Контрольная работа (диктант с грамматическим заданием)</w:t>
            </w:r>
          </w:p>
        </w:tc>
        <w:tc>
          <w:tcPr>
            <w:tcW w:w="1473" w:type="dxa"/>
            <w:tcBorders>
              <w:top w:val="single" w:sz="4" w:space="0" w:color="auto"/>
              <w:left w:val="single" w:sz="4" w:space="0" w:color="auto"/>
              <w:bottom w:val="single" w:sz="4" w:space="0" w:color="auto"/>
              <w:right w:val="single" w:sz="4" w:space="0" w:color="auto"/>
            </w:tcBorders>
            <w:vAlign w:val="center"/>
          </w:tcPr>
          <w:p w14:paraId="3908AAE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0FDCEC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617D9F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C11FA5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Монолог и его виды</w:t>
            </w:r>
          </w:p>
        </w:tc>
        <w:tc>
          <w:tcPr>
            <w:tcW w:w="1473" w:type="dxa"/>
            <w:tcBorders>
              <w:top w:val="single" w:sz="4" w:space="0" w:color="auto"/>
              <w:left w:val="single" w:sz="4" w:space="0" w:color="auto"/>
              <w:bottom w:val="single" w:sz="4" w:space="0" w:color="auto"/>
              <w:right w:val="single" w:sz="4" w:space="0" w:color="auto"/>
            </w:tcBorders>
            <w:vAlign w:val="center"/>
          </w:tcPr>
          <w:p w14:paraId="58BE20D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0280C5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3F1EAB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2C5C96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Диалог и его виды</w:t>
            </w:r>
          </w:p>
        </w:tc>
        <w:tc>
          <w:tcPr>
            <w:tcW w:w="1473" w:type="dxa"/>
            <w:tcBorders>
              <w:top w:val="single" w:sz="4" w:space="0" w:color="auto"/>
              <w:left w:val="single" w:sz="4" w:space="0" w:color="auto"/>
              <w:bottom w:val="single" w:sz="4" w:space="0" w:color="auto"/>
              <w:right w:val="single" w:sz="4" w:space="0" w:color="auto"/>
            </w:tcBorders>
            <w:vAlign w:val="center"/>
          </w:tcPr>
          <w:p w14:paraId="18CBDE9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BA9354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B6E679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58984C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Сочинение на лингвистическую тему</w:t>
            </w:r>
          </w:p>
        </w:tc>
        <w:tc>
          <w:tcPr>
            <w:tcW w:w="1473" w:type="dxa"/>
            <w:tcBorders>
              <w:top w:val="single" w:sz="4" w:space="0" w:color="auto"/>
              <w:left w:val="single" w:sz="4" w:space="0" w:color="auto"/>
              <w:bottom w:val="single" w:sz="4" w:space="0" w:color="auto"/>
              <w:right w:val="single" w:sz="4" w:space="0" w:color="auto"/>
            </w:tcBorders>
            <w:vAlign w:val="center"/>
          </w:tcPr>
          <w:p w14:paraId="17B73CE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2748E3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56CBA5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7351FE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Текст как речевое произведение</w:t>
            </w:r>
          </w:p>
        </w:tc>
        <w:tc>
          <w:tcPr>
            <w:tcW w:w="1473" w:type="dxa"/>
            <w:tcBorders>
              <w:top w:val="single" w:sz="4" w:space="0" w:color="auto"/>
              <w:left w:val="single" w:sz="4" w:space="0" w:color="auto"/>
              <w:bottom w:val="single" w:sz="4" w:space="0" w:color="auto"/>
              <w:right w:val="single" w:sz="4" w:space="0" w:color="auto"/>
            </w:tcBorders>
            <w:vAlign w:val="center"/>
          </w:tcPr>
          <w:p w14:paraId="5C14BBC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D23CFD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C81CF4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AF94F6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Текст как речевое произведение. Виды информации в тексте</w:t>
            </w:r>
          </w:p>
        </w:tc>
        <w:tc>
          <w:tcPr>
            <w:tcW w:w="1473" w:type="dxa"/>
            <w:tcBorders>
              <w:top w:val="single" w:sz="4" w:space="0" w:color="auto"/>
              <w:left w:val="single" w:sz="4" w:space="0" w:color="auto"/>
              <w:bottom w:val="single" w:sz="4" w:space="0" w:color="auto"/>
              <w:right w:val="single" w:sz="4" w:space="0" w:color="auto"/>
            </w:tcBorders>
            <w:vAlign w:val="center"/>
          </w:tcPr>
          <w:p w14:paraId="5966F07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312E27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1EA017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947043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Тезисный план текста</w:t>
            </w:r>
          </w:p>
        </w:tc>
        <w:tc>
          <w:tcPr>
            <w:tcW w:w="1473" w:type="dxa"/>
            <w:tcBorders>
              <w:top w:val="single" w:sz="4" w:space="0" w:color="auto"/>
              <w:left w:val="single" w:sz="4" w:space="0" w:color="auto"/>
              <w:bottom w:val="single" w:sz="4" w:space="0" w:color="auto"/>
              <w:right w:val="single" w:sz="4" w:space="0" w:color="auto"/>
            </w:tcBorders>
            <w:vAlign w:val="center"/>
          </w:tcPr>
          <w:p w14:paraId="44790DC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DAF6FA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687A2A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C7811B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Тезисный план текста.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54CC85C"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4E3DE2E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E5C1C3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EB4023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Рассуждение как функционально-смысловой тип речи</w:t>
            </w:r>
          </w:p>
        </w:tc>
        <w:tc>
          <w:tcPr>
            <w:tcW w:w="1473" w:type="dxa"/>
            <w:tcBorders>
              <w:top w:val="single" w:sz="4" w:space="0" w:color="auto"/>
              <w:left w:val="single" w:sz="4" w:space="0" w:color="auto"/>
              <w:bottom w:val="single" w:sz="4" w:space="0" w:color="auto"/>
              <w:right w:val="single" w:sz="4" w:space="0" w:color="auto"/>
            </w:tcBorders>
            <w:vAlign w:val="center"/>
          </w:tcPr>
          <w:p w14:paraId="3AC5B85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380904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737B1E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EB1DFC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Рассуждение как функционально-смысловой тип речи.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8E20FAF"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5F85BDF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62CD11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05EF1A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виды текста-рассуждения</w:t>
            </w:r>
          </w:p>
        </w:tc>
        <w:tc>
          <w:tcPr>
            <w:tcW w:w="1473" w:type="dxa"/>
            <w:tcBorders>
              <w:top w:val="single" w:sz="4" w:space="0" w:color="auto"/>
              <w:left w:val="single" w:sz="4" w:space="0" w:color="auto"/>
              <w:bottom w:val="single" w:sz="4" w:space="0" w:color="auto"/>
              <w:right w:val="single" w:sz="4" w:space="0" w:color="auto"/>
            </w:tcBorders>
            <w:vAlign w:val="center"/>
          </w:tcPr>
          <w:p w14:paraId="556A066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D45615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8D4CB2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683442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виды текста-рассуждения.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4DA7EF5"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64699EC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9B3DC1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40FFD1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Сочинение-рассуждение на тему</w:t>
            </w:r>
          </w:p>
        </w:tc>
        <w:tc>
          <w:tcPr>
            <w:tcW w:w="1473" w:type="dxa"/>
            <w:tcBorders>
              <w:top w:val="single" w:sz="4" w:space="0" w:color="auto"/>
              <w:left w:val="single" w:sz="4" w:space="0" w:color="auto"/>
              <w:bottom w:val="single" w:sz="4" w:space="0" w:color="auto"/>
              <w:right w:val="single" w:sz="4" w:space="0" w:color="auto"/>
            </w:tcBorders>
            <w:vAlign w:val="center"/>
          </w:tcPr>
          <w:p w14:paraId="646DD3F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9F6BB0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2FDB97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AC0333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Функциональные разновидности языка</w:t>
            </w:r>
          </w:p>
        </w:tc>
        <w:tc>
          <w:tcPr>
            <w:tcW w:w="1473" w:type="dxa"/>
            <w:tcBorders>
              <w:top w:val="single" w:sz="4" w:space="0" w:color="auto"/>
              <w:left w:val="single" w:sz="4" w:space="0" w:color="auto"/>
              <w:bottom w:val="single" w:sz="4" w:space="0" w:color="auto"/>
              <w:right w:val="single" w:sz="4" w:space="0" w:color="auto"/>
            </w:tcBorders>
            <w:vAlign w:val="center"/>
          </w:tcPr>
          <w:p w14:paraId="5A7A896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009615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972616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410509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Публицистический стиль</w:t>
            </w:r>
          </w:p>
        </w:tc>
        <w:tc>
          <w:tcPr>
            <w:tcW w:w="1473" w:type="dxa"/>
            <w:tcBorders>
              <w:top w:val="single" w:sz="4" w:space="0" w:color="auto"/>
              <w:left w:val="single" w:sz="4" w:space="0" w:color="auto"/>
              <w:bottom w:val="single" w:sz="4" w:space="0" w:color="auto"/>
              <w:right w:val="single" w:sz="4" w:space="0" w:color="auto"/>
            </w:tcBorders>
            <w:vAlign w:val="center"/>
          </w:tcPr>
          <w:p w14:paraId="70EF868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49608C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2E8B86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4F700D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жанры публицистического стиля</w:t>
            </w:r>
          </w:p>
        </w:tc>
        <w:tc>
          <w:tcPr>
            <w:tcW w:w="1473" w:type="dxa"/>
            <w:tcBorders>
              <w:top w:val="single" w:sz="4" w:space="0" w:color="auto"/>
              <w:left w:val="single" w:sz="4" w:space="0" w:color="auto"/>
              <w:bottom w:val="single" w:sz="4" w:space="0" w:color="auto"/>
              <w:right w:val="single" w:sz="4" w:space="0" w:color="auto"/>
            </w:tcBorders>
            <w:vAlign w:val="center"/>
          </w:tcPr>
          <w:p w14:paraId="72E70AC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B910B0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ADB9E0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64A1CF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жанры публицистического стиля.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4458F24"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57BEFC1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660F92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143902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Официально-деловой стиль</w:t>
            </w:r>
          </w:p>
        </w:tc>
        <w:tc>
          <w:tcPr>
            <w:tcW w:w="1473" w:type="dxa"/>
            <w:tcBorders>
              <w:top w:val="single" w:sz="4" w:space="0" w:color="auto"/>
              <w:left w:val="single" w:sz="4" w:space="0" w:color="auto"/>
              <w:bottom w:val="single" w:sz="4" w:space="0" w:color="auto"/>
              <w:right w:val="single" w:sz="4" w:space="0" w:color="auto"/>
            </w:tcBorders>
            <w:vAlign w:val="center"/>
          </w:tcPr>
          <w:p w14:paraId="47FD33F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87767A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4DAFAF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FDBB1E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жанры делового стиля. Инструкция</w:t>
            </w:r>
          </w:p>
        </w:tc>
        <w:tc>
          <w:tcPr>
            <w:tcW w:w="1473" w:type="dxa"/>
            <w:tcBorders>
              <w:top w:val="single" w:sz="4" w:space="0" w:color="auto"/>
              <w:left w:val="single" w:sz="4" w:space="0" w:color="auto"/>
              <w:bottom w:val="single" w:sz="4" w:space="0" w:color="auto"/>
              <w:right w:val="single" w:sz="4" w:space="0" w:color="auto"/>
            </w:tcBorders>
            <w:vAlign w:val="center"/>
          </w:tcPr>
          <w:p w14:paraId="5A4587C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26C90D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7D0B45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CA2F6F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Сочинение на тему</w:t>
            </w:r>
          </w:p>
        </w:tc>
        <w:tc>
          <w:tcPr>
            <w:tcW w:w="1473" w:type="dxa"/>
            <w:tcBorders>
              <w:top w:val="single" w:sz="4" w:space="0" w:color="auto"/>
              <w:left w:val="single" w:sz="4" w:space="0" w:color="auto"/>
              <w:bottom w:val="single" w:sz="4" w:space="0" w:color="auto"/>
              <w:right w:val="single" w:sz="4" w:space="0" w:color="auto"/>
            </w:tcBorders>
            <w:vAlign w:val="center"/>
          </w:tcPr>
          <w:p w14:paraId="12E97CF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AFD7C7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9FC370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BD8F67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как раздел науки о языке. Система частей речи в русском языке.</w:t>
            </w:r>
          </w:p>
        </w:tc>
        <w:tc>
          <w:tcPr>
            <w:tcW w:w="1473" w:type="dxa"/>
            <w:tcBorders>
              <w:top w:val="single" w:sz="4" w:space="0" w:color="auto"/>
              <w:left w:val="single" w:sz="4" w:space="0" w:color="auto"/>
              <w:bottom w:val="single" w:sz="4" w:space="0" w:color="auto"/>
              <w:right w:val="single" w:sz="4" w:space="0" w:color="auto"/>
            </w:tcBorders>
            <w:vAlign w:val="center"/>
          </w:tcPr>
          <w:p w14:paraId="6D74200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FFDB63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99DC06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3EBB02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 причастии. Причастие как особая форма глагола</w:t>
            </w:r>
          </w:p>
        </w:tc>
        <w:tc>
          <w:tcPr>
            <w:tcW w:w="1473" w:type="dxa"/>
            <w:tcBorders>
              <w:top w:val="single" w:sz="4" w:space="0" w:color="auto"/>
              <w:left w:val="single" w:sz="4" w:space="0" w:color="auto"/>
              <w:bottom w:val="single" w:sz="4" w:space="0" w:color="auto"/>
              <w:right w:val="single" w:sz="4" w:space="0" w:color="auto"/>
            </w:tcBorders>
            <w:vAlign w:val="center"/>
          </w:tcPr>
          <w:p w14:paraId="03D07AA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063716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343AD7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661F66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Признаки глагола и прилагательного у причастия</w:t>
            </w:r>
          </w:p>
        </w:tc>
        <w:tc>
          <w:tcPr>
            <w:tcW w:w="1473" w:type="dxa"/>
            <w:tcBorders>
              <w:top w:val="single" w:sz="4" w:space="0" w:color="auto"/>
              <w:left w:val="single" w:sz="4" w:space="0" w:color="auto"/>
              <w:bottom w:val="single" w:sz="4" w:space="0" w:color="auto"/>
              <w:right w:val="single" w:sz="4" w:space="0" w:color="auto"/>
            </w:tcBorders>
            <w:vAlign w:val="center"/>
          </w:tcPr>
          <w:p w14:paraId="7736E7B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CC6A90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20353D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4B33E0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Причастный оборот</w:t>
            </w:r>
          </w:p>
        </w:tc>
        <w:tc>
          <w:tcPr>
            <w:tcW w:w="1473" w:type="dxa"/>
            <w:tcBorders>
              <w:top w:val="single" w:sz="4" w:space="0" w:color="auto"/>
              <w:left w:val="single" w:sz="4" w:space="0" w:color="auto"/>
              <w:bottom w:val="single" w:sz="4" w:space="0" w:color="auto"/>
              <w:right w:val="single" w:sz="4" w:space="0" w:color="auto"/>
            </w:tcBorders>
            <w:vAlign w:val="center"/>
          </w:tcPr>
          <w:p w14:paraId="4B5EBEB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6F572A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C50314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B7EB38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Причастный оборот. Знаки препинания в предложениях с причастным оборотом</w:t>
            </w:r>
          </w:p>
        </w:tc>
        <w:tc>
          <w:tcPr>
            <w:tcW w:w="1473" w:type="dxa"/>
            <w:tcBorders>
              <w:top w:val="single" w:sz="4" w:space="0" w:color="auto"/>
              <w:left w:val="single" w:sz="4" w:space="0" w:color="auto"/>
              <w:bottom w:val="single" w:sz="4" w:space="0" w:color="auto"/>
              <w:right w:val="single" w:sz="4" w:space="0" w:color="auto"/>
            </w:tcBorders>
            <w:vAlign w:val="center"/>
          </w:tcPr>
          <w:p w14:paraId="76B91F5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17E2D9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13D37B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48FD57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Действительные и страдательные причастия</w:t>
            </w:r>
          </w:p>
        </w:tc>
        <w:tc>
          <w:tcPr>
            <w:tcW w:w="1473" w:type="dxa"/>
            <w:tcBorders>
              <w:top w:val="single" w:sz="4" w:space="0" w:color="auto"/>
              <w:left w:val="single" w:sz="4" w:space="0" w:color="auto"/>
              <w:bottom w:val="single" w:sz="4" w:space="0" w:color="auto"/>
              <w:right w:val="single" w:sz="4" w:space="0" w:color="auto"/>
            </w:tcBorders>
            <w:vAlign w:val="center"/>
          </w:tcPr>
          <w:p w14:paraId="3CFC98C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587F5C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0A82F2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F26E76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Полные и краткие формы причастий</w:t>
            </w:r>
          </w:p>
        </w:tc>
        <w:tc>
          <w:tcPr>
            <w:tcW w:w="1473" w:type="dxa"/>
            <w:tcBorders>
              <w:top w:val="single" w:sz="4" w:space="0" w:color="auto"/>
              <w:left w:val="single" w:sz="4" w:space="0" w:color="auto"/>
              <w:bottom w:val="single" w:sz="4" w:space="0" w:color="auto"/>
              <w:right w:val="single" w:sz="4" w:space="0" w:color="auto"/>
            </w:tcBorders>
            <w:vAlign w:val="center"/>
          </w:tcPr>
          <w:p w14:paraId="42893A2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C10CAB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BEDB64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977995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Причастия настоящего и прошедшего времени</w:t>
            </w:r>
          </w:p>
        </w:tc>
        <w:tc>
          <w:tcPr>
            <w:tcW w:w="1473" w:type="dxa"/>
            <w:tcBorders>
              <w:top w:val="single" w:sz="4" w:space="0" w:color="auto"/>
              <w:left w:val="single" w:sz="4" w:space="0" w:color="auto"/>
              <w:bottom w:val="single" w:sz="4" w:space="0" w:color="auto"/>
              <w:right w:val="single" w:sz="4" w:space="0" w:color="auto"/>
            </w:tcBorders>
            <w:vAlign w:val="center"/>
          </w:tcPr>
          <w:p w14:paraId="1C4271B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2E768B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B3E0E3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6B4739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действительных причастий настоящего и прошедшего времени</w:t>
            </w:r>
          </w:p>
        </w:tc>
        <w:tc>
          <w:tcPr>
            <w:tcW w:w="1473" w:type="dxa"/>
            <w:tcBorders>
              <w:top w:val="single" w:sz="4" w:space="0" w:color="auto"/>
              <w:left w:val="single" w:sz="4" w:space="0" w:color="auto"/>
              <w:bottom w:val="single" w:sz="4" w:space="0" w:color="auto"/>
              <w:right w:val="single" w:sz="4" w:space="0" w:color="auto"/>
            </w:tcBorders>
            <w:vAlign w:val="center"/>
          </w:tcPr>
          <w:p w14:paraId="13C2CAB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C03775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2A8B14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35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CA5121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действительных причастий настоящего и прошедшего времени.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3B3990D"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14C5561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C071D8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80394D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страдательных причастий настоящего и прошедшего времени</w:t>
            </w:r>
          </w:p>
        </w:tc>
        <w:tc>
          <w:tcPr>
            <w:tcW w:w="1473" w:type="dxa"/>
            <w:tcBorders>
              <w:top w:val="single" w:sz="4" w:space="0" w:color="auto"/>
              <w:left w:val="single" w:sz="4" w:space="0" w:color="auto"/>
              <w:bottom w:val="single" w:sz="4" w:space="0" w:color="auto"/>
              <w:right w:val="single" w:sz="4" w:space="0" w:color="auto"/>
            </w:tcBorders>
            <w:vAlign w:val="center"/>
          </w:tcPr>
          <w:p w14:paraId="3C72A23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FE8E83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185A3B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EE5EBF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страдательных причастий настоящего и прошедшего времени.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599FF6E"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08E7FC9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5225EB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298D4F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гласных перед -н и -нн в полных причастиях</w:t>
            </w:r>
          </w:p>
        </w:tc>
        <w:tc>
          <w:tcPr>
            <w:tcW w:w="1473" w:type="dxa"/>
            <w:tcBorders>
              <w:top w:val="single" w:sz="4" w:space="0" w:color="auto"/>
              <w:left w:val="single" w:sz="4" w:space="0" w:color="auto"/>
              <w:bottom w:val="single" w:sz="4" w:space="0" w:color="auto"/>
              <w:right w:val="single" w:sz="4" w:space="0" w:color="auto"/>
            </w:tcBorders>
            <w:vAlign w:val="center"/>
          </w:tcPr>
          <w:p w14:paraId="6C3002C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57BFBA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6D1F46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F9A4BE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гласных перед -н и -нн в полных и кратких страдательных причастиях.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D5E4B4F"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4FEBB99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072FDD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681848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гласных перед -н и -нн в полных и кратких страдательных причастиях и отглагольных прилагательных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41C57A2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0FCFCE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13C32D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D766F0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-н и -нн в полных страдательных причастиях и отглагольных прилагательных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638DC64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7359C8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47F9CC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EADB31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-н и -нн в кратких страдательных причастиях и кратких прилагательных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68BB5EE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BBB5A7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EC2357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B89009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причастия</w:t>
            </w:r>
          </w:p>
        </w:tc>
        <w:tc>
          <w:tcPr>
            <w:tcW w:w="1473" w:type="dxa"/>
            <w:tcBorders>
              <w:top w:val="single" w:sz="4" w:space="0" w:color="auto"/>
              <w:left w:val="single" w:sz="4" w:space="0" w:color="auto"/>
              <w:bottom w:val="single" w:sz="4" w:space="0" w:color="auto"/>
              <w:right w:val="single" w:sz="4" w:space="0" w:color="auto"/>
            </w:tcBorders>
            <w:vAlign w:val="center"/>
          </w:tcPr>
          <w:p w14:paraId="31E8D18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9A80C3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D89B3E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6C7CC1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Сочинение (Изложение)</w:t>
            </w:r>
          </w:p>
        </w:tc>
        <w:tc>
          <w:tcPr>
            <w:tcW w:w="1473" w:type="dxa"/>
            <w:tcBorders>
              <w:top w:val="single" w:sz="4" w:space="0" w:color="auto"/>
              <w:left w:val="single" w:sz="4" w:space="0" w:color="auto"/>
              <w:bottom w:val="single" w:sz="4" w:space="0" w:color="auto"/>
              <w:right w:val="single" w:sz="4" w:space="0" w:color="auto"/>
            </w:tcBorders>
            <w:vAlign w:val="center"/>
          </w:tcPr>
          <w:p w14:paraId="49ED24C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322EB8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EEA008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2235E1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не с причастиями</w:t>
            </w:r>
          </w:p>
        </w:tc>
        <w:tc>
          <w:tcPr>
            <w:tcW w:w="1473" w:type="dxa"/>
            <w:tcBorders>
              <w:top w:val="single" w:sz="4" w:space="0" w:color="auto"/>
              <w:left w:val="single" w:sz="4" w:space="0" w:color="auto"/>
              <w:bottom w:val="single" w:sz="4" w:space="0" w:color="auto"/>
              <w:right w:val="single" w:sz="4" w:space="0" w:color="auto"/>
            </w:tcBorders>
            <w:vAlign w:val="center"/>
          </w:tcPr>
          <w:p w14:paraId="01DD556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C4405A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DB14A1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5754FB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Буквы е и ё после шипящих в суффиксах страдательных причастий прошедшего времени</w:t>
            </w:r>
          </w:p>
        </w:tc>
        <w:tc>
          <w:tcPr>
            <w:tcW w:w="1473" w:type="dxa"/>
            <w:tcBorders>
              <w:top w:val="single" w:sz="4" w:space="0" w:color="auto"/>
              <w:left w:val="single" w:sz="4" w:space="0" w:color="auto"/>
              <w:bottom w:val="single" w:sz="4" w:space="0" w:color="auto"/>
              <w:right w:val="single" w:sz="4" w:space="0" w:color="auto"/>
            </w:tcBorders>
            <w:vAlign w:val="center"/>
          </w:tcPr>
          <w:p w14:paraId="6080121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2E27FF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899C21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DB6DD5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"Причастие как особая форма глагола".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B554FC7"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1F27734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653747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AA7648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Диктант (Диктант с продолжением)</w:t>
            </w:r>
          </w:p>
        </w:tc>
        <w:tc>
          <w:tcPr>
            <w:tcW w:w="1473" w:type="dxa"/>
            <w:tcBorders>
              <w:top w:val="single" w:sz="4" w:space="0" w:color="auto"/>
              <w:left w:val="single" w:sz="4" w:space="0" w:color="auto"/>
              <w:bottom w:val="single" w:sz="4" w:space="0" w:color="auto"/>
              <w:right w:val="single" w:sz="4" w:space="0" w:color="auto"/>
            </w:tcBorders>
            <w:vAlign w:val="center"/>
          </w:tcPr>
          <w:p w14:paraId="22C949F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980212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77E4FD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3CAF92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 деепричастии. Деепричастие как особая форма глагола</w:t>
            </w:r>
          </w:p>
        </w:tc>
        <w:tc>
          <w:tcPr>
            <w:tcW w:w="1473" w:type="dxa"/>
            <w:tcBorders>
              <w:top w:val="single" w:sz="4" w:space="0" w:color="auto"/>
              <w:left w:val="single" w:sz="4" w:space="0" w:color="auto"/>
              <w:bottom w:val="single" w:sz="4" w:space="0" w:color="auto"/>
              <w:right w:val="single" w:sz="4" w:space="0" w:color="auto"/>
            </w:tcBorders>
            <w:vAlign w:val="center"/>
          </w:tcPr>
          <w:p w14:paraId="2CC415A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AEF890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385B64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BAFAB0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 деепричастии. Признаки глагола и наречия в деепричастии</w:t>
            </w:r>
          </w:p>
        </w:tc>
        <w:tc>
          <w:tcPr>
            <w:tcW w:w="1473" w:type="dxa"/>
            <w:tcBorders>
              <w:top w:val="single" w:sz="4" w:space="0" w:color="auto"/>
              <w:left w:val="single" w:sz="4" w:space="0" w:color="auto"/>
              <w:bottom w:val="single" w:sz="4" w:space="0" w:color="auto"/>
              <w:right w:val="single" w:sz="4" w:space="0" w:color="auto"/>
            </w:tcBorders>
            <w:vAlign w:val="center"/>
          </w:tcPr>
          <w:p w14:paraId="1D40D31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9148A8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269942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766AE7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Деепричастный оборот</w:t>
            </w:r>
          </w:p>
        </w:tc>
        <w:tc>
          <w:tcPr>
            <w:tcW w:w="1473" w:type="dxa"/>
            <w:tcBorders>
              <w:top w:val="single" w:sz="4" w:space="0" w:color="auto"/>
              <w:left w:val="single" w:sz="4" w:space="0" w:color="auto"/>
              <w:bottom w:val="single" w:sz="4" w:space="0" w:color="auto"/>
              <w:right w:val="single" w:sz="4" w:space="0" w:color="auto"/>
            </w:tcBorders>
            <w:vAlign w:val="center"/>
          </w:tcPr>
          <w:p w14:paraId="593FA11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836067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412872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5D89D3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Деепричастный оборот. Знаки препинания в предложениях с деепричастным оборотом</w:t>
            </w:r>
          </w:p>
        </w:tc>
        <w:tc>
          <w:tcPr>
            <w:tcW w:w="1473" w:type="dxa"/>
            <w:tcBorders>
              <w:top w:val="single" w:sz="4" w:space="0" w:color="auto"/>
              <w:left w:val="single" w:sz="4" w:space="0" w:color="auto"/>
              <w:bottom w:val="single" w:sz="4" w:space="0" w:color="auto"/>
              <w:right w:val="single" w:sz="4" w:space="0" w:color="auto"/>
            </w:tcBorders>
            <w:vAlign w:val="center"/>
          </w:tcPr>
          <w:p w14:paraId="1213447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1479A5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BA29B0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8235F2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не с деепричастиями</w:t>
            </w:r>
          </w:p>
        </w:tc>
        <w:tc>
          <w:tcPr>
            <w:tcW w:w="1473" w:type="dxa"/>
            <w:tcBorders>
              <w:top w:val="single" w:sz="4" w:space="0" w:color="auto"/>
              <w:left w:val="single" w:sz="4" w:space="0" w:color="auto"/>
              <w:bottom w:val="single" w:sz="4" w:space="0" w:color="auto"/>
              <w:right w:val="single" w:sz="4" w:space="0" w:color="auto"/>
            </w:tcBorders>
            <w:vAlign w:val="center"/>
          </w:tcPr>
          <w:p w14:paraId="1006005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A92C4A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2F7DC4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9CB961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не с деепричастиями.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249F6ED"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0F2E981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B8E28D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7C247C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Деепричастия совершенного и несовершенного вида</w:t>
            </w:r>
          </w:p>
        </w:tc>
        <w:tc>
          <w:tcPr>
            <w:tcW w:w="1473" w:type="dxa"/>
            <w:tcBorders>
              <w:top w:val="single" w:sz="4" w:space="0" w:color="auto"/>
              <w:left w:val="single" w:sz="4" w:space="0" w:color="auto"/>
              <w:bottom w:val="single" w:sz="4" w:space="0" w:color="auto"/>
              <w:right w:val="single" w:sz="4" w:space="0" w:color="auto"/>
            </w:tcBorders>
            <w:vAlign w:val="center"/>
          </w:tcPr>
          <w:p w14:paraId="03487EA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06E568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98D8DA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67F8A8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Деепричастия совершенного и несовершенного вида.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5F2D8A7"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74F0FF3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3FB884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57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3A743C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Деепричастия совершенного и несовершенного вида в тексте. Подготовка к сочинению</w:t>
            </w:r>
          </w:p>
        </w:tc>
        <w:tc>
          <w:tcPr>
            <w:tcW w:w="1473" w:type="dxa"/>
            <w:tcBorders>
              <w:top w:val="single" w:sz="4" w:space="0" w:color="auto"/>
              <w:left w:val="single" w:sz="4" w:space="0" w:color="auto"/>
              <w:bottom w:val="single" w:sz="4" w:space="0" w:color="auto"/>
              <w:right w:val="single" w:sz="4" w:space="0" w:color="auto"/>
            </w:tcBorders>
            <w:vAlign w:val="center"/>
          </w:tcPr>
          <w:p w14:paraId="02E060D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4982DC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C7C91C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1F1E00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Сочинение-описание картины</w:t>
            </w:r>
          </w:p>
        </w:tc>
        <w:tc>
          <w:tcPr>
            <w:tcW w:w="1473" w:type="dxa"/>
            <w:tcBorders>
              <w:top w:val="single" w:sz="4" w:space="0" w:color="auto"/>
              <w:left w:val="single" w:sz="4" w:space="0" w:color="auto"/>
              <w:bottom w:val="single" w:sz="4" w:space="0" w:color="auto"/>
              <w:right w:val="single" w:sz="4" w:space="0" w:color="auto"/>
            </w:tcBorders>
            <w:vAlign w:val="center"/>
          </w:tcPr>
          <w:p w14:paraId="272B563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561729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D20763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16511A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деепричастия</w:t>
            </w:r>
          </w:p>
        </w:tc>
        <w:tc>
          <w:tcPr>
            <w:tcW w:w="1473" w:type="dxa"/>
            <w:tcBorders>
              <w:top w:val="single" w:sz="4" w:space="0" w:color="auto"/>
              <w:left w:val="single" w:sz="4" w:space="0" w:color="auto"/>
              <w:bottom w:val="single" w:sz="4" w:space="0" w:color="auto"/>
              <w:right w:val="single" w:sz="4" w:space="0" w:color="auto"/>
            </w:tcBorders>
            <w:vAlign w:val="center"/>
          </w:tcPr>
          <w:p w14:paraId="1D62E11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CDB3EE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675E44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3C3831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деепричастия.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E88B02B"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6EE3072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209299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48D617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Синтаксический и пунктуационный анализ предложений с деепричастным оборотом.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EE1FE3B"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03A26D2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6966EC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423F19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"Деепричастие как особая форма глагола". Нормы употребления деепричастий</w:t>
            </w:r>
          </w:p>
        </w:tc>
        <w:tc>
          <w:tcPr>
            <w:tcW w:w="1473" w:type="dxa"/>
            <w:tcBorders>
              <w:top w:val="single" w:sz="4" w:space="0" w:color="auto"/>
              <w:left w:val="single" w:sz="4" w:space="0" w:color="auto"/>
              <w:bottom w:val="single" w:sz="4" w:space="0" w:color="auto"/>
              <w:right w:val="single" w:sz="4" w:space="0" w:color="auto"/>
            </w:tcBorders>
            <w:vAlign w:val="center"/>
          </w:tcPr>
          <w:p w14:paraId="11F874B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FD411A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942D88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47A491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"Деепричастие как особая форма глагола".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25346E8"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4330EE5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5B6895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6C0901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Контрольная работа по темам "Причастие" и "Деепричастие"</w:t>
            </w:r>
          </w:p>
        </w:tc>
        <w:tc>
          <w:tcPr>
            <w:tcW w:w="1473" w:type="dxa"/>
            <w:tcBorders>
              <w:top w:val="single" w:sz="4" w:space="0" w:color="auto"/>
              <w:left w:val="single" w:sz="4" w:space="0" w:color="auto"/>
              <w:bottom w:val="single" w:sz="4" w:space="0" w:color="auto"/>
              <w:right w:val="single" w:sz="4" w:space="0" w:color="auto"/>
            </w:tcBorders>
            <w:vAlign w:val="center"/>
          </w:tcPr>
          <w:p w14:paraId="3465DF3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F41F8F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73348C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57BF2B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Наречие как часть речи</w:t>
            </w:r>
          </w:p>
        </w:tc>
        <w:tc>
          <w:tcPr>
            <w:tcW w:w="1473" w:type="dxa"/>
            <w:tcBorders>
              <w:top w:val="single" w:sz="4" w:space="0" w:color="auto"/>
              <w:left w:val="single" w:sz="4" w:space="0" w:color="auto"/>
              <w:bottom w:val="single" w:sz="4" w:space="0" w:color="auto"/>
              <w:right w:val="single" w:sz="4" w:space="0" w:color="auto"/>
            </w:tcBorders>
            <w:vAlign w:val="center"/>
          </w:tcPr>
          <w:p w14:paraId="4F1AB94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8029E9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0F8C2F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25D6B0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наречий по значению</w:t>
            </w:r>
          </w:p>
        </w:tc>
        <w:tc>
          <w:tcPr>
            <w:tcW w:w="1473" w:type="dxa"/>
            <w:tcBorders>
              <w:top w:val="single" w:sz="4" w:space="0" w:color="auto"/>
              <w:left w:val="single" w:sz="4" w:space="0" w:color="auto"/>
              <w:bottom w:val="single" w:sz="4" w:space="0" w:color="auto"/>
              <w:right w:val="single" w:sz="4" w:space="0" w:color="auto"/>
            </w:tcBorders>
            <w:vAlign w:val="center"/>
          </w:tcPr>
          <w:p w14:paraId="64DEF24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2D24D2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78AAAD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DC81B5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наречий по значению.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0CCFB52"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44518B1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8E6E59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D03185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Степени сравнения наречий</w:t>
            </w:r>
          </w:p>
        </w:tc>
        <w:tc>
          <w:tcPr>
            <w:tcW w:w="1473" w:type="dxa"/>
            <w:tcBorders>
              <w:top w:val="single" w:sz="4" w:space="0" w:color="auto"/>
              <w:left w:val="single" w:sz="4" w:space="0" w:color="auto"/>
              <w:bottom w:val="single" w:sz="4" w:space="0" w:color="auto"/>
              <w:right w:val="single" w:sz="4" w:space="0" w:color="auto"/>
            </w:tcBorders>
            <w:vAlign w:val="center"/>
          </w:tcPr>
          <w:p w14:paraId="1AC9A1D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B98CC9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751EC1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CDAF60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Степени сравнения наречий.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71E9722"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043BCFC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FEDA38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AA6863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Словообразование наречий</w:t>
            </w:r>
          </w:p>
        </w:tc>
        <w:tc>
          <w:tcPr>
            <w:tcW w:w="1473" w:type="dxa"/>
            <w:tcBorders>
              <w:top w:val="single" w:sz="4" w:space="0" w:color="auto"/>
              <w:left w:val="single" w:sz="4" w:space="0" w:color="auto"/>
              <w:bottom w:val="single" w:sz="4" w:space="0" w:color="auto"/>
              <w:right w:val="single" w:sz="4" w:space="0" w:color="auto"/>
            </w:tcBorders>
            <w:vAlign w:val="center"/>
          </w:tcPr>
          <w:p w14:paraId="517803E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866F9D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59DD01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245E0C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наречия</w:t>
            </w:r>
          </w:p>
        </w:tc>
        <w:tc>
          <w:tcPr>
            <w:tcW w:w="1473" w:type="dxa"/>
            <w:tcBorders>
              <w:top w:val="single" w:sz="4" w:space="0" w:color="auto"/>
              <w:left w:val="single" w:sz="4" w:space="0" w:color="auto"/>
              <w:bottom w:val="single" w:sz="4" w:space="0" w:color="auto"/>
              <w:right w:val="single" w:sz="4" w:space="0" w:color="auto"/>
            </w:tcBorders>
            <w:vAlign w:val="center"/>
          </w:tcPr>
          <w:p w14:paraId="1DCDBA0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DE6961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18C39C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B922F0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Слитное и раздельное написание не с наречиями на -о (-е)</w:t>
            </w:r>
          </w:p>
        </w:tc>
        <w:tc>
          <w:tcPr>
            <w:tcW w:w="1473" w:type="dxa"/>
            <w:tcBorders>
              <w:top w:val="single" w:sz="4" w:space="0" w:color="auto"/>
              <w:left w:val="single" w:sz="4" w:space="0" w:color="auto"/>
              <w:bottom w:val="single" w:sz="4" w:space="0" w:color="auto"/>
              <w:right w:val="single" w:sz="4" w:space="0" w:color="auto"/>
            </w:tcBorders>
            <w:vAlign w:val="center"/>
          </w:tcPr>
          <w:p w14:paraId="522343A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D59E40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2199E7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BE1237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Слитное и раздельное написание не с наречиями на -о (-е).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71A0C61"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62B91AF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C8D542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4E343A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Дефис между частями слова в наречиях</w:t>
            </w:r>
          </w:p>
        </w:tc>
        <w:tc>
          <w:tcPr>
            <w:tcW w:w="1473" w:type="dxa"/>
            <w:tcBorders>
              <w:top w:val="single" w:sz="4" w:space="0" w:color="auto"/>
              <w:left w:val="single" w:sz="4" w:space="0" w:color="auto"/>
              <w:bottom w:val="single" w:sz="4" w:space="0" w:color="auto"/>
              <w:right w:val="single" w:sz="4" w:space="0" w:color="auto"/>
            </w:tcBorders>
            <w:vAlign w:val="center"/>
          </w:tcPr>
          <w:p w14:paraId="6DA80AF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1951A1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24B636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130FD5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Слитное и раздельное написание наречий, образованных от существительных и количественных числительных</w:t>
            </w:r>
          </w:p>
        </w:tc>
        <w:tc>
          <w:tcPr>
            <w:tcW w:w="1473" w:type="dxa"/>
            <w:tcBorders>
              <w:top w:val="single" w:sz="4" w:space="0" w:color="auto"/>
              <w:left w:val="single" w:sz="4" w:space="0" w:color="auto"/>
              <w:bottom w:val="single" w:sz="4" w:space="0" w:color="auto"/>
              <w:right w:val="single" w:sz="4" w:space="0" w:color="auto"/>
            </w:tcBorders>
            <w:vAlign w:val="center"/>
          </w:tcPr>
          <w:p w14:paraId="5F74094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343F6C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0161B9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B2DAE7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Слитное и раздельное написание наречий, образованных от существительных и количественных числительных.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28B40DC"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0DC0470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15F661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3DB8D5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Одна и две буквы н в наречиях на -о (-е)</w:t>
            </w:r>
          </w:p>
        </w:tc>
        <w:tc>
          <w:tcPr>
            <w:tcW w:w="1473" w:type="dxa"/>
            <w:tcBorders>
              <w:top w:val="single" w:sz="4" w:space="0" w:color="auto"/>
              <w:left w:val="single" w:sz="4" w:space="0" w:color="auto"/>
              <w:bottom w:val="single" w:sz="4" w:space="0" w:color="auto"/>
              <w:right w:val="single" w:sz="4" w:space="0" w:color="auto"/>
            </w:tcBorders>
            <w:vAlign w:val="center"/>
          </w:tcPr>
          <w:p w14:paraId="48CA237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1056B1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470CDF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69AB6C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Одна и две буквы н в наречиях на -о (-е).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862CAA8"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6D29E2D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7EB40C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721EFA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Буквы о и е после шипящих на конце наречий</w:t>
            </w:r>
          </w:p>
        </w:tc>
        <w:tc>
          <w:tcPr>
            <w:tcW w:w="1473" w:type="dxa"/>
            <w:tcBorders>
              <w:top w:val="single" w:sz="4" w:space="0" w:color="auto"/>
              <w:left w:val="single" w:sz="4" w:space="0" w:color="auto"/>
              <w:bottom w:val="single" w:sz="4" w:space="0" w:color="auto"/>
              <w:right w:val="single" w:sz="4" w:space="0" w:color="auto"/>
            </w:tcBorders>
            <w:vAlign w:val="center"/>
          </w:tcPr>
          <w:p w14:paraId="2BF4E60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45AAE7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AEFA6A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6D8FAA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Буквы о и е после шипящих на конце наречий.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D14DC77"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72AB0AF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5E451B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31FB9B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Буквы о и а на конце наречий</w:t>
            </w:r>
          </w:p>
        </w:tc>
        <w:tc>
          <w:tcPr>
            <w:tcW w:w="1473" w:type="dxa"/>
            <w:tcBorders>
              <w:top w:val="single" w:sz="4" w:space="0" w:color="auto"/>
              <w:left w:val="single" w:sz="4" w:space="0" w:color="auto"/>
              <w:bottom w:val="single" w:sz="4" w:space="0" w:color="auto"/>
              <w:right w:val="single" w:sz="4" w:space="0" w:color="auto"/>
            </w:tcBorders>
            <w:vAlign w:val="center"/>
          </w:tcPr>
          <w:p w14:paraId="3323777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962624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6D06D7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82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503351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Буквы о и а на конце наречий.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71846D7"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11ABFB2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E60EBC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742DF2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Мягкий знак после шипящих на конце наречий</w:t>
            </w:r>
          </w:p>
        </w:tc>
        <w:tc>
          <w:tcPr>
            <w:tcW w:w="1473" w:type="dxa"/>
            <w:tcBorders>
              <w:top w:val="single" w:sz="4" w:space="0" w:color="auto"/>
              <w:left w:val="single" w:sz="4" w:space="0" w:color="auto"/>
              <w:bottom w:val="single" w:sz="4" w:space="0" w:color="auto"/>
              <w:right w:val="single" w:sz="4" w:space="0" w:color="auto"/>
            </w:tcBorders>
            <w:vAlign w:val="center"/>
          </w:tcPr>
          <w:p w14:paraId="6B78BB0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DAC43E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DCEA12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B09C99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Мягкий знак после шипящих на конце наречий.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1874699"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562CBE1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4B508F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0250F9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"Наречие"</w:t>
            </w:r>
          </w:p>
        </w:tc>
        <w:tc>
          <w:tcPr>
            <w:tcW w:w="1473" w:type="dxa"/>
            <w:tcBorders>
              <w:top w:val="single" w:sz="4" w:space="0" w:color="auto"/>
              <w:left w:val="single" w:sz="4" w:space="0" w:color="auto"/>
              <w:bottom w:val="single" w:sz="4" w:space="0" w:color="auto"/>
              <w:right w:val="single" w:sz="4" w:space="0" w:color="auto"/>
            </w:tcBorders>
            <w:vAlign w:val="center"/>
          </w:tcPr>
          <w:p w14:paraId="78D31DD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900BC5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D852AE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8CCDD9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Диктант с грамматическим заданием</w:t>
            </w:r>
          </w:p>
        </w:tc>
        <w:tc>
          <w:tcPr>
            <w:tcW w:w="1473" w:type="dxa"/>
            <w:tcBorders>
              <w:top w:val="single" w:sz="4" w:space="0" w:color="auto"/>
              <w:left w:val="single" w:sz="4" w:space="0" w:color="auto"/>
              <w:bottom w:val="single" w:sz="4" w:space="0" w:color="auto"/>
              <w:right w:val="single" w:sz="4" w:space="0" w:color="auto"/>
            </w:tcBorders>
            <w:vAlign w:val="center"/>
          </w:tcPr>
          <w:p w14:paraId="765E416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12765C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C45B22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8D0D25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Слова категории состояния в системе частей речи</w:t>
            </w:r>
          </w:p>
        </w:tc>
        <w:tc>
          <w:tcPr>
            <w:tcW w:w="1473" w:type="dxa"/>
            <w:tcBorders>
              <w:top w:val="single" w:sz="4" w:space="0" w:color="auto"/>
              <w:left w:val="single" w:sz="4" w:space="0" w:color="auto"/>
              <w:bottom w:val="single" w:sz="4" w:space="0" w:color="auto"/>
              <w:right w:val="single" w:sz="4" w:space="0" w:color="auto"/>
            </w:tcBorders>
            <w:vAlign w:val="center"/>
          </w:tcPr>
          <w:p w14:paraId="6E215E3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0F4D85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F7947C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AC49DF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Слова категории состояния и наречия</w:t>
            </w:r>
          </w:p>
        </w:tc>
        <w:tc>
          <w:tcPr>
            <w:tcW w:w="1473" w:type="dxa"/>
            <w:tcBorders>
              <w:top w:val="single" w:sz="4" w:space="0" w:color="auto"/>
              <w:left w:val="single" w:sz="4" w:space="0" w:color="auto"/>
              <w:bottom w:val="single" w:sz="4" w:space="0" w:color="auto"/>
              <w:right w:val="single" w:sz="4" w:space="0" w:color="auto"/>
            </w:tcBorders>
            <w:vAlign w:val="center"/>
          </w:tcPr>
          <w:p w14:paraId="43ED482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C0CB69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C1BED2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665B47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Служебные части речи в русском языке</w:t>
            </w:r>
          </w:p>
        </w:tc>
        <w:tc>
          <w:tcPr>
            <w:tcW w:w="1473" w:type="dxa"/>
            <w:tcBorders>
              <w:top w:val="single" w:sz="4" w:space="0" w:color="auto"/>
              <w:left w:val="single" w:sz="4" w:space="0" w:color="auto"/>
              <w:bottom w:val="single" w:sz="4" w:space="0" w:color="auto"/>
              <w:right w:val="single" w:sz="4" w:space="0" w:color="auto"/>
            </w:tcBorders>
            <w:vAlign w:val="center"/>
          </w:tcPr>
          <w:p w14:paraId="66C8AFC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E7789C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EC4BEE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CDB8E4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Предлог как часть речи</w:t>
            </w:r>
          </w:p>
        </w:tc>
        <w:tc>
          <w:tcPr>
            <w:tcW w:w="1473" w:type="dxa"/>
            <w:tcBorders>
              <w:top w:val="single" w:sz="4" w:space="0" w:color="auto"/>
              <w:left w:val="single" w:sz="4" w:space="0" w:color="auto"/>
              <w:bottom w:val="single" w:sz="4" w:space="0" w:color="auto"/>
              <w:right w:val="single" w:sz="4" w:space="0" w:color="auto"/>
            </w:tcBorders>
            <w:vAlign w:val="center"/>
          </w:tcPr>
          <w:p w14:paraId="3DEE6A7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412851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AEDB81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CBC1CB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Предлоги производные и непроизводные</w:t>
            </w:r>
          </w:p>
        </w:tc>
        <w:tc>
          <w:tcPr>
            <w:tcW w:w="1473" w:type="dxa"/>
            <w:tcBorders>
              <w:top w:val="single" w:sz="4" w:space="0" w:color="auto"/>
              <w:left w:val="single" w:sz="4" w:space="0" w:color="auto"/>
              <w:bottom w:val="single" w:sz="4" w:space="0" w:color="auto"/>
              <w:right w:val="single" w:sz="4" w:space="0" w:color="auto"/>
            </w:tcBorders>
            <w:vAlign w:val="center"/>
          </w:tcPr>
          <w:p w14:paraId="77A5F0C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CC671E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587AC6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0ECB87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Предлоги производные и непроизводные.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46E768B"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5286379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40BEA1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81F734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Предлоги простые и составные</w:t>
            </w:r>
          </w:p>
        </w:tc>
        <w:tc>
          <w:tcPr>
            <w:tcW w:w="1473" w:type="dxa"/>
            <w:tcBorders>
              <w:top w:val="single" w:sz="4" w:space="0" w:color="auto"/>
              <w:left w:val="single" w:sz="4" w:space="0" w:color="auto"/>
              <w:bottom w:val="single" w:sz="4" w:space="0" w:color="auto"/>
              <w:right w:val="single" w:sz="4" w:space="0" w:color="auto"/>
            </w:tcBorders>
            <w:vAlign w:val="center"/>
          </w:tcPr>
          <w:p w14:paraId="59955FB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3A41EC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210621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990075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Предлоги простые и составные.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57564AD"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18E2777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A3EBC7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3D2311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предлогов</w:t>
            </w:r>
          </w:p>
        </w:tc>
        <w:tc>
          <w:tcPr>
            <w:tcW w:w="1473" w:type="dxa"/>
            <w:tcBorders>
              <w:top w:val="single" w:sz="4" w:space="0" w:color="auto"/>
              <w:left w:val="single" w:sz="4" w:space="0" w:color="auto"/>
              <w:bottom w:val="single" w:sz="4" w:space="0" w:color="auto"/>
              <w:right w:val="single" w:sz="4" w:space="0" w:color="auto"/>
            </w:tcBorders>
            <w:vAlign w:val="center"/>
          </w:tcPr>
          <w:p w14:paraId="41B35C2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5646F0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30D03E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55B137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предлогов.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207EEE3"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5434DB1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90537D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83BFF1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Употребление предлогов в речи</w:t>
            </w:r>
          </w:p>
        </w:tc>
        <w:tc>
          <w:tcPr>
            <w:tcW w:w="1473" w:type="dxa"/>
            <w:tcBorders>
              <w:top w:val="single" w:sz="4" w:space="0" w:color="auto"/>
              <w:left w:val="single" w:sz="4" w:space="0" w:color="auto"/>
              <w:bottom w:val="single" w:sz="4" w:space="0" w:color="auto"/>
              <w:right w:val="single" w:sz="4" w:space="0" w:color="auto"/>
            </w:tcBorders>
            <w:vAlign w:val="center"/>
          </w:tcPr>
          <w:p w14:paraId="00B5A98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C0558B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AC696D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F94A67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Употребление предлогов в речи.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4C31B92"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33CB845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429A34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C68934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предлога</w:t>
            </w:r>
          </w:p>
        </w:tc>
        <w:tc>
          <w:tcPr>
            <w:tcW w:w="1473" w:type="dxa"/>
            <w:tcBorders>
              <w:top w:val="single" w:sz="4" w:space="0" w:color="auto"/>
              <w:left w:val="single" w:sz="4" w:space="0" w:color="auto"/>
              <w:bottom w:val="single" w:sz="4" w:space="0" w:color="auto"/>
              <w:right w:val="single" w:sz="4" w:space="0" w:color="auto"/>
            </w:tcBorders>
            <w:vAlign w:val="center"/>
          </w:tcPr>
          <w:p w14:paraId="62E62FF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A08778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1A063A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11CE9E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"Предлог"</w:t>
            </w:r>
          </w:p>
        </w:tc>
        <w:tc>
          <w:tcPr>
            <w:tcW w:w="1473" w:type="dxa"/>
            <w:tcBorders>
              <w:top w:val="single" w:sz="4" w:space="0" w:color="auto"/>
              <w:left w:val="single" w:sz="4" w:space="0" w:color="auto"/>
              <w:bottom w:val="single" w:sz="4" w:space="0" w:color="auto"/>
              <w:right w:val="single" w:sz="4" w:space="0" w:color="auto"/>
            </w:tcBorders>
            <w:vAlign w:val="center"/>
          </w:tcPr>
          <w:p w14:paraId="6D45CE4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B4FB9C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1DF47B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DD036F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"Предлог".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7D96DA3"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4D67B65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C966CD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1DA6FB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Союз как часть речи</w:t>
            </w:r>
          </w:p>
        </w:tc>
        <w:tc>
          <w:tcPr>
            <w:tcW w:w="1473" w:type="dxa"/>
            <w:tcBorders>
              <w:top w:val="single" w:sz="4" w:space="0" w:color="auto"/>
              <w:left w:val="single" w:sz="4" w:space="0" w:color="auto"/>
              <w:bottom w:val="single" w:sz="4" w:space="0" w:color="auto"/>
              <w:right w:val="single" w:sz="4" w:space="0" w:color="auto"/>
            </w:tcBorders>
            <w:vAlign w:val="center"/>
          </w:tcPr>
          <w:p w14:paraId="23FD746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68E505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EC9F08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41E5B1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союзов</w:t>
            </w:r>
          </w:p>
        </w:tc>
        <w:tc>
          <w:tcPr>
            <w:tcW w:w="1473" w:type="dxa"/>
            <w:tcBorders>
              <w:top w:val="single" w:sz="4" w:space="0" w:color="auto"/>
              <w:left w:val="single" w:sz="4" w:space="0" w:color="auto"/>
              <w:bottom w:val="single" w:sz="4" w:space="0" w:color="auto"/>
              <w:right w:val="single" w:sz="4" w:space="0" w:color="auto"/>
            </w:tcBorders>
            <w:vAlign w:val="center"/>
          </w:tcPr>
          <w:p w14:paraId="5B99639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4075FD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CAD64E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3042A4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союзов.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1D719D9"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18F5015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9F3A16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284BDE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Сочинительные союзы</w:t>
            </w:r>
          </w:p>
        </w:tc>
        <w:tc>
          <w:tcPr>
            <w:tcW w:w="1473" w:type="dxa"/>
            <w:tcBorders>
              <w:top w:val="single" w:sz="4" w:space="0" w:color="auto"/>
              <w:left w:val="single" w:sz="4" w:space="0" w:color="auto"/>
              <w:bottom w:val="single" w:sz="4" w:space="0" w:color="auto"/>
              <w:right w:val="single" w:sz="4" w:space="0" w:color="auto"/>
            </w:tcBorders>
            <w:vAlign w:val="center"/>
          </w:tcPr>
          <w:p w14:paraId="5975D83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2F5C33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A41190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E6A2B1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Подчинительные союзы</w:t>
            </w:r>
          </w:p>
        </w:tc>
        <w:tc>
          <w:tcPr>
            <w:tcW w:w="1473" w:type="dxa"/>
            <w:tcBorders>
              <w:top w:val="single" w:sz="4" w:space="0" w:color="auto"/>
              <w:left w:val="single" w:sz="4" w:space="0" w:color="auto"/>
              <w:bottom w:val="single" w:sz="4" w:space="0" w:color="auto"/>
              <w:right w:val="single" w:sz="4" w:space="0" w:color="auto"/>
            </w:tcBorders>
            <w:vAlign w:val="center"/>
          </w:tcPr>
          <w:p w14:paraId="4A04BDE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B992E9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950258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2BD47A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союзов</w:t>
            </w:r>
          </w:p>
        </w:tc>
        <w:tc>
          <w:tcPr>
            <w:tcW w:w="1473" w:type="dxa"/>
            <w:tcBorders>
              <w:top w:val="single" w:sz="4" w:space="0" w:color="auto"/>
              <w:left w:val="single" w:sz="4" w:space="0" w:color="auto"/>
              <w:bottom w:val="single" w:sz="4" w:space="0" w:color="auto"/>
              <w:right w:val="single" w:sz="4" w:space="0" w:color="auto"/>
            </w:tcBorders>
            <w:vAlign w:val="center"/>
          </w:tcPr>
          <w:p w14:paraId="2272725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30ACAB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E9C955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81B1A6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союзов.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2D1BB4A"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665DD0E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010B21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B8D0FB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Союзы и союзные слова</w:t>
            </w:r>
          </w:p>
        </w:tc>
        <w:tc>
          <w:tcPr>
            <w:tcW w:w="1473" w:type="dxa"/>
            <w:tcBorders>
              <w:top w:val="single" w:sz="4" w:space="0" w:color="auto"/>
              <w:left w:val="single" w:sz="4" w:space="0" w:color="auto"/>
              <w:bottom w:val="single" w:sz="4" w:space="0" w:color="auto"/>
              <w:right w:val="single" w:sz="4" w:space="0" w:color="auto"/>
            </w:tcBorders>
            <w:vAlign w:val="center"/>
          </w:tcPr>
          <w:p w14:paraId="1DA1E1B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DDE7F2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824CF9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73CB63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Союзы в простых и сложных предложениях</w:t>
            </w:r>
          </w:p>
        </w:tc>
        <w:tc>
          <w:tcPr>
            <w:tcW w:w="1473" w:type="dxa"/>
            <w:tcBorders>
              <w:top w:val="single" w:sz="4" w:space="0" w:color="auto"/>
              <w:left w:val="single" w:sz="4" w:space="0" w:color="auto"/>
              <w:bottom w:val="single" w:sz="4" w:space="0" w:color="auto"/>
              <w:right w:val="single" w:sz="4" w:space="0" w:color="auto"/>
            </w:tcBorders>
            <w:vAlign w:val="center"/>
          </w:tcPr>
          <w:p w14:paraId="6F28089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42AEA5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BC1674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111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5A3830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союза</w:t>
            </w:r>
          </w:p>
        </w:tc>
        <w:tc>
          <w:tcPr>
            <w:tcW w:w="1473" w:type="dxa"/>
            <w:tcBorders>
              <w:top w:val="single" w:sz="4" w:space="0" w:color="auto"/>
              <w:left w:val="single" w:sz="4" w:space="0" w:color="auto"/>
              <w:bottom w:val="single" w:sz="4" w:space="0" w:color="auto"/>
              <w:right w:val="single" w:sz="4" w:space="0" w:color="auto"/>
            </w:tcBorders>
            <w:vAlign w:val="center"/>
          </w:tcPr>
          <w:p w14:paraId="3CE68FE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8188E9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D6C83D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709A09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"Союз"</w:t>
            </w:r>
          </w:p>
        </w:tc>
        <w:tc>
          <w:tcPr>
            <w:tcW w:w="1473" w:type="dxa"/>
            <w:tcBorders>
              <w:top w:val="single" w:sz="4" w:space="0" w:color="auto"/>
              <w:left w:val="single" w:sz="4" w:space="0" w:color="auto"/>
              <w:bottom w:val="single" w:sz="4" w:space="0" w:color="auto"/>
              <w:right w:val="single" w:sz="4" w:space="0" w:color="auto"/>
            </w:tcBorders>
            <w:vAlign w:val="center"/>
          </w:tcPr>
          <w:p w14:paraId="0762E5D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CE406F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1244CF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8A98C7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"Союз".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B7E071F"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20708E4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2EB9E8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42E4DE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Частица как часть речи</w:t>
            </w:r>
          </w:p>
        </w:tc>
        <w:tc>
          <w:tcPr>
            <w:tcW w:w="1473" w:type="dxa"/>
            <w:tcBorders>
              <w:top w:val="single" w:sz="4" w:space="0" w:color="auto"/>
              <w:left w:val="single" w:sz="4" w:space="0" w:color="auto"/>
              <w:bottom w:val="single" w:sz="4" w:space="0" w:color="auto"/>
              <w:right w:val="single" w:sz="4" w:space="0" w:color="auto"/>
            </w:tcBorders>
            <w:vAlign w:val="center"/>
          </w:tcPr>
          <w:p w14:paraId="0F6E95A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42D9E2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90FD6E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FB3EE8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частиц</w:t>
            </w:r>
          </w:p>
        </w:tc>
        <w:tc>
          <w:tcPr>
            <w:tcW w:w="1473" w:type="dxa"/>
            <w:tcBorders>
              <w:top w:val="single" w:sz="4" w:space="0" w:color="auto"/>
              <w:left w:val="single" w:sz="4" w:space="0" w:color="auto"/>
              <w:bottom w:val="single" w:sz="4" w:space="0" w:color="auto"/>
              <w:right w:val="single" w:sz="4" w:space="0" w:color="auto"/>
            </w:tcBorders>
            <w:vAlign w:val="center"/>
          </w:tcPr>
          <w:p w14:paraId="04D1802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A147F3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519E79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DD5303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частиц.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6A88574"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511998B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F6062A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FB5711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частиц</w:t>
            </w:r>
          </w:p>
        </w:tc>
        <w:tc>
          <w:tcPr>
            <w:tcW w:w="1473" w:type="dxa"/>
            <w:tcBorders>
              <w:top w:val="single" w:sz="4" w:space="0" w:color="auto"/>
              <w:left w:val="single" w:sz="4" w:space="0" w:color="auto"/>
              <w:bottom w:val="single" w:sz="4" w:space="0" w:color="auto"/>
              <w:right w:val="single" w:sz="4" w:space="0" w:color="auto"/>
            </w:tcBorders>
            <w:vAlign w:val="center"/>
          </w:tcPr>
          <w:p w14:paraId="3EBF6F3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1690B7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E04B69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5DDA05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частицы не</w:t>
            </w:r>
          </w:p>
        </w:tc>
        <w:tc>
          <w:tcPr>
            <w:tcW w:w="1473" w:type="dxa"/>
            <w:tcBorders>
              <w:top w:val="single" w:sz="4" w:space="0" w:color="auto"/>
              <w:left w:val="single" w:sz="4" w:space="0" w:color="auto"/>
              <w:bottom w:val="single" w:sz="4" w:space="0" w:color="auto"/>
              <w:right w:val="single" w:sz="4" w:space="0" w:color="auto"/>
            </w:tcBorders>
            <w:vAlign w:val="center"/>
          </w:tcPr>
          <w:p w14:paraId="525CE92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146216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5EA3BC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60365A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частицы не.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B5FB241"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6F2A2C4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A7B882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0238BE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Разграничение частиц не и ни</w:t>
            </w:r>
          </w:p>
        </w:tc>
        <w:tc>
          <w:tcPr>
            <w:tcW w:w="1473" w:type="dxa"/>
            <w:tcBorders>
              <w:top w:val="single" w:sz="4" w:space="0" w:color="auto"/>
              <w:left w:val="single" w:sz="4" w:space="0" w:color="auto"/>
              <w:bottom w:val="single" w:sz="4" w:space="0" w:color="auto"/>
              <w:right w:val="single" w:sz="4" w:space="0" w:color="auto"/>
            </w:tcBorders>
            <w:vAlign w:val="center"/>
          </w:tcPr>
          <w:p w14:paraId="4EBACBD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AA11D3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FF081D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8B2193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Разграничение частиц не и ни.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37DC2A6"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3CC9552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1EAA8B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2563C6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частицы</w:t>
            </w:r>
          </w:p>
        </w:tc>
        <w:tc>
          <w:tcPr>
            <w:tcW w:w="1473" w:type="dxa"/>
            <w:tcBorders>
              <w:top w:val="single" w:sz="4" w:space="0" w:color="auto"/>
              <w:left w:val="single" w:sz="4" w:space="0" w:color="auto"/>
              <w:bottom w:val="single" w:sz="4" w:space="0" w:color="auto"/>
              <w:right w:val="single" w:sz="4" w:space="0" w:color="auto"/>
            </w:tcBorders>
            <w:vAlign w:val="center"/>
          </w:tcPr>
          <w:p w14:paraId="71574A4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ECC189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2D42DB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0EA343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"Частица"</w:t>
            </w:r>
          </w:p>
        </w:tc>
        <w:tc>
          <w:tcPr>
            <w:tcW w:w="1473" w:type="dxa"/>
            <w:tcBorders>
              <w:top w:val="single" w:sz="4" w:space="0" w:color="auto"/>
              <w:left w:val="single" w:sz="4" w:space="0" w:color="auto"/>
              <w:bottom w:val="single" w:sz="4" w:space="0" w:color="auto"/>
              <w:right w:val="single" w:sz="4" w:space="0" w:color="auto"/>
            </w:tcBorders>
            <w:vAlign w:val="center"/>
          </w:tcPr>
          <w:p w14:paraId="63E3374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D9571E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6D7965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7AE963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"Частица".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FC682D2"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5F86897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93F8CE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60E2A0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"Служебные части речи".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8701946"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6ECA8FF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755724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40ED16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Междометия и звукоподражательные слова в системе частей речи</w:t>
            </w:r>
          </w:p>
        </w:tc>
        <w:tc>
          <w:tcPr>
            <w:tcW w:w="1473" w:type="dxa"/>
            <w:tcBorders>
              <w:top w:val="single" w:sz="4" w:space="0" w:color="auto"/>
              <w:left w:val="single" w:sz="4" w:space="0" w:color="auto"/>
              <w:bottom w:val="single" w:sz="4" w:space="0" w:color="auto"/>
              <w:right w:val="single" w:sz="4" w:space="0" w:color="auto"/>
            </w:tcBorders>
            <w:vAlign w:val="center"/>
          </w:tcPr>
          <w:p w14:paraId="3784700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97508E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C00CA6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561673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Междометия и звукоподражательные слова.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4C1CA27"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5039EFB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9E3F58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94F84A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междометия</w:t>
            </w:r>
          </w:p>
        </w:tc>
        <w:tc>
          <w:tcPr>
            <w:tcW w:w="1473" w:type="dxa"/>
            <w:tcBorders>
              <w:top w:val="single" w:sz="4" w:space="0" w:color="auto"/>
              <w:left w:val="single" w:sz="4" w:space="0" w:color="auto"/>
              <w:bottom w:val="single" w:sz="4" w:space="0" w:color="auto"/>
              <w:right w:val="single" w:sz="4" w:space="0" w:color="auto"/>
            </w:tcBorders>
            <w:vAlign w:val="center"/>
          </w:tcPr>
          <w:p w14:paraId="2A9FD1A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68B2F9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9AE44B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D8E859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Междометия и звукоподражательные слова в разговорной и художественной речи.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FA776F4"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7E7CA99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4AE134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526F0C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Омонимия слов разных частей речи</w:t>
            </w:r>
          </w:p>
        </w:tc>
        <w:tc>
          <w:tcPr>
            <w:tcW w:w="1473" w:type="dxa"/>
            <w:tcBorders>
              <w:top w:val="single" w:sz="4" w:space="0" w:color="auto"/>
              <w:left w:val="single" w:sz="4" w:space="0" w:color="auto"/>
              <w:bottom w:val="single" w:sz="4" w:space="0" w:color="auto"/>
              <w:right w:val="single" w:sz="4" w:space="0" w:color="auto"/>
            </w:tcBorders>
            <w:vAlign w:val="center"/>
          </w:tcPr>
          <w:p w14:paraId="41EEBAA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CA0F0A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F839DF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74ED92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Омонимия слов разных частей речи.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6EC91C5"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4856011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53E334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E4306F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Контрольная итоговая работа за курс 7 класса</w:t>
            </w:r>
          </w:p>
        </w:tc>
        <w:tc>
          <w:tcPr>
            <w:tcW w:w="1473" w:type="dxa"/>
            <w:tcBorders>
              <w:top w:val="single" w:sz="4" w:space="0" w:color="auto"/>
              <w:left w:val="single" w:sz="4" w:space="0" w:color="auto"/>
              <w:bottom w:val="single" w:sz="4" w:space="0" w:color="auto"/>
              <w:right w:val="single" w:sz="4" w:space="0" w:color="auto"/>
            </w:tcBorders>
            <w:vAlign w:val="center"/>
          </w:tcPr>
          <w:p w14:paraId="5C6FCE9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3AF30A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6741DE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FAC054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Правописание не с причастиями, деепричастиями, наречиями</w:t>
            </w:r>
          </w:p>
        </w:tc>
        <w:tc>
          <w:tcPr>
            <w:tcW w:w="1473" w:type="dxa"/>
            <w:tcBorders>
              <w:top w:val="single" w:sz="4" w:space="0" w:color="auto"/>
              <w:left w:val="single" w:sz="4" w:space="0" w:color="auto"/>
              <w:bottom w:val="single" w:sz="4" w:space="0" w:color="auto"/>
              <w:right w:val="single" w:sz="4" w:space="0" w:color="auto"/>
            </w:tcBorders>
            <w:vAlign w:val="center"/>
          </w:tcPr>
          <w:p w14:paraId="15525C6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9E3C47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2E99B8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701753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Правописание н и нн в причастиях, отглагольных прилагательных, наречиях</w:t>
            </w:r>
          </w:p>
        </w:tc>
        <w:tc>
          <w:tcPr>
            <w:tcW w:w="1473" w:type="dxa"/>
            <w:tcBorders>
              <w:top w:val="single" w:sz="4" w:space="0" w:color="auto"/>
              <w:left w:val="single" w:sz="4" w:space="0" w:color="auto"/>
              <w:bottom w:val="single" w:sz="4" w:space="0" w:color="auto"/>
              <w:right w:val="single" w:sz="4" w:space="0" w:color="auto"/>
            </w:tcBorders>
            <w:vAlign w:val="center"/>
          </w:tcPr>
          <w:p w14:paraId="2DFACEF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020B3C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1F4A2B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112CA4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Слитное, раздельное, дефисное написание наречий</w:t>
            </w:r>
          </w:p>
        </w:tc>
        <w:tc>
          <w:tcPr>
            <w:tcW w:w="1473" w:type="dxa"/>
            <w:tcBorders>
              <w:top w:val="single" w:sz="4" w:space="0" w:color="auto"/>
              <w:left w:val="single" w:sz="4" w:space="0" w:color="auto"/>
              <w:bottom w:val="single" w:sz="4" w:space="0" w:color="auto"/>
              <w:right w:val="single" w:sz="4" w:space="0" w:color="auto"/>
            </w:tcBorders>
            <w:vAlign w:val="center"/>
          </w:tcPr>
          <w:p w14:paraId="68E7CFE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562653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19DBCB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B5DE07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Правописание служебных частей речи</w:t>
            </w:r>
          </w:p>
        </w:tc>
        <w:tc>
          <w:tcPr>
            <w:tcW w:w="1473" w:type="dxa"/>
            <w:tcBorders>
              <w:top w:val="single" w:sz="4" w:space="0" w:color="auto"/>
              <w:left w:val="single" w:sz="4" w:space="0" w:color="auto"/>
              <w:bottom w:val="single" w:sz="4" w:space="0" w:color="auto"/>
              <w:right w:val="single" w:sz="4" w:space="0" w:color="auto"/>
            </w:tcBorders>
            <w:vAlign w:val="center"/>
          </w:tcPr>
          <w:p w14:paraId="1B793E9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2253781" w14:textId="77777777" w:rsidTr="00B42A34">
        <w:tc>
          <w:tcPr>
            <w:tcW w:w="9069" w:type="dxa"/>
            <w:gridSpan w:val="3"/>
            <w:tcBorders>
              <w:top w:val="single" w:sz="4" w:space="0" w:color="auto"/>
              <w:left w:val="single" w:sz="4" w:space="0" w:color="auto"/>
              <w:bottom w:val="single" w:sz="4" w:space="0" w:color="auto"/>
              <w:right w:val="single" w:sz="4" w:space="0" w:color="auto"/>
            </w:tcBorders>
            <w:hideMark/>
          </w:tcPr>
          <w:p w14:paraId="7AD1EAA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lastRenderedPageBreak/>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14:paraId="344131FE" w14:textId="77777777" w:rsidR="00B42A34" w:rsidRPr="001C067D" w:rsidRDefault="00B42A34" w:rsidP="001C067D">
      <w:pPr>
        <w:pStyle w:val="ConsPlusNormal"/>
        <w:jc w:val="right"/>
        <w:rPr>
          <w:rFonts w:ascii="Times New Roman" w:hAnsi="Times New Roman" w:cs="Times New Roman"/>
          <w:sz w:val="24"/>
          <w:szCs w:val="24"/>
        </w:rPr>
      </w:pPr>
    </w:p>
    <w:p w14:paraId="48CF3A7C" w14:textId="73FC61CF" w:rsidR="00B42A34" w:rsidRPr="001C067D" w:rsidRDefault="00B42A34"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2.4</w:t>
      </w:r>
    </w:p>
    <w:p w14:paraId="5689BD24" w14:textId="4EBAC12E" w:rsidR="00B42A34" w:rsidRPr="001C067D" w:rsidRDefault="0020180D" w:rsidP="001C067D">
      <w:pPr>
        <w:widowControl w:val="0"/>
        <w:autoSpaceDE w:val="0"/>
        <w:autoSpaceDN w:val="0"/>
        <w:adjustRightInd w:val="0"/>
        <w:spacing w:after="0" w:line="240" w:lineRule="auto"/>
        <w:ind w:firstLine="708"/>
        <w:jc w:val="right"/>
        <w:rPr>
          <w:rFonts w:ascii="Times New Roman" w:hAnsi="Times New Roman" w:cs="Times New Roman"/>
          <w:sz w:val="24"/>
          <w:szCs w:val="24"/>
        </w:rPr>
      </w:pPr>
      <w:r w:rsidRPr="001C067D">
        <w:rPr>
          <w:rFonts w:ascii="Times New Roman" w:hAnsi="Times New Roman" w:cs="Times New Roman"/>
          <w:sz w:val="24"/>
          <w:szCs w:val="24"/>
        </w:rPr>
        <w:t xml:space="preserve"> </w:t>
      </w:r>
    </w:p>
    <w:p w14:paraId="654FA92B" w14:textId="7B53AC39"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8 класс</w:t>
      </w:r>
    </w:p>
    <w:p w14:paraId="3C19B5A1" w14:textId="77777777" w:rsidR="00B42A34" w:rsidRPr="001C067D" w:rsidRDefault="00B42A34"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B42A34" w:rsidRPr="001C067D" w14:paraId="2A66E57F" w14:textId="77777777" w:rsidTr="00B42A34">
        <w:tc>
          <w:tcPr>
            <w:tcW w:w="1191" w:type="dxa"/>
            <w:tcBorders>
              <w:top w:val="single" w:sz="4" w:space="0" w:color="auto"/>
              <w:left w:val="single" w:sz="4" w:space="0" w:color="auto"/>
              <w:bottom w:val="single" w:sz="4" w:space="0" w:color="auto"/>
              <w:right w:val="single" w:sz="4" w:space="0" w:color="auto"/>
            </w:tcBorders>
            <w:hideMark/>
          </w:tcPr>
          <w:p w14:paraId="4159C79E"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N урока</w:t>
            </w:r>
          </w:p>
        </w:tc>
        <w:tc>
          <w:tcPr>
            <w:tcW w:w="6405" w:type="dxa"/>
            <w:tcBorders>
              <w:top w:val="single" w:sz="4" w:space="0" w:color="auto"/>
              <w:left w:val="single" w:sz="4" w:space="0" w:color="auto"/>
              <w:bottom w:val="single" w:sz="4" w:space="0" w:color="auto"/>
              <w:right w:val="single" w:sz="4" w:space="0" w:color="auto"/>
            </w:tcBorders>
            <w:hideMark/>
          </w:tcPr>
          <w:p w14:paraId="2C4BC1FB"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Тема урока</w:t>
            </w:r>
          </w:p>
        </w:tc>
        <w:tc>
          <w:tcPr>
            <w:tcW w:w="1473" w:type="dxa"/>
            <w:tcBorders>
              <w:top w:val="single" w:sz="4" w:space="0" w:color="auto"/>
              <w:left w:val="single" w:sz="4" w:space="0" w:color="auto"/>
              <w:bottom w:val="single" w:sz="4" w:space="0" w:color="auto"/>
              <w:right w:val="single" w:sz="4" w:space="0" w:color="auto"/>
            </w:tcBorders>
            <w:hideMark/>
          </w:tcPr>
          <w:p w14:paraId="715D7BE5"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Количество часов на практические работы</w:t>
            </w:r>
          </w:p>
        </w:tc>
      </w:tr>
      <w:tr w:rsidR="00B42A34" w:rsidRPr="001C067D" w14:paraId="1B263EB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87F02C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B9AEE6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Русский язык в кругу других славянских языков</w:t>
            </w:r>
          </w:p>
        </w:tc>
        <w:tc>
          <w:tcPr>
            <w:tcW w:w="1473" w:type="dxa"/>
            <w:tcBorders>
              <w:top w:val="single" w:sz="4" w:space="0" w:color="auto"/>
              <w:left w:val="single" w:sz="4" w:space="0" w:color="auto"/>
              <w:bottom w:val="single" w:sz="4" w:space="0" w:color="auto"/>
              <w:right w:val="single" w:sz="4" w:space="0" w:color="auto"/>
            </w:tcBorders>
            <w:vAlign w:val="center"/>
          </w:tcPr>
          <w:p w14:paraId="11B9ACC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4FDFA8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53FAB1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693AAA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Правописание н и нн в суффиксах прилагательных, причастий и наречий.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A06E14C"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69F2E30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E80BF5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C38820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Слитное и раздельное написание не и ни с разными частями речи.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EE2480D"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2B0F0BE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5FC684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F38178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Правописание сложных слов разных частей речи.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5EB32F8"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3F58E62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B48F63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91A462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Слитное, дефисное и раздельное написание наречий, производных предлогов, союзов и частиц.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0029D4A"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4E160A6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082C1A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34B3EA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Контрольная работа</w:t>
            </w:r>
          </w:p>
        </w:tc>
        <w:tc>
          <w:tcPr>
            <w:tcW w:w="1473" w:type="dxa"/>
            <w:tcBorders>
              <w:top w:val="single" w:sz="4" w:space="0" w:color="auto"/>
              <w:left w:val="single" w:sz="4" w:space="0" w:color="auto"/>
              <w:bottom w:val="single" w:sz="4" w:space="0" w:color="auto"/>
              <w:right w:val="single" w:sz="4" w:space="0" w:color="auto"/>
            </w:tcBorders>
            <w:vAlign w:val="center"/>
          </w:tcPr>
          <w:p w14:paraId="38AFDF4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94EA08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E9ACAB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35ED2F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Что такое культура речи. Монолог-повествование</w:t>
            </w:r>
          </w:p>
        </w:tc>
        <w:tc>
          <w:tcPr>
            <w:tcW w:w="1473" w:type="dxa"/>
            <w:tcBorders>
              <w:top w:val="single" w:sz="4" w:space="0" w:color="auto"/>
              <w:left w:val="single" w:sz="4" w:space="0" w:color="auto"/>
              <w:bottom w:val="single" w:sz="4" w:space="0" w:color="auto"/>
              <w:right w:val="single" w:sz="4" w:space="0" w:color="auto"/>
            </w:tcBorders>
            <w:vAlign w:val="center"/>
          </w:tcPr>
          <w:p w14:paraId="77D173A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E5AC0E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871A41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AB053D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Монолог-рассуждение</w:t>
            </w:r>
          </w:p>
        </w:tc>
        <w:tc>
          <w:tcPr>
            <w:tcW w:w="1473" w:type="dxa"/>
            <w:tcBorders>
              <w:top w:val="single" w:sz="4" w:space="0" w:color="auto"/>
              <w:left w:val="single" w:sz="4" w:space="0" w:color="auto"/>
              <w:bottom w:val="single" w:sz="4" w:space="0" w:color="auto"/>
              <w:right w:val="single" w:sz="4" w:space="0" w:color="auto"/>
            </w:tcBorders>
            <w:vAlign w:val="center"/>
          </w:tcPr>
          <w:p w14:paraId="398DC21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C69ABD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AA7E0C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567BB6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Монолог и диалог</w:t>
            </w:r>
          </w:p>
        </w:tc>
        <w:tc>
          <w:tcPr>
            <w:tcW w:w="1473" w:type="dxa"/>
            <w:tcBorders>
              <w:top w:val="single" w:sz="4" w:space="0" w:color="auto"/>
              <w:left w:val="single" w:sz="4" w:space="0" w:color="auto"/>
              <w:bottom w:val="single" w:sz="4" w:space="0" w:color="auto"/>
              <w:right w:val="single" w:sz="4" w:space="0" w:color="auto"/>
            </w:tcBorders>
            <w:vAlign w:val="center"/>
          </w:tcPr>
          <w:p w14:paraId="178CB78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10080E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CF1D28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426A88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Монолог и диалог.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A1C76A6"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391BD7A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B5E7D3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2F618D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Текст как речевое произведение. Виды информации в тексте</w:t>
            </w:r>
          </w:p>
        </w:tc>
        <w:tc>
          <w:tcPr>
            <w:tcW w:w="1473" w:type="dxa"/>
            <w:tcBorders>
              <w:top w:val="single" w:sz="4" w:space="0" w:color="auto"/>
              <w:left w:val="single" w:sz="4" w:space="0" w:color="auto"/>
              <w:bottom w:val="single" w:sz="4" w:space="0" w:color="auto"/>
              <w:right w:val="single" w:sz="4" w:space="0" w:color="auto"/>
            </w:tcBorders>
            <w:vAlign w:val="center"/>
          </w:tcPr>
          <w:p w14:paraId="762308F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52ED89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C2C048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FB7262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Средства и способы связи предложений в тексте</w:t>
            </w:r>
          </w:p>
        </w:tc>
        <w:tc>
          <w:tcPr>
            <w:tcW w:w="1473" w:type="dxa"/>
            <w:tcBorders>
              <w:top w:val="single" w:sz="4" w:space="0" w:color="auto"/>
              <w:left w:val="single" w:sz="4" w:space="0" w:color="auto"/>
              <w:bottom w:val="single" w:sz="4" w:space="0" w:color="auto"/>
              <w:right w:val="single" w:sz="4" w:space="0" w:color="auto"/>
            </w:tcBorders>
            <w:vAlign w:val="center"/>
          </w:tcPr>
          <w:p w14:paraId="703FA87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BD0BC3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136E58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21138E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Средства и способы связи предложений в тексте.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9BFBD5F"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1644C25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1D266B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FBAA22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Сочинение-рассуждение. Виды аргументации</w:t>
            </w:r>
          </w:p>
        </w:tc>
        <w:tc>
          <w:tcPr>
            <w:tcW w:w="1473" w:type="dxa"/>
            <w:tcBorders>
              <w:top w:val="single" w:sz="4" w:space="0" w:color="auto"/>
              <w:left w:val="single" w:sz="4" w:space="0" w:color="auto"/>
              <w:bottom w:val="single" w:sz="4" w:space="0" w:color="auto"/>
              <w:right w:val="single" w:sz="4" w:space="0" w:color="auto"/>
            </w:tcBorders>
            <w:vAlign w:val="center"/>
          </w:tcPr>
          <w:p w14:paraId="35EB130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AFD129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6E0473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517F67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Сочинение-рассуждение.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3583BDB"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6CFE679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9BF9A2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68A905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Сочинение на тему</w:t>
            </w:r>
          </w:p>
        </w:tc>
        <w:tc>
          <w:tcPr>
            <w:tcW w:w="1473" w:type="dxa"/>
            <w:tcBorders>
              <w:top w:val="single" w:sz="4" w:space="0" w:color="auto"/>
              <w:left w:val="single" w:sz="4" w:space="0" w:color="auto"/>
              <w:bottom w:val="single" w:sz="4" w:space="0" w:color="auto"/>
              <w:right w:val="single" w:sz="4" w:space="0" w:color="auto"/>
            </w:tcBorders>
            <w:vAlign w:val="center"/>
          </w:tcPr>
          <w:p w14:paraId="1CCFDA8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3C6C74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6D91F2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28D6C4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Функциональные разновидности современного русского языка. Научный стиль</w:t>
            </w:r>
          </w:p>
        </w:tc>
        <w:tc>
          <w:tcPr>
            <w:tcW w:w="1473" w:type="dxa"/>
            <w:tcBorders>
              <w:top w:val="single" w:sz="4" w:space="0" w:color="auto"/>
              <w:left w:val="single" w:sz="4" w:space="0" w:color="auto"/>
              <w:bottom w:val="single" w:sz="4" w:space="0" w:color="auto"/>
              <w:right w:val="single" w:sz="4" w:space="0" w:color="auto"/>
            </w:tcBorders>
            <w:vAlign w:val="center"/>
          </w:tcPr>
          <w:p w14:paraId="0680519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A3ECE8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BD6D85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C35E34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жанры научного стиля. Информационная переработка текста</w:t>
            </w:r>
          </w:p>
        </w:tc>
        <w:tc>
          <w:tcPr>
            <w:tcW w:w="1473" w:type="dxa"/>
            <w:tcBorders>
              <w:top w:val="single" w:sz="4" w:space="0" w:color="auto"/>
              <w:left w:val="single" w:sz="4" w:space="0" w:color="auto"/>
              <w:bottom w:val="single" w:sz="4" w:space="0" w:color="auto"/>
              <w:right w:val="single" w:sz="4" w:space="0" w:color="auto"/>
            </w:tcBorders>
            <w:vAlign w:val="center"/>
          </w:tcPr>
          <w:p w14:paraId="3A5D597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17A066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685DAC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19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826AD9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Официально-деловой стиль</w:t>
            </w:r>
          </w:p>
        </w:tc>
        <w:tc>
          <w:tcPr>
            <w:tcW w:w="1473" w:type="dxa"/>
            <w:tcBorders>
              <w:top w:val="single" w:sz="4" w:space="0" w:color="auto"/>
              <w:left w:val="single" w:sz="4" w:space="0" w:color="auto"/>
              <w:bottom w:val="single" w:sz="4" w:space="0" w:color="auto"/>
              <w:right w:val="single" w:sz="4" w:space="0" w:color="auto"/>
            </w:tcBorders>
            <w:vAlign w:val="center"/>
          </w:tcPr>
          <w:p w14:paraId="1EDDE3D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F3E00F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1551EE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98E2F5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Жанры официально-делового стиля</w:t>
            </w:r>
          </w:p>
        </w:tc>
        <w:tc>
          <w:tcPr>
            <w:tcW w:w="1473" w:type="dxa"/>
            <w:tcBorders>
              <w:top w:val="single" w:sz="4" w:space="0" w:color="auto"/>
              <w:left w:val="single" w:sz="4" w:space="0" w:color="auto"/>
              <w:bottom w:val="single" w:sz="4" w:space="0" w:color="auto"/>
              <w:right w:val="single" w:sz="4" w:space="0" w:color="auto"/>
            </w:tcBorders>
            <w:vAlign w:val="center"/>
          </w:tcPr>
          <w:p w14:paraId="1EBB371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7C6185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8B6FA3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EAAC41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по теме.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831563B"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7B8B274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5A05B4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3DBA4C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Изложение подробное (сжатое)</w:t>
            </w:r>
          </w:p>
        </w:tc>
        <w:tc>
          <w:tcPr>
            <w:tcW w:w="1473" w:type="dxa"/>
            <w:tcBorders>
              <w:top w:val="single" w:sz="4" w:space="0" w:color="auto"/>
              <w:left w:val="single" w:sz="4" w:space="0" w:color="auto"/>
              <w:bottom w:val="single" w:sz="4" w:space="0" w:color="auto"/>
              <w:right w:val="single" w:sz="4" w:space="0" w:color="auto"/>
            </w:tcBorders>
            <w:vAlign w:val="center"/>
          </w:tcPr>
          <w:p w14:paraId="6C4DB0F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CF14F7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46DF0E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8BFDDB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Синтаксис как раздел лингвистики. Основные единицы синтаксиса</w:t>
            </w:r>
          </w:p>
        </w:tc>
        <w:tc>
          <w:tcPr>
            <w:tcW w:w="1473" w:type="dxa"/>
            <w:tcBorders>
              <w:top w:val="single" w:sz="4" w:space="0" w:color="auto"/>
              <w:left w:val="single" w:sz="4" w:space="0" w:color="auto"/>
              <w:bottom w:val="single" w:sz="4" w:space="0" w:color="auto"/>
              <w:right w:val="single" w:sz="4" w:space="0" w:color="auto"/>
            </w:tcBorders>
            <w:vAlign w:val="center"/>
          </w:tcPr>
          <w:p w14:paraId="63A9320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8FE84E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082A46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EE90BC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Пунктуация. Функции знаков препинания</w:t>
            </w:r>
          </w:p>
        </w:tc>
        <w:tc>
          <w:tcPr>
            <w:tcW w:w="1473" w:type="dxa"/>
            <w:tcBorders>
              <w:top w:val="single" w:sz="4" w:space="0" w:color="auto"/>
              <w:left w:val="single" w:sz="4" w:space="0" w:color="auto"/>
              <w:bottom w:val="single" w:sz="4" w:space="0" w:color="auto"/>
              <w:right w:val="single" w:sz="4" w:space="0" w:color="auto"/>
            </w:tcBorders>
            <w:vAlign w:val="center"/>
          </w:tcPr>
          <w:p w14:paraId="3D74E83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42DDF1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73D632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911320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Словосочетание, его структура и виды</w:t>
            </w:r>
          </w:p>
        </w:tc>
        <w:tc>
          <w:tcPr>
            <w:tcW w:w="1473" w:type="dxa"/>
            <w:tcBorders>
              <w:top w:val="single" w:sz="4" w:space="0" w:color="auto"/>
              <w:left w:val="single" w:sz="4" w:space="0" w:color="auto"/>
              <w:bottom w:val="single" w:sz="4" w:space="0" w:color="auto"/>
              <w:right w:val="single" w:sz="4" w:space="0" w:color="auto"/>
            </w:tcBorders>
            <w:vAlign w:val="center"/>
          </w:tcPr>
          <w:p w14:paraId="63B8D0C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130342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ED396A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647215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Типы связи в словосочетании (согласование, управление, примыкание)</w:t>
            </w:r>
          </w:p>
        </w:tc>
        <w:tc>
          <w:tcPr>
            <w:tcW w:w="1473" w:type="dxa"/>
            <w:tcBorders>
              <w:top w:val="single" w:sz="4" w:space="0" w:color="auto"/>
              <w:left w:val="single" w:sz="4" w:space="0" w:color="auto"/>
              <w:bottom w:val="single" w:sz="4" w:space="0" w:color="auto"/>
              <w:right w:val="single" w:sz="4" w:space="0" w:color="auto"/>
            </w:tcBorders>
            <w:vAlign w:val="center"/>
          </w:tcPr>
          <w:p w14:paraId="71D7DC6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9FFF14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14DFEC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833279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Типы связи в словосочетании (согласование, управление, примыкание).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D831D17"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3C29B24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AD7307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C6A332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Синтаксический анализ словосочетаний</w:t>
            </w:r>
          </w:p>
        </w:tc>
        <w:tc>
          <w:tcPr>
            <w:tcW w:w="1473" w:type="dxa"/>
            <w:tcBorders>
              <w:top w:val="single" w:sz="4" w:space="0" w:color="auto"/>
              <w:left w:val="single" w:sz="4" w:space="0" w:color="auto"/>
              <w:bottom w:val="single" w:sz="4" w:space="0" w:color="auto"/>
              <w:right w:val="single" w:sz="4" w:space="0" w:color="auto"/>
            </w:tcBorders>
            <w:vAlign w:val="center"/>
          </w:tcPr>
          <w:p w14:paraId="6137FE7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9A20AB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6AA587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00FB56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5AFF04A"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47C41E4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88110E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A72374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 предложении. Основные признаки предложения</w:t>
            </w:r>
          </w:p>
        </w:tc>
        <w:tc>
          <w:tcPr>
            <w:tcW w:w="1473" w:type="dxa"/>
            <w:tcBorders>
              <w:top w:val="single" w:sz="4" w:space="0" w:color="auto"/>
              <w:left w:val="single" w:sz="4" w:space="0" w:color="auto"/>
              <w:bottom w:val="single" w:sz="4" w:space="0" w:color="auto"/>
              <w:right w:val="single" w:sz="4" w:space="0" w:color="auto"/>
            </w:tcBorders>
            <w:vAlign w:val="center"/>
          </w:tcPr>
          <w:p w14:paraId="6ABF4B9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53E883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9C945C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986DCE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предложений по цели высказывания и по эмоциональной окраске.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5D55C30"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08B241E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AFC533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D1219E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Простые и сложные предложения. Знаки препинания в простом и сложном предложениях с союзом 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A78D5E2"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40A871B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99800A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75D110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Двусоставные и односоставные предложения.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8633300"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2A7F294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91EACA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8D3621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предложений по наличию второстепенных членов (распространенные, нераспространенные).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066956B"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470FCBE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B5E4DF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BE30FF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 полные и неполные.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0E973E3"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6C8688D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40DD08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106B28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Главные члены двусоставного предложения. Подлежащее и способы его выражения</w:t>
            </w:r>
          </w:p>
        </w:tc>
        <w:tc>
          <w:tcPr>
            <w:tcW w:w="1473" w:type="dxa"/>
            <w:tcBorders>
              <w:top w:val="single" w:sz="4" w:space="0" w:color="auto"/>
              <w:left w:val="single" w:sz="4" w:space="0" w:color="auto"/>
              <w:bottom w:val="single" w:sz="4" w:space="0" w:color="auto"/>
              <w:right w:val="single" w:sz="4" w:space="0" w:color="auto"/>
            </w:tcBorders>
            <w:vAlign w:val="center"/>
          </w:tcPr>
          <w:p w14:paraId="58FC925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3C1A67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03B8DC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7BAA24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Сказуемое и способы его выражения. Простое глагольное сказуемое</w:t>
            </w:r>
          </w:p>
        </w:tc>
        <w:tc>
          <w:tcPr>
            <w:tcW w:w="1473" w:type="dxa"/>
            <w:tcBorders>
              <w:top w:val="single" w:sz="4" w:space="0" w:color="auto"/>
              <w:left w:val="single" w:sz="4" w:space="0" w:color="auto"/>
              <w:bottom w:val="single" w:sz="4" w:space="0" w:color="auto"/>
              <w:right w:val="single" w:sz="4" w:space="0" w:color="auto"/>
            </w:tcBorders>
            <w:vAlign w:val="center"/>
          </w:tcPr>
          <w:p w14:paraId="1DF10E6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CFB696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71C5B9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5F29A1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Изложение подробное (сжатое)</w:t>
            </w:r>
          </w:p>
        </w:tc>
        <w:tc>
          <w:tcPr>
            <w:tcW w:w="1473" w:type="dxa"/>
            <w:tcBorders>
              <w:top w:val="single" w:sz="4" w:space="0" w:color="auto"/>
              <w:left w:val="single" w:sz="4" w:space="0" w:color="auto"/>
              <w:bottom w:val="single" w:sz="4" w:space="0" w:color="auto"/>
              <w:right w:val="single" w:sz="4" w:space="0" w:color="auto"/>
            </w:tcBorders>
            <w:vAlign w:val="center"/>
          </w:tcPr>
          <w:p w14:paraId="170EC72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D6A024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4086C4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22E353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Составное глагольное сказуемое</w:t>
            </w:r>
          </w:p>
        </w:tc>
        <w:tc>
          <w:tcPr>
            <w:tcW w:w="1473" w:type="dxa"/>
            <w:tcBorders>
              <w:top w:val="single" w:sz="4" w:space="0" w:color="auto"/>
              <w:left w:val="single" w:sz="4" w:space="0" w:color="auto"/>
              <w:bottom w:val="single" w:sz="4" w:space="0" w:color="auto"/>
              <w:right w:val="single" w:sz="4" w:space="0" w:color="auto"/>
            </w:tcBorders>
            <w:vAlign w:val="center"/>
          </w:tcPr>
          <w:p w14:paraId="11BD120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626782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6E5D57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A3B7CF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Составное именное сказуемое</w:t>
            </w:r>
          </w:p>
        </w:tc>
        <w:tc>
          <w:tcPr>
            <w:tcW w:w="1473" w:type="dxa"/>
            <w:tcBorders>
              <w:top w:val="single" w:sz="4" w:space="0" w:color="auto"/>
              <w:left w:val="single" w:sz="4" w:space="0" w:color="auto"/>
              <w:bottom w:val="single" w:sz="4" w:space="0" w:color="auto"/>
              <w:right w:val="single" w:sz="4" w:space="0" w:color="auto"/>
            </w:tcBorders>
            <w:vAlign w:val="center"/>
          </w:tcPr>
          <w:p w14:paraId="1734F84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EC6DA6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CDBD29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82A0E8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Тире между подлежащим и сказуемым</w:t>
            </w:r>
          </w:p>
        </w:tc>
        <w:tc>
          <w:tcPr>
            <w:tcW w:w="1473" w:type="dxa"/>
            <w:tcBorders>
              <w:top w:val="single" w:sz="4" w:space="0" w:color="auto"/>
              <w:left w:val="single" w:sz="4" w:space="0" w:color="auto"/>
              <w:bottom w:val="single" w:sz="4" w:space="0" w:color="auto"/>
              <w:right w:val="single" w:sz="4" w:space="0" w:color="auto"/>
            </w:tcBorders>
            <w:vAlign w:val="center"/>
          </w:tcPr>
          <w:p w14:paraId="107CCCB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63E263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DB6862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E4557F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Второстепенные члены и их роль в предложении</w:t>
            </w:r>
          </w:p>
        </w:tc>
        <w:tc>
          <w:tcPr>
            <w:tcW w:w="1473" w:type="dxa"/>
            <w:tcBorders>
              <w:top w:val="single" w:sz="4" w:space="0" w:color="auto"/>
              <w:left w:val="single" w:sz="4" w:space="0" w:color="auto"/>
              <w:bottom w:val="single" w:sz="4" w:space="0" w:color="auto"/>
              <w:right w:val="single" w:sz="4" w:space="0" w:color="auto"/>
            </w:tcBorders>
            <w:vAlign w:val="center"/>
          </w:tcPr>
          <w:p w14:paraId="754D6C3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FE5DF8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94D05E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AE7C39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Определение как второстепенный член предложения и его </w:t>
            </w:r>
            <w:r w:rsidRPr="001C067D">
              <w:rPr>
                <w:rFonts w:ascii="Times New Roman" w:hAnsi="Times New Roman" w:cs="Times New Roman"/>
                <w:sz w:val="24"/>
                <w:szCs w:val="24"/>
              </w:rPr>
              <w:lastRenderedPageBreak/>
              <w:t>виды</w:t>
            </w:r>
          </w:p>
        </w:tc>
        <w:tc>
          <w:tcPr>
            <w:tcW w:w="1473" w:type="dxa"/>
            <w:tcBorders>
              <w:top w:val="single" w:sz="4" w:space="0" w:color="auto"/>
              <w:left w:val="single" w:sz="4" w:space="0" w:color="auto"/>
              <w:bottom w:val="single" w:sz="4" w:space="0" w:color="auto"/>
              <w:right w:val="single" w:sz="4" w:space="0" w:color="auto"/>
            </w:tcBorders>
            <w:vAlign w:val="center"/>
          </w:tcPr>
          <w:p w14:paraId="584811F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800C83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0BE5EF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24D364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Определения согласованные и несогласованные</w:t>
            </w:r>
          </w:p>
        </w:tc>
        <w:tc>
          <w:tcPr>
            <w:tcW w:w="1473" w:type="dxa"/>
            <w:tcBorders>
              <w:top w:val="single" w:sz="4" w:space="0" w:color="auto"/>
              <w:left w:val="single" w:sz="4" w:space="0" w:color="auto"/>
              <w:bottom w:val="single" w:sz="4" w:space="0" w:color="auto"/>
              <w:right w:val="single" w:sz="4" w:space="0" w:color="auto"/>
            </w:tcBorders>
            <w:vAlign w:val="center"/>
          </w:tcPr>
          <w:p w14:paraId="1727AC1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E5B148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10EB19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BC0ABA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Приложение как особый вид определения</w:t>
            </w:r>
          </w:p>
        </w:tc>
        <w:tc>
          <w:tcPr>
            <w:tcW w:w="1473" w:type="dxa"/>
            <w:tcBorders>
              <w:top w:val="single" w:sz="4" w:space="0" w:color="auto"/>
              <w:left w:val="single" w:sz="4" w:space="0" w:color="auto"/>
              <w:bottom w:val="single" w:sz="4" w:space="0" w:color="auto"/>
              <w:right w:val="single" w:sz="4" w:space="0" w:color="auto"/>
            </w:tcBorders>
            <w:vAlign w:val="center"/>
          </w:tcPr>
          <w:p w14:paraId="1984FFE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14CA19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72F770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2F6A3B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Дополнение как второстепенный член предложения. Дополнения прямые и косвенные</w:t>
            </w:r>
          </w:p>
        </w:tc>
        <w:tc>
          <w:tcPr>
            <w:tcW w:w="1473" w:type="dxa"/>
            <w:tcBorders>
              <w:top w:val="single" w:sz="4" w:space="0" w:color="auto"/>
              <w:left w:val="single" w:sz="4" w:space="0" w:color="auto"/>
              <w:bottom w:val="single" w:sz="4" w:space="0" w:color="auto"/>
              <w:right w:val="single" w:sz="4" w:space="0" w:color="auto"/>
            </w:tcBorders>
            <w:vAlign w:val="center"/>
          </w:tcPr>
          <w:p w14:paraId="2AF3AD5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1152BD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3DFFB4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2B8332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Дополнение как второстепенный член предложения.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F8E4C61"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46B5990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43E86B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DC3884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Обстоятельство как второстепенный член предложения. Виды обстоятельств</w:t>
            </w:r>
          </w:p>
        </w:tc>
        <w:tc>
          <w:tcPr>
            <w:tcW w:w="1473" w:type="dxa"/>
            <w:tcBorders>
              <w:top w:val="single" w:sz="4" w:space="0" w:color="auto"/>
              <w:left w:val="single" w:sz="4" w:space="0" w:color="auto"/>
              <w:bottom w:val="single" w:sz="4" w:space="0" w:color="auto"/>
              <w:right w:val="single" w:sz="4" w:space="0" w:color="auto"/>
            </w:tcBorders>
            <w:vAlign w:val="center"/>
          </w:tcPr>
          <w:p w14:paraId="7150E03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5751B8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FBDA59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986AD8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Обстоятельство как второстепенный член предложения.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EBD0BA8"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192DF46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8ADC84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DEA565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Второстепенные члены предложения. Синтаксический и пунктуационный анализ предложения</w:t>
            </w:r>
          </w:p>
        </w:tc>
        <w:tc>
          <w:tcPr>
            <w:tcW w:w="1473" w:type="dxa"/>
            <w:tcBorders>
              <w:top w:val="single" w:sz="4" w:space="0" w:color="auto"/>
              <w:left w:val="single" w:sz="4" w:space="0" w:color="auto"/>
              <w:bottom w:val="single" w:sz="4" w:space="0" w:color="auto"/>
              <w:right w:val="single" w:sz="4" w:space="0" w:color="auto"/>
            </w:tcBorders>
            <w:vAlign w:val="center"/>
          </w:tcPr>
          <w:p w14:paraId="42001B8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5FE093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305B06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C4DB7A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"Двусоставные предложения", "Второстепенные члены предложения".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C8BB07A"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5AF1440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DB56FF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494DB1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Контрольная работа по темам "Словосочетание", "Двусоставное предложение", "Второстепенные члены предложения"</w:t>
            </w:r>
          </w:p>
        </w:tc>
        <w:tc>
          <w:tcPr>
            <w:tcW w:w="1473" w:type="dxa"/>
            <w:tcBorders>
              <w:top w:val="single" w:sz="4" w:space="0" w:color="auto"/>
              <w:left w:val="single" w:sz="4" w:space="0" w:color="auto"/>
              <w:bottom w:val="single" w:sz="4" w:space="0" w:color="auto"/>
              <w:right w:val="single" w:sz="4" w:space="0" w:color="auto"/>
            </w:tcBorders>
            <w:vAlign w:val="center"/>
          </w:tcPr>
          <w:p w14:paraId="4DA5566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7057C1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4CA9AE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BA46C4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Односоставные предложения. Главный член односоставного предложения</w:t>
            </w:r>
          </w:p>
        </w:tc>
        <w:tc>
          <w:tcPr>
            <w:tcW w:w="1473" w:type="dxa"/>
            <w:tcBorders>
              <w:top w:val="single" w:sz="4" w:space="0" w:color="auto"/>
              <w:left w:val="single" w:sz="4" w:space="0" w:color="auto"/>
              <w:bottom w:val="single" w:sz="4" w:space="0" w:color="auto"/>
              <w:right w:val="single" w:sz="4" w:space="0" w:color="auto"/>
            </w:tcBorders>
            <w:vAlign w:val="center"/>
          </w:tcPr>
          <w:p w14:paraId="0DDA9EA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F7AB1B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875FE6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1AEA2C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группы односоставных предложений и их особенности</w:t>
            </w:r>
          </w:p>
        </w:tc>
        <w:tc>
          <w:tcPr>
            <w:tcW w:w="1473" w:type="dxa"/>
            <w:tcBorders>
              <w:top w:val="single" w:sz="4" w:space="0" w:color="auto"/>
              <w:left w:val="single" w:sz="4" w:space="0" w:color="auto"/>
              <w:bottom w:val="single" w:sz="4" w:space="0" w:color="auto"/>
              <w:right w:val="single" w:sz="4" w:space="0" w:color="auto"/>
            </w:tcBorders>
            <w:vAlign w:val="center"/>
          </w:tcPr>
          <w:p w14:paraId="53A72D1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F22750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101715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F65A34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Определенно-личные предложения</w:t>
            </w:r>
          </w:p>
        </w:tc>
        <w:tc>
          <w:tcPr>
            <w:tcW w:w="1473" w:type="dxa"/>
            <w:tcBorders>
              <w:top w:val="single" w:sz="4" w:space="0" w:color="auto"/>
              <w:left w:val="single" w:sz="4" w:space="0" w:color="auto"/>
              <w:bottom w:val="single" w:sz="4" w:space="0" w:color="auto"/>
              <w:right w:val="single" w:sz="4" w:space="0" w:color="auto"/>
            </w:tcBorders>
            <w:vAlign w:val="center"/>
          </w:tcPr>
          <w:p w14:paraId="19355C4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DE1044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7EF4CF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268F3B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Неопределенно-личные предложения</w:t>
            </w:r>
          </w:p>
        </w:tc>
        <w:tc>
          <w:tcPr>
            <w:tcW w:w="1473" w:type="dxa"/>
            <w:tcBorders>
              <w:top w:val="single" w:sz="4" w:space="0" w:color="auto"/>
              <w:left w:val="single" w:sz="4" w:space="0" w:color="auto"/>
              <w:bottom w:val="single" w:sz="4" w:space="0" w:color="auto"/>
              <w:right w:val="single" w:sz="4" w:space="0" w:color="auto"/>
            </w:tcBorders>
            <w:vAlign w:val="center"/>
          </w:tcPr>
          <w:p w14:paraId="5F5A14E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9C7034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C6E55F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FE4985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Неопределенно-личные предложения.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FB5BAAB"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3A8375B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2D53D0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99393B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Обобщенно-личные предложения</w:t>
            </w:r>
          </w:p>
        </w:tc>
        <w:tc>
          <w:tcPr>
            <w:tcW w:w="1473" w:type="dxa"/>
            <w:tcBorders>
              <w:top w:val="single" w:sz="4" w:space="0" w:color="auto"/>
              <w:left w:val="single" w:sz="4" w:space="0" w:color="auto"/>
              <w:bottom w:val="single" w:sz="4" w:space="0" w:color="auto"/>
              <w:right w:val="single" w:sz="4" w:space="0" w:color="auto"/>
            </w:tcBorders>
            <w:vAlign w:val="center"/>
          </w:tcPr>
          <w:p w14:paraId="6D964FE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20B09C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0485EA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364E13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Сочинение-описание картины</w:t>
            </w:r>
          </w:p>
        </w:tc>
        <w:tc>
          <w:tcPr>
            <w:tcW w:w="1473" w:type="dxa"/>
            <w:tcBorders>
              <w:top w:val="single" w:sz="4" w:space="0" w:color="auto"/>
              <w:left w:val="single" w:sz="4" w:space="0" w:color="auto"/>
              <w:bottom w:val="single" w:sz="4" w:space="0" w:color="auto"/>
              <w:right w:val="single" w:sz="4" w:space="0" w:color="auto"/>
            </w:tcBorders>
            <w:vAlign w:val="center"/>
          </w:tcPr>
          <w:p w14:paraId="6021216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74CB7B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C836C0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8D3A30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Безличные предложения</w:t>
            </w:r>
          </w:p>
        </w:tc>
        <w:tc>
          <w:tcPr>
            <w:tcW w:w="1473" w:type="dxa"/>
            <w:tcBorders>
              <w:top w:val="single" w:sz="4" w:space="0" w:color="auto"/>
              <w:left w:val="single" w:sz="4" w:space="0" w:color="auto"/>
              <w:bottom w:val="single" w:sz="4" w:space="0" w:color="auto"/>
              <w:right w:val="single" w:sz="4" w:space="0" w:color="auto"/>
            </w:tcBorders>
            <w:vAlign w:val="center"/>
          </w:tcPr>
          <w:p w14:paraId="7A21372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6E44D7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52FDEE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8867F4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Безличные предложения.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ACDDEAB"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1125A9E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F7BC3B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A0F166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Назывные предложения</w:t>
            </w:r>
          </w:p>
        </w:tc>
        <w:tc>
          <w:tcPr>
            <w:tcW w:w="1473" w:type="dxa"/>
            <w:tcBorders>
              <w:top w:val="single" w:sz="4" w:space="0" w:color="auto"/>
              <w:left w:val="single" w:sz="4" w:space="0" w:color="auto"/>
              <w:bottom w:val="single" w:sz="4" w:space="0" w:color="auto"/>
              <w:right w:val="single" w:sz="4" w:space="0" w:color="auto"/>
            </w:tcBorders>
            <w:vAlign w:val="center"/>
          </w:tcPr>
          <w:p w14:paraId="7FDB0A4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F6A671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CF486B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BE02AD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"Односоставные предложения".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1D83B5E"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1461620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001539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DF196B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 простом осложненном предложении</w:t>
            </w:r>
          </w:p>
        </w:tc>
        <w:tc>
          <w:tcPr>
            <w:tcW w:w="1473" w:type="dxa"/>
            <w:tcBorders>
              <w:top w:val="single" w:sz="4" w:space="0" w:color="auto"/>
              <w:left w:val="single" w:sz="4" w:space="0" w:color="auto"/>
              <w:bottom w:val="single" w:sz="4" w:space="0" w:color="auto"/>
              <w:right w:val="single" w:sz="4" w:space="0" w:color="auto"/>
            </w:tcBorders>
            <w:vAlign w:val="center"/>
          </w:tcPr>
          <w:p w14:paraId="382F948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F45E5D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6FB34E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E28A9B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об однородных членах предложения</w:t>
            </w:r>
          </w:p>
        </w:tc>
        <w:tc>
          <w:tcPr>
            <w:tcW w:w="1473" w:type="dxa"/>
            <w:tcBorders>
              <w:top w:val="single" w:sz="4" w:space="0" w:color="auto"/>
              <w:left w:val="single" w:sz="4" w:space="0" w:color="auto"/>
              <w:bottom w:val="single" w:sz="4" w:space="0" w:color="auto"/>
              <w:right w:val="single" w:sz="4" w:space="0" w:color="auto"/>
            </w:tcBorders>
            <w:vAlign w:val="center"/>
          </w:tcPr>
          <w:p w14:paraId="1904268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C03722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78F9E8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BC0B18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Способы связи однородных членов предложения и знаки </w:t>
            </w:r>
            <w:r w:rsidRPr="001C067D">
              <w:rPr>
                <w:rFonts w:ascii="Times New Roman" w:hAnsi="Times New Roman" w:cs="Times New Roman"/>
                <w:sz w:val="24"/>
                <w:szCs w:val="24"/>
              </w:rPr>
              <w:lastRenderedPageBreak/>
              <w:t>препинания между ними</w:t>
            </w:r>
          </w:p>
        </w:tc>
        <w:tc>
          <w:tcPr>
            <w:tcW w:w="1473" w:type="dxa"/>
            <w:tcBorders>
              <w:top w:val="single" w:sz="4" w:space="0" w:color="auto"/>
              <w:left w:val="single" w:sz="4" w:space="0" w:color="auto"/>
              <w:bottom w:val="single" w:sz="4" w:space="0" w:color="auto"/>
              <w:right w:val="single" w:sz="4" w:space="0" w:color="auto"/>
            </w:tcBorders>
            <w:vAlign w:val="center"/>
          </w:tcPr>
          <w:p w14:paraId="5A683D4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95A747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B40410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B0C70C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Способы связи однородных членов предложения и знаки препинания между ними.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74E7E92"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5569460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E31DEE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A4030A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Однородные и неоднородные определения</w:t>
            </w:r>
          </w:p>
        </w:tc>
        <w:tc>
          <w:tcPr>
            <w:tcW w:w="1473" w:type="dxa"/>
            <w:tcBorders>
              <w:top w:val="single" w:sz="4" w:space="0" w:color="auto"/>
              <w:left w:val="single" w:sz="4" w:space="0" w:color="auto"/>
              <w:bottom w:val="single" w:sz="4" w:space="0" w:color="auto"/>
              <w:right w:val="single" w:sz="4" w:space="0" w:color="auto"/>
            </w:tcBorders>
            <w:vAlign w:val="center"/>
          </w:tcPr>
          <w:p w14:paraId="6B98866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CAE8AC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2AF88E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322E48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Однородные и неоднородные определения.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CA5B8C7"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4522BC4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F0FB28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84035D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Обобщающие слова при однородных членах предложения.</w:t>
            </w:r>
          </w:p>
        </w:tc>
        <w:tc>
          <w:tcPr>
            <w:tcW w:w="1473" w:type="dxa"/>
            <w:tcBorders>
              <w:top w:val="single" w:sz="4" w:space="0" w:color="auto"/>
              <w:left w:val="single" w:sz="4" w:space="0" w:color="auto"/>
              <w:bottom w:val="single" w:sz="4" w:space="0" w:color="auto"/>
              <w:right w:val="single" w:sz="4" w:space="0" w:color="auto"/>
            </w:tcBorders>
            <w:vAlign w:val="center"/>
          </w:tcPr>
          <w:p w14:paraId="125E425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D6671D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09E832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C1A5D5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Обобщающие слова при однородных членах предложения.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A7AA05A"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36B7334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E291F9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AADB45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Синтаксический анализ простого предложения</w:t>
            </w:r>
          </w:p>
        </w:tc>
        <w:tc>
          <w:tcPr>
            <w:tcW w:w="1473" w:type="dxa"/>
            <w:tcBorders>
              <w:top w:val="single" w:sz="4" w:space="0" w:color="auto"/>
              <w:left w:val="single" w:sz="4" w:space="0" w:color="auto"/>
              <w:bottom w:val="single" w:sz="4" w:space="0" w:color="auto"/>
              <w:right w:val="single" w:sz="4" w:space="0" w:color="auto"/>
            </w:tcBorders>
            <w:vAlign w:val="center"/>
          </w:tcPr>
          <w:p w14:paraId="14EBD78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D435B5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D37D6B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235A1E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"Предложения с однородными членами".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E909F7C"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7493991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C133B9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8E30CA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Сочинение-рассуждение на тему</w:t>
            </w:r>
          </w:p>
        </w:tc>
        <w:tc>
          <w:tcPr>
            <w:tcW w:w="1473" w:type="dxa"/>
            <w:tcBorders>
              <w:top w:val="single" w:sz="4" w:space="0" w:color="auto"/>
              <w:left w:val="single" w:sz="4" w:space="0" w:color="auto"/>
              <w:bottom w:val="single" w:sz="4" w:space="0" w:color="auto"/>
              <w:right w:val="single" w:sz="4" w:space="0" w:color="auto"/>
            </w:tcBorders>
            <w:vAlign w:val="center"/>
          </w:tcPr>
          <w:p w14:paraId="6968CD2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B427C6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D645F6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EAD6CE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 с обособленными членами. Обособление определений</w:t>
            </w:r>
          </w:p>
        </w:tc>
        <w:tc>
          <w:tcPr>
            <w:tcW w:w="1473" w:type="dxa"/>
            <w:tcBorders>
              <w:top w:val="single" w:sz="4" w:space="0" w:color="auto"/>
              <w:left w:val="single" w:sz="4" w:space="0" w:color="auto"/>
              <w:bottom w:val="single" w:sz="4" w:space="0" w:color="auto"/>
              <w:right w:val="single" w:sz="4" w:space="0" w:color="auto"/>
            </w:tcBorders>
            <w:vAlign w:val="center"/>
          </w:tcPr>
          <w:p w14:paraId="0E37BC6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1FD949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0AC3B5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A6E297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обособленных членов предложения: обособленные определения. Правила обособления согласованных определений</w:t>
            </w:r>
          </w:p>
        </w:tc>
        <w:tc>
          <w:tcPr>
            <w:tcW w:w="1473" w:type="dxa"/>
            <w:tcBorders>
              <w:top w:val="single" w:sz="4" w:space="0" w:color="auto"/>
              <w:left w:val="single" w:sz="4" w:space="0" w:color="auto"/>
              <w:bottom w:val="single" w:sz="4" w:space="0" w:color="auto"/>
              <w:right w:val="single" w:sz="4" w:space="0" w:color="auto"/>
            </w:tcBorders>
            <w:vAlign w:val="center"/>
          </w:tcPr>
          <w:p w14:paraId="2F3A7DE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7E5C47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83A0DC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62EF8E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Обособление приложений</w:t>
            </w:r>
          </w:p>
        </w:tc>
        <w:tc>
          <w:tcPr>
            <w:tcW w:w="1473" w:type="dxa"/>
            <w:tcBorders>
              <w:top w:val="single" w:sz="4" w:space="0" w:color="auto"/>
              <w:left w:val="single" w:sz="4" w:space="0" w:color="auto"/>
              <w:bottom w:val="single" w:sz="4" w:space="0" w:color="auto"/>
              <w:right w:val="single" w:sz="4" w:space="0" w:color="auto"/>
            </w:tcBorders>
            <w:vAlign w:val="center"/>
          </w:tcPr>
          <w:p w14:paraId="6310D5C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A3DA98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4AE607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0B7BCA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Обособление приложений.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3CC2894"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6133B90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A9D924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A02BAA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Обособление обстоятельств</w:t>
            </w:r>
          </w:p>
        </w:tc>
        <w:tc>
          <w:tcPr>
            <w:tcW w:w="1473" w:type="dxa"/>
            <w:tcBorders>
              <w:top w:val="single" w:sz="4" w:space="0" w:color="auto"/>
              <w:left w:val="single" w:sz="4" w:space="0" w:color="auto"/>
              <w:bottom w:val="single" w:sz="4" w:space="0" w:color="auto"/>
              <w:right w:val="single" w:sz="4" w:space="0" w:color="auto"/>
            </w:tcBorders>
            <w:vAlign w:val="center"/>
          </w:tcPr>
          <w:p w14:paraId="55C0D18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582E00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84D50B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91DCE1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Обособление обстоятельств.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7788494"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35297D7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8D96A9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7DA50C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Обособление дополнений</w:t>
            </w:r>
          </w:p>
        </w:tc>
        <w:tc>
          <w:tcPr>
            <w:tcW w:w="1473" w:type="dxa"/>
            <w:tcBorders>
              <w:top w:val="single" w:sz="4" w:space="0" w:color="auto"/>
              <w:left w:val="single" w:sz="4" w:space="0" w:color="auto"/>
              <w:bottom w:val="single" w:sz="4" w:space="0" w:color="auto"/>
              <w:right w:val="single" w:sz="4" w:space="0" w:color="auto"/>
            </w:tcBorders>
            <w:vAlign w:val="center"/>
          </w:tcPr>
          <w:p w14:paraId="4D5AF30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20E734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3BE89E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FBE518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Обособление дополнений.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34B126C"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24E251C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F6A486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B68AC2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Обособление уточняющих и присоединительных членов предложения.</w:t>
            </w:r>
          </w:p>
        </w:tc>
        <w:tc>
          <w:tcPr>
            <w:tcW w:w="1473" w:type="dxa"/>
            <w:tcBorders>
              <w:top w:val="single" w:sz="4" w:space="0" w:color="auto"/>
              <w:left w:val="single" w:sz="4" w:space="0" w:color="auto"/>
              <w:bottom w:val="single" w:sz="4" w:space="0" w:color="auto"/>
              <w:right w:val="single" w:sz="4" w:space="0" w:color="auto"/>
            </w:tcBorders>
            <w:vAlign w:val="center"/>
          </w:tcPr>
          <w:p w14:paraId="29A11D0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A0BB11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967414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93F939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Обособление уточняющих и присоединительных членов предложения.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70EB393"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56D2ABB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D95C36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5753C0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"Предложения с обособленными членами"</w:t>
            </w:r>
          </w:p>
        </w:tc>
        <w:tc>
          <w:tcPr>
            <w:tcW w:w="1473" w:type="dxa"/>
            <w:tcBorders>
              <w:top w:val="single" w:sz="4" w:space="0" w:color="auto"/>
              <w:left w:val="single" w:sz="4" w:space="0" w:color="auto"/>
              <w:bottom w:val="single" w:sz="4" w:space="0" w:color="auto"/>
              <w:right w:val="single" w:sz="4" w:space="0" w:color="auto"/>
            </w:tcBorders>
            <w:vAlign w:val="center"/>
          </w:tcPr>
          <w:p w14:paraId="3D8C9F9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FF8581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B13234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83CA49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"Предложения с обособленными членами".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984352A"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2B56661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55816F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F74D1F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Контрольная работа по темам "Предложения с однородными членами", "Обособленные члены предложения"</w:t>
            </w:r>
          </w:p>
        </w:tc>
        <w:tc>
          <w:tcPr>
            <w:tcW w:w="1473" w:type="dxa"/>
            <w:tcBorders>
              <w:top w:val="single" w:sz="4" w:space="0" w:color="auto"/>
              <w:left w:val="single" w:sz="4" w:space="0" w:color="auto"/>
              <w:bottom w:val="single" w:sz="4" w:space="0" w:color="auto"/>
              <w:right w:val="single" w:sz="4" w:space="0" w:color="auto"/>
            </w:tcBorders>
            <w:vAlign w:val="center"/>
          </w:tcPr>
          <w:p w14:paraId="5FA72C2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93D35F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C97F6A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CDDF3C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 с обращениями</w:t>
            </w:r>
          </w:p>
        </w:tc>
        <w:tc>
          <w:tcPr>
            <w:tcW w:w="1473" w:type="dxa"/>
            <w:tcBorders>
              <w:top w:val="single" w:sz="4" w:space="0" w:color="auto"/>
              <w:left w:val="single" w:sz="4" w:space="0" w:color="auto"/>
              <w:bottom w:val="single" w:sz="4" w:space="0" w:color="auto"/>
              <w:right w:val="single" w:sz="4" w:space="0" w:color="auto"/>
            </w:tcBorders>
            <w:vAlign w:val="center"/>
          </w:tcPr>
          <w:p w14:paraId="49DEF3D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A0A68F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C4BA9F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DC4E1F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 с обращениями.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51CB9A3"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4956B11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C68F7B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90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1F4CFB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 с вводными конструкциями</w:t>
            </w:r>
          </w:p>
        </w:tc>
        <w:tc>
          <w:tcPr>
            <w:tcW w:w="1473" w:type="dxa"/>
            <w:tcBorders>
              <w:top w:val="single" w:sz="4" w:space="0" w:color="auto"/>
              <w:left w:val="single" w:sz="4" w:space="0" w:color="auto"/>
              <w:bottom w:val="single" w:sz="4" w:space="0" w:color="auto"/>
              <w:right w:val="single" w:sz="4" w:space="0" w:color="auto"/>
            </w:tcBorders>
            <w:vAlign w:val="center"/>
          </w:tcPr>
          <w:p w14:paraId="57D2B42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C448A2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DD550B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B85881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 с вводными конструкциями.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CC3BD5D"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16E8BD6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C74CD4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7F36E0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Омонимия членов предложения и вводных слов, словосочетаний и предложений</w:t>
            </w:r>
          </w:p>
        </w:tc>
        <w:tc>
          <w:tcPr>
            <w:tcW w:w="1473" w:type="dxa"/>
            <w:tcBorders>
              <w:top w:val="single" w:sz="4" w:space="0" w:color="auto"/>
              <w:left w:val="single" w:sz="4" w:space="0" w:color="auto"/>
              <w:bottom w:val="single" w:sz="4" w:space="0" w:color="auto"/>
              <w:right w:val="single" w:sz="4" w:space="0" w:color="auto"/>
            </w:tcBorders>
            <w:vAlign w:val="center"/>
          </w:tcPr>
          <w:p w14:paraId="20D1424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C6F647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9B67B1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89E2D4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 со вставными конструкциями</w:t>
            </w:r>
          </w:p>
        </w:tc>
        <w:tc>
          <w:tcPr>
            <w:tcW w:w="1473" w:type="dxa"/>
            <w:tcBorders>
              <w:top w:val="single" w:sz="4" w:space="0" w:color="auto"/>
              <w:left w:val="single" w:sz="4" w:space="0" w:color="auto"/>
              <w:bottom w:val="single" w:sz="4" w:space="0" w:color="auto"/>
              <w:right w:val="single" w:sz="4" w:space="0" w:color="auto"/>
            </w:tcBorders>
            <w:vAlign w:val="center"/>
          </w:tcPr>
          <w:p w14:paraId="173BCE8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89ED0F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86EFFE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55B26F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 со вставными конструкциями.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4F1BAFA"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2C96CE9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FC3DD9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818AA5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Знаки препинания в предложениях с вводными и вставными конструкциями, обращениями и междометиями.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54CC10C"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6753106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080398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22C564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"Предложения с обращениями, вводными и вставными конструкциями"</w:t>
            </w:r>
          </w:p>
        </w:tc>
        <w:tc>
          <w:tcPr>
            <w:tcW w:w="1473" w:type="dxa"/>
            <w:tcBorders>
              <w:top w:val="single" w:sz="4" w:space="0" w:color="auto"/>
              <w:left w:val="single" w:sz="4" w:space="0" w:color="auto"/>
              <w:bottom w:val="single" w:sz="4" w:space="0" w:color="auto"/>
              <w:right w:val="single" w:sz="4" w:space="0" w:color="auto"/>
            </w:tcBorders>
            <w:vAlign w:val="center"/>
          </w:tcPr>
          <w:p w14:paraId="39F7826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E74E0A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8A9D8F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6F69FB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"Предложения с обращениями, вводными и вставными конструкциями".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E5999F9"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3BB26EF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4DABEB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6D3ECE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Итоговая контрольная работа за курс 8 класса</w:t>
            </w:r>
          </w:p>
        </w:tc>
        <w:tc>
          <w:tcPr>
            <w:tcW w:w="1473" w:type="dxa"/>
            <w:tcBorders>
              <w:top w:val="single" w:sz="4" w:space="0" w:color="auto"/>
              <w:left w:val="single" w:sz="4" w:space="0" w:color="auto"/>
              <w:bottom w:val="single" w:sz="4" w:space="0" w:color="auto"/>
              <w:right w:val="single" w:sz="4" w:space="0" w:color="auto"/>
            </w:tcBorders>
            <w:vAlign w:val="center"/>
          </w:tcPr>
          <w:p w14:paraId="6B33C25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5C6A75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7572BB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6357B6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Типы связи слов в словосочетании. Культура речи.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CCBE96B"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3A32AA3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10E2C4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7C5E68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Виды односоставных предложений. Культура речи.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E28B19D"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6EE0299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4B8626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0A32D1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Однородные члены предложения. Пунктуационный анализ предложений.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F06470A"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16E4CD5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8A77ED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CB9A59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Обособленные члены предложения. Пунктуационный анализ предложений.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912877E"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3AFAA14E" w14:textId="77777777" w:rsidTr="00B42A34">
        <w:tc>
          <w:tcPr>
            <w:tcW w:w="9069" w:type="dxa"/>
            <w:gridSpan w:val="3"/>
            <w:tcBorders>
              <w:top w:val="single" w:sz="4" w:space="0" w:color="auto"/>
              <w:left w:val="single" w:sz="4" w:space="0" w:color="auto"/>
              <w:bottom w:val="single" w:sz="4" w:space="0" w:color="auto"/>
              <w:right w:val="single" w:sz="4" w:space="0" w:color="auto"/>
            </w:tcBorders>
            <w:vAlign w:val="center"/>
            <w:hideMark/>
          </w:tcPr>
          <w:p w14:paraId="62A6FB1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3C0AF6EB" w14:textId="77777777" w:rsidR="00B42A34" w:rsidRPr="001C067D" w:rsidRDefault="00B42A34" w:rsidP="001C067D">
      <w:pPr>
        <w:pStyle w:val="ConsPlusNormal"/>
        <w:jc w:val="both"/>
        <w:rPr>
          <w:rFonts w:ascii="Times New Roman" w:hAnsi="Times New Roman" w:cs="Times New Roman"/>
          <w:sz w:val="24"/>
          <w:szCs w:val="24"/>
        </w:rPr>
      </w:pPr>
    </w:p>
    <w:p w14:paraId="0BAF5716" w14:textId="77777777" w:rsidR="00B42A34" w:rsidRPr="001C067D" w:rsidRDefault="00B42A34"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2.5</w:t>
      </w:r>
    </w:p>
    <w:p w14:paraId="60ACA5EE" w14:textId="77777777" w:rsidR="00B42A34" w:rsidRPr="001C067D" w:rsidRDefault="00B42A34" w:rsidP="001C067D">
      <w:pPr>
        <w:pStyle w:val="ConsPlusNormal"/>
        <w:jc w:val="both"/>
        <w:rPr>
          <w:rFonts w:ascii="Times New Roman" w:hAnsi="Times New Roman" w:cs="Times New Roman"/>
          <w:sz w:val="24"/>
          <w:szCs w:val="24"/>
        </w:rPr>
      </w:pPr>
    </w:p>
    <w:p w14:paraId="5A668B7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9 класс</w:t>
      </w:r>
    </w:p>
    <w:p w14:paraId="2B01B65E" w14:textId="77777777" w:rsidR="00B42A34" w:rsidRPr="001C067D" w:rsidRDefault="00B42A34"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B42A34" w:rsidRPr="001C067D" w14:paraId="49EE7599" w14:textId="77777777" w:rsidTr="00B42A34">
        <w:tc>
          <w:tcPr>
            <w:tcW w:w="1191" w:type="dxa"/>
            <w:tcBorders>
              <w:top w:val="single" w:sz="4" w:space="0" w:color="auto"/>
              <w:left w:val="single" w:sz="4" w:space="0" w:color="auto"/>
              <w:bottom w:val="single" w:sz="4" w:space="0" w:color="auto"/>
              <w:right w:val="single" w:sz="4" w:space="0" w:color="auto"/>
            </w:tcBorders>
            <w:hideMark/>
          </w:tcPr>
          <w:p w14:paraId="7BBDEEF7"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N урока</w:t>
            </w:r>
          </w:p>
        </w:tc>
        <w:tc>
          <w:tcPr>
            <w:tcW w:w="6405" w:type="dxa"/>
            <w:tcBorders>
              <w:top w:val="single" w:sz="4" w:space="0" w:color="auto"/>
              <w:left w:val="single" w:sz="4" w:space="0" w:color="auto"/>
              <w:bottom w:val="single" w:sz="4" w:space="0" w:color="auto"/>
              <w:right w:val="single" w:sz="4" w:space="0" w:color="auto"/>
            </w:tcBorders>
            <w:hideMark/>
          </w:tcPr>
          <w:p w14:paraId="40856A20"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Тема урока</w:t>
            </w:r>
          </w:p>
        </w:tc>
        <w:tc>
          <w:tcPr>
            <w:tcW w:w="1473" w:type="dxa"/>
            <w:tcBorders>
              <w:top w:val="single" w:sz="4" w:space="0" w:color="auto"/>
              <w:left w:val="single" w:sz="4" w:space="0" w:color="auto"/>
              <w:bottom w:val="single" w:sz="4" w:space="0" w:color="auto"/>
              <w:right w:val="single" w:sz="4" w:space="0" w:color="auto"/>
            </w:tcBorders>
            <w:hideMark/>
          </w:tcPr>
          <w:p w14:paraId="594512C8"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Количество часов на практические работы</w:t>
            </w:r>
          </w:p>
        </w:tc>
      </w:tr>
      <w:tr w:rsidR="00B42A34" w:rsidRPr="001C067D" w14:paraId="46FEBFF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C223A7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82A80F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Русский язык - национальный язык русского народа, форма выражения национальной культуры</w:t>
            </w:r>
          </w:p>
        </w:tc>
        <w:tc>
          <w:tcPr>
            <w:tcW w:w="1473" w:type="dxa"/>
            <w:tcBorders>
              <w:top w:val="single" w:sz="4" w:space="0" w:color="auto"/>
              <w:left w:val="single" w:sz="4" w:space="0" w:color="auto"/>
              <w:bottom w:val="single" w:sz="4" w:space="0" w:color="auto"/>
              <w:right w:val="single" w:sz="4" w:space="0" w:color="auto"/>
            </w:tcBorders>
            <w:vAlign w:val="center"/>
          </w:tcPr>
          <w:p w14:paraId="01A2360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DCB17D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618683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163BFD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Русский язык - государственный язык Российской Федерации</w:t>
            </w:r>
          </w:p>
        </w:tc>
        <w:tc>
          <w:tcPr>
            <w:tcW w:w="1473" w:type="dxa"/>
            <w:tcBorders>
              <w:top w:val="single" w:sz="4" w:space="0" w:color="auto"/>
              <w:left w:val="single" w:sz="4" w:space="0" w:color="auto"/>
              <w:bottom w:val="single" w:sz="4" w:space="0" w:color="auto"/>
              <w:right w:val="single" w:sz="4" w:space="0" w:color="auto"/>
            </w:tcBorders>
            <w:vAlign w:val="center"/>
          </w:tcPr>
          <w:p w14:paraId="4AC40A4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0CBD19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35E68F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7EDF87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Русский язык в современном мире</w:t>
            </w:r>
          </w:p>
        </w:tc>
        <w:tc>
          <w:tcPr>
            <w:tcW w:w="1473" w:type="dxa"/>
            <w:tcBorders>
              <w:top w:val="single" w:sz="4" w:space="0" w:color="auto"/>
              <w:left w:val="single" w:sz="4" w:space="0" w:color="auto"/>
              <w:bottom w:val="single" w:sz="4" w:space="0" w:color="auto"/>
              <w:right w:val="single" w:sz="4" w:space="0" w:color="auto"/>
            </w:tcBorders>
            <w:vAlign w:val="center"/>
          </w:tcPr>
          <w:p w14:paraId="2F60D4A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50EFE5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63407B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518AF0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Русский язык - один из наиболее распространенных славянских языков</w:t>
            </w:r>
          </w:p>
        </w:tc>
        <w:tc>
          <w:tcPr>
            <w:tcW w:w="1473" w:type="dxa"/>
            <w:tcBorders>
              <w:top w:val="single" w:sz="4" w:space="0" w:color="auto"/>
              <w:left w:val="single" w:sz="4" w:space="0" w:color="auto"/>
              <w:bottom w:val="single" w:sz="4" w:space="0" w:color="auto"/>
              <w:right w:val="single" w:sz="4" w:space="0" w:color="auto"/>
            </w:tcBorders>
            <w:vAlign w:val="center"/>
          </w:tcPr>
          <w:p w14:paraId="7EFE83B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D18A2B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B3FE56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D50C18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Правописание корней и приставок</w:t>
            </w:r>
          </w:p>
        </w:tc>
        <w:tc>
          <w:tcPr>
            <w:tcW w:w="1473" w:type="dxa"/>
            <w:tcBorders>
              <w:top w:val="single" w:sz="4" w:space="0" w:color="auto"/>
              <w:left w:val="single" w:sz="4" w:space="0" w:color="auto"/>
              <w:bottom w:val="single" w:sz="4" w:space="0" w:color="auto"/>
              <w:right w:val="single" w:sz="4" w:space="0" w:color="auto"/>
            </w:tcBorders>
            <w:vAlign w:val="center"/>
          </w:tcPr>
          <w:p w14:paraId="2E1CACA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2646B9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5271FB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8F8BC7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Правописание суффиксов слов разных частей речи</w:t>
            </w:r>
          </w:p>
        </w:tc>
        <w:tc>
          <w:tcPr>
            <w:tcW w:w="1473" w:type="dxa"/>
            <w:tcBorders>
              <w:top w:val="single" w:sz="4" w:space="0" w:color="auto"/>
              <w:left w:val="single" w:sz="4" w:space="0" w:color="auto"/>
              <w:bottom w:val="single" w:sz="4" w:space="0" w:color="auto"/>
              <w:right w:val="single" w:sz="4" w:space="0" w:color="auto"/>
            </w:tcBorders>
            <w:vAlign w:val="center"/>
          </w:tcPr>
          <w:p w14:paraId="5964282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9E824C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17FF4B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4DB01B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Средства связи в предложении и тексте</w:t>
            </w:r>
          </w:p>
        </w:tc>
        <w:tc>
          <w:tcPr>
            <w:tcW w:w="1473" w:type="dxa"/>
            <w:tcBorders>
              <w:top w:val="single" w:sz="4" w:space="0" w:color="auto"/>
              <w:left w:val="single" w:sz="4" w:space="0" w:color="auto"/>
              <w:bottom w:val="single" w:sz="4" w:space="0" w:color="auto"/>
              <w:right w:val="single" w:sz="4" w:space="0" w:color="auto"/>
            </w:tcBorders>
            <w:vAlign w:val="center"/>
          </w:tcPr>
          <w:p w14:paraId="10DEAEE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9F1598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9D8298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4BF141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Пунктуация в простом осложненном предложении</w:t>
            </w:r>
          </w:p>
        </w:tc>
        <w:tc>
          <w:tcPr>
            <w:tcW w:w="1473" w:type="dxa"/>
            <w:tcBorders>
              <w:top w:val="single" w:sz="4" w:space="0" w:color="auto"/>
              <w:left w:val="single" w:sz="4" w:space="0" w:color="auto"/>
              <w:bottom w:val="single" w:sz="4" w:space="0" w:color="auto"/>
              <w:right w:val="single" w:sz="4" w:space="0" w:color="auto"/>
            </w:tcBorders>
            <w:vAlign w:val="center"/>
          </w:tcPr>
          <w:p w14:paraId="51717DB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B14D50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B0588A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E5785D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Контрольная работа "Основные орфографические и пунктуационные нормы"</w:t>
            </w:r>
          </w:p>
        </w:tc>
        <w:tc>
          <w:tcPr>
            <w:tcW w:w="1473" w:type="dxa"/>
            <w:tcBorders>
              <w:top w:val="single" w:sz="4" w:space="0" w:color="auto"/>
              <w:left w:val="single" w:sz="4" w:space="0" w:color="auto"/>
              <w:bottom w:val="single" w:sz="4" w:space="0" w:color="auto"/>
              <w:right w:val="single" w:sz="4" w:space="0" w:color="auto"/>
            </w:tcBorders>
            <w:vAlign w:val="center"/>
          </w:tcPr>
          <w:p w14:paraId="2EB684E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C4FABA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93C475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88A262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речевой деятельности: говорение, письмо, слушание, чтение</w:t>
            </w:r>
          </w:p>
        </w:tc>
        <w:tc>
          <w:tcPr>
            <w:tcW w:w="1473" w:type="dxa"/>
            <w:tcBorders>
              <w:top w:val="single" w:sz="4" w:space="0" w:color="auto"/>
              <w:left w:val="single" w:sz="4" w:space="0" w:color="auto"/>
              <w:bottom w:val="single" w:sz="4" w:space="0" w:color="auto"/>
              <w:right w:val="single" w:sz="4" w:space="0" w:color="auto"/>
            </w:tcBorders>
            <w:vAlign w:val="center"/>
          </w:tcPr>
          <w:p w14:paraId="66E78E6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3C6081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77957D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52BF76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речевой деятельности. Виды чтения</w:t>
            </w:r>
          </w:p>
        </w:tc>
        <w:tc>
          <w:tcPr>
            <w:tcW w:w="1473" w:type="dxa"/>
            <w:tcBorders>
              <w:top w:val="single" w:sz="4" w:space="0" w:color="auto"/>
              <w:left w:val="single" w:sz="4" w:space="0" w:color="auto"/>
              <w:bottom w:val="single" w:sz="4" w:space="0" w:color="auto"/>
              <w:right w:val="single" w:sz="4" w:space="0" w:color="auto"/>
            </w:tcBorders>
            <w:vAlign w:val="center"/>
          </w:tcPr>
          <w:p w14:paraId="02BFD11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8BEE4C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F307FC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2A2824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речевой деятельности. Приемы работы с учебной книгой</w:t>
            </w:r>
          </w:p>
        </w:tc>
        <w:tc>
          <w:tcPr>
            <w:tcW w:w="1473" w:type="dxa"/>
            <w:tcBorders>
              <w:top w:val="single" w:sz="4" w:space="0" w:color="auto"/>
              <w:left w:val="single" w:sz="4" w:space="0" w:color="auto"/>
              <w:bottom w:val="single" w:sz="4" w:space="0" w:color="auto"/>
              <w:right w:val="single" w:sz="4" w:space="0" w:color="auto"/>
            </w:tcBorders>
            <w:vAlign w:val="center"/>
          </w:tcPr>
          <w:p w14:paraId="5F6BE1B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184C41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E5A673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D36EED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речевой деятельности. Подготовка к сжатому изложению</w:t>
            </w:r>
          </w:p>
        </w:tc>
        <w:tc>
          <w:tcPr>
            <w:tcW w:w="1473" w:type="dxa"/>
            <w:tcBorders>
              <w:top w:val="single" w:sz="4" w:space="0" w:color="auto"/>
              <w:left w:val="single" w:sz="4" w:space="0" w:color="auto"/>
              <w:bottom w:val="single" w:sz="4" w:space="0" w:color="auto"/>
              <w:right w:val="single" w:sz="4" w:space="0" w:color="auto"/>
            </w:tcBorders>
            <w:vAlign w:val="center"/>
          </w:tcPr>
          <w:p w14:paraId="4F76897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A6CCD7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D639E1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1B4BC3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Изложение подробное (сжатое)</w:t>
            </w:r>
          </w:p>
        </w:tc>
        <w:tc>
          <w:tcPr>
            <w:tcW w:w="1473" w:type="dxa"/>
            <w:tcBorders>
              <w:top w:val="single" w:sz="4" w:space="0" w:color="auto"/>
              <w:left w:val="single" w:sz="4" w:space="0" w:color="auto"/>
              <w:bottom w:val="single" w:sz="4" w:space="0" w:color="auto"/>
              <w:right w:val="single" w:sz="4" w:space="0" w:color="auto"/>
            </w:tcBorders>
            <w:vAlign w:val="center"/>
          </w:tcPr>
          <w:p w14:paraId="6DA6288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363F40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B13C1D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FFF82D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Текст как речевое произведение</w:t>
            </w:r>
          </w:p>
        </w:tc>
        <w:tc>
          <w:tcPr>
            <w:tcW w:w="1473" w:type="dxa"/>
            <w:tcBorders>
              <w:top w:val="single" w:sz="4" w:space="0" w:color="auto"/>
              <w:left w:val="single" w:sz="4" w:space="0" w:color="auto"/>
              <w:bottom w:val="single" w:sz="4" w:space="0" w:color="auto"/>
              <w:right w:val="single" w:sz="4" w:space="0" w:color="auto"/>
            </w:tcBorders>
            <w:vAlign w:val="center"/>
          </w:tcPr>
          <w:p w14:paraId="284B14A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0861B1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C95949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17191A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Функционально-смысловые типы речи (обобщение)</w:t>
            </w:r>
          </w:p>
        </w:tc>
        <w:tc>
          <w:tcPr>
            <w:tcW w:w="1473" w:type="dxa"/>
            <w:tcBorders>
              <w:top w:val="single" w:sz="4" w:space="0" w:color="auto"/>
              <w:left w:val="single" w:sz="4" w:space="0" w:color="auto"/>
              <w:bottom w:val="single" w:sz="4" w:space="0" w:color="auto"/>
              <w:right w:val="single" w:sz="4" w:space="0" w:color="auto"/>
            </w:tcBorders>
            <w:vAlign w:val="center"/>
          </w:tcPr>
          <w:p w14:paraId="5CEECEF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B3CA2F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3CA20E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C5C950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Информационная переработка текста</w:t>
            </w:r>
          </w:p>
        </w:tc>
        <w:tc>
          <w:tcPr>
            <w:tcW w:w="1473" w:type="dxa"/>
            <w:tcBorders>
              <w:top w:val="single" w:sz="4" w:space="0" w:color="auto"/>
              <w:left w:val="single" w:sz="4" w:space="0" w:color="auto"/>
              <w:bottom w:val="single" w:sz="4" w:space="0" w:color="auto"/>
              <w:right w:val="single" w:sz="4" w:space="0" w:color="auto"/>
            </w:tcBorders>
            <w:vAlign w:val="center"/>
          </w:tcPr>
          <w:p w14:paraId="46CD40D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B95EC6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045908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7C7B72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Язык художественной литературы</w:t>
            </w:r>
          </w:p>
        </w:tc>
        <w:tc>
          <w:tcPr>
            <w:tcW w:w="1473" w:type="dxa"/>
            <w:tcBorders>
              <w:top w:val="single" w:sz="4" w:space="0" w:color="auto"/>
              <w:left w:val="single" w:sz="4" w:space="0" w:color="auto"/>
              <w:bottom w:val="single" w:sz="4" w:space="0" w:color="auto"/>
              <w:right w:val="single" w:sz="4" w:space="0" w:color="auto"/>
            </w:tcBorders>
            <w:vAlign w:val="center"/>
          </w:tcPr>
          <w:p w14:paraId="03CB5C0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15A018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19B1B4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672A0A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Язык художественной литературы. Основные изобразительно-выразительные средства русского языка</w:t>
            </w:r>
          </w:p>
        </w:tc>
        <w:tc>
          <w:tcPr>
            <w:tcW w:w="1473" w:type="dxa"/>
            <w:tcBorders>
              <w:top w:val="single" w:sz="4" w:space="0" w:color="auto"/>
              <w:left w:val="single" w:sz="4" w:space="0" w:color="auto"/>
              <w:bottom w:val="single" w:sz="4" w:space="0" w:color="auto"/>
              <w:right w:val="single" w:sz="4" w:space="0" w:color="auto"/>
            </w:tcBorders>
            <w:vAlign w:val="center"/>
          </w:tcPr>
          <w:p w14:paraId="1689038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947913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4F87E1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C09219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Научный стиль</w:t>
            </w:r>
          </w:p>
        </w:tc>
        <w:tc>
          <w:tcPr>
            <w:tcW w:w="1473" w:type="dxa"/>
            <w:tcBorders>
              <w:top w:val="single" w:sz="4" w:space="0" w:color="auto"/>
              <w:left w:val="single" w:sz="4" w:space="0" w:color="auto"/>
              <w:bottom w:val="single" w:sz="4" w:space="0" w:color="auto"/>
              <w:right w:val="single" w:sz="4" w:space="0" w:color="auto"/>
            </w:tcBorders>
            <w:vAlign w:val="center"/>
          </w:tcPr>
          <w:p w14:paraId="255AD91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64B3F3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99AAB7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DB1E9A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жанры научного стиля. Структура реферата и речевые клише</w:t>
            </w:r>
          </w:p>
        </w:tc>
        <w:tc>
          <w:tcPr>
            <w:tcW w:w="1473" w:type="dxa"/>
            <w:tcBorders>
              <w:top w:val="single" w:sz="4" w:space="0" w:color="auto"/>
              <w:left w:val="single" w:sz="4" w:space="0" w:color="auto"/>
              <w:bottom w:val="single" w:sz="4" w:space="0" w:color="auto"/>
              <w:right w:val="single" w:sz="4" w:space="0" w:color="auto"/>
            </w:tcBorders>
            <w:vAlign w:val="center"/>
          </w:tcPr>
          <w:p w14:paraId="2D5E50B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D4DA7F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FC6014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A2C76E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Информационная переработка научного текста.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6DB7CC0"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24FEC44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73297B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AF3E6A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Сочинение-рассуждение на тему</w:t>
            </w:r>
          </w:p>
        </w:tc>
        <w:tc>
          <w:tcPr>
            <w:tcW w:w="1473" w:type="dxa"/>
            <w:tcBorders>
              <w:top w:val="single" w:sz="4" w:space="0" w:color="auto"/>
              <w:left w:val="single" w:sz="4" w:space="0" w:color="auto"/>
              <w:bottom w:val="single" w:sz="4" w:space="0" w:color="auto"/>
              <w:right w:val="single" w:sz="4" w:space="0" w:color="auto"/>
            </w:tcBorders>
            <w:vAlign w:val="center"/>
          </w:tcPr>
          <w:p w14:paraId="69E583D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3BF001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CBC284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962729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 сложном предложении. Классификация типов сложных предложений</w:t>
            </w:r>
          </w:p>
        </w:tc>
        <w:tc>
          <w:tcPr>
            <w:tcW w:w="1473" w:type="dxa"/>
            <w:tcBorders>
              <w:top w:val="single" w:sz="4" w:space="0" w:color="auto"/>
              <w:left w:val="single" w:sz="4" w:space="0" w:color="auto"/>
              <w:bottom w:val="single" w:sz="4" w:space="0" w:color="auto"/>
              <w:right w:val="single" w:sz="4" w:space="0" w:color="auto"/>
            </w:tcBorders>
            <w:vAlign w:val="center"/>
          </w:tcPr>
          <w:p w14:paraId="10D26D7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C8B74E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1736E9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46650A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 сложносочиненном предложении,</w:t>
            </w:r>
          </w:p>
        </w:tc>
        <w:tc>
          <w:tcPr>
            <w:tcW w:w="1473" w:type="dxa"/>
            <w:tcBorders>
              <w:top w:val="single" w:sz="4" w:space="0" w:color="auto"/>
              <w:left w:val="single" w:sz="4" w:space="0" w:color="auto"/>
              <w:bottom w:val="single" w:sz="4" w:space="0" w:color="auto"/>
              <w:right w:val="single" w:sz="4" w:space="0" w:color="auto"/>
            </w:tcBorders>
            <w:vAlign w:val="center"/>
          </w:tcPr>
          <w:p w14:paraId="242FE5B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94E1EFB" w14:textId="77777777" w:rsidTr="00B42A34">
        <w:tc>
          <w:tcPr>
            <w:tcW w:w="1191" w:type="dxa"/>
            <w:tcBorders>
              <w:top w:val="single" w:sz="4" w:space="0" w:color="auto"/>
              <w:left w:val="single" w:sz="4" w:space="0" w:color="auto"/>
              <w:bottom w:val="single" w:sz="4" w:space="0" w:color="auto"/>
              <w:right w:val="single" w:sz="4" w:space="0" w:color="auto"/>
            </w:tcBorders>
            <w:vAlign w:val="center"/>
          </w:tcPr>
          <w:p w14:paraId="6D103481" w14:textId="77777777" w:rsidR="00B42A34" w:rsidRPr="001C067D" w:rsidRDefault="00B42A34" w:rsidP="001C067D">
            <w:pPr>
              <w:pStyle w:val="ConsPlusNormal"/>
              <w:rPr>
                <w:rFonts w:ascii="Times New Roman" w:hAnsi="Times New Roman" w:cs="Times New Roman"/>
                <w:sz w:val="24"/>
                <w:szCs w:val="24"/>
              </w:rPr>
            </w:pPr>
          </w:p>
        </w:tc>
        <w:tc>
          <w:tcPr>
            <w:tcW w:w="6405" w:type="dxa"/>
            <w:tcBorders>
              <w:top w:val="single" w:sz="4" w:space="0" w:color="auto"/>
              <w:left w:val="single" w:sz="4" w:space="0" w:color="auto"/>
              <w:bottom w:val="single" w:sz="4" w:space="0" w:color="auto"/>
              <w:right w:val="single" w:sz="4" w:space="0" w:color="auto"/>
            </w:tcBorders>
            <w:vAlign w:val="center"/>
            <w:hideMark/>
          </w:tcPr>
          <w:p w14:paraId="21BB255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его строении</w:t>
            </w:r>
          </w:p>
        </w:tc>
        <w:tc>
          <w:tcPr>
            <w:tcW w:w="1473" w:type="dxa"/>
            <w:tcBorders>
              <w:top w:val="single" w:sz="4" w:space="0" w:color="auto"/>
              <w:left w:val="single" w:sz="4" w:space="0" w:color="auto"/>
              <w:bottom w:val="single" w:sz="4" w:space="0" w:color="auto"/>
              <w:right w:val="single" w:sz="4" w:space="0" w:color="auto"/>
            </w:tcBorders>
            <w:vAlign w:val="center"/>
          </w:tcPr>
          <w:p w14:paraId="239514D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4FD025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5073B9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1867A8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Сочинение-рассуждение с объяснением значения слова</w:t>
            </w:r>
          </w:p>
        </w:tc>
        <w:tc>
          <w:tcPr>
            <w:tcW w:w="1473" w:type="dxa"/>
            <w:tcBorders>
              <w:top w:val="single" w:sz="4" w:space="0" w:color="auto"/>
              <w:left w:val="single" w:sz="4" w:space="0" w:color="auto"/>
              <w:bottom w:val="single" w:sz="4" w:space="0" w:color="auto"/>
              <w:right w:val="single" w:sz="4" w:space="0" w:color="auto"/>
            </w:tcBorders>
            <w:vAlign w:val="center"/>
          </w:tcPr>
          <w:p w14:paraId="4F17895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3913C9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95053E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27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9AF552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сложносочиненных предложений</w:t>
            </w:r>
          </w:p>
        </w:tc>
        <w:tc>
          <w:tcPr>
            <w:tcW w:w="1473" w:type="dxa"/>
            <w:tcBorders>
              <w:top w:val="single" w:sz="4" w:space="0" w:color="auto"/>
              <w:left w:val="single" w:sz="4" w:space="0" w:color="auto"/>
              <w:bottom w:val="single" w:sz="4" w:space="0" w:color="auto"/>
              <w:right w:val="single" w:sz="4" w:space="0" w:color="auto"/>
            </w:tcBorders>
            <w:vAlign w:val="center"/>
          </w:tcPr>
          <w:p w14:paraId="0663892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028118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5CD3E4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DDAD4B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Смысловые отношения между частями сложносочиненного предложения</w:t>
            </w:r>
          </w:p>
        </w:tc>
        <w:tc>
          <w:tcPr>
            <w:tcW w:w="1473" w:type="dxa"/>
            <w:tcBorders>
              <w:top w:val="single" w:sz="4" w:space="0" w:color="auto"/>
              <w:left w:val="single" w:sz="4" w:space="0" w:color="auto"/>
              <w:bottom w:val="single" w:sz="4" w:space="0" w:color="auto"/>
              <w:right w:val="single" w:sz="4" w:space="0" w:color="auto"/>
            </w:tcBorders>
            <w:vAlign w:val="center"/>
          </w:tcPr>
          <w:p w14:paraId="1F1FC07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B96225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C34BED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E89CEF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сложносочиненных предложений. Смысловые отношения между частями сложносочиненного предложения.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7D5AE8D"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6717BC3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9B19DD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E00D00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Знаки препинания в сложносочиненных предложениях</w:t>
            </w:r>
          </w:p>
        </w:tc>
        <w:tc>
          <w:tcPr>
            <w:tcW w:w="1473" w:type="dxa"/>
            <w:tcBorders>
              <w:top w:val="single" w:sz="4" w:space="0" w:color="auto"/>
              <w:left w:val="single" w:sz="4" w:space="0" w:color="auto"/>
              <w:bottom w:val="single" w:sz="4" w:space="0" w:color="auto"/>
              <w:right w:val="single" w:sz="4" w:space="0" w:color="auto"/>
            </w:tcBorders>
            <w:vAlign w:val="center"/>
          </w:tcPr>
          <w:p w14:paraId="403908E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E7EAF6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49C879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409634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Знаки препинания в сложносочиненных предложениях. Пунктуационный анализ</w:t>
            </w:r>
          </w:p>
        </w:tc>
        <w:tc>
          <w:tcPr>
            <w:tcW w:w="1473" w:type="dxa"/>
            <w:tcBorders>
              <w:top w:val="single" w:sz="4" w:space="0" w:color="auto"/>
              <w:left w:val="single" w:sz="4" w:space="0" w:color="auto"/>
              <w:bottom w:val="single" w:sz="4" w:space="0" w:color="auto"/>
              <w:right w:val="single" w:sz="4" w:space="0" w:color="auto"/>
            </w:tcBorders>
            <w:vAlign w:val="center"/>
          </w:tcPr>
          <w:p w14:paraId="0732449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4C75FF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D1C962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CB940C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Знаки препинания в сложносочиненных предложениях.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9F7716E"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6C1C7B0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FB8E90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3D1C0F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Синтаксический и пунктуационный анализ сложносочиненного предложения</w:t>
            </w:r>
          </w:p>
        </w:tc>
        <w:tc>
          <w:tcPr>
            <w:tcW w:w="1473" w:type="dxa"/>
            <w:tcBorders>
              <w:top w:val="single" w:sz="4" w:space="0" w:color="auto"/>
              <w:left w:val="single" w:sz="4" w:space="0" w:color="auto"/>
              <w:bottom w:val="single" w:sz="4" w:space="0" w:color="auto"/>
              <w:right w:val="single" w:sz="4" w:space="0" w:color="auto"/>
            </w:tcBorders>
            <w:vAlign w:val="center"/>
          </w:tcPr>
          <w:p w14:paraId="30E569E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947C30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BA90A5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EFEB86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Синтаксический и пунктуационный анализ сложносочиненного предложения.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CF4E025"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3A7324E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111F0B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84C31B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Особенности употребления сложносочиненных предложений в речи</w:t>
            </w:r>
          </w:p>
        </w:tc>
        <w:tc>
          <w:tcPr>
            <w:tcW w:w="1473" w:type="dxa"/>
            <w:tcBorders>
              <w:top w:val="single" w:sz="4" w:space="0" w:color="auto"/>
              <w:left w:val="single" w:sz="4" w:space="0" w:color="auto"/>
              <w:bottom w:val="single" w:sz="4" w:space="0" w:color="auto"/>
              <w:right w:val="single" w:sz="4" w:space="0" w:color="auto"/>
            </w:tcBorders>
            <w:vAlign w:val="center"/>
          </w:tcPr>
          <w:p w14:paraId="0E1AEFE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81596F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E5BDD9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551C5D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"Сложносочиненное предложение"</w:t>
            </w:r>
          </w:p>
        </w:tc>
        <w:tc>
          <w:tcPr>
            <w:tcW w:w="1473" w:type="dxa"/>
            <w:tcBorders>
              <w:top w:val="single" w:sz="4" w:space="0" w:color="auto"/>
              <w:left w:val="single" w:sz="4" w:space="0" w:color="auto"/>
              <w:bottom w:val="single" w:sz="4" w:space="0" w:color="auto"/>
              <w:right w:val="single" w:sz="4" w:space="0" w:color="auto"/>
            </w:tcBorders>
            <w:vAlign w:val="center"/>
          </w:tcPr>
          <w:p w14:paraId="3D1EF7C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16E98C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F4D689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7B2EB3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"Сложносочиненное предложение".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5F6357C"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5D5FF22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AE910F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A3CD6E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Контрольная работа по теме "Сложносочиненное предложение"</w:t>
            </w:r>
          </w:p>
        </w:tc>
        <w:tc>
          <w:tcPr>
            <w:tcW w:w="1473" w:type="dxa"/>
            <w:tcBorders>
              <w:top w:val="single" w:sz="4" w:space="0" w:color="auto"/>
              <w:left w:val="single" w:sz="4" w:space="0" w:color="auto"/>
              <w:bottom w:val="single" w:sz="4" w:space="0" w:color="auto"/>
              <w:right w:val="single" w:sz="4" w:space="0" w:color="auto"/>
            </w:tcBorders>
            <w:vAlign w:val="center"/>
          </w:tcPr>
          <w:p w14:paraId="2B0E445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25EF0E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4D99F6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BC4249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 сложноподчиненном предложении</w:t>
            </w:r>
          </w:p>
        </w:tc>
        <w:tc>
          <w:tcPr>
            <w:tcW w:w="1473" w:type="dxa"/>
            <w:tcBorders>
              <w:top w:val="single" w:sz="4" w:space="0" w:color="auto"/>
              <w:left w:val="single" w:sz="4" w:space="0" w:color="auto"/>
              <w:bottom w:val="single" w:sz="4" w:space="0" w:color="auto"/>
              <w:right w:val="single" w:sz="4" w:space="0" w:color="auto"/>
            </w:tcBorders>
            <w:vAlign w:val="center"/>
          </w:tcPr>
          <w:p w14:paraId="5EBC218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57E7FA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F4D15A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B45719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Союзы и союзные слова в сложноподчиненном предложении</w:t>
            </w:r>
          </w:p>
        </w:tc>
        <w:tc>
          <w:tcPr>
            <w:tcW w:w="1473" w:type="dxa"/>
            <w:tcBorders>
              <w:top w:val="single" w:sz="4" w:space="0" w:color="auto"/>
              <w:left w:val="single" w:sz="4" w:space="0" w:color="auto"/>
              <w:bottom w:val="single" w:sz="4" w:space="0" w:color="auto"/>
              <w:right w:val="single" w:sz="4" w:space="0" w:color="auto"/>
            </w:tcBorders>
            <w:vAlign w:val="center"/>
          </w:tcPr>
          <w:p w14:paraId="02230B8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D6D395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0F31CC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9A4E91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Знаки препинания в сложноподчиненном предложении</w:t>
            </w:r>
          </w:p>
        </w:tc>
        <w:tc>
          <w:tcPr>
            <w:tcW w:w="1473" w:type="dxa"/>
            <w:tcBorders>
              <w:top w:val="single" w:sz="4" w:space="0" w:color="auto"/>
              <w:left w:val="single" w:sz="4" w:space="0" w:color="auto"/>
              <w:bottom w:val="single" w:sz="4" w:space="0" w:color="auto"/>
              <w:right w:val="single" w:sz="4" w:space="0" w:color="auto"/>
            </w:tcBorders>
            <w:vAlign w:val="center"/>
          </w:tcPr>
          <w:p w14:paraId="468F2AE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5040DA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23D36D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16CA79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Сочинение-рассуждение (определение понятия и комментарий)</w:t>
            </w:r>
          </w:p>
        </w:tc>
        <w:tc>
          <w:tcPr>
            <w:tcW w:w="1473" w:type="dxa"/>
            <w:tcBorders>
              <w:top w:val="single" w:sz="4" w:space="0" w:color="auto"/>
              <w:left w:val="single" w:sz="4" w:space="0" w:color="auto"/>
              <w:bottom w:val="single" w:sz="4" w:space="0" w:color="auto"/>
              <w:right w:val="single" w:sz="4" w:space="0" w:color="auto"/>
            </w:tcBorders>
            <w:vAlign w:val="center"/>
          </w:tcPr>
          <w:p w14:paraId="206670D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93FB5F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78B6FF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B53437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Классификация сложноподчиненных предложений</w:t>
            </w:r>
          </w:p>
        </w:tc>
        <w:tc>
          <w:tcPr>
            <w:tcW w:w="1473" w:type="dxa"/>
            <w:tcBorders>
              <w:top w:val="single" w:sz="4" w:space="0" w:color="auto"/>
              <w:left w:val="single" w:sz="4" w:space="0" w:color="auto"/>
              <w:bottom w:val="single" w:sz="4" w:space="0" w:color="auto"/>
              <w:right w:val="single" w:sz="4" w:space="0" w:color="auto"/>
            </w:tcBorders>
            <w:vAlign w:val="center"/>
          </w:tcPr>
          <w:p w14:paraId="644F821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AB36D6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C34318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95DB4E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Сложноподчиненные предложения с придаточными определительными</w:t>
            </w:r>
          </w:p>
        </w:tc>
        <w:tc>
          <w:tcPr>
            <w:tcW w:w="1473" w:type="dxa"/>
            <w:tcBorders>
              <w:top w:val="single" w:sz="4" w:space="0" w:color="auto"/>
              <w:left w:val="single" w:sz="4" w:space="0" w:color="auto"/>
              <w:bottom w:val="single" w:sz="4" w:space="0" w:color="auto"/>
              <w:right w:val="single" w:sz="4" w:space="0" w:color="auto"/>
            </w:tcBorders>
            <w:vAlign w:val="center"/>
          </w:tcPr>
          <w:p w14:paraId="1AF100A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31F848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077B9C4"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C1E6F6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Сложноподчиненные предложения с придаточными определительными.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6A42B57"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6B613A1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B2C9D7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9A1B75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Сложноподчиненные предложения с придаточными изъяснительными</w:t>
            </w:r>
          </w:p>
        </w:tc>
        <w:tc>
          <w:tcPr>
            <w:tcW w:w="1473" w:type="dxa"/>
            <w:tcBorders>
              <w:top w:val="single" w:sz="4" w:space="0" w:color="auto"/>
              <w:left w:val="single" w:sz="4" w:space="0" w:color="auto"/>
              <w:bottom w:val="single" w:sz="4" w:space="0" w:color="auto"/>
              <w:right w:val="single" w:sz="4" w:space="0" w:color="auto"/>
            </w:tcBorders>
            <w:vAlign w:val="center"/>
          </w:tcPr>
          <w:p w14:paraId="5C029D8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943F43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BFEC1E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76269D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Сложноподчиненные предложения с придаточными изъяснительными.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583B859"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2888E69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EFDB40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48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5F16C8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Группы сложноподчиненных предложений с придаточными обстоятельственными</w:t>
            </w:r>
          </w:p>
        </w:tc>
        <w:tc>
          <w:tcPr>
            <w:tcW w:w="1473" w:type="dxa"/>
            <w:tcBorders>
              <w:top w:val="single" w:sz="4" w:space="0" w:color="auto"/>
              <w:left w:val="single" w:sz="4" w:space="0" w:color="auto"/>
              <w:bottom w:val="single" w:sz="4" w:space="0" w:color="auto"/>
              <w:right w:val="single" w:sz="4" w:space="0" w:color="auto"/>
            </w:tcBorders>
            <w:vAlign w:val="center"/>
          </w:tcPr>
          <w:p w14:paraId="49DC6E8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0BFF09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704105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1F4BF3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Сложноподчиненные предложения с придаточными времени</w:t>
            </w:r>
          </w:p>
        </w:tc>
        <w:tc>
          <w:tcPr>
            <w:tcW w:w="1473" w:type="dxa"/>
            <w:tcBorders>
              <w:top w:val="single" w:sz="4" w:space="0" w:color="auto"/>
              <w:left w:val="single" w:sz="4" w:space="0" w:color="auto"/>
              <w:bottom w:val="single" w:sz="4" w:space="0" w:color="auto"/>
              <w:right w:val="single" w:sz="4" w:space="0" w:color="auto"/>
            </w:tcBorders>
            <w:vAlign w:val="center"/>
          </w:tcPr>
          <w:p w14:paraId="05595FE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45BB64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E7E818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63B6D9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Сложноподчиненные предложения с придаточными места</w:t>
            </w:r>
          </w:p>
        </w:tc>
        <w:tc>
          <w:tcPr>
            <w:tcW w:w="1473" w:type="dxa"/>
            <w:tcBorders>
              <w:top w:val="single" w:sz="4" w:space="0" w:color="auto"/>
              <w:left w:val="single" w:sz="4" w:space="0" w:color="auto"/>
              <w:bottom w:val="single" w:sz="4" w:space="0" w:color="auto"/>
              <w:right w:val="single" w:sz="4" w:space="0" w:color="auto"/>
            </w:tcBorders>
            <w:vAlign w:val="center"/>
          </w:tcPr>
          <w:p w14:paraId="30E6E13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5E5B94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D6CA8D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C9550C2"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Сложноподчиненные предложения с придаточными причины</w:t>
            </w:r>
          </w:p>
        </w:tc>
        <w:tc>
          <w:tcPr>
            <w:tcW w:w="1473" w:type="dxa"/>
            <w:tcBorders>
              <w:top w:val="single" w:sz="4" w:space="0" w:color="auto"/>
              <w:left w:val="single" w:sz="4" w:space="0" w:color="auto"/>
              <w:bottom w:val="single" w:sz="4" w:space="0" w:color="auto"/>
              <w:right w:val="single" w:sz="4" w:space="0" w:color="auto"/>
            </w:tcBorders>
            <w:vAlign w:val="center"/>
          </w:tcPr>
          <w:p w14:paraId="074825F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9A1032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901508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27C0BF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Сложноподчиненные предложения с придаточными цели</w:t>
            </w:r>
          </w:p>
        </w:tc>
        <w:tc>
          <w:tcPr>
            <w:tcW w:w="1473" w:type="dxa"/>
            <w:tcBorders>
              <w:top w:val="single" w:sz="4" w:space="0" w:color="auto"/>
              <w:left w:val="single" w:sz="4" w:space="0" w:color="auto"/>
              <w:bottom w:val="single" w:sz="4" w:space="0" w:color="auto"/>
              <w:right w:val="single" w:sz="4" w:space="0" w:color="auto"/>
            </w:tcBorders>
            <w:vAlign w:val="center"/>
          </w:tcPr>
          <w:p w14:paraId="3BE3B4E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7361EA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101B55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996DF3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Сложноподчиненные предложения с придаточными следствия</w:t>
            </w:r>
          </w:p>
        </w:tc>
        <w:tc>
          <w:tcPr>
            <w:tcW w:w="1473" w:type="dxa"/>
            <w:tcBorders>
              <w:top w:val="single" w:sz="4" w:space="0" w:color="auto"/>
              <w:left w:val="single" w:sz="4" w:space="0" w:color="auto"/>
              <w:bottom w:val="single" w:sz="4" w:space="0" w:color="auto"/>
              <w:right w:val="single" w:sz="4" w:space="0" w:color="auto"/>
            </w:tcBorders>
            <w:vAlign w:val="center"/>
          </w:tcPr>
          <w:p w14:paraId="0BFD15B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7EC307A"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24320C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44DFF1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Сложноподчиненное предложение с придаточным условия</w:t>
            </w:r>
          </w:p>
        </w:tc>
        <w:tc>
          <w:tcPr>
            <w:tcW w:w="1473" w:type="dxa"/>
            <w:tcBorders>
              <w:top w:val="single" w:sz="4" w:space="0" w:color="auto"/>
              <w:left w:val="single" w:sz="4" w:space="0" w:color="auto"/>
              <w:bottom w:val="single" w:sz="4" w:space="0" w:color="auto"/>
              <w:right w:val="single" w:sz="4" w:space="0" w:color="auto"/>
            </w:tcBorders>
            <w:vAlign w:val="center"/>
          </w:tcPr>
          <w:p w14:paraId="5F3ED13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875888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B0C6C7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6AA219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Сложноподчиненные предложения с придаточными уступки</w:t>
            </w:r>
          </w:p>
        </w:tc>
        <w:tc>
          <w:tcPr>
            <w:tcW w:w="1473" w:type="dxa"/>
            <w:tcBorders>
              <w:top w:val="single" w:sz="4" w:space="0" w:color="auto"/>
              <w:left w:val="single" w:sz="4" w:space="0" w:color="auto"/>
              <w:bottom w:val="single" w:sz="4" w:space="0" w:color="auto"/>
              <w:right w:val="single" w:sz="4" w:space="0" w:color="auto"/>
            </w:tcBorders>
            <w:vAlign w:val="center"/>
          </w:tcPr>
          <w:p w14:paraId="77D8850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D540C6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004B66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FD59EA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Сложноподчиненные предложения с придаточными образа действия</w:t>
            </w:r>
          </w:p>
        </w:tc>
        <w:tc>
          <w:tcPr>
            <w:tcW w:w="1473" w:type="dxa"/>
            <w:tcBorders>
              <w:top w:val="single" w:sz="4" w:space="0" w:color="auto"/>
              <w:left w:val="single" w:sz="4" w:space="0" w:color="auto"/>
              <w:bottom w:val="single" w:sz="4" w:space="0" w:color="auto"/>
              <w:right w:val="single" w:sz="4" w:space="0" w:color="auto"/>
            </w:tcBorders>
            <w:vAlign w:val="center"/>
          </w:tcPr>
          <w:p w14:paraId="31351ADB"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8FB1FF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C6C211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B3E0AC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Сложноподчиненные предложения с придаточными меры и степени</w:t>
            </w:r>
          </w:p>
        </w:tc>
        <w:tc>
          <w:tcPr>
            <w:tcW w:w="1473" w:type="dxa"/>
            <w:tcBorders>
              <w:top w:val="single" w:sz="4" w:space="0" w:color="auto"/>
              <w:left w:val="single" w:sz="4" w:space="0" w:color="auto"/>
              <w:bottom w:val="single" w:sz="4" w:space="0" w:color="auto"/>
              <w:right w:val="single" w:sz="4" w:space="0" w:color="auto"/>
            </w:tcBorders>
            <w:vAlign w:val="center"/>
          </w:tcPr>
          <w:p w14:paraId="763060B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83AB3B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505949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222C44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Сложноподчиненные предложения с придаточными сравнительными</w:t>
            </w:r>
          </w:p>
        </w:tc>
        <w:tc>
          <w:tcPr>
            <w:tcW w:w="1473" w:type="dxa"/>
            <w:tcBorders>
              <w:top w:val="single" w:sz="4" w:space="0" w:color="auto"/>
              <w:left w:val="single" w:sz="4" w:space="0" w:color="auto"/>
              <w:bottom w:val="single" w:sz="4" w:space="0" w:color="auto"/>
              <w:right w:val="single" w:sz="4" w:space="0" w:color="auto"/>
            </w:tcBorders>
            <w:vAlign w:val="center"/>
          </w:tcPr>
          <w:p w14:paraId="5AD13DB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C21DAC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F0C1E9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EFF1EF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Сложноподчиненные предложения с несколькими придаточными</w:t>
            </w:r>
          </w:p>
        </w:tc>
        <w:tc>
          <w:tcPr>
            <w:tcW w:w="1473" w:type="dxa"/>
            <w:tcBorders>
              <w:top w:val="single" w:sz="4" w:space="0" w:color="auto"/>
              <w:left w:val="single" w:sz="4" w:space="0" w:color="auto"/>
              <w:bottom w:val="single" w:sz="4" w:space="0" w:color="auto"/>
              <w:right w:val="single" w:sz="4" w:space="0" w:color="auto"/>
            </w:tcBorders>
            <w:vAlign w:val="center"/>
          </w:tcPr>
          <w:p w14:paraId="5C52B62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B95D18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9D275A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9F9846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Однородное, неоднородное и последовательное подчинение придаточных частей в сложноподчиненном предложении</w:t>
            </w:r>
          </w:p>
        </w:tc>
        <w:tc>
          <w:tcPr>
            <w:tcW w:w="1473" w:type="dxa"/>
            <w:tcBorders>
              <w:top w:val="single" w:sz="4" w:space="0" w:color="auto"/>
              <w:left w:val="single" w:sz="4" w:space="0" w:color="auto"/>
              <w:bottom w:val="single" w:sz="4" w:space="0" w:color="auto"/>
              <w:right w:val="single" w:sz="4" w:space="0" w:color="auto"/>
            </w:tcBorders>
            <w:vAlign w:val="center"/>
          </w:tcPr>
          <w:p w14:paraId="045853D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D82058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D92E64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7991646"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Правила постановки знаков препинания в сложноподчиненных предложениях</w:t>
            </w:r>
          </w:p>
        </w:tc>
        <w:tc>
          <w:tcPr>
            <w:tcW w:w="1473" w:type="dxa"/>
            <w:tcBorders>
              <w:top w:val="single" w:sz="4" w:space="0" w:color="auto"/>
              <w:left w:val="single" w:sz="4" w:space="0" w:color="auto"/>
              <w:bottom w:val="single" w:sz="4" w:space="0" w:color="auto"/>
              <w:right w:val="single" w:sz="4" w:space="0" w:color="auto"/>
            </w:tcBorders>
            <w:vAlign w:val="center"/>
          </w:tcPr>
          <w:p w14:paraId="66F8452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BE5610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01B828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A6C725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Пунктуационный анализ сложноподчиненных предложений.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D6BCEB2"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451F3527"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9C70AC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3F53C9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Синтаксический анализ сложноподчиненного предложения</w:t>
            </w:r>
          </w:p>
        </w:tc>
        <w:tc>
          <w:tcPr>
            <w:tcW w:w="1473" w:type="dxa"/>
            <w:tcBorders>
              <w:top w:val="single" w:sz="4" w:space="0" w:color="auto"/>
              <w:left w:val="single" w:sz="4" w:space="0" w:color="auto"/>
              <w:bottom w:val="single" w:sz="4" w:space="0" w:color="auto"/>
              <w:right w:val="single" w:sz="4" w:space="0" w:color="auto"/>
            </w:tcBorders>
            <w:vAlign w:val="center"/>
          </w:tcPr>
          <w:p w14:paraId="42229E49"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CF5A56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94702D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443EA1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Особенности употребления сложноподчиненных предложений в речи.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C791A61"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42AB415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6D8043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8258B1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"Сложноподчиненное предложение"</w:t>
            </w:r>
          </w:p>
        </w:tc>
        <w:tc>
          <w:tcPr>
            <w:tcW w:w="1473" w:type="dxa"/>
            <w:tcBorders>
              <w:top w:val="single" w:sz="4" w:space="0" w:color="auto"/>
              <w:left w:val="single" w:sz="4" w:space="0" w:color="auto"/>
              <w:bottom w:val="single" w:sz="4" w:space="0" w:color="auto"/>
              <w:right w:val="single" w:sz="4" w:space="0" w:color="auto"/>
            </w:tcBorders>
            <w:vAlign w:val="center"/>
          </w:tcPr>
          <w:p w14:paraId="5356C408"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997BE9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EF6B00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8CBB4F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"Сложноподчиненное предложение".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9EA38F4"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40ADD2E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D77411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3088C2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Контрольная работа по теме "Сложноподчиненное предложение"</w:t>
            </w:r>
          </w:p>
        </w:tc>
        <w:tc>
          <w:tcPr>
            <w:tcW w:w="1473" w:type="dxa"/>
            <w:tcBorders>
              <w:top w:val="single" w:sz="4" w:space="0" w:color="auto"/>
              <w:left w:val="single" w:sz="4" w:space="0" w:color="auto"/>
              <w:bottom w:val="single" w:sz="4" w:space="0" w:color="auto"/>
              <w:right w:val="single" w:sz="4" w:space="0" w:color="auto"/>
            </w:tcBorders>
            <w:vAlign w:val="center"/>
          </w:tcPr>
          <w:p w14:paraId="79F4D57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5FC5C9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781D4B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ACB6685"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 бессоюзном сложном предложении</w:t>
            </w:r>
          </w:p>
        </w:tc>
        <w:tc>
          <w:tcPr>
            <w:tcW w:w="1473" w:type="dxa"/>
            <w:tcBorders>
              <w:top w:val="single" w:sz="4" w:space="0" w:color="auto"/>
              <w:left w:val="single" w:sz="4" w:space="0" w:color="auto"/>
              <w:bottom w:val="single" w:sz="4" w:space="0" w:color="auto"/>
              <w:right w:val="single" w:sz="4" w:space="0" w:color="auto"/>
            </w:tcBorders>
            <w:vAlign w:val="center"/>
          </w:tcPr>
          <w:p w14:paraId="6828F2ED"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FA4CB7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D79F02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9FF622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Смысловые отношения между частями бессоюзного сложного предложения</w:t>
            </w:r>
          </w:p>
        </w:tc>
        <w:tc>
          <w:tcPr>
            <w:tcW w:w="1473" w:type="dxa"/>
            <w:tcBorders>
              <w:top w:val="single" w:sz="4" w:space="0" w:color="auto"/>
              <w:left w:val="single" w:sz="4" w:space="0" w:color="auto"/>
              <w:bottom w:val="single" w:sz="4" w:space="0" w:color="auto"/>
              <w:right w:val="single" w:sz="4" w:space="0" w:color="auto"/>
            </w:tcBorders>
            <w:vAlign w:val="center"/>
          </w:tcPr>
          <w:p w14:paraId="25649B4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4FE4290"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01EF05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70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DF8395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бессоюзных сложных предложений</w:t>
            </w:r>
          </w:p>
        </w:tc>
        <w:tc>
          <w:tcPr>
            <w:tcW w:w="1473" w:type="dxa"/>
            <w:tcBorders>
              <w:top w:val="single" w:sz="4" w:space="0" w:color="auto"/>
              <w:left w:val="single" w:sz="4" w:space="0" w:color="auto"/>
              <w:bottom w:val="single" w:sz="4" w:space="0" w:color="auto"/>
              <w:right w:val="single" w:sz="4" w:space="0" w:color="auto"/>
            </w:tcBorders>
            <w:vAlign w:val="center"/>
          </w:tcPr>
          <w:p w14:paraId="06BB92E0"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EE26C2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94C681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34191F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бессоюзных сложных предложений.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589B49B"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38C914A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F5C302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EB0C23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Бессоюзные сложные предложения со значением перечисления</w:t>
            </w:r>
          </w:p>
        </w:tc>
        <w:tc>
          <w:tcPr>
            <w:tcW w:w="1473" w:type="dxa"/>
            <w:tcBorders>
              <w:top w:val="single" w:sz="4" w:space="0" w:color="auto"/>
              <w:left w:val="single" w:sz="4" w:space="0" w:color="auto"/>
              <w:bottom w:val="single" w:sz="4" w:space="0" w:color="auto"/>
              <w:right w:val="single" w:sz="4" w:space="0" w:color="auto"/>
            </w:tcBorders>
            <w:vAlign w:val="center"/>
          </w:tcPr>
          <w:p w14:paraId="5E1723E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4FEC4A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52B472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8558B3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Запятая и точка с запятой в бессоюзном сложном предложении.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4CBAED4"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052E7AC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CCBC32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00B037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Бессоюзные сложные предложения со значением причины, пояснения, дополнения</w:t>
            </w:r>
          </w:p>
        </w:tc>
        <w:tc>
          <w:tcPr>
            <w:tcW w:w="1473" w:type="dxa"/>
            <w:tcBorders>
              <w:top w:val="single" w:sz="4" w:space="0" w:color="auto"/>
              <w:left w:val="single" w:sz="4" w:space="0" w:color="auto"/>
              <w:bottom w:val="single" w:sz="4" w:space="0" w:color="auto"/>
              <w:right w:val="single" w:sz="4" w:space="0" w:color="auto"/>
            </w:tcBorders>
            <w:vAlign w:val="center"/>
          </w:tcPr>
          <w:p w14:paraId="018FD016"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4FD836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32963F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5ECABC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Двоеточие в бессоюзном сложном предложении.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3865F2A"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69D05F4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CA6182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AF84F1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w:t>
            </w:r>
          </w:p>
        </w:tc>
        <w:tc>
          <w:tcPr>
            <w:tcW w:w="1473" w:type="dxa"/>
            <w:tcBorders>
              <w:top w:val="single" w:sz="4" w:space="0" w:color="auto"/>
              <w:left w:val="single" w:sz="4" w:space="0" w:color="auto"/>
              <w:bottom w:val="single" w:sz="4" w:space="0" w:color="auto"/>
              <w:right w:val="single" w:sz="4" w:space="0" w:color="auto"/>
            </w:tcBorders>
            <w:vAlign w:val="center"/>
          </w:tcPr>
          <w:p w14:paraId="32FE88B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D4A9B1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9E4DFFD"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C71F700"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Тире в бессоюзном сложном предложении.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B1DB237"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4EC5175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22C49D3"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818EB4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Синтаксический и пунктуационный анализ бессоюзного сложного предложения</w:t>
            </w:r>
          </w:p>
        </w:tc>
        <w:tc>
          <w:tcPr>
            <w:tcW w:w="1473" w:type="dxa"/>
            <w:tcBorders>
              <w:top w:val="single" w:sz="4" w:space="0" w:color="auto"/>
              <w:left w:val="single" w:sz="4" w:space="0" w:color="auto"/>
              <w:bottom w:val="single" w:sz="4" w:space="0" w:color="auto"/>
              <w:right w:val="single" w:sz="4" w:space="0" w:color="auto"/>
            </w:tcBorders>
            <w:vAlign w:val="center"/>
          </w:tcPr>
          <w:p w14:paraId="7F071BDE"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09C243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A1E7DE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ED245A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Синтаксический и пунктуационный анализ бессоюзного сложного предложения.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3C67C51"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3421180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12718D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3EFEFE8"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Грамматическая синонимия бессоюзных сложных предложений и союзных сложных предложений.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6D352ED"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7F47FF4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4A48F4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6819677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Употребление бессоюзных сложных предложений в речи.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1A41861"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2CC5C20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8192FE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9501E3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"Бессоюзное сложное предложение"</w:t>
            </w:r>
          </w:p>
        </w:tc>
        <w:tc>
          <w:tcPr>
            <w:tcW w:w="1473" w:type="dxa"/>
            <w:tcBorders>
              <w:top w:val="single" w:sz="4" w:space="0" w:color="auto"/>
              <w:left w:val="single" w:sz="4" w:space="0" w:color="auto"/>
              <w:bottom w:val="single" w:sz="4" w:space="0" w:color="auto"/>
              <w:right w:val="single" w:sz="4" w:space="0" w:color="auto"/>
            </w:tcBorders>
            <w:vAlign w:val="center"/>
          </w:tcPr>
          <w:p w14:paraId="21A407A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3A4652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9B1106F"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8D04B4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"Бессоюзное сложное предложение".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9E43A7B"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5AE5967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4C9C5F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BBD4A8F"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Сжатое изложение с грамматическим заданием (в тестовой форме)</w:t>
            </w:r>
          </w:p>
        </w:tc>
        <w:tc>
          <w:tcPr>
            <w:tcW w:w="1473" w:type="dxa"/>
            <w:tcBorders>
              <w:top w:val="single" w:sz="4" w:space="0" w:color="auto"/>
              <w:left w:val="single" w:sz="4" w:space="0" w:color="auto"/>
              <w:bottom w:val="single" w:sz="4" w:space="0" w:color="auto"/>
              <w:right w:val="single" w:sz="4" w:space="0" w:color="auto"/>
            </w:tcBorders>
            <w:vAlign w:val="center"/>
          </w:tcPr>
          <w:p w14:paraId="17E22D0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AE63A23"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4CB47C6"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58D554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Сложное предложение с разными видами союзной и бессоюзной связи</w:t>
            </w:r>
          </w:p>
        </w:tc>
        <w:tc>
          <w:tcPr>
            <w:tcW w:w="1473" w:type="dxa"/>
            <w:tcBorders>
              <w:top w:val="single" w:sz="4" w:space="0" w:color="auto"/>
              <w:left w:val="single" w:sz="4" w:space="0" w:color="auto"/>
              <w:bottom w:val="single" w:sz="4" w:space="0" w:color="auto"/>
              <w:right w:val="single" w:sz="4" w:space="0" w:color="auto"/>
            </w:tcBorders>
            <w:vAlign w:val="center"/>
          </w:tcPr>
          <w:p w14:paraId="4A0CDF7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D448746"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D51435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191D09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Типы сложных предложений с разными видами связи</w:t>
            </w:r>
          </w:p>
        </w:tc>
        <w:tc>
          <w:tcPr>
            <w:tcW w:w="1473" w:type="dxa"/>
            <w:tcBorders>
              <w:top w:val="single" w:sz="4" w:space="0" w:color="auto"/>
              <w:left w:val="single" w:sz="4" w:space="0" w:color="auto"/>
              <w:bottom w:val="single" w:sz="4" w:space="0" w:color="auto"/>
              <w:right w:val="single" w:sz="4" w:space="0" w:color="auto"/>
            </w:tcBorders>
            <w:vAlign w:val="center"/>
          </w:tcPr>
          <w:p w14:paraId="61FC75EA"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562892E9"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906462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0BED33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построения сложных предложений с разными видами связи</w:t>
            </w:r>
          </w:p>
        </w:tc>
        <w:tc>
          <w:tcPr>
            <w:tcW w:w="1473" w:type="dxa"/>
            <w:tcBorders>
              <w:top w:val="single" w:sz="4" w:space="0" w:color="auto"/>
              <w:left w:val="single" w:sz="4" w:space="0" w:color="auto"/>
              <w:bottom w:val="single" w:sz="4" w:space="0" w:color="auto"/>
              <w:right w:val="single" w:sz="4" w:space="0" w:color="auto"/>
            </w:tcBorders>
            <w:vAlign w:val="center"/>
          </w:tcPr>
          <w:p w14:paraId="73BA890C"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E9F8A1B"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D98D0B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A8C78D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Правила постановки знаков препинания в сложных предложениях с разными видами связи</w:t>
            </w:r>
          </w:p>
        </w:tc>
        <w:tc>
          <w:tcPr>
            <w:tcW w:w="1473" w:type="dxa"/>
            <w:tcBorders>
              <w:top w:val="single" w:sz="4" w:space="0" w:color="auto"/>
              <w:left w:val="single" w:sz="4" w:space="0" w:color="auto"/>
              <w:bottom w:val="single" w:sz="4" w:space="0" w:color="auto"/>
              <w:right w:val="single" w:sz="4" w:space="0" w:color="auto"/>
            </w:tcBorders>
            <w:vAlign w:val="center"/>
          </w:tcPr>
          <w:p w14:paraId="1A04A0F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6507A545"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09820301"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5BBA04F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Правила постановки знаков препинания в сложных предложениях с разными видами связи.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A5E76FE"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7D2B26DD"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15C2E57"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86ABD7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Синтаксический анализ сложных предложений с разными </w:t>
            </w:r>
            <w:r w:rsidRPr="001C067D">
              <w:rPr>
                <w:rFonts w:ascii="Times New Roman" w:hAnsi="Times New Roman" w:cs="Times New Roman"/>
                <w:sz w:val="24"/>
                <w:szCs w:val="24"/>
              </w:rPr>
              <w:lastRenderedPageBreak/>
              <w:t>видами связи</w:t>
            </w:r>
          </w:p>
        </w:tc>
        <w:tc>
          <w:tcPr>
            <w:tcW w:w="1473" w:type="dxa"/>
            <w:tcBorders>
              <w:top w:val="single" w:sz="4" w:space="0" w:color="auto"/>
              <w:left w:val="single" w:sz="4" w:space="0" w:color="auto"/>
              <w:bottom w:val="single" w:sz="4" w:space="0" w:color="auto"/>
              <w:right w:val="single" w:sz="4" w:space="0" w:color="auto"/>
            </w:tcBorders>
            <w:vAlign w:val="center"/>
          </w:tcPr>
          <w:p w14:paraId="31F41DE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05039B2"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B7EDC3A"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CD3854C"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Пунктуационный анализ сложных предложений с разными видами связи</w:t>
            </w:r>
          </w:p>
        </w:tc>
        <w:tc>
          <w:tcPr>
            <w:tcW w:w="1473" w:type="dxa"/>
            <w:tcBorders>
              <w:top w:val="single" w:sz="4" w:space="0" w:color="auto"/>
              <w:left w:val="single" w:sz="4" w:space="0" w:color="auto"/>
              <w:bottom w:val="single" w:sz="4" w:space="0" w:color="auto"/>
              <w:right w:val="single" w:sz="4" w:space="0" w:color="auto"/>
            </w:tcBorders>
            <w:vAlign w:val="center"/>
          </w:tcPr>
          <w:p w14:paraId="69AD818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81A559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0C226F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35DF8F9"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"Сложные предложения с разными видами союзной и бессоюзной связи"</w:t>
            </w:r>
          </w:p>
        </w:tc>
        <w:tc>
          <w:tcPr>
            <w:tcW w:w="1473" w:type="dxa"/>
            <w:tcBorders>
              <w:top w:val="single" w:sz="4" w:space="0" w:color="auto"/>
              <w:left w:val="single" w:sz="4" w:space="0" w:color="auto"/>
              <w:bottom w:val="single" w:sz="4" w:space="0" w:color="auto"/>
              <w:right w:val="single" w:sz="4" w:space="0" w:color="auto"/>
            </w:tcBorders>
            <w:vAlign w:val="center"/>
          </w:tcPr>
          <w:p w14:paraId="17252C1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4CF4C90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755146E8"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93</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A1A2B11"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"Сложные предложения с разными видами союзной и бессоюзной связи".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8F2FD85"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22CC6711"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5D213F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94</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754206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Прямая речь. Знаки препинания при прямой речи</w:t>
            </w:r>
          </w:p>
        </w:tc>
        <w:tc>
          <w:tcPr>
            <w:tcW w:w="1473" w:type="dxa"/>
            <w:tcBorders>
              <w:top w:val="single" w:sz="4" w:space="0" w:color="auto"/>
              <w:left w:val="single" w:sz="4" w:space="0" w:color="auto"/>
              <w:bottom w:val="single" w:sz="4" w:space="0" w:color="auto"/>
              <w:right w:val="single" w:sz="4" w:space="0" w:color="auto"/>
            </w:tcBorders>
            <w:vAlign w:val="center"/>
          </w:tcPr>
          <w:p w14:paraId="016BE211"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34AC65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169AB632"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95</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84C51E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Косвенная речь</w:t>
            </w:r>
          </w:p>
        </w:tc>
        <w:tc>
          <w:tcPr>
            <w:tcW w:w="1473" w:type="dxa"/>
            <w:tcBorders>
              <w:top w:val="single" w:sz="4" w:space="0" w:color="auto"/>
              <w:left w:val="single" w:sz="4" w:space="0" w:color="auto"/>
              <w:bottom w:val="single" w:sz="4" w:space="0" w:color="auto"/>
              <w:right w:val="single" w:sz="4" w:space="0" w:color="auto"/>
            </w:tcBorders>
            <w:vAlign w:val="center"/>
          </w:tcPr>
          <w:p w14:paraId="32EFC44F"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9795FA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56A7E7E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96</w:t>
            </w:r>
          </w:p>
        </w:tc>
        <w:tc>
          <w:tcPr>
            <w:tcW w:w="6405" w:type="dxa"/>
            <w:tcBorders>
              <w:top w:val="single" w:sz="4" w:space="0" w:color="auto"/>
              <w:left w:val="single" w:sz="4" w:space="0" w:color="auto"/>
              <w:bottom w:val="single" w:sz="4" w:space="0" w:color="auto"/>
              <w:right w:val="single" w:sz="4" w:space="0" w:color="auto"/>
            </w:tcBorders>
            <w:vAlign w:val="center"/>
            <w:hideMark/>
          </w:tcPr>
          <w:p w14:paraId="02792D4B"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Цитаты. Знаки препинания при цитировании</w:t>
            </w:r>
          </w:p>
        </w:tc>
        <w:tc>
          <w:tcPr>
            <w:tcW w:w="1473" w:type="dxa"/>
            <w:tcBorders>
              <w:top w:val="single" w:sz="4" w:space="0" w:color="auto"/>
              <w:left w:val="single" w:sz="4" w:space="0" w:color="auto"/>
              <w:bottom w:val="single" w:sz="4" w:space="0" w:color="auto"/>
              <w:right w:val="single" w:sz="4" w:space="0" w:color="auto"/>
            </w:tcBorders>
            <w:vAlign w:val="center"/>
          </w:tcPr>
          <w:p w14:paraId="7DCB4094"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16CC172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057A48C"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97</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D5053B7"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темы "Прямая и косвенная речь". Практикум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DA890EA" w14:textId="77777777" w:rsidR="00B42A34" w:rsidRPr="001C067D" w:rsidRDefault="00B42A3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42A34" w:rsidRPr="001C067D" w14:paraId="354D3538"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2EA22610"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98</w:t>
            </w:r>
          </w:p>
        </w:tc>
        <w:tc>
          <w:tcPr>
            <w:tcW w:w="6405" w:type="dxa"/>
            <w:tcBorders>
              <w:top w:val="single" w:sz="4" w:space="0" w:color="auto"/>
              <w:left w:val="single" w:sz="4" w:space="0" w:color="auto"/>
              <w:bottom w:val="single" w:sz="4" w:space="0" w:color="auto"/>
              <w:right w:val="single" w:sz="4" w:space="0" w:color="auto"/>
            </w:tcBorders>
            <w:vAlign w:val="center"/>
            <w:hideMark/>
          </w:tcPr>
          <w:p w14:paraId="1D9B124D"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Итоговая контрольная тестовая работа (в формате государственной итоговой аттестации)</w:t>
            </w:r>
          </w:p>
        </w:tc>
        <w:tc>
          <w:tcPr>
            <w:tcW w:w="1473" w:type="dxa"/>
            <w:tcBorders>
              <w:top w:val="single" w:sz="4" w:space="0" w:color="auto"/>
              <w:left w:val="single" w:sz="4" w:space="0" w:color="auto"/>
              <w:bottom w:val="single" w:sz="4" w:space="0" w:color="auto"/>
              <w:right w:val="single" w:sz="4" w:space="0" w:color="auto"/>
            </w:tcBorders>
            <w:vAlign w:val="center"/>
          </w:tcPr>
          <w:p w14:paraId="6119C95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05DB7714"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DFF646E"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99</w:t>
            </w:r>
          </w:p>
        </w:tc>
        <w:tc>
          <w:tcPr>
            <w:tcW w:w="6405" w:type="dxa"/>
            <w:tcBorders>
              <w:top w:val="single" w:sz="4" w:space="0" w:color="auto"/>
              <w:left w:val="single" w:sz="4" w:space="0" w:color="auto"/>
              <w:bottom w:val="single" w:sz="4" w:space="0" w:color="auto"/>
              <w:right w:val="single" w:sz="4" w:space="0" w:color="auto"/>
            </w:tcBorders>
            <w:vAlign w:val="center"/>
            <w:hideMark/>
          </w:tcPr>
          <w:p w14:paraId="79BCCDEA"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Правописание не со словами разных частей речи</w:t>
            </w:r>
          </w:p>
        </w:tc>
        <w:tc>
          <w:tcPr>
            <w:tcW w:w="1473" w:type="dxa"/>
            <w:tcBorders>
              <w:top w:val="single" w:sz="4" w:space="0" w:color="auto"/>
              <w:left w:val="single" w:sz="4" w:space="0" w:color="auto"/>
              <w:bottom w:val="single" w:sz="4" w:space="0" w:color="auto"/>
              <w:right w:val="single" w:sz="4" w:space="0" w:color="auto"/>
            </w:tcBorders>
            <w:vAlign w:val="center"/>
          </w:tcPr>
          <w:p w14:paraId="5B3470E2"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8D011FC"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4F740019"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100</w:t>
            </w:r>
          </w:p>
        </w:tc>
        <w:tc>
          <w:tcPr>
            <w:tcW w:w="6405" w:type="dxa"/>
            <w:tcBorders>
              <w:top w:val="single" w:sz="4" w:space="0" w:color="auto"/>
              <w:left w:val="single" w:sz="4" w:space="0" w:color="auto"/>
              <w:bottom w:val="single" w:sz="4" w:space="0" w:color="auto"/>
              <w:right w:val="single" w:sz="4" w:space="0" w:color="auto"/>
            </w:tcBorders>
            <w:vAlign w:val="center"/>
            <w:hideMark/>
          </w:tcPr>
          <w:p w14:paraId="3034A40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Запятая в простом и сложном предложении</w:t>
            </w:r>
          </w:p>
        </w:tc>
        <w:tc>
          <w:tcPr>
            <w:tcW w:w="1473" w:type="dxa"/>
            <w:tcBorders>
              <w:top w:val="single" w:sz="4" w:space="0" w:color="auto"/>
              <w:left w:val="single" w:sz="4" w:space="0" w:color="auto"/>
              <w:bottom w:val="single" w:sz="4" w:space="0" w:color="auto"/>
              <w:right w:val="single" w:sz="4" w:space="0" w:color="auto"/>
            </w:tcBorders>
            <w:vAlign w:val="center"/>
          </w:tcPr>
          <w:p w14:paraId="6E84D443"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3963883F"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614EF64B"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101</w:t>
            </w:r>
          </w:p>
        </w:tc>
        <w:tc>
          <w:tcPr>
            <w:tcW w:w="6405" w:type="dxa"/>
            <w:tcBorders>
              <w:top w:val="single" w:sz="4" w:space="0" w:color="auto"/>
              <w:left w:val="single" w:sz="4" w:space="0" w:color="auto"/>
              <w:bottom w:val="single" w:sz="4" w:space="0" w:color="auto"/>
              <w:right w:val="single" w:sz="4" w:space="0" w:color="auto"/>
            </w:tcBorders>
            <w:vAlign w:val="center"/>
            <w:hideMark/>
          </w:tcPr>
          <w:p w14:paraId="2D4B7DEE"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Двоеточие в простом и сложном предложении</w:t>
            </w:r>
          </w:p>
        </w:tc>
        <w:tc>
          <w:tcPr>
            <w:tcW w:w="1473" w:type="dxa"/>
            <w:tcBorders>
              <w:top w:val="single" w:sz="4" w:space="0" w:color="auto"/>
              <w:left w:val="single" w:sz="4" w:space="0" w:color="auto"/>
              <w:bottom w:val="single" w:sz="4" w:space="0" w:color="auto"/>
              <w:right w:val="single" w:sz="4" w:space="0" w:color="auto"/>
            </w:tcBorders>
            <w:vAlign w:val="center"/>
          </w:tcPr>
          <w:p w14:paraId="442ACF67"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7F51E99E" w14:textId="77777777" w:rsidTr="00B42A34">
        <w:tc>
          <w:tcPr>
            <w:tcW w:w="1191" w:type="dxa"/>
            <w:tcBorders>
              <w:top w:val="single" w:sz="4" w:space="0" w:color="auto"/>
              <w:left w:val="single" w:sz="4" w:space="0" w:color="auto"/>
              <w:bottom w:val="single" w:sz="4" w:space="0" w:color="auto"/>
              <w:right w:val="single" w:sz="4" w:space="0" w:color="auto"/>
            </w:tcBorders>
            <w:vAlign w:val="center"/>
            <w:hideMark/>
          </w:tcPr>
          <w:p w14:paraId="3A6EACF5" w14:textId="77777777" w:rsidR="00B42A34" w:rsidRPr="001C067D" w:rsidRDefault="00B42A34"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102</w:t>
            </w:r>
          </w:p>
        </w:tc>
        <w:tc>
          <w:tcPr>
            <w:tcW w:w="6405" w:type="dxa"/>
            <w:tcBorders>
              <w:top w:val="single" w:sz="4" w:space="0" w:color="auto"/>
              <w:left w:val="single" w:sz="4" w:space="0" w:color="auto"/>
              <w:bottom w:val="single" w:sz="4" w:space="0" w:color="auto"/>
              <w:right w:val="single" w:sz="4" w:space="0" w:color="auto"/>
            </w:tcBorders>
            <w:vAlign w:val="center"/>
            <w:hideMark/>
          </w:tcPr>
          <w:p w14:paraId="42EE0533"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Повторение. Тире в простом и сложном предложении</w:t>
            </w:r>
          </w:p>
        </w:tc>
        <w:tc>
          <w:tcPr>
            <w:tcW w:w="1473" w:type="dxa"/>
            <w:tcBorders>
              <w:top w:val="single" w:sz="4" w:space="0" w:color="auto"/>
              <w:left w:val="single" w:sz="4" w:space="0" w:color="auto"/>
              <w:bottom w:val="single" w:sz="4" w:space="0" w:color="auto"/>
              <w:right w:val="single" w:sz="4" w:space="0" w:color="auto"/>
            </w:tcBorders>
            <w:vAlign w:val="center"/>
          </w:tcPr>
          <w:p w14:paraId="404A5955" w14:textId="77777777" w:rsidR="00B42A34" w:rsidRPr="001C067D" w:rsidRDefault="00B42A34" w:rsidP="001C067D">
            <w:pPr>
              <w:pStyle w:val="ConsPlusNormal"/>
              <w:rPr>
                <w:rFonts w:ascii="Times New Roman" w:hAnsi="Times New Roman" w:cs="Times New Roman"/>
                <w:sz w:val="24"/>
                <w:szCs w:val="24"/>
              </w:rPr>
            </w:pPr>
          </w:p>
        </w:tc>
      </w:tr>
      <w:tr w:rsidR="00B42A34" w:rsidRPr="001C067D" w14:paraId="2EC1E38E" w14:textId="77777777" w:rsidTr="00B42A34">
        <w:tc>
          <w:tcPr>
            <w:tcW w:w="9069" w:type="dxa"/>
            <w:gridSpan w:val="3"/>
            <w:tcBorders>
              <w:top w:val="single" w:sz="4" w:space="0" w:color="auto"/>
              <w:left w:val="single" w:sz="4" w:space="0" w:color="auto"/>
              <w:bottom w:val="single" w:sz="4" w:space="0" w:color="auto"/>
              <w:right w:val="single" w:sz="4" w:space="0" w:color="auto"/>
            </w:tcBorders>
            <w:vAlign w:val="center"/>
            <w:hideMark/>
          </w:tcPr>
          <w:p w14:paraId="047C4724" w14:textId="77777777" w:rsidR="00B42A34" w:rsidRPr="001C067D" w:rsidRDefault="00B42A3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КОЛИЧЕСТВО УРОКОВ ПО ПРОГРАММЕ: 102, из них уроков, отведенных на контрольные работы, - не более 10</w:t>
            </w:r>
          </w:p>
        </w:tc>
      </w:tr>
    </w:tbl>
    <w:p w14:paraId="5F439042" w14:textId="77777777" w:rsidR="00B42A34" w:rsidRPr="001C067D" w:rsidRDefault="00B42A34" w:rsidP="001C067D">
      <w:pPr>
        <w:pStyle w:val="ConsPlusNormal"/>
        <w:jc w:val="both"/>
        <w:rPr>
          <w:rFonts w:ascii="Times New Roman" w:hAnsi="Times New Roman" w:cs="Times New Roman"/>
          <w:sz w:val="24"/>
          <w:szCs w:val="24"/>
        </w:rPr>
      </w:pPr>
    </w:p>
    <w:p w14:paraId="0ABA8793" w14:textId="3E020D5E" w:rsidR="00B42A34" w:rsidRPr="001C067D" w:rsidRDefault="00B42A34" w:rsidP="001C067D">
      <w:pPr>
        <w:widowControl w:val="0"/>
        <w:autoSpaceDE w:val="0"/>
        <w:autoSpaceDN w:val="0"/>
        <w:adjustRightInd w:val="0"/>
        <w:spacing w:after="0" w:line="240" w:lineRule="auto"/>
        <w:ind w:firstLine="708"/>
        <w:jc w:val="right"/>
        <w:rPr>
          <w:rFonts w:ascii="Times New Roman" w:hAnsi="Times New Roman" w:cs="Times New Roman"/>
          <w:sz w:val="24"/>
          <w:szCs w:val="24"/>
        </w:rPr>
      </w:pPr>
    </w:p>
    <w:p w14:paraId="081AB7FB" w14:textId="77777777" w:rsidR="00B42A34" w:rsidRPr="001C067D" w:rsidRDefault="0020180D" w:rsidP="001C067D">
      <w:pPr>
        <w:spacing w:after="0" w:line="240" w:lineRule="auto"/>
        <w:jc w:val="both"/>
        <w:rPr>
          <w:rFonts w:ascii="Times New Roman" w:hAnsi="Times New Roman" w:cs="Times New Roman"/>
          <w:sz w:val="24"/>
          <w:szCs w:val="24"/>
        </w:rPr>
      </w:pPr>
      <w:r w:rsidRPr="001C067D">
        <w:rPr>
          <w:rFonts w:ascii="Times New Roman" w:hAnsi="Times New Roman" w:cs="Times New Roman"/>
          <w:i/>
          <w:sz w:val="24"/>
          <w:szCs w:val="24"/>
        </w:rPr>
        <w:t xml:space="preserve">Абзацем следующего содержания: </w:t>
      </w:r>
      <w:r w:rsidRPr="001C067D">
        <w:rPr>
          <w:rFonts w:ascii="Times New Roman" w:hAnsi="Times New Roman" w:cs="Times New Roman"/>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русскому языку.»</w:t>
      </w:r>
      <w:r w:rsidR="00B42A34" w:rsidRPr="001C067D">
        <w:rPr>
          <w:rFonts w:ascii="Times New Roman" w:hAnsi="Times New Roman" w:cs="Times New Roman"/>
          <w:sz w:val="24"/>
          <w:szCs w:val="24"/>
        </w:rPr>
        <w:t>:</w:t>
      </w:r>
    </w:p>
    <w:p w14:paraId="14E8D27B" w14:textId="2FA5B6CE" w:rsidR="00B42A34" w:rsidRPr="001C067D" w:rsidRDefault="0020180D" w:rsidP="001C067D">
      <w:pPr>
        <w:spacing w:after="0" w:line="240" w:lineRule="auto"/>
        <w:jc w:val="right"/>
        <w:rPr>
          <w:rFonts w:ascii="Times New Roman" w:hAnsi="Times New Roman" w:cs="Times New Roman"/>
          <w:sz w:val="24"/>
          <w:szCs w:val="24"/>
        </w:rPr>
      </w:pPr>
      <w:r w:rsidRPr="001C067D">
        <w:rPr>
          <w:rFonts w:ascii="Times New Roman" w:hAnsi="Times New Roman" w:cs="Times New Roman"/>
          <w:sz w:val="24"/>
          <w:szCs w:val="24"/>
        </w:rPr>
        <w:t xml:space="preserve"> </w:t>
      </w:r>
      <w:r w:rsidR="00B722D4" w:rsidRPr="001C067D">
        <w:rPr>
          <w:rFonts w:ascii="Times New Roman" w:hAnsi="Times New Roman" w:cs="Times New Roman"/>
          <w:sz w:val="24"/>
          <w:szCs w:val="24"/>
        </w:rPr>
        <w:t>Таблица 3</w:t>
      </w:r>
      <w:r w:rsidRPr="001C067D">
        <w:rPr>
          <w:rFonts w:ascii="Times New Roman" w:hAnsi="Times New Roman" w:cs="Times New Roman"/>
          <w:sz w:val="24"/>
          <w:szCs w:val="24"/>
        </w:rPr>
        <w:t xml:space="preserve"> </w:t>
      </w:r>
    </w:p>
    <w:p w14:paraId="2B6676E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14EB4DB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(5 класс)</w:t>
      </w:r>
    </w:p>
    <w:p w14:paraId="22110CE5" w14:textId="77777777" w:rsidR="00B722D4" w:rsidRPr="001C067D" w:rsidRDefault="00B722D4"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722D4" w:rsidRPr="001C067D" w14:paraId="56F2AFB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328758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42306DD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B722D4" w:rsidRPr="001C067D" w14:paraId="6D72ABBC" w14:textId="77777777" w:rsidTr="00B722D4">
        <w:tc>
          <w:tcPr>
            <w:tcW w:w="1701" w:type="dxa"/>
            <w:tcBorders>
              <w:top w:val="single" w:sz="4" w:space="0" w:color="auto"/>
              <w:left w:val="single" w:sz="4" w:space="0" w:color="auto"/>
              <w:bottom w:val="single" w:sz="4" w:space="0" w:color="auto"/>
              <w:right w:val="single" w:sz="4" w:space="0" w:color="auto"/>
            </w:tcBorders>
            <w:vAlign w:val="center"/>
            <w:hideMark/>
          </w:tcPr>
          <w:p w14:paraId="374CE65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vAlign w:val="center"/>
            <w:hideMark/>
          </w:tcPr>
          <w:p w14:paraId="1C2C602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"Язык и речь"</w:t>
            </w:r>
          </w:p>
        </w:tc>
      </w:tr>
      <w:tr w:rsidR="00B722D4" w:rsidRPr="001C067D" w14:paraId="13FC5FC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333422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407CEF7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tc>
      </w:tr>
      <w:tr w:rsidR="00B722D4" w:rsidRPr="001C067D" w14:paraId="639DDDF0"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3F35F8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3AA4E97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Участвовать в диалоге на лингвистические темы (в рамках изученного) и в диалоге и (или) полилоге на основе жизненных наблюдений </w:t>
            </w:r>
            <w:r w:rsidRPr="001C067D">
              <w:rPr>
                <w:rFonts w:ascii="Times New Roman" w:hAnsi="Times New Roman" w:cs="Times New Roman"/>
                <w:sz w:val="24"/>
                <w:szCs w:val="24"/>
              </w:rPr>
              <w:lastRenderedPageBreak/>
              <w:t>объемом не менее 3 реплик</w:t>
            </w:r>
          </w:p>
        </w:tc>
      </w:tr>
      <w:tr w:rsidR="00B722D4" w:rsidRPr="001C067D" w14:paraId="0944650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A581A4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1.3</w:t>
            </w:r>
          </w:p>
        </w:tc>
        <w:tc>
          <w:tcPr>
            <w:tcW w:w="7370" w:type="dxa"/>
            <w:tcBorders>
              <w:top w:val="single" w:sz="4" w:space="0" w:color="auto"/>
              <w:left w:val="single" w:sz="4" w:space="0" w:color="auto"/>
              <w:bottom w:val="single" w:sz="4" w:space="0" w:color="auto"/>
              <w:right w:val="single" w:sz="4" w:space="0" w:color="auto"/>
            </w:tcBorders>
            <w:hideMark/>
          </w:tcPr>
          <w:p w14:paraId="60F3EFD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B722D4" w:rsidRPr="001C067D" w14:paraId="64FDFA34"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FE5265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34FCE58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различными видами чтения: просмотровым, ознакомительным, изучающим, поисковым</w:t>
            </w:r>
          </w:p>
        </w:tc>
      </w:tr>
      <w:tr w:rsidR="00B722D4" w:rsidRPr="001C067D" w14:paraId="23EEBC4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E74836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56E17FC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tc>
      </w:tr>
      <w:tr w:rsidR="00B722D4" w:rsidRPr="001C067D" w14:paraId="7347AF84"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8BA776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370" w:type="dxa"/>
            <w:tcBorders>
              <w:top w:val="single" w:sz="4" w:space="0" w:color="auto"/>
              <w:left w:val="single" w:sz="4" w:space="0" w:color="auto"/>
              <w:bottom w:val="single" w:sz="4" w:space="0" w:color="auto"/>
              <w:right w:val="single" w:sz="4" w:space="0" w:color="auto"/>
            </w:tcBorders>
            <w:hideMark/>
          </w:tcPr>
          <w:p w14:paraId="4483119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Устно пересказывать прочитанный или прослушанный текст объемом не менее 100 слов</w:t>
            </w:r>
          </w:p>
        </w:tc>
      </w:tr>
      <w:tr w:rsidR="00B722D4" w:rsidRPr="001C067D" w14:paraId="35E58BE4"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02541F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370" w:type="dxa"/>
            <w:tcBorders>
              <w:top w:val="single" w:sz="4" w:space="0" w:color="auto"/>
              <w:left w:val="single" w:sz="4" w:space="0" w:color="auto"/>
              <w:bottom w:val="single" w:sz="4" w:space="0" w:color="auto"/>
              <w:right w:val="single" w:sz="4" w:space="0" w:color="auto"/>
            </w:tcBorders>
            <w:hideMark/>
          </w:tcPr>
          <w:p w14:paraId="50610AB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B722D4" w:rsidRPr="001C067D" w14:paraId="2C7BBFD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234692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6FB2769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"Текст"</w:t>
            </w:r>
          </w:p>
        </w:tc>
      </w:tr>
      <w:tr w:rsidR="00B722D4" w:rsidRPr="001C067D" w14:paraId="72C35352"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27B7E3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76A6A98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основные признаки текста, выделять в тексте композиционно-смысловые части (абзацы)</w:t>
            </w:r>
          </w:p>
        </w:tc>
      </w:tr>
      <w:tr w:rsidR="00B722D4" w:rsidRPr="001C067D" w14:paraId="61D6A334"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A606D8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705757F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средства связи предложений и частей текста (формы слова, однокоренные слова, синонимы, антонимы, личные местоимения, повтор слова)</w:t>
            </w:r>
          </w:p>
        </w:tc>
      </w:tr>
      <w:tr w:rsidR="00B722D4" w:rsidRPr="001C067D" w14:paraId="5A83E9D4"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23FE12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67AC5D4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смысловой анализ текста</w:t>
            </w:r>
          </w:p>
        </w:tc>
      </w:tr>
      <w:tr w:rsidR="00B722D4" w:rsidRPr="001C067D" w14:paraId="472582D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1AE43D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656DFA3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анализ текста, его композиционных особенностей, определять количество микротем и абзацев</w:t>
            </w:r>
          </w:p>
        </w:tc>
      </w:tr>
      <w:tr w:rsidR="00B722D4" w:rsidRPr="001C067D" w14:paraId="6F5F9AC0"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518A6E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370" w:type="dxa"/>
            <w:tcBorders>
              <w:top w:val="single" w:sz="4" w:space="0" w:color="auto"/>
              <w:left w:val="single" w:sz="4" w:space="0" w:color="auto"/>
              <w:bottom w:val="single" w:sz="4" w:space="0" w:color="auto"/>
              <w:right w:val="single" w:sz="4" w:space="0" w:color="auto"/>
            </w:tcBorders>
            <w:hideMark/>
          </w:tcPr>
          <w:p w14:paraId="1DC6D17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tc>
      </w:tr>
      <w:tr w:rsidR="00B722D4" w:rsidRPr="001C067D" w14:paraId="320A1907"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1C098A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370" w:type="dxa"/>
            <w:tcBorders>
              <w:top w:val="single" w:sz="4" w:space="0" w:color="auto"/>
              <w:left w:val="single" w:sz="4" w:space="0" w:color="auto"/>
              <w:bottom w:val="single" w:sz="4" w:space="0" w:color="auto"/>
              <w:right w:val="single" w:sz="4" w:space="0" w:color="auto"/>
            </w:tcBorders>
            <w:hideMark/>
          </w:tcPr>
          <w:p w14:paraId="14AC537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текст с точки зрения его принадлежности к функционально-смысловому типу речи</w:t>
            </w:r>
          </w:p>
        </w:tc>
      </w:tr>
      <w:tr w:rsidR="00B722D4" w:rsidRPr="001C067D" w14:paraId="0F5D0A60"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86EE88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7370" w:type="dxa"/>
            <w:tcBorders>
              <w:top w:val="single" w:sz="4" w:space="0" w:color="auto"/>
              <w:left w:val="single" w:sz="4" w:space="0" w:color="auto"/>
              <w:bottom w:val="single" w:sz="4" w:space="0" w:color="auto"/>
              <w:right w:val="single" w:sz="4" w:space="0" w:color="auto"/>
            </w:tcBorders>
            <w:hideMark/>
          </w:tcPr>
          <w:p w14:paraId="61DA50D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Создавать тексты-повествования с использованием жизненного и читательского опыта; тексты с использованием сюжетной картины (в </w:t>
            </w:r>
            <w:r w:rsidRPr="001C067D">
              <w:rPr>
                <w:rFonts w:ascii="Times New Roman" w:hAnsi="Times New Roman" w:cs="Times New Roman"/>
                <w:sz w:val="24"/>
                <w:szCs w:val="24"/>
              </w:rPr>
              <w:lastRenderedPageBreak/>
              <w:t>том числе сочинения-миниатюры объемом 3 и более предложений, классные сочинения объемом не менее 70 слов)</w:t>
            </w:r>
          </w:p>
        </w:tc>
      </w:tr>
      <w:tr w:rsidR="00B722D4" w:rsidRPr="001C067D" w14:paraId="66A8CA62"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F63C16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2.8</w:t>
            </w:r>
          </w:p>
        </w:tc>
        <w:tc>
          <w:tcPr>
            <w:tcW w:w="7370" w:type="dxa"/>
            <w:tcBorders>
              <w:top w:val="single" w:sz="4" w:space="0" w:color="auto"/>
              <w:left w:val="single" w:sz="4" w:space="0" w:color="auto"/>
              <w:bottom w:val="single" w:sz="4" w:space="0" w:color="auto"/>
              <w:right w:val="single" w:sz="4" w:space="0" w:color="auto"/>
            </w:tcBorders>
            <w:hideMark/>
          </w:tcPr>
          <w:p w14:paraId="30FFF6B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Восстанавливать деформированный текст, осуществлять корректировку восстановленного текста с использованием образца</w:t>
            </w:r>
          </w:p>
        </w:tc>
      </w:tr>
      <w:tr w:rsidR="00B722D4" w:rsidRPr="001C067D" w14:paraId="6ADDA84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468EDC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2.9</w:t>
            </w:r>
          </w:p>
        </w:tc>
        <w:tc>
          <w:tcPr>
            <w:tcW w:w="7370" w:type="dxa"/>
            <w:tcBorders>
              <w:top w:val="single" w:sz="4" w:space="0" w:color="auto"/>
              <w:left w:val="single" w:sz="4" w:space="0" w:color="auto"/>
              <w:bottom w:val="single" w:sz="4" w:space="0" w:color="auto"/>
              <w:right w:val="single" w:sz="4" w:space="0" w:color="auto"/>
            </w:tcBorders>
            <w:hideMark/>
          </w:tcPr>
          <w:p w14:paraId="78763BB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в целях дальнейшего воспроизведения содержания текста в устной и письменной форме</w:t>
            </w:r>
          </w:p>
        </w:tc>
      </w:tr>
      <w:tr w:rsidR="00B722D4" w:rsidRPr="001C067D" w14:paraId="1D2A9CA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48DB30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2.10</w:t>
            </w:r>
          </w:p>
        </w:tc>
        <w:tc>
          <w:tcPr>
            <w:tcW w:w="7370" w:type="dxa"/>
            <w:tcBorders>
              <w:top w:val="single" w:sz="4" w:space="0" w:color="auto"/>
              <w:left w:val="single" w:sz="4" w:space="0" w:color="auto"/>
              <w:bottom w:val="single" w:sz="4" w:space="0" w:color="auto"/>
              <w:right w:val="single" w:sz="4" w:space="0" w:color="auto"/>
            </w:tcBorders>
            <w:hideMark/>
          </w:tcPr>
          <w:p w14:paraId="5B1A5B3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B722D4" w:rsidRPr="001C067D" w14:paraId="7152DCA7"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6C9AC8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2.11</w:t>
            </w:r>
          </w:p>
        </w:tc>
        <w:tc>
          <w:tcPr>
            <w:tcW w:w="7370" w:type="dxa"/>
            <w:tcBorders>
              <w:top w:val="single" w:sz="4" w:space="0" w:color="auto"/>
              <w:left w:val="single" w:sz="4" w:space="0" w:color="auto"/>
              <w:bottom w:val="single" w:sz="4" w:space="0" w:color="auto"/>
              <w:right w:val="single" w:sz="4" w:space="0" w:color="auto"/>
            </w:tcBorders>
            <w:hideMark/>
          </w:tcPr>
          <w:p w14:paraId="01ECB7C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Представлять сообщение на заданную тему в виде презентации</w:t>
            </w:r>
          </w:p>
        </w:tc>
      </w:tr>
      <w:tr w:rsidR="00B722D4" w:rsidRPr="001C067D" w14:paraId="118B7DE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2E7D59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2.12</w:t>
            </w:r>
          </w:p>
        </w:tc>
        <w:tc>
          <w:tcPr>
            <w:tcW w:w="7370" w:type="dxa"/>
            <w:tcBorders>
              <w:top w:val="single" w:sz="4" w:space="0" w:color="auto"/>
              <w:left w:val="single" w:sz="4" w:space="0" w:color="auto"/>
              <w:bottom w:val="single" w:sz="4" w:space="0" w:color="auto"/>
              <w:right w:val="single" w:sz="4" w:space="0" w:color="auto"/>
            </w:tcBorders>
            <w:hideMark/>
          </w:tcPr>
          <w:p w14:paraId="62F9505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Редактировать собственные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B722D4" w:rsidRPr="001C067D" w14:paraId="4C587EB0"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F69190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6DF0DCE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"Функциональные разновидности языка"</w:t>
            </w:r>
          </w:p>
        </w:tc>
      </w:tr>
      <w:tr w:rsidR="00B722D4" w:rsidRPr="001C067D" w14:paraId="7E9D2612"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A00F2E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1172DD3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tc>
      </w:tr>
      <w:tr w:rsidR="00B722D4" w:rsidRPr="001C067D" w14:paraId="4E4A508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DCA8F5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0EEA51A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"Система языка"</w:t>
            </w:r>
          </w:p>
        </w:tc>
      </w:tr>
      <w:tr w:rsidR="00B722D4" w:rsidRPr="001C067D" w14:paraId="2DF7A29A"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400FA8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370" w:type="dxa"/>
            <w:tcBorders>
              <w:top w:val="single" w:sz="4" w:space="0" w:color="auto"/>
              <w:left w:val="single" w:sz="4" w:space="0" w:color="auto"/>
              <w:bottom w:val="single" w:sz="4" w:space="0" w:color="auto"/>
              <w:right w:val="single" w:sz="4" w:space="0" w:color="auto"/>
            </w:tcBorders>
            <w:hideMark/>
          </w:tcPr>
          <w:p w14:paraId="0496F31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звуки; понимать различие между звуком и буквой, характеризовать систему звуков</w:t>
            </w:r>
          </w:p>
        </w:tc>
      </w:tr>
      <w:tr w:rsidR="00B722D4" w:rsidRPr="001C067D" w14:paraId="3B0B307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025B61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370" w:type="dxa"/>
            <w:tcBorders>
              <w:top w:val="single" w:sz="4" w:space="0" w:color="auto"/>
              <w:left w:val="single" w:sz="4" w:space="0" w:color="auto"/>
              <w:bottom w:val="single" w:sz="4" w:space="0" w:color="auto"/>
              <w:right w:val="single" w:sz="4" w:space="0" w:color="auto"/>
            </w:tcBorders>
            <w:hideMark/>
          </w:tcPr>
          <w:p w14:paraId="11C7DA3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фонетический анализ слов</w:t>
            </w:r>
          </w:p>
        </w:tc>
      </w:tr>
      <w:tr w:rsidR="00B722D4" w:rsidRPr="001C067D" w14:paraId="2465D82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7503AA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370" w:type="dxa"/>
            <w:tcBorders>
              <w:top w:val="single" w:sz="4" w:space="0" w:color="auto"/>
              <w:left w:val="single" w:sz="4" w:space="0" w:color="auto"/>
              <w:bottom w:val="single" w:sz="4" w:space="0" w:color="auto"/>
              <w:right w:val="single" w:sz="4" w:space="0" w:color="auto"/>
            </w:tcBorders>
            <w:hideMark/>
          </w:tcPr>
          <w:p w14:paraId="1BE7BDB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tc>
      </w:tr>
      <w:tr w:rsidR="00B722D4" w:rsidRPr="001C067D" w14:paraId="4C9C298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222B66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370" w:type="dxa"/>
            <w:tcBorders>
              <w:top w:val="single" w:sz="4" w:space="0" w:color="auto"/>
              <w:left w:val="single" w:sz="4" w:space="0" w:color="auto"/>
              <w:bottom w:val="single" w:sz="4" w:space="0" w:color="auto"/>
              <w:right w:val="single" w:sz="4" w:space="0" w:color="auto"/>
            </w:tcBorders>
            <w:hideMark/>
          </w:tcPr>
          <w:p w14:paraId="38BD2E0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tc>
      </w:tr>
      <w:tr w:rsidR="00B722D4" w:rsidRPr="001C067D" w14:paraId="29C81787"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DF2B9A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370" w:type="dxa"/>
            <w:tcBorders>
              <w:top w:val="single" w:sz="4" w:space="0" w:color="auto"/>
              <w:left w:val="single" w:sz="4" w:space="0" w:color="auto"/>
              <w:bottom w:val="single" w:sz="4" w:space="0" w:color="auto"/>
              <w:right w:val="single" w:sz="4" w:space="0" w:color="auto"/>
            </w:tcBorders>
            <w:hideMark/>
          </w:tcPr>
          <w:p w14:paraId="03C7F9D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синонимы, антонимы, омонимы; различать многозначные слова и омонимы</w:t>
            </w:r>
          </w:p>
        </w:tc>
      </w:tr>
      <w:tr w:rsidR="00B722D4" w:rsidRPr="001C067D" w14:paraId="39B510F7"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C3B63E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w:t>
            </w:r>
          </w:p>
        </w:tc>
        <w:tc>
          <w:tcPr>
            <w:tcW w:w="7370" w:type="dxa"/>
            <w:tcBorders>
              <w:top w:val="single" w:sz="4" w:space="0" w:color="auto"/>
              <w:left w:val="single" w:sz="4" w:space="0" w:color="auto"/>
              <w:bottom w:val="single" w:sz="4" w:space="0" w:color="auto"/>
              <w:right w:val="single" w:sz="4" w:space="0" w:color="auto"/>
            </w:tcBorders>
            <w:hideMark/>
          </w:tcPr>
          <w:p w14:paraId="0D74177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тематические группы слов, родовые и видовые понятия</w:t>
            </w:r>
          </w:p>
        </w:tc>
      </w:tr>
      <w:tr w:rsidR="00B722D4" w:rsidRPr="001C067D" w14:paraId="3AD750A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2589A4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w:t>
            </w:r>
          </w:p>
        </w:tc>
        <w:tc>
          <w:tcPr>
            <w:tcW w:w="7370" w:type="dxa"/>
            <w:tcBorders>
              <w:top w:val="single" w:sz="4" w:space="0" w:color="auto"/>
              <w:left w:val="single" w:sz="4" w:space="0" w:color="auto"/>
              <w:bottom w:val="single" w:sz="4" w:space="0" w:color="auto"/>
              <w:right w:val="single" w:sz="4" w:space="0" w:color="auto"/>
            </w:tcBorders>
            <w:hideMark/>
          </w:tcPr>
          <w:p w14:paraId="4C24CCF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лексический анализ слов (в рамках изученного)</w:t>
            </w:r>
          </w:p>
        </w:tc>
      </w:tr>
      <w:tr w:rsidR="00B722D4" w:rsidRPr="001C067D" w14:paraId="38CB027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13F0B3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w:t>
            </w:r>
          </w:p>
        </w:tc>
        <w:tc>
          <w:tcPr>
            <w:tcW w:w="7370" w:type="dxa"/>
            <w:tcBorders>
              <w:top w:val="single" w:sz="4" w:space="0" w:color="auto"/>
              <w:left w:val="single" w:sz="4" w:space="0" w:color="auto"/>
              <w:bottom w:val="single" w:sz="4" w:space="0" w:color="auto"/>
              <w:right w:val="single" w:sz="4" w:space="0" w:color="auto"/>
            </w:tcBorders>
            <w:hideMark/>
          </w:tcPr>
          <w:p w14:paraId="1A9DF4F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Уметь пользоваться лексическими словарями (толковым словарем, словарями синонимов, антонимов, омонимов, паронимов)</w:t>
            </w:r>
          </w:p>
        </w:tc>
      </w:tr>
      <w:tr w:rsidR="00B722D4" w:rsidRPr="001C067D" w14:paraId="39237B90"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F2B6B0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4.9</w:t>
            </w:r>
          </w:p>
        </w:tc>
        <w:tc>
          <w:tcPr>
            <w:tcW w:w="7370" w:type="dxa"/>
            <w:tcBorders>
              <w:top w:val="single" w:sz="4" w:space="0" w:color="auto"/>
              <w:left w:val="single" w:sz="4" w:space="0" w:color="auto"/>
              <w:bottom w:val="single" w:sz="4" w:space="0" w:color="auto"/>
              <w:right w:val="single" w:sz="4" w:space="0" w:color="auto"/>
            </w:tcBorders>
            <w:hideMark/>
          </w:tcPr>
          <w:p w14:paraId="1FB68BF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морфему как минимальную значимую единицу языка</w:t>
            </w:r>
          </w:p>
        </w:tc>
      </w:tr>
      <w:tr w:rsidR="00B722D4" w:rsidRPr="001C067D" w14:paraId="505A498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148031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4.10</w:t>
            </w:r>
          </w:p>
        </w:tc>
        <w:tc>
          <w:tcPr>
            <w:tcW w:w="7370" w:type="dxa"/>
            <w:tcBorders>
              <w:top w:val="single" w:sz="4" w:space="0" w:color="auto"/>
              <w:left w:val="single" w:sz="4" w:space="0" w:color="auto"/>
              <w:bottom w:val="single" w:sz="4" w:space="0" w:color="auto"/>
              <w:right w:val="single" w:sz="4" w:space="0" w:color="auto"/>
            </w:tcBorders>
            <w:hideMark/>
          </w:tcPr>
          <w:p w14:paraId="62AADFD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Распознавать морфемы в слове (корень, приставку, суффикс, </w:t>
            </w:r>
            <w:r w:rsidRPr="001C067D">
              <w:rPr>
                <w:rFonts w:ascii="Times New Roman" w:hAnsi="Times New Roman" w:cs="Times New Roman"/>
                <w:sz w:val="24"/>
                <w:szCs w:val="24"/>
              </w:rPr>
              <w:lastRenderedPageBreak/>
              <w:t>окончание), выделять основу слова</w:t>
            </w:r>
          </w:p>
        </w:tc>
      </w:tr>
      <w:tr w:rsidR="00B722D4" w:rsidRPr="001C067D" w14:paraId="6F06A2A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2C43EC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4.11</w:t>
            </w:r>
          </w:p>
        </w:tc>
        <w:tc>
          <w:tcPr>
            <w:tcW w:w="7370" w:type="dxa"/>
            <w:tcBorders>
              <w:top w:val="single" w:sz="4" w:space="0" w:color="auto"/>
              <w:left w:val="single" w:sz="4" w:space="0" w:color="auto"/>
              <w:bottom w:val="single" w:sz="4" w:space="0" w:color="auto"/>
              <w:right w:val="single" w:sz="4" w:space="0" w:color="auto"/>
            </w:tcBorders>
            <w:hideMark/>
          </w:tcPr>
          <w:p w14:paraId="2DAA082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Находить чередование звуков в морфемах (в том числе чередование гласных с нулем звука)</w:t>
            </w:r>
          </w:p>
        </w:tc>
      </w:tr>
      <w:tr w:rsidR="00B722D4" w:rsidRPr="001C067D" w14:paraId="72478040"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C9B5B4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4.12</w:t>
            </w:r>
          </w:p>
        </w:tc>
        <w:tc>
          <w:tcPr>
            <w:tcW w:w="7370" w:type="dxa"/>
            <w:tcBorders>
              <w:top w:val="single" w:sz="4" w:space="0" w:color="auto"/>
              <w:left w:val="single" w:sz="4" w:space="0" w:color="auto"/>
              <w:bottom w:val="single" w:sz="4" w:space="0" w:color="auto"/>
              <w:right w:val="single" w:sz="4" w:space="0" w:color="auto"/>
            </w:tcBorders>
            <w:hideMark/>
          </w:tcPr>
          <w:p w14:paraId="1F0A897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морфемный анализ слов</w:t>
            </w:r>
          </w:p>
        </w:tc>
      </w:tr>
      <w:tr w:rsidR="00B722D4" w:rsidRPr="001C067D" w14:paraId="43181C2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C100D0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4.13</w:t>
            </w:r>
          </w:p>
        </w:tc>
        <w:tc>
          <w:tcPr>
            <w:tcW w:w="7370" w:type="dxa"/>
            <w:tcBorders>
              <w:top w:val="single" w:sz="4" w:space="0" w:color="auto"/>
              <w:left w:val="single" w:sz="4" w:space="0" w:color="auto"/>
              <w:bottom w:val="single" w:sz="4" w:space="0" w:color="auto"/>
              <w:right w:val="single" w:sz="4" w:space="0" w:color="auto"/>
            </w:tcBorders>
            <w:hideMark/>
          </w:tcPr>
          <w:p w14:paraId="4ED100C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tc>
      </w:tr>
      <w:tr w:rsidR="00B722D4" w:rsidRPr="001C067D" w14:paraId="5ECC876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EFCC4A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4.14</w:t>
            </w:r>
          </w:p>
        </w:tc>
        <w:tc>
          <w:tcPr>
            <w:tcW w:w="7370" w:type="dxa"/>
            <w:tcBorders>
              <w:top w:val="single" w:sz="4" w:space="0" w:color="auto"/>
              <w:left w:val="single" w:sz="4" w:space="0" w:color="auto"/>
              <w:bottom w:val="single" w:sz="4" w:space="0" w:color="auto"/>
              <w:right w:val="single" w:sz="4" w:space="0" w:color="auto"/>
            </w:tcBorders>
            <w:hideMark/>
          </w:tcPr>
          <w:p w14:paraId="1212301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имена существительные, имена прилагательные, глаголы</w:t>
            </w:r>
          </w:p>
        </w:tc>
      </w:tr>
      <w:tr w:rsidR="00B722D4" w:rsidRPr="001C067D" w14:paraId="40D69E7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7733D1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4.15</w:t>
            </w:r>
          </w:p>
        </w:tc>
        <w:tc>
          <w:tcPr>
            <w:tcW w:w="7370" w:type="dxa"/>
            <w:tcBorders>
              <w:top w:val="single" w:sz="4" w:space="0" w:color="auto"/>
              <w:left w:val="single" w:sz="4" w:space="0" w:color="auto"/>
              <w:bottom w:val="single" w:sz="4" w:space="0" w:color="auto"/>
              <w:right w:val="single" w:sz="4" w:space="0" w:color="auto"/>
            </w:tcBorders>
            <w:hideMark/>
          </w:tcPr>
          <w:p w14:paraId="4AFC019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tc>
      </w:tr>
      <w:tr w:rsidR="00B722D4" w:rsidRPr="001C067D" w14:paraId="786EAC0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48AA23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4.16</w:t>
            </w:r>
          </w:p>
        </w:tc>
        <w:tc>
          <w:tcPr>
            <w:tcW w:w="7370" w:type="dxa"/>
            <w:tcBorders>
              <w:top w:val="single" w:sz="4" w:space="0" w:color="auto"/>
              <w:left w:val="single" w:sz="4" w:space="0" w:color="auto"/>
              <w:bottom w:val="single" w:sz="4" w:space="0" w:color="auto"/>
              <w:right w:val="single" w:sz="4" w:space="0" w:color="auto"/>
            </w:tcBorders>
            <w:hideMark/>
          </w:tcPr>
          <w:p w14:paraId="557EB18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лексико-грамматические разряды имен существительных</w:t>
            </w:r>
          </w:p>
        </w:tc>
      </w:tr>
      <w:tr w:rsidR="00B722D4" w:rsidRPr="001C067D" w14:paraId="2D7B126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8C9F2F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4.17</w:t>
            </w:r>
          </w:p>
        </w:tc>
        <w:tc>
          <w:tcPr>
            <w:tcW w:w="7370" w:type="dxa"/>
            <w:tcBorders>
              <w:top w:val="single" w:sz="4" w:space="0" w:color="auto"/>
              <w:left w:val="single" w:sz="4" w:space="0" w:color="auto"/>
              <w:bottom w:val="single" w:sz="4" w:space="0" w:color="auto"/>
              <w:right w:val="single" w:sz="4" w:space="0" w:color="auto"/>
            </w:tcBorders>
            <w:hideMark/>
          </w:tcPr>
          <w:p w14:paraId="067ABB9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типы склонения имен существительных, выявлять разносклоняемые и несклоняемые имена существительные</w:t>
            </w:r>
          </w:p>
        </w:tc>
      </w:tr>
      <w:tr w:rsidR="00B722D4" w:rsidRPr="001C067D" w14:paraId="17965FD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57DDA0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4.18</w:t>
            </w:r>
          </w:p>
        </w:tc>
        <w:tc>
          <w:tcPr>
            <w:tcW w:w="7370" w:type="dxa"/>
            <w:tcBorders>
              <w:top w:val="single" w:sz="4" w:space="0" w:color="auto"/>
              <w:left w:val="single" w:sz="4" w:space="0" w:color="auto"/>
              <w:bottom w:val="single" w:sz="4" w:space="0" w:color="auto"/>
              <w:right w:val="single" w:sz="4" w:space="0" w:color="auto"/>
            </w:tcBorders>
            <w:hideMark/>
          </w:tcPr>
          <w:p w14:paraId="2821110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морфологический анализ имен существительных</w:t>
            </w:r>
          </w:p>
        </w:tc>
      </w:tr>
      <w:tr w:rsidR="00B722D4" w:rsidRPr="001C067D" w14:paraId="06CC86C4"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EE81E2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4.19</w:t>
            </w:r>
          </w:p>
        </w:tc>
        <w:tc>
          <w:tcPr>
            <w:tcW w:w="7370" w:type="dxa"/>
            <w:tcBorders>
              <w:top w:val="single" w:sz="4" w:space="0" w:color="auto"/>
              <w:left w:val="single" w:sz="4" w:space="0" w:color="auto"/>
              <w:bottom w:val="single" w:sz="4" w:space="0" w:color="auto"/>
              <w:right w:val="single" w:sz="4" w:space="0" w:color="auto"/>
            </w:tcBorders>
            <w:hideMark/>
          </w:tcPr>
          <w:p w14:paraId="29D90CC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w:t>
            </w:r>
          </w:p>
        </w:tc>
      </w:tr>
      <w:tr w:rsidR="00B722D4" w:rsidRPr="001C067D" w14:paraId="70536B0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F5AB77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4.20</w:t>
            </w:r>
          </w:p>
        </w:tc>
        <w:tc>
          <w:tcPr>
            <w:tcW w:w="7370" w:type="dxa"/>
            <w:tcBorders>
              <w:top w:val="single" w:sz="4" w:space="0" w:color="auto"/>
              <w:left w:val="single" w:sz="4" w:space="0" w:color="auto"/>
              <w:bottom w:val="single" w:sz="4" w:space="0" w:color="auto"/>
              <w:right w:val="single" w:sz="4" w:space="0" w:color="auto"/>
            </w:tcBorders>
            <w:hideMark/>
          </w:tcPr>
          <w:p w14:paraId="063D14C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полную и краткую формы имен прилагательных</w:t>
            </w:r>
          </w:p>
        </w:tc>
      </w:tr>
      <w:tr w:rsidR="00B722D4" w:rsidRPr="001C067D" w14:paraId="7854088A"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B3D45E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4.21</w:t>
            </w:r>
          </w:p>
        </w:tc>
        <w:tc>
          <w:tcPr>
            <w:tcW w:w="7370" w:type="dxa"/>
            <w:tcBorders>
              <w:top w:val="single" w:sz="4" w:space="0" w:color="auto"/>
              <w:left w:val="single" w:sz="4" w:space="0" w:color="auto"/>
              <w:bottom w:val="single" w:sz="4" w:space="0" w:color="auto"/>
              <w:right w:val="single" w:sz="4" w:space="0" w:color="auto"/>
            </w:tcBorders>
            <w:hideMark/>
          </w:tcPr>
          <w:p w14:paraId="08B08E6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частичный морфологический анализ имен прилагательных (в рамках изученного)</w:t>
            </w:r>
          </w:p>
        </w:tc>
      </w:tr>
      <w:tr w:rsidR="00B722D4" w:rsidRPr="001C067D" w14:paraId="6AE5A77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AD8916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4.22</w:t>
            </w:r>
          </w:p>
        </w:tc>
        <w:tc>
          <w:tcPr>
            <w:tcW w:w="7370" w:type="dxa"/>
            <w:tcBorders>
              <w:top w:val="single" w:sz="4" w:space="0" w:color="auto"/>
              <w:left w:val="single" w:sz="4" w:space="0" w:color="auto"/>
              <w:bottom w:val="single" w:sz="4" w:space="0" w:color="auto"/>
              <w:right w:val="single" w:sz="4" w:space="0" w:color="auto"/>
            </w:tcBorders>
            <w:hideMark/>
          </w:tcPr>
          <w:p w14:paraId="714E7B8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tc>
      </w:tr>
      <w:tr w:rsidR="00B722D4" w:rsidRPr="001C067D" w14:paraId="1700C20A"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75717C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4.23</w:t>
            </w:r>
          </w:p>
        </w:tc>
        <w:tc>
          <w:tcPr>
            <w:tcW w:w="7370" w:type="dxa"/>
            <w:tcBorders>
              <w:top w:val="single" w:sz="4" w:space="0" w:color="auto"/>
              <w:left w:val="single" w:sz="4" w:space="0" w:color="auto"/>
              <w:bottom w:val="single" w:sz="4" w:space="0" w:color="auto"/>
              <w:right w:val="single" w:sz="4" w:space="0" w:color="auto"/>
            </w:tcBorders>
            <w:hideMark/>
          </w:tcPr>
          <w:p w14:paraId="33386ED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глаголы совершенного и несовершенного вида</w:t>
            </w:r>
          </w:p>
        </w:tc>
      </w:tr>
      <w:tr w:rsidR="00B722D4" w:rsidRPr="001C067D" w14:paraId="76BD2625"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320B94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4.24</w:t>
            </w:r>
          </w:p>
        </w:tc>
        <w:tc>
          <w:tcPr>
            <w:tcW w:w="7370" w:type="dxa"/>
            <w:tcBorders>
              <w:top w:val="single" w:sz="4" w:space="0" w:color="auto"/>
              <w:left w:val="single" w:sz="4" w:space="0" w:color="auto"/>
              <w:bottom w:val="single" w:sz="4" w:space="0" w:color="auto"/>
              <w:right w:val="single" w:sz="4" w:space="0" w:color="auto"/>
            </w:tcBorders>
            <w:hideMark/>
          </w:tcPr>
          <w:p w14:paraId="696F87E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глаголы возвратные и невозвратные</w:t>
            </w:r>
          </w:p>
        </w:tc>
      </w:tr>
      <w:tr w:rsidR="00B722D4" w:rsidRPr="001C067D" w14:paraId="2780DE8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16D3DF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4.25</w:t>
            </w:r>
          </w:p>
        </w:tc>
        <w:tc>
          <w:tcPr>
            <w:tcW w:w="7370" w:type="dxa"/>
            <w:tcBorders>
              <w:top w:val="single" w:sz="4" w:space="0" w:color="auto"/>
              <w:left w:val="single" w:sz="4" w:space="0" w:color="auto"/>
              <w:bottom w:val="single" w:sz="4" w:space="0" w:color="auto"/>
              <w:right w:val="single" w:sz="4" w:space="0" w:color="auto"/>
            </w:tcBorders>
            <w:hideMark/>
          </w:tcPr>
          <w:p w14:paraId="66F0307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tc>
      </w:tr>
      <w:tr w:rsidR="00B722D4" w:rsidRPr="001C067D" w14:paraId="126E5D0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5E51CC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4.26</w:t>
            </w:r>
          </w:p>
        </w:tc>
        <w:tc>
          <w:tcPr>
            <w:tcW w:w="7370" w:type="dxa"/>
            <w:tcBorders>
              <w:top w:val="single" w:sz="4" w:space="0" w:color="auto"/>
              <w:left w:val="single" w:sz="4" w:space="0" w:color="auto"/>
              <w:bottom w:val="single" w:sz="4" w:space="0" w:color="auto"/>
              <w:right w:val="single" w:sz="4" w:space="0" w:color="auto"/>
            </w:tcBorders>
            <w:hideMark/>
          </w:tcPr>
          <w:p w14:paraId="118E12A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спряжение глагола, уметь спрягать глаголы</w:t>
            </w:r>
          </w:p>
        </w:tc>
      </w:tr>
      <w:tr w:rsidR="00B722D4" w:rsidRPr="001C067D" w14:paraId="05087BA5"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EF3662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4.27</w:t>
            </w:r>
          </w:p>
        </w:tc>
        <w:tc>
          <w:tcPr>
            <w:tcW w:w="7370" w:type="dxa"/>
            <w:tcBorders>
              <w:top w:val="single" w:sz="4" w:space="0" w:color="auto"/>
              <w:left w:val="single" w:sz="4" w:space="0" w:color="auto"/>
              <w:bottom w:val="single" w:sz="4" w:space="0" w:color="auto"/>
              <w:right w:val="single" w:sz="4" w:space="0" w:color="auto"/>
            </w:tcBorders>
            <w:hideMark/>
          </w:tcPr>
          <w:p w14:paraId="4AA3B2A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частичный морфологический анализ глаголов (в рамках изученного)</w:t>
            </w:r>
          </w:p>
        </w:tc>
      </w:tr>
      <w:tr w:rsidR="00B722D4" w:rsidRPr="001C067D" w14:paraId="1217F324"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17C226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4.28</w:t>
            </w:r>
          </w:p>
        </w:tc>
        <w:tc>
          <w:tcPr>
            <w:tcW w:w="7370" w:type="dxa"/>
            <w:tcBorders>
              <w:top w:val="single" w:sz="4" w:space="0" w:color="auto"/>
              <w:left w:val="single" w:sz="4" w:space="0" w:color="auto"/>
              <w:bottom w:val="single" w:sz="4" w:space="0" w:color="auto"/>
              <w:right w:val="single" w:sz="4" w:space="0" w:color="auto"/>
            </w:tcBorders>
            <w:hideMark/>
          </w:tcPr>
          <w:p w14:paraId="0240FC3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единицы синтаксиса (словосочетание и предложение)</w:t>
            </w:r>
          </w:p>
        </w:tc>
      </w:tr>
      <w:tr w:rsidR="00B722D4" w:rsidRPr="001C067D" w14:paraId="714238D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BD771E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4.29</w:t>
            </w:r>
          </w:p>
        </w:tc>
        <w:tc>
          <w:tcPr>
            <w:tcW w:w="7370" w:type="dxa"/>
            <w:tcBorders>
              <w:top w:val="single" w:sz="4" w:space="0" w:color="auto"/>
              <w:left w:val="single" w:sz="4" w:space="0" w:color="auto"/>
              <w:bottom w:val="single" w:sz="4" w:space="0" w:color="auto"/>
              <w:right w:val="single" w:sz="4" w:space="0" w:color="auto"/>
            </w:tcBorders>
            <w:hideMark/>
          </w:tcPr>
          <w:p w14:paraId="5339F39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синтаксический анализ словосочетаний и простых предложений</w:t>
            </w:r>
          </w:p>
        </w:tc>
      </w:tr>
      <w:tr w:rsidR="00B722D4" w:rsidRPr="001C067D" w14:paraId="2B3001D4"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48CC77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4.30</w:t>
            </w:r>
          </w:p>
        </w:tc>
        <w:tc>
          <w:tcPr>
            <w:tcW w:w="7370" w:type="dxa"/>
            <w:tcBorders>
              <w:top w:val="single" w:sz="4" w:space="0" w:color="auto"/>
              <w:left w:val="single" w:sz="4" w:space="0" w:color="auto"/>
              <w:bottom w:val="single" w:sz="4" w:space="0" w:color="auto"/>
              <w:right w:val="single" w:sz="4" w:space="0" w:color="auto"/>
            </w:tcBorders>
            <w:hideMark/>
          </w:tcPr>
          <w:p w14:paraId="77CDBF4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Распознавать словосочетания по морфологическим свойствам </w:t>
            </w:r>
            <w:r w:rsidRPr="001C067D">
              <w:rPr>
                <w:rFonts w:ascii="Times New Roman" w:hAnsi="Times New Roman" w:cs="Times New Roman"/>
                <w:sz w:val="24"/>
                <w:szCs w:val="24"/>
              </w:rPr>
              <w:lastRenderedPageBreak/>
              <w:t>главного слова (именные, глагольные, наречные)</w:t>
            </w:r>
          </w:p>
        </w:tc>
      </w:tr>
      <w:tr w:rsidR="00B722D4" w:rsidRPr="001C067D" w14:paraId="64BCCC85"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BC2DF6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4.31</w:t>
            </w:r>
          </w:p>
        </w:tc>
        <w:tc>
          <w:tcPr>
            <w:tcW w:w="7370" w:type="dxa"/>
            <w:tcBorders>
              <w:top w:val="single" w:sz="4" w:space="0" w:color="auto"/>
              <w:left w:val="single" w:sz="4" w:space="0" w:color="auto"/>
              <w:bottom w:val="single" w:sz="4" w:space="0" w:color="auto"/>
              <w:right w:val="single" w:sz="4" w:space="0" w:color="auto"/>
            </w:tcBorders>
            <w:hideMark/>
          </w:tcPr>
          <w:p w14:paraId="2E00836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простые неосложненные предложения</w:t>
            </w:r>
          </w:p>
        </w:tc>
      </w:tr>
      <w:tr w:rsidR="00B722D4" w:rsidRPr="001C067D" w14:paraId="2A7B42B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9FEF19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4.32</w:t>
            </w:r>
          </w:p>
        </w:tc>
        <w:tc>
          <w:tcPr>
            <w:tcW w:w="7370" w:type="dxa"/>
            <w:tcBorders>
              <w:top w:val="single" w:sz="4" w:space="0" w:color="auto"/>
              <w:left w:val="single" w:sz="4" w:space="0" w:color="auto"/>
              <w:bottom w:val="single" w:sz="4" w:space="0" w:color="auto"/>
              <w:right w:val="single" w:sz="4" w:space="0" w:color="auto"/>
            </w:tcBorders>
            <w:hideMark/>
          </w:tcPr>
          <w:p w14:paraId="04862D0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простые предложения, осложненные однородными членами, включая предложения с обобщающим словом при однородных членах</w:t>
            </w:r>
          </w:p>
        </w:tc>
      </w:tr>
      <w:tr w:rsidR="00B722D4" w:rsidRPr="001C067D" w14:paraId="1893564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5BB04A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4.33</w:t>
            </w:r>
          </w:p>
        </w:tc>
        <w:tc>
          <w:tcPr>
            <w:tcW w:w="7370" w:type="dxa"/>
            <w:tcBorders>
              <w:top w:val="single" w:sz="4" w:space="0" w:color="auto"/>
              <w:left w:val="single" w:sz="4" w:space="0" w:color="auto"/>
              <w:bottom w:val="single" w:sz="4" w:space="0" w:color="auto"/>
              <w:right w:val="single" w:sz="4" w:space="0" w:color="auto"/>
            </w:tcBorders>
            <w:hideMark/>
          </w:tcPr>
          <w:p w14:paraId="02AF426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простые предложения, осложненные обращением</w:t>
            </w:r>
          </w:p>
        </w:tc>
      </w:tr>
      <w:tr w:rsidR="00B722D4" w:rsidRPr="001C067D" w14:paraId="2E2927B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7622BC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4.34</w:t>
            </w:r>
          </w:p>
        </w:tc>
        <w:tc>
          <w:tcPr>
            <w:tcW w:w="7370" w:type="dxa"/>
            <w:tcBorders>
              <w:top w:val="single" w:sz="4" w:space="0" w:color="auto"/>
              <w:left w:val="single" w:sz="4" w:space="0" w:color="auto"/>
              <w:bottom w:val="single" w:sz="4" w:space="0" w:color="auto"/>
              <w:right w:val="single" w:sz="4" w:space="0" w:color="auto"/>
            </w:tcBorders>
            <w:hideMark/>
          </w:tcPr>
          <w:p w14:paraId="3C373CE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предложения по цели высказывания (повествовательные, побудительные, вопросительные)</w:t>
            </w:r>
          </w:p>
        </w:tc>
      </w:tr>
      <w:tr w:rsidR="00B722D4" w:rsidRPr="001C067D" w14:paraId="539D2747"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BE471B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4.35</w:t>
            </w:r>
          </w:p>
        </w:tc>
        <w:tc>
          <w:tcPr>
            <w:tcW w:w="7370" w:type="dxa"/>
            <w:tcBorders>
              <w:top w:val="single" w:sz="4" w:space="0" w:color="auto"/>
              <w:left w:val="single" w:sz="4" w:space="0" w:color="auto"/>
              <w:bottom w:val="single" w:sz="4" w:space="0" w:color="auto"/>
              <w:right w:val="single" w:sz="4" w:space="0" w:color="auto"/>
            </w:tcBorders>
            <w:hideMark/>
          </w:tcPr>
          <w:p w14:paraId="05EC419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предложения по эмоциональной окраске (восклицательные и невосклицательные)</w:t>
            </w:r>
          </w:p>
        </w:tc>
      </w:tr>
      <w:tr w:rsidR="00B722D4" w:rsidRPr="001C067D" w14:paraId="4078EC4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EF8BE6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4.36</w:t>
            </w:r>
          </w:p>
        </w:tc>
        <w:tc>
          <w:tcPr>
            <w:tcW w:w="7370" w:type="dxa"/>
            <w:tcBorders>
              <w:top w:val="single" w:sz="4" w:space="0" w:color="auto"/>
              <w:left w:val="single" w:sz="4" w:space="0" w:color="auto"/>
              <w:bottom w:val="single" w:sz="4" w:space="0" w:color="auto"/>
              <w:right w:val="single" w:sz="4" w:space="0" w:color="auto"/>
            </w:tcBorders>
            <w:hideMark/>
          </w:tcPr>
          <w:p w14:paraId="37AE9AE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предложения по количеству грамматических основ (простые и сложные)</w:t>
            </w:r>
          </w:p>
        </w:tc>
      </w:tr>
      <w:tr w:rsidR="00B722D4" w:rsidRPr="001C067D" w14:paraId="21C118E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A0C41C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4.37</w:t>
            </w:r>
          </w:p>
        </w:tc>
        <w:tc>
          <w:tcPr>
            <w:tcW w:w="7370" w:type="dxa"/>
            <w:tcBorders>
              <w:top w:val="single" w:sz="4" w:space="0" w:color="auto"/>
              <w:left w:val="single" w:sz="4" w:space="0" w:color="auto"/>
              <w:bottom w:val="single" w:sz="4" w:space="0" w:color="auto"/>
              <w:right w:val="single" w:sz="4" w:space="0" w:color="auto"/>
            </w:tcBorders>
            <w:hideMark/>
          </w:tcPr>
          <w:p w14:paraId="4343F95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предложения по наличию второстепенных членов (распространенные и нераспространенные)</w:t>
            </w:r>
          </w:p>
        </w:tc>
      </w:tr>
      <w:tr w:rsidR="00B722D4" w:rsidRPr="001C067D" w14:paraId="5D3959E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7E54CC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4.38</w:t>
            </w:r>
          </w:p>
        </w:tc>
        <w:tc>
          <w:tcPr>
            <w:tcW w:w="7370" w:type="dxa"/>
            <w:tcBorders>
              <w:top w:val="single" w:sz="4" w:space="0" w:color="auto"/>
              <w:left w:val="single" w:sz="4" w:space="0" w:color="auto"/>
              <w:bottom w:val="single" w:sz="4" w:space="0" w:color="auto"/>
              <w:right w:val="single" w:sz="4" w:space="0" w:color="auto"/>
            </w:tcBorders>
            <w:hideMark/>
          </w:tcPr>
          <w:p w14:paraId="02BE651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главные члены предложения (грамматическую основу)</w:t>
            </w:r>
          </w:p>
        </w:tc>
      </w:tr>
      <w:tr w:rsidR="00B722D4" w:rsidRPr="001C067D" w14:paraId="298140C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C39F8D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4.39</w:t>
            </w:r>
          </w:p>
        </w:tc>
        <w:tc>
          <w:tcPr>
            <w:tcW w:w="7370" w:type="dxa"/>
            <w:tcBorders>
              <w:top w:val="single" w:sz="4" w:space="0" w:color="auto"/>
              <w:left w:val="single" w:sz="4" w:space="0" w:color="auto"/>
              <w:bottom w:val="single" w:sz="4" w:space="0" w:color="auto"/>
              <w:right w:val="single" w:sz="4" w:space="0" w:color="auto"/>
            </w:tcBorders>
            <w:hideMark/>
          </w:tcPr>
          <w:p w14:paraId="570D04E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второстепенные члены предложения</w:t>
            </w:r>
          </w:p>
        </w:tc>
      </w:tr>
      <w:tr w:rsidR="00B722D4" w:rsidRPr="001C067D" w14:paraId="288977A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E9EAA4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4.40</w:t>
            </w:r>
          </w:p>
        </w:tc>
        <w:tc>
          <w:tcPr>
            <w:tcW w:w="7370" w:type="dxa"/>
            <w:tcBorders>
              <w:top w:val="single" w:sz="4" w:space="0" w:color="auto"/>
              <w:left w:val="single" w:sz="4" w:space="0" w:color="auto"/>
              <w:bottom w:val="single" w:sz="4" w:space="0" w:color="auto"/>
              <w:right w:val="single" w:sz="4" w:space="0" w:color="auto"/>
            </w:tcBorders>
            <w:hideMark/>
          </w:tcPr>
          <w:p w14:paraId="07F6F7B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B722D4" w:rsidRPr="001C067D" w14:paraId="35E1CDB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CC1060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4.41</w:t>
            </w:r>
          </w:p>
        </w:tc>
        <w:tc>
          <w:tcPr>
            <w:tcW w:w="7370" w:type="dxa"/>
            <w:tcBorders>
              <w:top w:val="single" w:sz="4" w:space="0" w:color="auto"/>
              <w:left w:val="single" w:sz="4" w:space="0" w:color="auto"/>
              <w:bottom w:val="single" w:sz="4" w:space="0" w:color="auto"/>
              <w:right w:val="single" w:sz="4" w:space="0" w:color="auto"/>
            </w:tcBorders>
            <w:hideMark/>
          </w:tcPr>
          <w:p w14:paraId="5411471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морфологические средства выражения сказуемого (глаголом, именем существительным, именем прилагательным)</w:t>
            </w:r>
          </w:p>
        </w:tc>
      </w:tr>
      <w:tr w:rsidR="00B722D4" w:rsidRPr="001C067D" w14:paraId="1612ED85"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29DEFC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4.42</w:t>
            </w:r>
          </w:p>
        </w:tc>
        <w:tc>
          <w:tcPr>
            <w:tcW w:w="7370" w:type="dxa"/>
            <w:tcBorders>
              <w:top w:val="single" w:sz="4" w:space="0" w:color="auto"/>
              <w:left w:val="single" w:sz="4" w:space="0" w:color="auto"/>
              <w:bottom w:val="single" w:sz="4" w:space="0" w:color="auto"/>
              <w:right w:val="single" w:sz="4" w:space="0" w:color="auto"/>
            </w:tcBorders>
            <w:hideMark/>
          </w:tcPr>
          <w:p w14:paraId="70054AC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морфологические средства выражения второстепенных членов предложения (в рамках изученного)</w:t>
            </w:r>
          </w:p>
        </w:tc>
      </w:tr>
      <w:tr w:rsidR="00B722D4" w:rsidRPr="001C067D" w14:paraId="6815648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F2EBB6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6ED7CE6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"Культура речи"</w:t>
            </w:r>
          </w:p>
        </w:tc>
      </w:tr>
      <w:tr w:rsidR="00B722D4" w:rsidRPr="001C067D" w14:paraId="55D7187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7BEBB0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7370" w:type="dxa"/>
            <w:tcBorders>
              <w:top w:val="single" w:sz="4" w:space="0" w:color="auto"/>
              <w:left w:val="single" w:sz="4" w:space="0" w:color="auto"/>
              <w:bottom w:val="single" w:sz="4" w:space="0" w:color="auto"/>
              <w:right w:val="single" w:sz="4" w:space="0" w:color="auto"/>
            </w:tcBorders>
            <w:hideMark/>
          </w:tcPr>
          <w:p w14:paraId="0B18EA0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знания по фонетике и орфоэпии в практике произношения слов</w:t>
            </w:r>
          </w:p>
        </w:tc>
      </w:tr>
      <w:tr w:rsidR="00B722D4" w:rsidRPr="001C067D" w14:paraId="4F1377B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7D3363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7370" w:type="dxa"/>
            <w:tcBorders>
              <w:top w:val="single" w:sz="4" w:space="0" w:color="auto"/>
              <w:left w:val="single" w:sz="4" w:space="0" w:color="auto"/>
              <w:bottom w:val="single" w:sz="4" w:space="0" w:color="auto"/>
              <w:right w:val="single" w:sz="4" w:space="0" w:color="auto"/>
            </w:tcBorders>
            <w:hideMark/>
          </w:tcPr>
          <w:p w14:paraId="3CD4E9A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нормы произношения имен существительных, постановки в них ударения (в рамках изученного)</w:t>
            </w:r>
          </w:p>
        </w:tc>
      </w:tr>
      <w:tr w:rsidR="00B722D4" w:rsidRPr="001C067D" w14:paraId="27933CF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8E38F9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5.3</w:t>
            </w:r>
          </w:p>
        </w:tc>
        <w:tc>
          <w:tcPr>
            <w:tcW w:w="7370" w:type="dxa"/>
            <w:tcBorders>
              <w:top w:val="single" w:sz="4" w:space="0" w:color="auto"/>
              <w:left w:val="single" w:sz="4" w:space="0" w:color="auto"/>
              <w:bottom w:val="single" w:sz="4" w:space="0" w:color="auto"/>
              <w:right w:val="single" w:sz="4" w:space="0" w:color="auto"/>
            </w:tcBorders>
            <w:hideMark/>
          </w:tcPr>
          <w:p w14:paraId="0D08D9A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нормы произношения имен прилагательных, постановки в них ударения (в рамках изученного)</w:t>
            </w:r>
          </w:p>
        </w:tc>
      </w:tr>
      <w:tr w:rsidR="00B722D4" w:rsidRPr="001C067D" w14:paraId="36F4C5B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697241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5.4</w:t>
            </w:r>
          </w:p>
        </w:tc>
        <w:tc>
          <w:tcPr>
            <w:tcW w:w="7370" w:type="dxa"/>
            <w:tcBorders>
              <w:top w:val="single" w:sz="4" w:space="0" w:color="auto"/>
              <w:left w:val="single" w:sz="4" w:space="0" w:color="auto"/>
              <w:bottom w:val="single" w:sz="4" w:space="0" w:color="auto"/>
              <w:right w:val="single" w:sz="4" w:space="0" w:color="auto"/>
            </w:tcBorders>
            <w:hideMark/>
          </w:tcPr>
          <w:p w14:paraId="7F4FE44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нормы постановки ударения в глагольных формах (в рамках изученного)</w:t>
            </w:r>
          </w:p>
        </w:tc>
      </w:tr>
      <w:tr w:rsidR="00B722D4" w:rsidRPr="001C067D" w14:paraId="63B7793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752D6F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5.5</w:t>
            </w:r>
          </w:p>
        </w:tc>
        <w:tc>
          <w:tcPr>
            <w:tcW w:w="7370" w:type="dxa"/>
            <w:tcBorders>
              <w:top w:val="single" w:sz="4" w:space="0" w:color="auto"/>
              <w:left w:val="single" w:sz="4" w:space="0" w:color="auto"/>
              <w:bottom w:val="single" w:sz="4" w:space="0" w:color="auto"/>
              <w:right w:val="single" w:sz="4" w:space="0" w:color="auto"/>
            </w:tcBorders>
            <w:hideMark/>
          </w:tcPr>
          <w:p w14:paraId="700DFD3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Уметь правильно употреблять слова-паронимы</w:t>
            </w:r>
          </w:p>
        </w:tc>
      </w:tr>
      <w:tr w:rsidR="00B722D4" w:rsidRPr="001C067D" w14:paraId="2B36AA9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0B1741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5.6</w:t>
            </w:r>
          </w:p>
        </w:tc>
        <w:tc>
          <w:tcPr>
            <w:tcW w:w="7370" w:type="dxa"/>
            <w:tcBorders>
              <w:top w:val="single" w:sz="4" w:space="0" w:color="auto"/>
              <w:left w:val="single" w:sz="4" w:space="0" w:color="auto"/>
              <w:bottom w:val="single" w:sz="4" w:space="0" w:color="auto"/>
              <w:right w:val="single" w:sz="4" w:space="0" w:color="auto"/>
            </w:tcBorders>
            <w:hideMark/>
          </w:tcPr>
          <w:p w14:paraId="02C06D8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Соблюдать нормы словоизменения, имен существительных, </w:t>
            </w:r>
            <w:r w:rsidRPr="001C067D">
              <w:rPr>
                <w:rFonts w:ascii="Times New Roman" w:hAnsi="Times New Roman" w:cs="Times New Roman"/>
                <w:sz w:val="24"/>
                <w:szCs w:val="24"/>
              </w:rPr>
              <w:lastRenderedPageBreak/>
              <w:t>употребления несклоняемых имен существительных (в рамках изученного)</w:t>
            </w:r>
          </w:p>
        </w:tc>
      </w:tr>
      <w:tr w:rsidR="00B722D4" w:rsidRPr="001C067D" w14:paraId="41B1E064"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B3B0E7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5.7</w:t>
            </w:r>
          </w:p>
        </w:tc>
        <w:tc>
          <w:tcPr>
            <w:tcW w:w="7370" w:type="dxa"/>
            <w:tcBorders>
              <w:top w:val="single" w:sz="4" w:space="0" w:color="auto"/>
              <w:left w:val="single" w:sz="4" w:space="0" w:color="auto"/>
              <w:bottom w:val="single" w:sz="4" w:space="0" w:color="auto"/>
              <w:right w:val="single" w:sz="4" w:space="0" w:color="auto"/>
            </w:tcBorders>
            <w:hideMark/>
          </w:tcPr>
          <w:p w14:paraId="53A6D12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нормы словоизменения имен прилагательных (в рамках изученного)</w:t>
            </w:r>
          </w:p>
        </w:tc>
      </w:tr>
      <w:tr w:rsidR="00B722D4" w:rsidRPr="001C067D" w14:paraId="0B2CE2C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FFA2A6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5.8</w:t>
            </w:r>
          </w:p>
        </w:tc>
        <w:tc>
          <w:tcPr>
            <w:tcW w:w="7370" w:type="dxa"/>
            <w:tcBorders>
              <w:top w:val="single" w:sz="4" w:space="0" w:color="auto"/>
              <w:left w:val="single" w:sz="4" w:space="0" w:color="auto"/>
              <w:bottom w:val="single" w:sz="4" w:space="0" w:color="auto"/>
              <w:right w:val="single" w:sz="4" w:space="0" w:color="auto"/>
            </w:tcBorders>
            <w:hideMark/>
          </w:tcPr>
          <w:p w14:paraId="1B39959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нормы словоизменения глаголов (в рамках изученного)</w:t>
            </w:r>
          </w:p>
        </w:tc>
      </w:tr>
      <w:tr w:rsidR="00B722D4" w:rsidRPr="001C067D" w14:paraId="4D4AA680"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405B29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79A1BFD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"Орфография"</w:t>
            </w:r>
          </w:p>
        </w:tc>
      </w:tr>
      <w:tr w:rsidR="00B722D4" w:rsidRPr="001C067D" w14:paraId="6F5B991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3E26A4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7370" w:type="dxa"/>
            <w:tcBorders>
              <w:top w:val="single" w:sz="4" w:space="0" w:color="auto"/>
              <w:left w:val="single" w:sz="4" w:space="0" w:color="auto"/>
              <w:bottom w:val="single" w:sz="4" w:space="0" w:color="auto"/>
              <w:right w:val="single" w:sz="4" w:space="0" w:color="auto"/>
            </w:tcBorders>
            <w:hideMark/>
          </w:tcPr>
          <w:p w14:paraId="6013B6E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tc>
      </w:tr>
      <w:tr w:rsidR="00B722D4" w:rsidRPr="001C067D" w14:paraId="6DB70C6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80D393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w:t>
            </w:r>
          </w:p>
        </w:tc>
        <w:tc>
          <w:tcPr>
            <w:tcW w:w="7370" w:type="dxa"/>
            <w:tcBorders>
              <w:top w:val="single" w:sz="4" w:space="0" w:color="auto"/>
              <w:left w:val="single" w:sz="4" w:space="0" w:color="auto"/>
              <w:bottom w:val="single" w:sz="4" w:space="0" w:color="auto"/>
              <w:right w:val="single" w:sz="4" w:space="0" w:color="auto"/>
            </w:tcBorders>
            <w:hideMark/>
          </w:tcPr>
          <w:p w14:paraId="1E59950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изученные орфограммы</w:t>
            </w:r>
          </w:p>
        </w:tc>
      </w:tr>
      <w:tr w:rsidR="00B722D4" w:rsidRPr="001C067D" w14:paraId="0346CDF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263A39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6.3</w:t>
            </w:r>
          </w:p>
        </w:tc>
        <w:tc>
          <w:tcPr>
            <w:tcW w:w="7370" w:type="dxa"/>
            <w:tcBorders>
              <w:top w:val="single" w:sz="4" w:space="0" w:color="auto"/>
              <w:left w:val="single" w:sz="4" w:space="0" w:color="auto"/>
              <w:bottom w:val="single" w:sz="4" w:space="0" w:color="auto"/>
              <w:right w:val="single" w:sz="4" w:space="0" w:color="auto"/>
            </w:tcBorders>
            <w:hideMark/>
          </w:tcPr>
          <w:p w14:paraId="6388699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tc>
      </w:tr>
      <w:tr w:rsidR="00B722D4" w:rsidRPr="001C067D" w14:paraId="43AB998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E588B5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6.4</w:t>
            </w:r>
          </w:p>
        </w:tc>
        <w:tc>
          <w:tcPr>
            <w:tcW w:w="7370" w:type="dxa"/>
            <w:tcBorders>
              <w:top w:val="single" w:sz="4" w:space="0" w:color="auto"/>
              <w:left w:val="single" w:sz="4" w:space="0" w:color="auto"/>
              <w:bottom w:val="single" w:sz="4" w:space="0" w:color="auto"/>
              <w:right w:val="single" w:sz="4" w:space="0" w:color="auto"/>
            </w:tcBorders>
            <w:hideMark/>
          </w:tcPr>
          <w:p w14:paraId="35E595A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знания по фонетике и графике в практике правописания слов</w:t>
            </w:r>
          </w:p>
        </w:tc>
      </w:tr>
      <w:tr w:rsidR="00B722D4" w:rsidRPr="001C067D" w14:paraId="3BAF7E8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92E037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6.5</w:t>
            </w:r>
          </w:p>
        </w:tc>
        <w:tc>
          <w:tcPr>
            <w:tcW w:w="7370" w:type="dxa"/>
            <w:tcBorders>
              <w:top w:val="single" w:sz="4" w:space="0" w:color="auto"/>
              <w:left w:val="single" w:sz="4" w:space="0" w:color="auto"/>
              <w:bottom w:val="single" w:sz="4" w:space="0" w:color="auto"/>
              <w:right w:val="single" w:sz="4" w:space="0" w:color="auto"/>
            </w:tcBorders>
            <w:hideMark/>
          </w:tcPr>
          <w:p w14:paraId="6548FA1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знания по морфемике в практике правописания неизменяемых приставок и приставок на -з (-с); ы и и после приставок, корней с безударными проверяемыми, непроверяемыми, чередующимися гласными (-лаг- и -лож-, -раст-, -ращ- и -рос-, -гар- и -гор-, -зар- и -зор-, -клан- и -клон-, -скак- и -скоч-, корней с чередованием е (и), корней с проверяемыми, непроверяемыми, непроизносимыми согласными (в рамках изученного), ё и о после шипящих в корне слова, ы и и после ц</w:t>
            </w:r>
          </w:p>
        </w:tc>
      </w:tr>
      <w:tr w:rsidR="00B722D4" w:rsidRPr="001C067D" w14:paraId="1CC0C75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696CF8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6.6</w:t>
            </w:r>
          </w:p>
        </w:tc>
        <w:tc>
          <w:tcPr>
            <w:tcW w:w="7370" w:type="dxa"/>
            <w:tcBorders>
              <w:top w:val="single" w:sz="4" w:space="0" w:color="auto"/>
              <w:left w:val="single" w:sz="4" w:space="0" w:color="auto"/>
              <w:bottom w:val="single" w:sz="4" w:space="0" w:color="auto"/>
              <w:right w:val="single" w:sz="4" w:space="0" w:color="auto"/>
            </w:tcBorders>
            <w:hideMark/>
          </w:tcPr>
          <w:p w14:paraId="72A41B8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нормы правописания имен существительных: безударных окончаний, о и е (ё) после шипящих и ц в суффиксах и окончаниях, суффиксов -ник-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B722D4" w:rsidRPr="001C067D" w14:paraId="7739B58A"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AABF83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6.7</w:t>
            </w:r>
          </w:p>
        </w:tc>
        <w:tc>
          <w:tcPr>
            <w:tcW w:w="7370" w:type="dxa"/>
            <w:tcBorders>
              <w:top w:val="single" w:sz="4" w:space="0" w:color="auto"/>
              <w:left w:val="single" w:sz="4" w:space="0" w:color="auto"/>
              <w:bottom w:val="single" w:sz="4" w:space="0" w:color="auto"/>
              <w:right w:val="single" w:sz="4" w:space="0" w:color="auto"/>
            </w:tcBorders>
            <w:hideMark/>
          </w:tcPr>
          <w:p w14:paraId="225D7AB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нормы правописания имен прилагательных: безударных окончаний, о и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tc>
      </w:tr>
      <w:tr w:rsidR="00B722D4" w:rsidRPr="001C067D" w14:paraId="1325745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BF6610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6.8</w:t>
            </w:r>
          </w:p>
        </w:tc>
        <w:tc>
          <w:tcPr>
            <w:tcW w:w="7370" w:type="dxa"/>
            <w:tcBorders>
              <w:top w:val="single" w:sz="4" w:space="0" w:color="auto"/>
              <w:left w:val="single" w:sz="4" w:space="0" w:color="auto"/>
              <w:bottom w:val="single" w:sz="4" w:space="0" w:color="auto"/>
              <w:right w:val="single" w:sz="4" w:space="0" w:color="auto"/>
            </w:tcBorders>
            <w:hideMark/>
          </w:tcPr>
          <w:p w14:paraId="35F5009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нормы правописания глаголов: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tc>
      </w:tr>
      <w:tr w:rsidR="00B722D4" w:rsidRPr="001C067D" w14:paraId="1BB894B2"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EEDA16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6.9</w:t>
            </w:r>
          </w:p>
        </w:tc>
        <w:tc>
          <w:tcPr>
            <w:tcW w:w="7370" w:type="dxa"/>
            <w:tcBorders>
              <w:top w:val="single" w:sz="4" w:space="0" w:color="auto"/>
              <w:left w:val="single" w:sz="4" w:space="0" w:color="auto"/>
              <w:bottom w:val="single" w:sz="4" w:space="0" w:color="auto"/>
              <w:right w:val="single" w:sz="4" w:space="0" w:color="auto"/>
            </w:tcBorders>
            <w:hideMark/>
          </w:tcPr>
          <w:p w14:paraId="1D56885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орфографический анализ слов (в рамках изученного)</w:t>
            </w:r>
          </w:p>
        </w:tc>
      </w:tr>
      <w:tr w:rsidR="00B722D4" w:rsidRPr="001C067D" w14:paraId="3EA2A64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32D418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4A37180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"Пунктуация"</w:t>
            </w:r>
          </w:p>
        </w:tc>
      </w:tr>
      <w:tr w:rsidR="00B722D4" w:rsidRPr="001C067D" w14:paraId="55BF4DA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0D1DFC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w:t>
            </w:r>
          </w:p>
        </w:tc>
        <w:tc>
          <w:tcPr>
            <w:tcW w:w="7370" w:type="dxa"/>
            <w:tcBorders>
              <w:top w:val="single" w:sz="4" w:space="0" w:color="auto"/>
              <w:left w:val="single" w:sz="4" w:space="0" w:color="auto"/>
              <w:bottom w:val="single" w:sz="4" w:space="0" w:color="auto"/>
              <w:right w:val="single" w:sz="4" w:space="0" w:color="auto"/>
            </w:tcBorders>
            <w:hideMark/>
          </w:tcPr>
          <w:p w14:paraId="0E8314B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Соблюдать при письме пунктуационные нормы при постановке тире </w:t>
            </w:r>
            <w:r w:rsidRPr="001C067D">
              <w:rPr>
                <w:rFonts w:ascii="Times New Roman" w:hAnsi="Times New Roman" w:cs="Times New Roman"/>
                <w:sz w:val="24"/>
                <w:szCs w:val="24"/>
              </w:rPr>
              <w:lastRenderedPageBreak/>
              <w:t>между подлежащим и сказуемым</w:t>
            </w:r>
          </w:p>
        </w:tc>
      </w:tr>
      <w:tr w:rsidR="00B722D4" w:rsidRPr="001C067D" w14:paraId="6DEAADF7"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71317D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7.2</w:t>
            </w:r>
          </w:p>
        </w:tc>
        <w:tc>
          <w:tcPr>
            <w:tcW w:w="7370" w:type="dxa"/>
            <w:tcBorders>
              <w:top w:val="single" w:sz="4" w:space="0" w:color="auto"/>
              <w:left w:val="single" w:sz="4" w:space="0" w:color="auto"/>
              <w:bottom w:val="single" w:sz="4" w:space="0" w:color="auto"/>
              <w:right w:val="single" w:sz="4" w:space="0" w:color="auto"/>
            </w:tcBorders>
            <w:hideMark/>
          </w:tcPr>
          <w:p w14:paraId="2285466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при письме пунктуационные нормы при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w:t>
            </w:r>
          </w:p>
        </w:tc>
      </w:tr>
      <w:tr w:rsidR="00B722D4" w:rsidRPr="001C067D" w14:paraId="6563467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F20C0A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7.3</w:t>
            </w:r>
          </w:p>
        </w:tc>
        <w:tc>
          <w:tcPr>
            <w:tcW w:w="7370" w:type="dxa"/>
            <w:tcBorders>
              <w:top w:val="single" w:sz="4" w:space="0" w:color="auto"/>
              <w:left w:val="single" w:sz="4" w:space="0" w:color="auto"/>
              <w:bottom w:val="single" w:sz="4" w:space="0" w:color="auto"/>
              <w:right w:val="single" w:sz="4" w:space="0" w:color="auto"/>
            </w:tcBorders>
            <w:hideMark/>
          </w:tcPr>
          <w:p w14:paraId="068CDF6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при письме пунктуационные нормы при выборе знаков препинания в предложениях с обобщающим словом при однородных членах</w:t>
            </w:r>
          </w:p>
        </w:tc>
      </w:tr>
      <w:tr w:rsidR="00B722D4" w:rsidRPr="001C067D" w14:paraId="5923294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C93FB9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7.4</w:t>
            </w:r>
          </w:p>
        </w:tc>
        <w:tc>
          <w:tcPr>
            <w:tcW w:w="7370" w:type="dxa"/>
            <w:tcBorders>
              <w:top w:val="single" w:sz="4" w:space="0" w:color="auto"/>
              <w:left w:val="single" w:sz="4" w:space="0" w:color="auto"/>
              <w:bottom w:val="single" w:sz="4" w:space="0" w:color="auto"/>
              <w:right w:val="single" w:sz="4" w:space="0" w:color="auto"/>
            </w:tcBorders>
            <w:hideMark/>
          </w:tcPr>
          <w:p w14:paraId="44284D1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при письме пунктуационные нормы при выборе знаков препинания в предложениях с обращением</w:t>
            </w:r>
          </w:p>
        </w:tc>
      </w:tr>
      <w:tr w:rsidR="00B722D4" w:rsidRPr="001C067D" w14:paraId="71874EC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4F3572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7.5</w:t>
            </w:r>
          </w:p>
        </w:tc>
        <w:tc>
          <w:tcPr>
            <w:tcW w:w="7370" w:type="dxa"/>
            <w:tcBorders>
              <w:top w:val="single" w:sz="4" w:space="0" w:color="auto"/>
              <w:left w:val="single" w:sz="4" w:space="0" w:color="auto"/>
              <w:bottom w:val="single" w:sz="4" w:space="0" w:color="auto"/>
              <w:right w:val="single" w:sz="4" w:space="0" w:color="auto"/>
            </w:tcBorders>
            <w:hideMark/>
          </w:tcPr>
          <w:p w14:paraId="7663E64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при письме пунктуационные нормы при выборе знаков препинания в сложных предложениях, состоящих из частей, связанных бессоюзной связью и союзами и, но, а, однако, зато, да</w:t>
            </w:r>
          </w:p>
        </w:tc>
      </w:tr>
      <w:tr w:rsidR="00B722D4" w:rsidRPr="001C067D" w14:paraId="061E203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EE6C9B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7.6</w:t>
            </w:r>
          </w:p>
        </w:tc>
        <w:tc>
          <w:tcPr>
            <w:tcW w:w="7370" w:type="dxa"/>
            <w:tcBorders>
              <w:top w:val="single" w:sz="4" w:space="0" w:color="auto"/>
              <w:left w:val="single" w:sz="4" w:space="0" w:color="auto"/>
              <w:bottom w:val="single" w:sz="4" w:space="0" w:color="auto"/>
              <w:right w:val="single" w:sz="4" w:space="0" w:color="auto"/>
            </w:tcBorders>
            <w:hideMark/>
          </w:tcPr>
          <w:p w14:paraId="26D64B9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при письме пунктуационные нормы при выборе знаков препинания в предложениях с прямой речью</w:t>
            </w:r>
          </w:p>
        </w:tc>
      </w:tr>
      <w:tr w:rsidR="00B722D4" w:rsidRPr="001C067D" w14:paraId="790E4CC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CC7BC3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7.7</w:t>
            </w:r>
          </w:p>
        </w:tc>
        <w:tc>
          <w:tcPr>
            <w:tcW w:w="7370" w:type="dxa"/>
            <w:tcBorders>
              <w:top w:val="single" w:sz="4" w:space="0" w:color="auto"/>
              <w:left w:val="single" w:sz="4" w:space="0" w:color="auto"/>
              <w:bottom w:val="single" w:sz="4" w:space="0" w:color="auto"/>
              <w:right w:val="single" w:sz="4" w:space="0" w:color="auto"/>
            </w:tcBorders>
            <w:hideMark/>
          </w:tcPr>
          <w:p w14:paraId="258BA38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Оформлять диалог в письменном виде</w:t>
            </w:r>
          </w:p>
        </w:tc>
      </w:tr>
      <w:tr w:rsidR="00B722D4" w:rsidRPr="001C067D" w14:paraId="672F6E2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4A5935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7.8</w:t>
            </w:r>
          </w:p>
        </w:tc>
        <w:tc>
          <w:tcPr>
            <w:tcW w:w="7370" w:type="dxa"/>
            <w:tcBorders>
              <w:top w:val="single" w:sz="4" w:space="0" w:color="auto"/>
              <w:left w:val="single" w:sz="4" w:space="0" w:color="auto"/>
              <w:bottom w:val="single" w:sz="4" w:space="0" w:color="auto"/>
              <w:right w:val="single" w:sz="4" w:space="0" w:color="auto"/>
            </w:tcBorders>
            <w:hideMark/>
          </w:tcPr>
          <w:p w14:paraId="4F11567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пунктуационный анализ простых осложненных и сложных предложений (в рамках изученного)</w:t>
            </w:r>
          </w:p>
        </w:tc>
      </w:tr>
      <w:tr w:rsidR="00B722D4" w:rsidRPr="001C067D" w14:paraId="73C3BA5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1A25E6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6D0BAB9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"Выразительность русской речи"</w:t>
            </w:r>
          </w:p>
        </w:tc>
      </w:tr>
      <w:tr w:rsidR="00B722D4" w:rsidRPr="001C067D" w14:paraId="355362E5"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6CFA14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w:t>
            </w:r>
          </w:p>
        </w:tc>
        <w:tc>
          <w:tcPr>
            <w:tcW w:w="7370" w:type="dxa"/>
            <w:tcBorders>
              <w:top w:val="single" w:sz="4" w:space="0" w:color="auto"/>
              <w:left w:val="single" w:sz="4" w:space="0" w:color="auto"/>
              <w:bottom w:val="single" w:sz="4" w:space="0" w:color="auto"/>
              <w:right w:val="single" w:sz="4" w:space="0" w:color="auto"/>
            </w:tcBorders>
            <w:hideMark/>
          </w:tcPr>
          <w:p w14:paraId="5669D66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Уместно использовать слова с суффиксами оценки в собственной речи</w:t>
            </w:r>
          </w:p>
        </w:tc>
      </w:tr>
    </w:tbl>
    <w:p w14:paraId="5B05C27B" w14:textId="77777777" w:rsidR="00B722D4" w:rsidRPr="001C067D" w:rsidRDefault="00B722D4" w:rsidP="001C067D">
      <w:pPr>
        <w:pStyle w:val="ConsPlusNormal"/>
        <w:jc w:val="both"/>
        <w:rPr>
          <w:rFonts w:ascii="Times New Roman" w:hAnsi="Times New Roman" w:cs="Times New Roman"/>
          <w:sz w:val="24"/>
          <w:szCs w:val="24"/>
        </w:rPr>
      </w:pPr>
    </w:p>
    <w:p w14:paraId="0702D9FB" w14:textId="77777777" w:rsidR="00B722D4" w:rsidRPr="001C067D" w:rsidRDefault="00B722D4"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3.1</w:t>
      </w:r>
    </w:p>
    <w:p w14:paraId="137117E0" w14:textId="77777777" w:rsidR="00B722D4" w:rsidRPr="001C067D" w:rsidRDefault="00B722D4" w:rsidP="001C067D">
      <w:pPr>
        <w:pStyle w:val="ConsPlusNormal"/>
        <w:jc w:val="both"/>
        <w:rPr>
          <w:rFonts w:ascii="Times New Roman" w:hAnsi="Times New Roman" w:cs="Times New Roman"/>
          <w:sz w:val="24"/>
          <w:szCs w:val="24"/>
        </w:rPr>
      </w:pPr>
    </w:p>
    <w:p w14:paraId="74ADADD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(5 класс)</w:t>
      </w:r>
    </w:p>
    <w:p w14:paraId="45F3C7AF" w14:textId="77777777" w:rsidR="00B722D4" w:rsidRPr="001C067D" w:rsidRDefault="00B722D4"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722D4" w:rsidRPr="001C067D" w14:paraId="5B68419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4405AA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370" w:type="dxa"/>
            <w:tcBorders>
              <w:top w:val="single" w:sz="4" w:space="0" w:color="auto"/>
              <w:left w:val="single" w:sz="4" w:space="0" w:color="auto"/>
              <w:bottom w:val="single" w:sz="4" w:space="0" w:color="auto"/>
              <w:right w:val="single" w:sz="4" w:space="0" w:color="auto"/>
            </w:tcBorders>
            <w:hideMark/>
          </w:tcPr>
          <w:p w14:paraId="23E320A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B722D4" w:rsidRPr="001C067D" w14:paraId="745C23D0"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9A8398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55B3F8C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Язык и речь</w:t>
            </w:r>
          </w:p>
        </w:tc>
      </w:tr>
      <w:tr w:rsidR="00B722D4" w:rsidRPr="001C067D" w14:paraId="00E79312"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DD6D8E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064ADC0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B722D4" w:rsidRPr="001C067D" w14:paraId="12F237A5"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F01D88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14DD903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Устный пересказ прочитанного или прослушанного текста, в том числе с изменением лица рассказчика</w:t>
            </w:r>
          </w:p>
        </w:tc>
      </w:tr>
      <w:tr w:rsidR="00B722D4" w:rsidRPr="001C067D" w14:paraId="376DE07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14D681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41A0230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p>
        </w:tc>
      </w:tr>
      <w:tr w:rsidR="00B722D4" w:rsidRPr="001C067D" w14:paraId="236DC8D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D495CA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5273115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B722D4" w:rsidRPr="001C067D" w14:paraId="56BCA0D5"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5BED8D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4590954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Сочинения различных видов с использованием жизненного и </w:t>
            </w:r>
            <w:r w:rsidRPr="001C067D">
              <w:rPr>
                <w:rFonts w:ascii="Times New Roman" w:hAnsi="Times New Roman" w:cs="Times New Roman"/>
                <w:sz w:val="24"/>
                <w:szCs w:val="24"/>
              </w:rPr>
              <w:lastRenderedPageBreak/>
              <w:t>читательского опыта, сюжетной картины (в том числе сочинения-миниатюры)</w:t>
            </w:r>
          </w:p>
        </w:tc>
      </w:tr>
      <w:tr w:rsidR="00B722D4" w:rsidRPr="001C067D" w14:paraId="588B7F7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D7300D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1.6</w:t>
            </w:r>
          </w:p>
        </w:tc>
        <w:tc>
          <w:tcPr>
            <w:tcW w:w="7370" w:type="dxa"/>
            <w:tcBorders>
              <w:top w:val="single" w:sz="4" w:space="0" w:color="auto"/>
              <w:left w:val="single" w:sz="4" w:space="0" w:color="auto"/>
              <w:bottom w:val="single" w:sz="4" w:space="0" w:color="auto"/>
              <w:right w:val="single" w:sz="4" w:space="0" w:color="auto"/>
            </w:tcBorders>
            <w:hideMark/>
          </w:tcPr>
          <w:p w14:paraId="5FF5174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аудирования: выборочное, ознакомительное, детальное</w:t>
            </w:r>
          </w:p>
        </w:tc>
      </w:tr>
      <w:tr w:rsidR="00B722D4" w:rsidRPr="001C067D" w14:paraId="6085BA5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AA7108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370" w:type="dxa"/>
            <w:tcBorders>
              <w:top w:val="single" w:sz="4" w:space="0" w:color="auto"/>
              <w:left w:val="single" w:sz="4" w:space="0" w:color="auto"/>
              <w:bottom w:val="single" w:sz="4" w:space="0" w:color="auto"/>
              <w:right w:val="single" w:sz="4" w:space="0" w:color="auto"/>
            </w:tcBorders>
            <w:hideMark/>
          </w:tcPr>
          <w:p w14:paraId="7631689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чтения: изучающее, ознакомительное, просмотровое, поисковое</w:t>
            </w:r>
          </w:p>
        </w:tc>
      </w:tr>
      <w:tr w:rsidR="00B722D4" w:rsidRPr="001C067D" w14:paraId="6959D1E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549E3C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7EB4637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Текст</w:t>
            </w:r>
          </w:p>
        </w:tc>
      </w:tr>
      <w:tr w:rsidR="00B722D4" w:rsidRPr="001C067D" w14:paraId="5CC0BF50"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5D78CB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293E795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Текст и его основные признаки. Тема и главная мысль текста. Микротема текста. Ключевые слова</w:t>
            </w:r>
          </w:p>
        </w:tc>
      </w:tr>
      <w:tr w:rsidR="00B722D4" w:rsidRPr="001C067D" w14:paraId="7E8E0D0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978445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45E1B29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Функционально-смысловые типы речи: описание, повествование, рассуждение; их особенности</w:t>
            </w:r>
          </w:p>
        </w:tc>
      </w:tr>
      <w:tr w:rsidR="00B722D4" w:rsidRPr="001C067D" w14:paraId="1DBA67BA"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A97614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0C7C75A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Повествование как тип речи. Рассказ</w:t>
            </w:r>
          </w:p>
        </w:tc>
      </w:tr>
      <w:tr w:rsidR="00B722D4" w:rsidRPr="001C067D" w14:paraId="0EE2B3F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32A1F2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51FA6AD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B722D4" w:rsidRPr="001C067D" w14:paraId="2A847AC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A1F0B7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370" w:type="dxa"/>
            <w:tcBorders>
              <w:top w:val="single" w:sz="4" w:space="0" w:color="auto"/>
              <w:left w:val="single" w:sz="4" w:space="0" w:color="auto"/>
              <w:bottom w:val="single" w:sz="4" w:space="0" w:color="auto"/>
              <w:right w:val="single" w:sz="4" w:space="0" w:color="auto"/>
            </w:tcBorders>
            <w:hideMark/>
          </w:tcPr>
          <w:p w14:paraId="0407639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Композиционная структура текста. Абзац как средство деления текста на композиционно-смысловые части</w:t>
            </w:r>
          </w:p>
        </w:tc>
      </w:tr>
      <w:tr w:rsidR="00B722D4" w:rsidRPr="001C067D" w14:paraId="405E6C9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7665BB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370" w:type="dxa"/>
            <w:tcBorders>
              <w:top w:val="single" w:sz="4" w:space="0" w:color="auto"/>
              <w:left w:val="single" w:sz="4" w:space="0" w:color="auto"/>
              <w:bottom w:val="single" w:sz="4" w:space="0" w:color="auto"/>
              <w:right w:val="single" w:sz="4" w:space="0" w:color="auto"/>
            </w:tcBorders>
            <w:hideMark/>
          </w:tcPr>
          <w:p w14:paraId="6CD8486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tc>
      </w:tr>
      <w:tr w:rsidR="00B722D4" w:rsidRPr="001C067D" w14:paraId="73B1FF35"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1798AB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7370" w:type="dxa"/>
            <w:tcBorders>
              <w:top w:val="single" w:sz="4" w:space="0" w:color="auto"/>
              <w:left w:val="single" w:sz="4" w:space="0" w:color="auto"/>
              <w:bottom w:val="single" w:sz="4" w:space="0" w:color="auto"/>
              <w:right w:val="single" w:sz="4" w:space="0" w:color="auto"/>
            </w:tcBorders>
            <w:hideMark/>
          </w:tcPr>
          <w:p w14:paraId="2ECC6E5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Информационная переработка текста: простой и сложный план текста</w:t>
            </w:r>
          </w:p>
        </w:tc>
      </w:tr>
      <w:tr w:rsidR="00B722D4" w:rsidRPr="001C067D" w14:paraId="38F55F2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E98866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0C69267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Функциональные разновидности языка</w:t>
            </w:r>
          </w:p>
        </w:tc>
      </w:tr>
      <w:tr w:rsidR="00B722D4" w:rsidRPr="001C067D" w14:paraId="0693BC0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85100D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1698FFA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B722D4" w:rsidRPr="001C067D" w14:paraId="2E6D6174"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CA1FC2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1D53AF0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Система языка</w:t>
            </w:r>
          </w:p>
        </w:tc>
      </w:tr>
      <w:tr w:rsidR="00B722D4" w:rsidRPr="001C067D" w14:paraId="0F3DB4F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540597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370" w:type="dxa"/>
            <w:tcBorders>
              <w:top w:val="single" w:sz="4" w:space="0" w:color="auto"/>
              <w:left w:val="single" w:sz="4" w:space="0" w:color="auto"/>
              <w:bottom w:val="single" w:sz="4" w:space="0" w:color="auto"/>
              <w:right w:val="single" w:sz="4" w:space="0" w:color="auto"/>
            </w:tcBorders>
            <w:hideMark/>
          </w:tcPr>
          <w:p w14:paraId="00B3DD4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Фонетика. Графика</w:t>
            </w:r>
          </w:p>
        </w:tc>
      </w:tr>
      <w:tr w:rsidR="00B722D4" w:rsidRPr="001C067D" w14:paraId="6A0B7DD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D54CB2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w:t>
            </w:r>
          </w:p>
        </w:tc>
        <w:tc>
          <w:tcPr>
            <w:tcW w:w="7370" w:type="dxa"/>
            <w:tcBorders>
              <w:top w:val="single" w:sz="4" w:space="0" w:color="auto"/>
              <w:left w:val="single" w:sz="4" w:space="0" w:color="auto"/>
              <w:bottom w:val="single" w:sz="4" w:space="0" w:color="auto"/>
              <w:right w:val="single" w:sz="4" w:space="0" w:color="auto"/>
            </w:tcBorders>
            <w:hideMark/>
          </w:tcPr>
          <w:p w14:paraId="4901EDC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Система гласных звуков</w:t>
            </w:r>
          </w:p>
        </w:tc>
      </w:tr>
      <w:tr w:rsidR="00B722D4" w:rsidRPr="001C067D" w14:paraId="6CF2B46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5E8D60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4.1.2</w:t>
            </w:r>
          </w:p>
        </w:tc>
        <w:tc>
          <w:tcPr>
            <w:tcW w:w="7370" w:type="dxa"/>
            <w:tcBorders>
              <w:top w:val="single" w:sz="4" w:space="0" w:color="auto"/>
              <w:left w:val="single" w:sz="4" w:space="0" w:color="auto"/>
              <w:bottom w:val="single" w:sz="4" w:space="0" w:color="auto"/>
              <w:right w:val="single" w:sz="4" w:space="0" w:color="auto"/>
            </w:tcBorders>
            <w:hideMark/>
          </w:tcPr>
          <w:p w14:paraId="6067108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Система согласных звуков</w:t>
            </w:r>
          </w:p>
        </w:tc>
      </w:tr>
      <w:tr w:rsidR="00B722D4" w:rsidRPr="001C067D" w14:paraId="5FB915A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600DD8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4.1.3</w:t>
            </w:r>
          </w:p>
        </w:tc>
        <w:tc>
          <w:tcPr>
            <w:tcW w:w="7370" w:type="dxa"/>
            <w:tcBorders>
              <w:top w:val="single" w:sz="4" w:space="0" w:color="auto"/>
              <w:left w:val="single" w:sz="4" w:space="0" w:color="auto"/>
              <w:bottom w:val="single" w:sz="4" w:space="0" w:color="auto"/>
              <w:right w:val="single" w:sz="4" w:space="0" w:color="auto"/>
            </w:tcBorders>
            <w:hideMark/>
          </w:tcPr>
          <w:p w14:paraId="5A3FE17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Изменение звуков в речевом потоке</w:t>
            </w:r>
          </w:p>
        </w:tc>
      </w:tr>
      <w:tr w:rsidR="00B722D4" w:rsidRPr="001C067D" w14:paraId="215B2E2A"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A81755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4.1.4</w:t>
            </w:r>
          </w:p>
        </w:tc>
        <w:tc>
          <w:tcPr>
            <w:tcW w:w="7370" w:type="dxa"/>
            <w:tcBorders>
              <w:top w:val="single" w:sz="4" w:space="0" w:color="auto"/>
              <w:left w:val="single" w:sz="4" w:space="0" w:color="auto"/>
              <w:bottom w:val="single" w:sz="4" w:space="0" w:color="auto"/>
              <w:right w:val="single" w:sz="4" w:space="0" w:color="auto"/>
            </w:tcBorders>
            <w:hideMark/>
          </w:tcPr>
          <w:p w14:paraId="337EC51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Элементы фонетической транскрипции</w:t>
            </w:r>
          </w:p>
        </w:tc>
      </w:tr>
      <w:tr w:rsidR="00B722D4" w:rsidRPr="001C067D" w14:paraId="51A1C3EA"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206C6F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4.1.5</w:t>
            </w:r>
          </w:p>
        </w:tc>
        <w:tc>
          <w:tcPr>
            <w:tcW w:w="7370" w:type="dxa"/>
            <w:tcBorders>
              <w:top w:val="single" w:sz="4" w:space="0" w:color="auto"/>
              <w:left w:val="single" w:sz="4" w:space="0" w:color="auto"/>
              <w:bottom w:val="single" w:sz="4" w:space="0" w:color="auto"/>
              <w:right w:val="single" w:sz="4" w:space="0" w:color="auto"/>
            </w:tcBorders>
            <w:hideMark/>
          </w:tcPr>
          <w:p w14:paraId="190AE28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Слог</w:t>
            </w:r>
          </w:p>
        </w:tc>
      </w:tr>
      <w:tr w:rsidR="00B722D4" w:rsidRPr="001C067D" w14:paraId="3724D95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5E5C48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4.1.6</w:t>
            </w:r>
          </w:p>
        </w:tc>
        <w:tc>
          <w:tcPr>
            <w:tcW w:w="7370" w:type="dxa"/>
            <w:tcBorders>
              <w:top w:val="single" w:sz="4" w:space="0" w:color="auto"/>
              <w:left w:val="single" w:sz="4" w:space="0" w:color="auto"/>
              <w:bottom w:val="single" w:sz="4" w:space="0" w:color="auto"/>
              <w:right w:val="single" w:sz="4" w:space="0" w:color="auto"/>
            </w:tcBorders>
            <w:hideMark/>
          </w:tcPr>
          <w:p w14:paraId="1AB1EED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Ударение</w:t>
            </w:r>
          </w:p>
        </w:tc>
      </w:tr>
      <w:tr w:rsidR="00B722D4" w:rsidRPr="001C067D" w14:paraId="564B2F8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BB1D42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4.1.7</w:t>
            </w:r>
          </w:p>
        </w:tc>
        <w:tc>
          <w:tcPr>
            <w:tcW w:w="7370" w:type="dxa"/>
            <w:tcBorders>
              <w:top w:val="single" w:sz="4" w:space="0" w:color="auto"/>
              <w:left w:val="single" w:sz="4" w:space="0" w:color="auto"/>
              <w:bottom w:val="single" w:sz="4" w:space="0" w:color="auto"/>
              <w:right w:val="single" w:sz="4" w:space="0" w:color="auto"/>
            </w:tcBorders>
            <w:hideMark/>
          </w:tcPr>
          <w:p w14:paraId="1024292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Фонетический анализ слова</w:t>
            </w:r>
          </w:p>
        </w:tc>
      </w:tr>
      <w:tr w:rsidR="00B722D4" w:rsidRPr="001C067D" w14:paraId="579A169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D6B4C0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370" w:type="dxa"/>
            <w:tcBorders>
              <w:top w:val="single" w:sz="4" w:space="0" w:color="auto"/>
              <w:left w:val="single" w:sz="4" w:space="0" w:color="auto"/>
              <w:bottom w:val="single" w:sz="4" w:space="0" w:color="auto"/>
              <w:right w:val="single" w:sz="4" w:space="0" w:color="auto"/>
            </w:tcBorders>
            <w:hideMark/>
          </w:tcPr>
          <w:p w14:paraId="384F5C7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Лексикология</w:t>
            </w:r>
          </w:p>
        </w:tc>
      </w:tr>
      <w:tr w:rsidR="00B722D4" w:rsidRPr="001C067D" w14:paraId="18FFD22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D6294B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4.2.1</w:t>
            </w:r>
          </w:p>
        </w:tc>
        <w:tc>
          <w:tcPr>
            <w:tcW w:w="7370" w:type="dxa"/>
            <w:tcBorders>
              <w:top w:val="single" w:sz="4" w:space="0" w:color="auto"/>
              <w:left w:val="single" w:sz="4" w:space="0" w:color="auto"/>
              <w:bottom w:val="single" w:sz="4" w:space="0" w:color="auto"/>
              <w:right w:val="single" w:sz="4" w:space="0" w:color="auto"/>
            </w:tcBorders>
            <w:hideMark/>
          </w:tcPr>
          <w:p w14:paraId="59F14C0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B722D4" w:rsidRPr="001C067D" w14:paraId="7290341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92D57C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4.2.2</w:t>
            </w:r>
          </w:p>
        </w:tc>
        <w:tc>
          <w:tcPr>
            <w:tcW w:w="7370" w:type="dxa"/>
            <w:tcBorders>
              <w:top w:val="single" w:sz="4" w:space="0" w:color="auto"/>
              <w:left w:val="single" w:sz="4" w:space="0" w:color="auto"/>
              <w:bottom w:val="single" w:sz="4" w:space="0" w:color="auto"/>
              <w:right w:val="single" w:sz="4" w:space="0" w:color="auto"/>
            </w:tcBorders>
            <w:hideMark/>
          </w:tcPr>
          <w:p w14:paraId="4B8CC5E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Слова однозначные и многозначные</w:t>
            </w:r>
          </w:p>
        </w:tc>
      </w:tr>
      <w:tr w:rsidR="00B722D4" w:rsidRPr="001C067D" w14:paraId="21BED7F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12BFB2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4.2.3</w:t>
            </w:r>
          </w:p>
        </w:tc>
        <w:tc>
          <w:tcPr>
            <w:tcW w:w="7370" w:type="dxa"/>
            <w:tcBorders>
              <w:top w:val="single" w:sz="4" w:space="0" w:color="auto"/>
              <w:left w:val="single" w:sz="4" w:space="0" w:color="auto"/>
              <w:bottom w:val="single" w:sz="4" w:space="0" w:color="auto"/>
              <w:right w:val="single" w:sz="4" w:space="0" w:color="auto"/>
            </w:tcBorders>
            <w:hideMark/>
          </w:tcPr>
          <w:p w14:paraId="2F4FC17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Прямое и переносное значения слова</w:t>
            </w:r>
          </w:p>
        </w:tc>
      </w:tr>
      <w:tr w:rsidR="00B722D4" w:rsidRPr="001C067D" w14:paraId="5FDA4CD7"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16EF1D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4.2.4</w:t>
            </w:r>
          </w:p>
        </w:tc>
        <w:tc>
          <w:tcPr>
            <w:tcW w:w="7370" w:type="dxa"/>
            <w:tcBorders>
              <w:top w:val="single" w:sz="4" w:space="0" w:color="auto"/>
              <w:left w:val="single" w:sz="4" w:space="0" w:color="auto"/>
              <w:bottom w:val="single" w:sz="4" w:space="0" w:color="auto"/>
              <w:right w:val="single" w:sz="4" w:space="0" w:color="auto"/>
            </w:tcBorders>
            <w:hideMark/>
          </w:tcPr>
          <w:p w14:paraId="0841D02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Тематические группы слов</w:t>
            </w:r>
          </w:p>
        </w:tc>
      </w:tr>
      <w:tr w:rsidR="00B722D4" w:rsidRPr="001C067D" w14:paraId="594BFE30"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4C2BF8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4.2.5</w:t>
            </w:r>
          </w:p>
        </w:tc>
        <w:tc>
          <w:tcPr>
            <w:tcW w:w="7370" w:type="dxa"/>
            <w:tcBorders>
              <w:top w:val="single" w:sz="4" w:space="0" w:color="auto"/>
              <w:left w:val="single" w:sz="4" w:space="0" w:color="auto"/>
              <w:bottom w:val="single" w:sz="4" w:space="0" w:color="auto"/>
              <w:right w:val="single" w:sz="4" w:space="0" w:color="auto"/>
            </w:tcBorders>
            <w:hideMark/>
          </w:tcPr>
          <w:p w14:paraId="4E3B703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Обозначение родовых и видовых понятий</w:t>
            </w:r>
          </w:p>
        </w:tc>
      </w:tr>
      <w:tr w:rsidR="00B722D4" w:rsidRPr="001C067D" w14:paraId="6FB0210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36350F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4.2.6</w:t>
            </w:r>
          </w:p>
        </w:tc>
        <w:tc>
          <w:tcPr>
            <w:tcW w:w="7370" w:type="dxa"/>
            <w:tcBorders>
              <w:top w:val="single" w:sz="4" w:space="0" w:color="auto"/>
              <w:left w:val="single" w:sz="4" w:space="0" w:color="auto"/>
              <w:bottom w:val="single" w:sz="4" w:space="0" w:color="auto"/>
              <w:right w:val="single" w:sz="4" w:space="0" w:color="auto"/>
            </w:tcBorders>
            <w:hideMark/>
          </w:tcPr>
          <w:p w14:paraId="242662F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Синонимы</w:t>
            </w:r>
          </w:p>
        </w:tc>
      </w:tr>
      <w:tr w:rsidR="00B722D4" w:rsidRPr="001C067D" w14:paraId="23A74C1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2F1092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4.2.7</w:t>
            </w:r>
          </w:p>
        </w:tc>
        <w:tc>
          <w:tcPr>
            <w:tcW w:w="7370" w:type="dxa"/>
            <w:tcBorders>
              <w:top w:val="single" w:sz="4" w:space="0" w:color="auto"/>
              <w:left w:val="single" w:sz="4" w:space="0" w:color="auto"/>
              <w:bottom w:val="single" w:sz="4" w:space="0" w:color="auto"/>
              <w:right w:val="single" w:sz="4" w:space="0" w:color="auto"/>
            </w:tcBorders>
            <w:hideMark/>
          </w:tcPr>
          <w:p w14:paraId="03F9DD3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Антонимы</w:t>
            </w:r>
          </w:p>
        </w:tc>
      </w:tr>
      <w:tr w:rsidR="00B722D4" w:rsidRPr="001C067D" w14:paraId="255032E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41FA78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4.2.8</w:t>
            </w:r>
          </w:p>
        </w:tc>
        <w:tc>
          <w:tcPr>
            <w:tcW w:w="7370" w:type="dxa"/>
            <w:tcBorders>
              <w:top w:val="single" w:sz="4" w:space="0" w:color="auto"/>
              <w:left w:val="single" w:sz="4" w:space="0" w:color="auto"/>
              <w:bottom w:val="single" w:sz="4" w:space="0" w:color="auto"/>
              <w:right w:val="single" w:sz="4" w:space="0" w:color="auto"/>
            </w:tcBorders>
            <w:hideMark/>
          </w:tcPr>
          <w:p w14:paraId="2D6C0D8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Омонимы</w:t>
            </w:r>
          </w:p>
        </w:tc>
      </w:tr>
      <w:tr w:rsidR="00B722D4" w:rsidRPr="001C067D" w14:paraId="10B1225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0BCFA7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4.2.9</w:t>
            </w:r>
          </w:p>
        </w:tc>
        <w:tc>
          <w:tcPr>
            <w:tcW w:w="7370" w:type="dxa"/>
            <w:tcBorders>
              <w:top w:val="single" w:sz="4" w:space="0" w:color="auto"/>
              <w:left w:val="single" w:sz="4" w:space="0" w:color="auto"/>
              <w:bottom w:val="single" w:sz="4" w:space="0" w:color="auto"/>
              <w:right w:val="single" w:sz="4" w:space="0" w:color="auto"/>
            </w:tcBorders>
            <w:hideMark/>
          </w:tcPr>
          <w:p w14:paraId="3CE0A1E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Паронимы</w:t>
            </w:r>
          </w:p>
        </w:tc>
      </w:tr>
      <w:tr w:rsidR="00B722D4" w:rsidRPr="001C067D" w14:paraId="4F9393A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67F5F9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4.2.10</w:t>
            </w:r>
          </w:p>
        </w:tc>
        <w:tc>
          <w:tcPr>
            <w:tcW w:w="7370" w:type="dxa"/>
            <w:tcBorders>
              <w:top w:val="single" w:sz="4" w:space="0" w:color="auto"/>
              <w:left w:val="single" w:sz="4" w:space="0" w:color="auto"/>
              <w:bottom w:val="single" w:sz="4" w:space="0" w:color="auto"/>
              <w:right w:val="single" w:sz="4" w:space="0" w:color="auto"/>
            </w:tcBorders>
            <w:hideMark/>
          </w:tcPr>
          <w:p w14:paraId="0F83D51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Лексический анализ слова</w:t>
            </w:r>
          </w:p>
        </w:tc>
      </w:tr>
      <w:tr w:rsidR="00B722D4" w:rsidRPr="001C067D" w14:paraId="34835D5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B951B0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370" w:type="dxa"/>
            <w:tcBorders>
              <w:top w:val="single" w:sz="4" w:space="0" w:color="auto"/>
              <w:left w:val="single" w:sz="4" w:space="0" w:color="auto"/>
              <w:bottom w:val="single" w:sz="4" w:space="0" w:color="auto"/>
              <w:right w:val="single" w:sz="4" w:space="0" w:color="auto"/>
            </w:tcBorders>
            <w:hideMark/>
          </w:tcPr>
          <w:p w14:paraId="523ACAD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Морфемика</w:t>
            </w:r>
          </w:p>
        </w:tc>
      </w:tr>
      <w:tr w:rsidR="00B722D4" w:rsidRPr="001C067D" w14:paraId="5979BD7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EA17D6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4.3.1</w:t>
            </w:r>
          </w:p>
        </w:tc>
        <w:tc>
          <w:tcPr>
            <w:tcW w:w="7370" w:type="dxa"/>
            <w:tcBorders>
              <w:top w:val="single" w:sz="4" w:space="0" w:color="auto"/>
              <w:left w:val="single" w:sz="4" w:space="0" w:color="auto"/>
              <w:bottom w:val="single" w:sz="4" w:space="0" w:color="auto"/>
              <w:right w:val="single" w:sz="4" w:space="0" w:color="auto"/>
            </w:tcBorders>
            <w:hideMark/>
          </w:tcPr>
          <w:p w14:paraId="04555A6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Морфема как минимальная значимая единица языка</w:t>
            </w:r>
          </w:p>
        </w:tc>
      </w:tr>
      <w:tr w:rsidR="00B722D4" w:rsidRPr="001C067D" w14:paraId="70523C9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E656F5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4.3.2</w:t>
            </w:r>
          </w:p>
        </w:tc>
        <w:tc>
          <w:tcPr>
            <w:tcW w:w="7370" w:type="dxa"/>
            <w:tcBorders>
              <w:top w:val="single" w:sz="4" w:space="0" w:color="auto"/>
              <w:left w:val="single" w:sz="4" w:space="0" w:color="auto"/>
              <w:bottom w:val="single" w:sz="4" w:space="0" w:color="auto"/>
              <w:right w:val="single" w:sz="4" w:space="0" w:color="auto"/>
            </w:tcBorders>
            <w:hideMark/>
          </w:tcPr>
          <w:p w14:paraId="046D4DE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Основа слова</w:t>
            </w:r>
          </w:p>
        </w:tc>
      </w:tr>
      <w:tr w:rsidR="00B722D4" w:rsidRPr="001C067D" w14:paraId="0052B202"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DEBEE2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4.3.3</w:t>
            </w:r>
          </w:p>
        </w:tc>
        <w:tc>
          <w:tcPr>
            <w:tcW w:w="7370" w:type="dxa"/>
            <w:tcBorders>
              <w:top w:val="single" w:sz="4" w:space="0" w:color="auto"/>
              <w:left w:val="single" w:sz="4" w:space="0" w:color="auto"/>
              <w:bottom w:val="single" w:sz="4" w:space="0" w:color="auto"/>
              <w:right w:val="single" w:sz="4" w:space="0" w:color="auto"/>
            </w:tcBorders>
            <w:hideMark/>
          </w:tcPr>
          <w:p w14:paraId="7F1C6B7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морфем (корень, приставка, суффикс, окончание)</w:t>
            </w:r>
          </w:p>
        </w:tc>
      </w:tr>
      <w:tr w:rsidR="00B722D4" w:rsidRPr="001C067D" w14:paraId="15ABD09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F83B63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4.3.4</w:t>
            </w:r>
          </w:p>
        </w:tc>
        <w:tc>
          <w:tcPr>
            <w:tcW w:w="7370" w:type="dxa"/>
            <w:tcBorders>
              <w:top w:val="single" w:sz="4" w:space="0" w:color="auto"/>
              <w:left w:val="single" w:sz="4" w:space="0" w:color="auto"/>
              <w:bottom w:val="single" w:sz="4" w:space="0" w:color="auto"/>
              <w:right w:val="single" w:sz="4" w:space="0" w:color="auto"/>
            </w:tcBorders>
            <w:hideMark/>
          </w:tcPr>
          <w:p w14:paraId="7AF149D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Чередование звуков в морфемах (в том числе чередование гласных с нулем звука)</w:t>
            </w:r>
          </w:p>
        </w:tc>
      </w:tr>
      <w:tr w:rsidR="00B722D4" w:rsidRPr="001C067D" w14:paraId="26031900"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B6E364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4.3.5</w:t>
            </w:r>
          </w:p>
        </w:tc>
        <w:tc>
          <w:tcPr>
            <w:tcW w:w="7370" w:type="dxa"/>
            <w:tcBorders>
              <w:top w:val="single" w:sz="4" w:space="0" w:color="auto"/>
              <w:left w:val="single" w:sz="4" w:space="0" w:color="auto"/>
              <w:bottom w:val="single" w:sz="4" w:space="0" w:color="auto"/>
              <w:right w:val="single" w:sz="4" w:space="0" w:color="auto"/>
            </w:tcBorders>
            <w:hideMark/>
          </w:tcPr>
          <w:p w14:paraId="4E26151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Морфемный анализ слов</w:t>
            </w:r>
          </w:p>
        </w:tc>
      </w:tr>
      <w:tr w:rsidR="00B722D4" w:rsidRPr="001C067D" w14:paraId="018EAF5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FE2D71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370" w:type="dxa"/>
            <w:tcBorders>
              <w:top w:val="single" w:sz="4" w:space="0" w:color="auto"/>
              <w:left w:val="single" w:sz="4" w:space="0" w:color="auto"/>
              <w:bottom w:val="single" w:sz="4" w:space="0" w:color="auto"/>
              <w:right w:val="single" w:sz="4" w:space="0" w:color="auto"/>
            </w:tcBorders>
            <w:hideMark/>
          </w:tcPr>
          <w:p w14:paraId="1C6248C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как раздел грамматики</w:t>
            </w:r>
          </w:p>
        </w:tc>
      </w:tr>
      <w:tr w:rsidR="00B722D4" w:rsidRPr="001C067D" w14:paraId="105A282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9E98D8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4.4.1</w:t>
            </w:r>
          </w:p>
        </w:tc>
        <w:tc>
          <w:tcPr>
            <w:tcW w:w="7370" w:type="dxa"/>
            <w:tcBorders>
              <w:top w:val="single" w:sz="4" w:space="0" w:color="auto"/>
              <w:left w:val="single" w:sz="4" w:space="0" w:color="auto"/>
              <w:bottom w:val="single" w:sz="4" w:space="0" w:color="auto"/>
              <w:right w:val="single" w:sz="4" w:space="0" w:color="auto"/>
            </w:tcBorders>
            <w:hideMark/>
          </w:tcPr>
          <w:p w14:paraId="6FE71D4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Части речи как лексико-грамматические разряды слов</w:t>
            </w:r>
          </w:p>
        </w:tc>
      </w:tr>
      <w:tr w:rsidR="00B722D4" w:rsidRPr="001C067D" w14:paraId="712796A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DC3E6A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4.4.2</w:t>
            </w:r>
          </w:p>
        </w:tc>
        <w:tc>
          <w:tcPr>
            <w:tcW w:w="7370" w:type="dxa"/>
            <w:tcBorders>
              <w:top w:val="single" w:sz="4" w:space="0" w:color="auto"/>
              <w:left w:val="single" w:sz="4" w:space="0" w:color="auto"/>
              <w:bottom w:val="single" w:sz="4" w:space="0" w:color="auto"/>
              <w:right w:val="single" w:sz="4" w:space="0" w:color="auto"/>
            </w:tcBorders>
            <w:hideMark/>
          </w:tcPr>
          <w:p w14:paraId="0F74066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Система частей речи в русском языке. Самостоятельные и служебные части речи</w:t>
            </w:r>
          </w:p>
        </w:tc>
      </w:tr>
      <w:tr w:rsidR="00B722D4" w:rsidRPr="001C067D" w14:paraId="6806A97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6CC808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370" w:type="dxa"/>
            <w:tcBorders>
              <w:top w:val="single" w:sz="4" w:space="0" w:color="auto"/>
              <w:left w:val="single" w:sz="4" w:space="0" w:color="auto"/>
              <w:bottom w:val="single" w:sz="4" w:space="0" w:color="auto"/>
              <w:right w:val="single" w:sz="4" w:space="0" w:color="auto"/>
            </w:tcBorders>
            <w:hideMark/>
          </w:tcPr>
          <w:p w14:paraId="3E6C9E6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Имя существительное</w:t>
            </w:r>
          </w:p>
        </w:tc>
      </w:tr>
      <w:tr w:rsidR="00B722D4" w:rsidRPr="001C067D" w14:paraId="5EF54CE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29F38D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4.5.1</w:t>
            </w:r>
          </w:p>
        </w:tc>
        <w:tc>
          <w:tcPr>
            <w:tcW w:w="7370" w:type="dxa"/>
            <w:tcBorders>
              <w:top w:val="single" w:sz="4" w:space="0" w:color="auto"/>
              <w:left w:val="single" w:sz="4" w:space="0" w:color="auto"/>
              <w:bottom w:val="single" w:sz="4" w:space="0" w:color="auto"/>
              <w:right w:val="single" w:sz="4" w:space="0" w:color="auto"/>
            </w:tcBorders>
            <w:hideMark/>
          </w:tcPr>
          <w:p w14:paraId="1154029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Имя существительное как часть речи</w:t>
            </w:r>
          </w:p>
        </w:tc>
      </w:tr>
      <w:tr w:rsidR="00B722D4" w:rsidRPr="001C067D" w14:paraId="6FB7096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394FEA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4.5.2</w:t>
            </w:r>
          </w:p>
        </w:tc>
        <w:tc>
          <w:tcPr>
            <w:tcW w:w="7370" w:type="dxa"/>
            <w:tcBorders>
              <w:top w:val="single" w:sz="4" w:space="0" w:color="auto"/>
              <w:left w:val="single" w:sz="4" w:space="0" w:color="auto"/>
              <w:bottom w:val="single" w:sz="4" w:space="0" w:color="auto"/>
              <w:right w:val="single" w:sz="4" w:space="0" w:color="auto"/>
            </w:tcBorders>
            <w:hideMark/>
          </w:tcPr>
          <w:p w14:paraId="05FA55B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B722D4" w:rsidRPr="001C067D" w14:paraId="3820EF2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BF15A1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4.5.3</w:t>
            </w:r>
          </w:p>
        </w:tc>
        <w:tc>
          <w:tcPr>
            <w:tcW w:w="7370" w:type="dxa"/>
            <w:tcBorders>
              <w:top w:val="single" w:sz="4" w:space="0" w:color="auto"/>
              <w:left w:val="single" w:sz="4" w:space="0" w:color="auto"/>
              <w:bottom w:val="single" w:sz="4" w:space="0" w:color="auto"/>
              <w:right w:val="single" w:sz="4" w:space="0" w:color="auto"/>
            </w:tcBorders>
            <w:hideMark/>
          </w:tcPr>
          <w:p w14:paraId="5518EBF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Род, число, падеж имени существительного</w:t>
            </w:r>
          </w:p>
        </w:tc>
      </w:tr>
      <w:tr w:rsidR="00B722D4" w:rsidRPr="001C067D" w14:paraId="5B8BD8F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284244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4.5.4</w:t>
            </w:r>
          </w:p>
        </w:tc>
        <w:tc>
          <w:tcPr>
            <w:tcW w:w="7370" w:type="dxa"/>
            <w:tcBorders>
              <w:top w:val="single" w:sz="4" w:space="0" w:color="auto"/>
              <w:left w:val="single" w:sz="4" w:space="0" w:color="auto"/>
              <w:bottom w:val="single" w:sz="4" w:space="0" w:color="auto"/>
              <w:right w:val="single" w:sz="4" w:space="0" w:color="auto"/>
            </w:tcBorders>
            <w:hideMark/>
          </w:tcPr>
          <w:p w14:paraId="02719C7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Имена существительные общего рода</w:t>
            </w:r>
          </w:p>
        </w:tc>
      </w:tr>
      <w:tr w:rsidR="00B722D4" w:rsidRPr="001C067D" w14:paraId="54D9AB3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F1073B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4.5.5</w:t>
            </w:r>
          </w:p>
        </w:tc>
        <w:tc>
          <w:tcPr>
            <w:tcW w:w="7370" w:type="dxa"/>
            <w:tcBorders>
              <w:top w:val="single" w:sz="4" w:space="0" w:color="auto"/>
              <w:left w:val="single" w:sz="4" w:space="0" w:color="auto"/>
              <w:bottom w:val="single" w:sz="4" w:space="0" w:color="auto"/>
              <w:right w:val="single" w:sz="4" w:space="0" w:color="auto"/>
            </w:tcBorders>
            <w:hideMark/>
          </w:tcPr>
          <w:p w14:paraId="55345CD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Имена существительные, имеющие форму только единственного или только множественного числа</w:t>
            </w:r>
          </w:p>
        </w:tc>
      </w:tr>
      <w:tr w:rsidR="00B722D4" w:rsidRPr="001C067D" w14:paraId="1D0BC72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D8B6A4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4.5.6</w:t>
            </w:r>
          </w:p>
        </w:tc>
        <w:tc>
          <w:tcPr>
            <w:tcW w:w="7370" w:type="dxa"/>
            <w:tcBorders>
              <w:top w:val="single" w:sz="4" w:space="0" w:color="auto"/>
              <w:left w:val="single" w:sz="4" w:space="0" w:color="auto"/>
              <w:bottom w:val="single" w:sz="4" w:space="0" w:color="auto"/>
              <w:right w:val="single" w:sz="4" w:space="0" w:color="auto"/>
            </w:tcBorders>
            <w:hideMark/>
          </w:tcPr>
          <w:p w14:paraId="2877F55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Типы склонения имен существительных. Разносклоняемые имена существительные. Несклоняемые имена существительные</w:t>
            </w:r>
          </w:p>
        </w:tc>
      </w:tr>
      <w:tr w:rsidR="00B722D4" w:rsidRPr="001C067D" w14:paraId="4A49428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7E3CDA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4.5.7</w:t>
            </w:r>
          </w:p>
        </w:tc>
        <w:tc>
          <w:tcPr>
            <w:tcW w:w="7370" w:type="dxa"/>
            <w:tcBorders>
              <w:top w:val="single" w:sz="4" w:space="0" w:color="auto"/>
              <w:left w:val="single" w:sz="4" w:space="0" w:color="auto"/>
              <w:bottom w:val="single" w:sz="4" w:space="0" w:color="auto"/>
              <w:right w:val="single" w:sz="4" w:space="0" w:color="auto"/>
            </w:tcBorders>
            <w:hideMark/>
          </w:tcPr>
          <w:p w14:paraId="2955592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имен существительных</w:t>
            </w:r>
          </w:p>
        </w:tc>
      </w:tr>
      <w:tr w:rsidR="00B722D4" w:rsidRPr="001C067D" w14:paraId="36217B10"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78ABC7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w:t>
            </w:r>
          </w:p>
        </w:tc>
        <w:tc>
          <w:tcPr>
            <w:tcW w:w="7370" w:type="dxa"/>
            <w:tcBorders>
              <w:top w:val="single" w:sz="4" w:space="0" w:color="auto"/>
              <w:left w:val="single" w:sz="4" w:space="0" w:color="auto"/>
              <w:bottom w:val="single" w:sz="4" w:space="0" w:color="auto"/>
              <w:right w:val="single" w:sz="4" w:space="0" w:color="auto"/>
            </w:tcBorders>
            <w:hideMark/>
          </w:tcPr>
          <w:p w14:paraId="206DFA2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Имя прилагательное</w:t>
            </w:r>
          </w:p>
        </w:tc>
      </w:tr>
      <w:tr w:rsidR="00B722D4" w:rsidRPr="001C067D" w14:paraId="338D92A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D7ADBB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4.6.1</w:t>
            </w:r>
          </w:p>
        </w:tc>
        <w:tc>
          <w:tcPr>
            <w:tcW w:w="7370" w:type="dxa"/>
            <w:tcBorders>
              <w:top w:val="single" w:sz="4" w:space="0" w:color="auto"/>
              <w:left w:val="single" w:sz="4" w:space="0" w:color="auto"/>
              <w:bottom w:val="single" w:sz="4" w:space="0" w:color="auto"/>
              <w:right w:val="single" w:sz="4" w:space="0" w:color="auto"/>
            </w:tcBorders>
            <w:hideMark/>
          </w:tcPr>
          <w:p w14:paraId="2D4B0F1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Имя прилагательное как часть речи</w:t>
            </w:r>
          </w:p>
        </w:tc>
      </w:tr>
      <w:tr w:rsidR="00B722D4" w:rsidRPr="001C067D" w14:paraId="1EDF6A4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940199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4.6.2</w:t>
            </w:r>
          </w:p>
        </w:tc>
        <w:tc>
          <w:tcPr>
            <w:tcW w:w="7370" w:type="dxa"/>
            <w:tcBorders>
              <w:top w:val="single" w:sz="4" w:space="0" w:color="auto"/>
              <w:left w:val="single" w:sz="4" w:space="0" w:color="auto"/>
              <w:bottom w:val="single" w:sz="4" w:space="0" w:color="auto"/>
              <w:right w:val="single" w:sz="4" w:space="0" w:color="auto"/>
            </w:tcBorders>
            <w:hideMark/>
          </w:tcPr>
          <w:p w14:paraId="0B217DA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Имена прилагательные полные и краткие</w:t>
            </w:r>
          </w:p>
        </w:tc>
      </w:tr>
      <w:tr w:rsidR="00B722D4" w:rsidRPr="001C067D" w14:paraId="6EF7A8A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BFD1F7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4.6.3</w:t>
            </w:r>
          </w:p>
        </w:tc>
        <w:tc>
          <w:tcPr>
            <w:tcW w:w="7370" w:type="dxa"/>
            <w:tcBorders>
              <w:top w:val="single" w:sz="4" w:space="0" w:color="auto"/>
              <w:left w:val="single" w:sz="4" w:space="0" w:color="auto"/>
              <w:bottom w:val="single" w:sz="4" w:space="0" w:color="auto"/>
              <w:right w:val="single" w:sz="4" w:space="0" w:color="auto"/>
            </w:tcBorders>
            <w:hideMark/>
          </w:tcPr>
          <w:p w14:paraId="38AD649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Склонение имен прилагательных</w:t>
            </w:r>
          </w:p>
        </w:tc>
      </w:tr>
      <w:tr w:rsidR="00B722D4" w:rsidRPr="001C067D" w14:paraId="0982B92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E0ECFD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4.6.4</w:t>
            </w:r>
          </w:p>
        </w:tc>
        <w:tc>
          <w:tcPr>
            <w:tcW w:w="7370" w:type="dxa"/>
            <w:tcBorders>
              <w:top w:val="single" w:sz="4" w:space="0" w:color="auto"/>
              <w:left w:val="single" w:sz="4" w:space="0" w:color="auto"/>
              <w:bottom w:val="single" w:sz="4" w:space="0" w:color="auto"/>
              <w:right w:val="single" w:sz="4" w:space="0" w:color="auto"/>
            </w:tcBorders>
            <w:hideMark/>
          </w:tcPr>
          <w:p w14:paraId="094725D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имен прилагательных</w:t>
            </w:r>
          </w:p>
        </w:tc>
      </w:tr>
      <w:tr w:rsidR="00B722D4" w:rsidRPr="001C067D" w14:paraId="57BA2847"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7064BD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w:t>
            </w:r>
          </w:p>
        </w:tc>
        <w:tc>
          <w:tcPr>
            <w:tcW w:w="7370" w:type="dxa"/>
            <w:tcBorders>
              <w:top w:val="single" w:sz="4" w:space="0" w:color="auto"/>
              <w:left w:val="single" w:sz="4" w:space="0" w:color="auto"/>
              <w:bottom w:val="single" w:sz="4" w:space="0" w:color="auto"/>
              <w:right w:val="single" w:sz="4" w:space="0" w:color="auto"/>
            </w:tcBorders>
            <w:hideMark/>
          </w:tcPr>
          <w:p w14:paraId="47991B5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Глагол</w:t>
            </w:r>
          </w:p>
        </w:tc>
      </w:tr>
      <w:tr w:rsidR="00B722D4" w:rsidRPr="001C067D" w14:paraId="128011E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BA7FF9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4.7.1</w:t>
            </w:r>
          </w:p>
        </w:tc>
        <w:tc>
          <w:tcPr>
            <w:tcW w:w="7370" w:type="dxa"/>
            <w:tcBorders>
              <w:top w:val="single" w:sz="4" w:space="0" w:color="auto"/>
              <w:left w:val="single" w:sz="4" w:space="0" w:color="auto"/>
              <w:bottom w:val="single" w:sz="4" w:space="0" w:color="auto"/>
              <w:right w:val="single" w:sz="4" w:space="0" w:color="auto"/>
            </w:tcBorders>
            <w:hideMark/>
          </w:tcPr>
          <w:p w14:paraId="1704140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Глагол как часть речи</w:t>
            </w:r>
          </w:p>
        </w:tc>
      </w:tr>
      <w:tr w:rsidR="00B722D4" w:rsidRPr="001C067D" w14:paraId="69CCF88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63C875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4.7.2</w:t>
            </w:r>
          </w:p>
        </w:tc>
        <w:tc>
          <w:tcPr>
            <w:tcW w:w="7370" w:type="dxa"/>
            <w:tcBorders>
              <w:top w:val="single" w:sz="4" w:space="0" w:color="auto"/>
              <w:left w:val="single" w:sz="4" w:space="0" w:color="auto"/>
              <w:bottom w:val="single" w:sz="4" w:space="0" w:color="auto"/>
              <w:right w:val="single" w:sz="4" w:space="0" w:color="auto"/>
            </w:tcBorders>
            <w:hideMark/>
          </w:tcPr>
          <w:p w14:paraId="6B20F11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Глаголы совершенного и несовершенного вида</w:t>
            </w:r>
          </w:p>
        </w:tc>
      </w:tr>
      <w:tr w:rsidR="00B722D4" w:rsidRPr="001C067D" w14:paraId="63AAB392"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76868A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4.7.3</w:t>
            </w:r>
          </w:p>
        </w:tc>
        <w:tc>
          <w:tcPr>
            <w:tcW w:w="7370" w:type="dxa"/>
            <w:tcBorders>
              <w:top w:val="single" w:sz="4" w:space="0" w:color="auto"/>
              <w:left w:val="single" w:sz="4" w:space="0" w:color="auto"/>
              <w:bottom w:val="single" w:sz="4" w:space="0" w:color="auto"/>
              <w:right w:val="single" w:sz="4" w:space="0" w:color="auto"/>
            </w:tcBorders>
            <w:hideMark/>
          </w:tcPr>
          <w:p w14:paraId="7B82CAC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Глаголы возвратные и невозвратные</w:t>
            </w:r>
          </w:p>
        </w:tc>
      </w:tr>
      <w:tr w:rsidR="00B722D4" w:rsidRPr="001C067D" w14:paraId="420A3BD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6B7E28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4.7.4</w:t>
            </w:r>
          </w:p>
        </w:tc>
        <w:tc>
          <w:tcPr>
            <w:tcW w:w="7370" w:type="dxa"/>
            <w:tcBorders>
              <w:top w:val="single" w:sz="4" w:space="0" w:color="auto"/>
              <w:left w:val="single" w:sz="4" w:space="0" w:color="auto"/>
              <w:bottom w:val="single" w:sz="4" w:space="0" w:color="auto"/>
              <w:right w:val="single" w:sz="4" w:space="0" w:color="auto"/>
            </w:tcBorders>
            <w:hideMark/>
          </w:tcPr>
          <w:p w14:paraId="777AEE0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tc>
      </w:tr>
      <w:tr w:rsidR="00B722D4" w:rsidRPr="001C067D" w14:paraId="4C3A0B67"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DA7657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4.7.5</w:t>
            </w:r>
          </w:p>
        </w:tc>
        <w:tc>
          <w:tcPr>
            <w:tcW w:w="7370" w:type="dxa"/>
            <w:tcBorders>
              <w:top w:val="single" w:sz="4" w:space="0" w:color="auto"/>
              <w:left w:val="single" w:sz="4" w:space="0" w:color="auto"/>
              <w:bottom w:val="single" w:sz="4" w:space="0" w:color="auto"/>
              <w:right w:val="single" w:sz="4" w:space="0" w:color="auto"/>
            </w:tcBorders>
            <w:hideMark/>
          </w:tcPr>
          <w:p w14:paraId="39ECCB2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Спряжение глагола</w:t>
            </w:r>
          </w:p>
        </w:tc>
      </w:tr>
      <w:tr w:rsidR="00B722D4" w:rsidRPr="001C067D" w14:paraId="40082DB0"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9D45AC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4.7.6</w:t>
            </w:r>
          </w:p>
        </w:tc>
        <w:tc>
          <w:tcPr>
            <w:tcW w:w="7370" w:type="dxa"/>
            <w:tcBorders>
              <w:top w:val="single" w:sz="4" w:space="0" w:color="auto"/>
              <w:left w:val="single" w:sz="4" w:space="0" w:color="auto"/>
              <w:bottom w:val="single" w:sz="4" w:space="0" w:color="auto"/>
              <w:right w:val="single" w:sz="4" w:space="0" w:color="auto"/>
            </w:tcBorders>
            <w:hideMark/>
          </w:tcPr>
          <w:p w14:paraId="12AADDB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глаголов</w:t>
            </w:r>
          </w:p>
        </w:tc>
      </w:tr>
      <w:tr w:rsidR="00B722D4" w:rsidRPr="001C067D" w14:paraId="7579DFF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4CD96F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w:t>
            </w:r>
          </w:p>
        </w:tc>
        <w:tc>
          <w:tcPr>
            <w:tcW w:w="7370" w:type="dxa"/>
            <w:tcBorders>
              <w:top w:val="single" w:sz="4" w:space="0" w:color="auto"/>
              <w:left w:val="single" w:sz="4" w:space="0" w:color="auto"/>
              <w:bottom w:val="single" w:sz="4" w:space="0" w:color="auto"/>
              <w:right w:val="single" w:sz="4" w:space="0" w:color="auto"/>
            </w:tcBorders>
            <w:hideMark/>
          </w:tcPr>
          <w:p w14:paraId="2E25A6B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Синтаксис. Словосочетание</w:t>
            </w:r>
          </w:p>
        </w:tc>
      </w:tr>
      <w:tr w:rsidR="00B722D4" w:rsidRPr="001C067D" w14:paraId="38179DF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F931CD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4.8.1</w:t>
            </w:r>
          </w:p>
        </w:tc>
        <w:tc>
          <w:tcPr>
            <w:tcW w:w="7370" w:type="dxa"/>
            <w:tcBorders>
              <w:top w:val="single" w:sz="4" w:space="0" w:color="auto"/>
              <w:left w:val="single" w:sz="4" w:space="0" w:color="auto"/>
              <w:bottom w:val="single" w:sz="4" w:space="0" w:color="auto"/>
              <w:right w:val="single" w:sz="4" w:space="0" w:color="auto"/>
            </w:tcBorders>
            <w:hideMark/>
          </w:tcPr>
          <w:p w14:paraId="29C650D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Словосочетание и его признаки. Средства связи слов в словосочетании</w:t>
            </w:r>
          </w:p>
        </w:tc>
      </w:tr>
      <w:tr w:rsidR="00B722D4" w:rsidRPr="001C067D" w14:paraId="6BAD404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D15165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4.8.2</w:t>
            </w:r>
          </w:p>
        </w:tc>
        <w:tc>
          <w:tcPr>
            <w:tcW w:w="7370" w:type="dxa"/>
            <w:tcBorders>
              <w:top w:val="single" w:sz="4" w:space="0" w:color="auto"/>
              <w:left w:val="single" w:sz="4" w:space="0" w:color="auto"/>
              <w:bottom w:val="single" w:sz="4" w:space="0" w:color="auto"/>
              <w:right w:val="single" w:sz="4" w:space="0" w:color="auto"/>
            </w:tcBorders>
            <w:hideMark/>
          </w:tcPr>
          <w:p w14:paraId="2D06746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w:t>
            </w:r>
          </w:p>
        </w:tc>
      </w:tr>
      <w:tr w:rsidR="00B722D4" w:rsidRPr="001C067D" w14:paraId="12C4E8B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086E27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4.8.3</w:t>
            </w:r>
          </w:p>
        </w:tc>
        <w:tc>
          <w:tcPr>
            <w:tcW w:w="7370" w:type="dxa"/>
            <w:tcBorders>
              <w:top w:val="single" w:sz="4" w:space="0" w:color="auto"/>
              <w:left w:val="single" w:sz="4" w:space="0" w:color="auto"/>
              <w:bottom w:val="single" w:sz="4" w:space="0" w:color="auto"/>
              <w:right w:val="single" w:sz="4" w:space="0" w:color="auto"/>
            </w:tcBorders>
            <w:hideMark/>
          </w:tcPr>
          <w:p w14:paraId="01AADBF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Синтаксический анализ словосочетания</w:t>
            </w:r>
          </w:p>
        </w:tc>
      </w:tr>
      <w:tr w:rsidR="00B722D4" w:rsidRPr="001C067D" w14:paraId="1BFB7DE2"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71FD25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4.9</w:t>
            </w:r>
          </w:p>
        </w:tc>
        <w:tc>
          <w:tcPr>
            <w:tcW w:w="7370" w:type="dxa"/>
            <w:tcBorders>
              <w:top w:val="single" w:sz="4" w:space="0" w:color="auto"/>
              <w:left w:val="single" w:sz="4" w:space="0" w:color="auto"/>
              <w:bottom w:val="single" w:sz="4" w:space="0" w:color="auto"/>
              <w:right w:val="single" w:sz="4" w:space="0" w:color="auto"/>
            </w:tcBorders>
            <w:hideMark/>
          </w:tcPr>
          <w:p w14:paraId="0AD4ACF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Синтаксис. Предложение</w:t>
            </w:r>
          </w:p>
        </w:tc>
      </w:tr>
      <w:tr w:rsidR="00B722D4" w:rsidRPr="001C067D" w14:paraId="6D6478F0"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A1902E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4.9.1</w:t>
            </w:r>
          </w:p>
        </w:tc>
        <w:tc>
          <w:tcPr>
            <w:tcW w:w="7370" w:type="dxa"/>
            <w:tcBorders>
              <w:top w:val="single" w:sz="4" w:space="0" w:color="auto"/>
              <w:left w:val="single" w:sz="4" w:space="0" w:color="auto"/>
              <w:bottom w:val="single" w:sz="4" w:space="0" w:color="auto"/>
              <w:right w:val="single" w:sz="4" w:space="0" w:color="auto"/>
            </w:tcBorders>
            <w:hideMark/>
          </w:tcPr>
          <w:p w14:paraId="4C90E31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Предложение и его признаки</w:t>
            </w:r>
          </w:p>
        </w:tc>
      </w:tr>
      <w:tr w:rsidR="00B722D4" w:rsidRPr="001C067D" w14:paraId="27728282"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28086F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4.9.2</w:t>
            </w:r>
          </w:p>
        </w:tc>
        <w:tc>
          <w:tcPr>
            <w:tcW w:w="7370" w:type="dxa"/>
            <w:tcBorders>
              <w:top w:val="single" w:sz="4" w:space="0" w:color="auto"/>
              <w:left w:val="single" w:sz="4" w:space="0" w:color="auto"/>
              <w:bottom w:val="single" w:sz="4" w:space="0" w:color="auto"/>
              <w:right w:val="single" w:sz="4" w:space="0" w:color="auto"/>
            </w:tcBorders>
            <w:hideMark/>
          </w:tcPr>
          <w:p w14:paraId="57C7CF8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предложений по цели высказывания (повествовательные, вопросительные, побудительные)</w:t>
            </w:r>
          </w:p>
        </w:tc>
      </w:tr>
      <w:tr w:rsidR="00B722D4" w:rsidRPr="001C067D" w14:paraId="0B89B66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F057BB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4.9.3</w:t>
            </w:r>
          </w:p>
        </w:tc>
        <w:tc>
          <w:tcPr>
            <w:tcW w:w="7370" w:type="dxa"/>
            <w:tcBorders>
              <w:top w:val="single" w:sz="4" w:space="0" w:color="auto"/>
              <w:left w:val="single" w:sz="4" w:space="0" w:color="auto"/>
              <w:bottom w:val="single" w:sz="4" w:space="0" w:color="auto"/>
              <w:right w:val="single" w:sz="4" w:space="0" w:color="auto"/>
            </w:tcBorders>
            <w:hideMark/>
          </w:tcPr>
          <w:p w14:paraId="4068B23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предложений по эмоциональной окраске (восклицательные, невосклицательные)</w:t>
            </w:r>
          </w:p>
        </w:tc>
      </w:tr>
      <w:tr w:rsidR="00B722D4" w:rsidRPr="001C067D" w14:paraId="521075E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D287A9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4.9.4</w:t>
            </w:r>
          </w:p>
        </w:tc>
        <w:tc>
          <w:tcPr>
            <w:tcW w:w="7370" w:type="dxa"/>
            <w:tcBorders>
              <w:top w:val="single" w:sz="4" w:space="0" w:color="auto"/>
              <w:left w:val="single" w:sz="4" w:space="0" w:color="auto"/>
              <w:bottom w:val="single" w:sz="4" w:space="0" w:color="auto"/>
              <w:right w:val="single" w:sz="4" w:space="0" w:color="auto"/>
            </w:tcBorders>
            <w:hideMark/>
          </w:tcPr>
          <w:p w14:paraId="54F4E56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 простые и сложные</w:t>
            </w:r>
          </w:p>
        </w:tc>
      </w:tr>
      <w:tr w:rsidR="00B722D4" w:rsidRPr="001C067D" w14:paraId="2F897E47"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C87290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4.9.5</w:t>
            </w:r>
          </w:p>
        </w:tc>
        <w:tc>
          <w:tcPr>
            <w:tcW w:w="7370" w:type="dxa"/>
            <w:tcBorders>
              <w:top w:val="single" w:sz="4" w:space="0" w:color="auto"/>
              <w:left w:val="single" w:sz="4" w:space="0" w:color="auto"/>
              <w:bottom w:val="single" w:sz="4" w:space="0" w:color="auto"/>
              <w:right w:val="single" w:sz="4" w:space="0" w:color="auto"/>
            </w:tcBorders>
            <w:hideMark/>
          </w:tcPr>
          <w:p w14:paraId="483EE2A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 распространенные и нераспространенные</w:t>
            </w:r>
          </w:p>
        </w:tc>
      </w:tr>
      <w:tr w:rsidR="00B722D4" w:rsidRPr="001C067D" w14:paraId="447B3FF4"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8BE355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4.9.6</w:t>
            </w:r>
          </w:p>
        </w:tc>
        <w:tc>
          <w:tcPr>
            <w:tcW w:w="7370" w:type="dxa"/>
            <w:tcBorders>
              <w:top w:val="single" w:sz="4" w:space="0" w:color="auto"/>
              <w:left w:val="single" w:sz="4" w:space="0" w:color="auto"/>
              <w:bottom w:val="single" w:sz="4" w:space="0" w:color="auto"/>
              <w:right w:val="single" w:sz="4" w:space="0" w:color="auto"/>
            </w:tcBorders>
            <w:hideMark/>
          </w:tcPr>
          <w:p w14:paraId="4410683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Синтаксический анализ простого и простого осложненного предложений</w:t>
            </w:r>
          </w:p>
        </w:tc>
      </w:tr>
      <w:tr w:rsidR="00B722D4" w:rsidRPr="001C067D" w14:paraId="04FB9ED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751470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4.10</w:t>
            </w:r>
          </w:p>
        </w:tc>
        <w:tc>
          <w:tcPr>
            <w:tcW w:w="7370" w:type="dxa"/>
            <w:tcBorders>
              <w:top w:val="single" w:sz="4" w:space="0" w:color="auto"/>
              <w:left w:val="single" w:sz="4" w:space="0" w:color="auto"/>
              <w:bottom w:val="single" w:sz="4" w:space="0" w:color="auto"/>
              <w:right w:val="single" w:sz="4" w:space="0" w:color="auto"/>
            </w:tcBorders>
            <w:hideMark/>
          </w:tcPr>
          <w:p w14:paraId="141F047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Синтаксис. Главные члены предложения</w:t>
            </w:r>
          </w:p>
        </w:tc>
      </w:tr>
      <w:tr w:rsidR="00B722D4" w:rsidRPr="001C067D" w14:paraId="2AC689E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409E59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4.10.1</w:t>
            </w:r>
          </w:p>
        </w:tc>
        <w:tc>
          <w:tcPr>
            <w:tcW w:w="7370" w:type="dxa"/>
            <w:tcBorders>
              <w:top w:val="single" w:sz="4" w:space="0" w:color="auto"/>
              <w:left w:val="single" w:sz="4" w:space="0" w:color="auto"/>
              <w:bottom w:val="single" w:sz="4" w:space="0" w:color="auto"/>
              <w:right w:val="single" w:sz="4" w:space="0" w:color="auto"/>
            </w:tcBorders>
            <w:hideMark/>
          </w:tcPr>
          <w:p w14:paraId="4AB8B36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Главные члены предложения (грамматическая основа)</w:t>
            </w:r>
          </w:p>
        </w:tc>
      </w:tr>
      <w:tr w:rsidR="00B722D4" w:rsidRPr="001C067D" w14:paraId="071A142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DA5FBF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4.10.2</w:t>
            </w:r>
          </w:p>
        </w:tc>
        <w:tc>
          <w:tcPr>
            <w:tcW w:w="7370" w:type="dxa"/>
            <w:tcBorders>
              <w:top w:val="single" w:sz="4" w:space="0" w:color="auto"/>
              <w:left w:val="single" w:sz="4" w:space="0" w:color="auto"/>
              <w:bottom w:val="single" w:sz="4" w:space="0" w:color="auto"/>
              <w:right w:val="single" w:sz="4" w:space="0" w:color="auto"/>
            </w:tcBorders>
            <w:hideMark/>
          </w:tcPr>
          <w:p w14:paraId="03C0661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B722D4" w:rsidRPr="001C067D" w14:paraId="713AA5D7"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E8480D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4.10.3</w:t>
            </w:r>
          </w:p>
        </w:tc>
        <w:tc>
          <w:tcPr>
            <w:tcW w:w="7370" w:type="dxa"/>
            <w:tcBorders>
              <w:top w:val="single" w:sz="4" w:space="0" w:color="auto"/>
              <w:left w:val="single" w:sz="4" w:space="0" w:color="auto"/>
              <w:bottom w:val="single" w:sz="4" w:space="0" w:color="auto"/>
              <w:right w:val="single" w:sz="4" w:space="0" w:color="auto"/>
            </w:tcBorders>
            <w:hideMark/>
          </w:tcPr>
          <w:p w14:paraId="0C4FECC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Сказуемое и способы его выражения: глаголом, именем существительным, именем прилагательным</w:t>
            </w:r>
          </w:p>
        </w:tc>
      </w:tr>
      <w:tr w:rsidR="00B722D4" w:rsidRPr="001C067D" w14:paraId="79C1566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1F9215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w:t>
            </w:r>
          </w:p>
        </w:tc>
        <w:tc>
          <w:tcPr>
            <w:tcW w:w="7370" w:type="dxa"/>
            <w:tcBorders>
              <w:top w:val="single" w:sz="4" w:space="0" w:color="auto"/>
              <w:left w:val="single" w:sz="4" w:space="0" w:color="auto"/>
              <w:bottom w:val="single" w:sz="4" w:space="0" w:color="auto"/>
              <w:right w:val="single" w:sz="4" w:space="0" w:color="auto"/>
            </w:tcBorders>
            <w:hideMark/>
          </w:tcPr>
          <w:p w14:paraId="7D81DB2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Синтаксис. Второстепенные члены предложения</w:t>
            </w:r>
          </w:p>
        </w:tc>
      </w:tr>
      <w:tr w:rsidR="00B722D4" w:rsidRPr="001C067D" w14:paraId="7BEDF46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91DD67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4.11.1</w:t>
            </w:r>
          </w:p>
        </w:tc>
        <w:tc>
          <w:tcPr>
            <w:tcW w:w="7370" w:type="dxa"/>
            <w:tcBorders>
              <w:top w:val="single" w:sz="4" w:space="0" w:color="auto"/>
              <w:left w:val="single" w:sz="4" w:space="0" w:color="auto"/>
              <w:bottom w:val="single" w:sz="4" w:space="0" w:color="auto"/>
              <w:right w:val="single" w:sz="4" w:space="0" w:color="auto"/>
            </w:tcBorders>
            <w:hideMark/>
          </w:tcPr>
          <w:p w14:paraId="58BA3E1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Второстепенные члены предложения: определение, дополнение, обстоятельство</w:t>
            </w:r>
          </w:p>
        </w:tc>
      </w:tr>
      <w:tr w:rsidR="00B722D4" w:rsidRPr="001C067D" w14:paraId="42C6A7D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2C584F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4.11.2</w:t>
            </w:r>
          </w:p>
        </w:tc>
        <w:tc>
          <w:tcPr>
            <w:tcW w:w="7370" w:type="dxa"/>
            <w:tcBorders>
              <w:top w:val="single" w:sz="4" w:space="0" w:color="auto"/>
              <w:left w:val="single" w:sz="4" w:space="0" w:color="auto"/>
              <w:bottom w:val="single" w:sz="4" w:space="0" w:color="auto"/>
              <w:right w:val="single" w:sz="4" w:space="0" w:color="auto"/>
            </w:tcBorders>
            <w:hideMark/>
          </w:tcPr>
          <w:p w14:paraId="1E8A82B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Определение и типичные средства его выражения</w:t>
            </w:r>
          </w:p>
        </w:tc>
      </w:tr>
      <w:tr w:rsidR="00B722D4" w:rsidRPr="001C067D" w14:paraId="5B926CE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A219D6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4.11.3</w:t>
            </w:r>
          </w:p>
        </w:tc>
        <w:tc>
          <w:tcPr>
            <w:tcW w:w="7370" w:type="dxa"/>
            <w:tcBorders>
              <w:top w:val="single" w:sz="4" w:space="0" w:color="auto"/>
              <w:left w:val="single" w:sz="4" w:space="0" w:color="auto"/>
              <w:bottom w:val="single" w:sz="4" w:space="0" w:color="auto"/>
              <w:right w:val="single" w:sz="4" w:space="0" w:color="auto"/>
            </w:tcBorders>
            <w:hideMark/>
          </w:tcPr>
          <w:p w14:paraId="56A0380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Дополнение (прямое и косвенное) и типичные средства его выражения</w:t>
            </w:r>
          </w:p>
        </w:tc>
      </w:tr>
      <w:tr w:rsidR="00B722D4" w:rsidRPr="001C067D" w14:paraId="63A9916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B6916F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4.11.4</w:t>
            </w:r>
          </w:p>
        </w:tc>
        <w:tc>
          <w:tcPr>
            <w:tcW w:w="7370" w:type="dxa"/>
            <w:tcBorders>
              <w:top w:val="single" w:sz="4" w:space="0" w:color="auto"/>
              <w:left w:val="single" w:sz="4" w:space="0" w:color="auto"/>
              <w:bottom w:val="single" w:sz="4" w:space="0" w:color="auto"/>
              <w:right w:val="single" w:sz="4" w:space="0" w:color="auto"/>
            </w:tcBorders>
            <w:hideMark/>
          </w:tcPr>
          <w:p w14:paraId="29A2BFE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tc>
      </w:tr>
      <w:tr w:rsidR="00B722D4" w:rsidRPr="001C067D" w14:paraId="020ADFD0"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B3D1AD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4.12</w:t>
            </w:r>
          </w:p>
        </w:tc>
        <w:tc>
          <w:tcPr>
            <w:tcW w:w="7370" w:type="dxa"/>
            <w:tcBorders>
              <w:top w:val="single" w:sz="4" w:space="0" w:color="auto"/>
              <w:left w:val="single" w:sz="4" w:space="0" w:color="auto"/>
              <w:bottom w:val="single" w:sz="4" w:space="0" w:color="auto"/>
              <w:right w:val="single" w:sz="4" w:space="0" w:color="auto"/>
            </w:tcBorders>
            <w:hideMark/>
          </w:tcPr>
          <w:p w14:paraId="723BFAA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Синтаксис. Простое осложненное предложение</w:t>
            </w:r>
          </w:p>
        </w:tc>
      </w:tr>
      <w:tr w:rsidR="00B722D4" w:rsidRPr="001C067D" w14:paraId="7108CEE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638E2A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4.12.1</w:t>
            </w:r>
          </w:p>
        </w:tc>
        <w:tc>
          <w:tcPr>
            <w:tcW w:w="7370" w:type="dxa"/>
            <w:tcBorders>
              <w:top w:val="single" w:sz="4" w:space="0" w:color="auto"/>
              <w:left w:val="single" w:sz="4" w:space="0" w:color="auto"/>
              <w:bottom w:val="single" w:sz="4" w:space="0" w:color="auto"/>
              <w:right w:val="single" w:sz="4" w:space="0" w:color="auto"/>
            </w:tcBorders>
            <w:hideMark/>
          </w:tcPr>
          <w:p w14:paraId="7F5B6A4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w:t>
            </w:r>
          </w:p>
        </w:tc>
      </w:tr>
      <w:tr w:rsidR="00B722D4" w:rsidRPr="001C067D" w14:paraId="6C1C6FC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9F74FA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4.12.2</w:t>
            </w:r>
          </w:p>
        </w:tc>
        <w:tc>
          <w:tcPr>
            <w:tcW w:w="7370" w:type="dxa"/>
            <w:tcBorders>
              <w:top w:val="single" w:sz="4" w:space="0" w:color="auto"/>
              <w:left w:val="single" w:sz="4" w:space="0" w:color="auto"/>
              <w:bottom w:val="single" w:sz="4" w:space="0" w:color="auto"/>
              <w:right w:val="single" w:sz="4" w:space="0" w:color="auto"/>
            </w:tcBorders>
            <w:hideMark/>
          </w:tcPr>
          <w:p w14:paraId="1FB7E01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 с обобщающими словами при однородных членах</w:t>
            </w:r>
          </w:p>
        </w:tc>
      </w:tr>
      <w:tr w:rsidR="00B722D4" w:rsidRPr="001C067D" w14:paraId="3C35252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9F9F41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4.12.3</w:t>
            </w:r>
          </w:p>
        </w:tc>
        <w:tc>
          <w:tcPr>
            <w:tcW w:w="7370" w:type="dxa"/>
            <w:tcBorders>
              <w:top w:val="single" w:sz="4" w:space="0" w:color="auto"/>
              <w:left w:val="single" w:sz="4" w:space="0" w:color="auto"/>
              <w:bottom w:val="single" w:sz="4" w:space="0" w:color="auto"/>
              <w:right w:val="single" w:sz="4" w:space="0" w:color="auto"/>
            </w:tcBorders>
            <w:hideMark/>
          </w:tcPr>
          <w:p w14:paraId="2515464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 с обращением, особенности интонации. Обращение и средства его выражения</w:t>
            </w:r>
          </w:p>
        </w:tc>
      </w:tr>
      <w:tr w:rsidR="00B722D4" w:rsidRPr="001C067D" w14:paraId="512D7CA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DDEEE1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4.13</w:t>
            </w:r>
          </w:p>
        </w:tc>
        <w:tc>
          <w:tcPr>
            <w:tcW w:w="7370" w:type="dxa"/>
            <w:tcBorders>
              <w:top w:val="single" w:sz="4" w:space="0" w:color="auto"/>
              <w:left w:val="single" w:sz="4" w:space="0" w:color="auto"/>
              <w:bottom w:val="single" w:sz="4" w:space="0" w:color="auto"/>
              <w:right w:val="single" w:sz="4" w:space="0" w:color="auto"/>
            </w:tcBorders>
            <w:hideMark/>
          </w:tcPr>
          <w:p w14:paraId="4C6170B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Синтаксис. Сложное предложение</w:t>
            </w:r>
          </w:p>
        </w:tc>
      </w:tr>
      <w:tr w:rsidR="00B722D4" w:rsidRPr="001C067D" w14:paraId="45FC51E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9134B7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4.13.1</w:t>
            </w:r>
          </w:p>
        </w:tc>
        <w:tc>
          <w:tcPr>
            <w:tcW w:w="7370" w:type="dxa"/>
            <w:tcBorders>
              <w:top w:val="single" w:sz="4" w:space="0" w:color="auto"/>
              <w:left w:val="single" w:sz="4" w:space="0" w:color="auto"/>
              <w:bottom w:val="single" w:sz="4" w:space="0" w:color="auto"/>
              <w:right w:val="single" w:sz="4" w:space="0" w:color="auto"/>
            </w:tcBorders>
            <w:hideMark/>
          </w:tcPr>
          <w:p w14:paraId="5443BED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Сложные предложения с бессоюзной и союзной связью</w:t>
            </w:r>
          </w:p>
        </w:tc>
      </w:tr>
      <w:tr w:rsidR="00B722D4" w:rsidRPr="001C067D" w14:paraId="7669BB90"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BDF266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4.13.2</w:t>
            </w:r>
          </w:p>
        </w:tc>
        <w:tc>
          <w:tcPr>
            <w:tcW w:w="7370" w:type="dxa"/>
            <w:tcBorders>
              <w:top w:val="single" w:sz="4" w:space="0" w:color="auto"/>
              <w:left w:val="single" w:sz="4" w:space="0" w:color="auto"/>
              <w:bottom w:val="single" w:sz="4" w:space="0" w:color="auto"/>
              <w:right w:val="single" w:sz="4" w:space="0" w:color="auto"/>
            </w:tcBorders>
            <w:hideMark/>
          </w:tcPr>
          <w:p w14:paraId="3AD0C6D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 сложносочиненные и сложноподчиненные (общее представление, практическое усвоение)</w:t>
            </w:r>
          </w:p>
        </w:tc>
      </w:tr>
      <w:tr w:rsidR="00B722D4" w:rsidRPr="001C067D" w14:paraId="3D1B86C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14D74C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4.14</w:t>
            </w:r>
          </w:p>
        </w:tc>
        <w:tc>
          <w:tcPr>
            <w:tcW w:w="7370" w:type="dxa"/>
            <w:tcBorders>
              <w:top w:val="single" w:sz="4" w:space="0" w:color="auto"/>
              <w:left w:val="single" w:sz="4" w:space="0" w:color="auto"/>
              <w:bottom w:val="single" w:sz="4" w:space="0" w:color="auto"/>
              <w:right w:val="single" w:sz="4" w:space="0" w:color="auto"/>
            </w:tcBorders>
            <w:hideMark/>
          </w:tcPr>
          <w:p w14:paraId="2384EA4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Синтаксис. Прямая речь. Цитирование. Диалог</w:t>
            </w:r>
          </w:p>
        </w:tc>
      </w:tr>
      <w:tr w:rsidR="00B722D4" w:rsidRPr="001C067D" w14:paraId="4CFBD860"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40F090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4.14.1</w:t>
            </w:r>
          </w:p>
        </w:tc>
        <w:tc>
          <w:tcPr>
            <w:tcW w:w="7370" w:type="dxa"/>
            <w:tcBorders>
              <w:top w:val="single" w:sz="4" w:space="0" w:color="auto"/>
              <w:left w:val="single" w:sz="4" w:space="0" w:color="auto"/>
              <w:bottom w:val="single" w:sz="4" w:space="0" w:color="auto"/>
              <w:right w:val="single" w:sz="4" w:space="0" w:color="auto"/>
            </w:tcBorders>
            <w:hideMark/>
          </w:tcPr>
          <w:p w14:paraId="2FD9AE2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 с прямой речью</w:t>
            </w:r>
          </w:p>
        </w:tc>
      </w:tr>
      <w:tr w:rsidR="00B722D4" w:rsidRPr="001C067D" w14:paraId="02485E3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4A8C78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4.14.2</w:t>
            </w:r>
          </w:p>
        </w:tc>
        <w:tc>
          <w:tcPr>
            <w:tcW w:w="7370" w:type="dxa"/>
            <w:tcBorders>
              <w:top w:val="single" w:sz="4" w:space="0" w:color="auto"/>
              <w:left w:val="single" w:sz="4" w:space="0" w:color="auto"/>
              <w:bottom w:val="single" w:sz="4" w:space="0" w:color="auto"/>
              <w:right w:val="single" w:sz="4" w:space="0" w:color="auto"/>
            </w:tcBorders>
            <w:hideMark/>
          </w:tcPr>
          <w:p w14:paraId="09FB21B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Диалог</w:t>
            </w:r>
          </w:p>
        </w:tc>
      </w:tr>
      <w:tr w:rsidR="00B722D4" w:rsidRPr="001C067D" w14:paraId="0D33A72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D523DF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471F0C9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Культура речи</w:t>
            </w:r>
          </w:p>
        </w:tc>
      </w:tr>
      <w:tr w:rsidR="00B722D4" w:rsidRPr="001C067D" w14:paraId="73EC112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1A0148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7370" w:type="dxa"/>
            <w:tcBorders>
              <w:top w:val="single" w:sz="4" w:space="0" w:color="auto"/>
              <w:left w:val="single" w:sz="4" w:space="0" w:color="auto"/>
              <w:bottom w:val="single" w:sz="4" w:space="0" w:color="auto"/>
              <w:right w:val="single" w:sz="4" w:space="0" w:color="auto"/>
            </w:tcBorders>
            <w:hideMark/>
          </w:tcPr>
          <w:p w14:paraId="4541447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Свойства русского ударения</w:t>
            </w:r>
          </w:p>
        </w:tc>
      </w:tr>
      <w:tr w:rsidR="00B722D4" w:rsidRPr="001C067D" w14:paraId="3237AD3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25BA89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7370" w:type="dxa"/>
            <w:tcBorders>
              <w:top w:val="single" w:sz="4" w:space="0" w:color="auto"/>
              <w:left w:val="single" w:sz="4" w:space="0" w:color="auto"/>
              <w:bottom w:val="single" w:sz="4" w:space="0" w:color="auto"/>
              <w:right w:val="single" w:sz="4" w:space="0" w:color="auto"/>
            </w:tcBorders>
            <w:hideMark/>
          </w:tcPr>
          <w:p w14:paraId="515E859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произношения и нормы постановки ударения имен существительных (в рамках изученного)</w:t>
            </w:r>
          </w:p>
        </w:tc>
      </w:tr>
      <w:tr w:rsidR="00B722D4" w:rsidRPr="001C067D" w14:paraId="65C9C38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CFC51F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5.3</w:t>
            </w:r>
          </w:p>
        </w:tc>
        <w:tc>
          <w:tcPr>
            <w:tcW w:w="7370" w:type="dxa"/>
            <w:tcBorders>
              <w:top w:val="single" w:sz="4" w:space="0" w:color="auto"/>
              <w:left w:val="single" w:sz="4" w:space="0" w:color="auto"/>
              <w:bottom w:val="single" w:sz="4" w:space="0" w:color="auto"/>
              <w:right w:val="single" w:sz="4" w:space="0" w:color="auto"/>
            </w:tcBorders>
            <w:hideMark/>
          </w:tcPr>
          <w:p w14:paraId="16E18C2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произношения и нормы постановки ударения имен прилагательных (в рамках изученного)</w:t>
            </w:r>
          </w:p>
        </w:tc>
      </w:tr>
      <w:tr w:rsidR="00B722D4" w:rsidRPr="001C067D" w14:paraId="66430DC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85FD1D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5.4</w:t>
            </w:r>
          </w:p>
        </w:tc>
        <w:tc>
          <w:tcPr>
            <w:tcW w:w="7370" w:type="dxa"/>
            <w:tcBorders>
              <w:top w:val="single" w:sz="4" w:space="0" w:color="auto"/>
              <w:left w:val="single" w:sz="4" w:space="0" w:color="auto"/>
              <w:bottom w:val="single" w:sz="4" w:space="0" w:color="auto"/>
              <w:right w:val="single" w:sz="4" w:space="0" w:color="auto"/>
            </w:tcBorders>
            <w:hideMark/>
          </w:tcPr>
          <w:p w14:paraId="5F01E1D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произношения и нормы постановки ударения в глагольных формах (в рамках изученного)</w:t>
            </w:r>
          </w:p>
        </w:tc>
      </w:tr>
      <w:tr w:rsidR="00B722D4" w:rsidRPr="001C067D" w14:paraId="7A02651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573E54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5.5</w:t>
            </w:r>
          </w:p>
        </w:tc>
        <w:tc>
          <w:tcPr>
            <w:tcW w:w="7370" w:type="dxa"/>
            <w:tcBorders>
              <w:top w:val="single" w:sz="4" w:space="0" w:color="auto"/>
              <w:left w:val="single" w:sz="4" w:space="0" w:color="auto"/>
              <w:bottom w:val="single" w:sz="4" w:space="0" w:color="auto"/>
              <w:right w:val="single" w:sz="4" w:space="0" w:color="auto"/>
            </w:tcBorders>
            <w:hideMark/>
          </w:tcPr>
          <w:p w14:paraId="3A30B7A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tc>
      </w:tr>
      <w:tr w:rsidR="00B722D4" w:rsidRPr="001C067D" w14:paraId="3A0A6ED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8ED4B5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5.6</w:t>
            </w:r>
          </w:p>
        </w:tc>
        <w:tc>
          <w:tcPr>
            <w:tcW w:w="7370" w:type="dxa"/>
            <w:tcBorders>
              <w:top w:val="single" w:sz="4" w:space="0" w:color="auto"/>
              <w:left w:val="single" w:sz="4" w:space="0" w:color="auto"/>
              <w:bottom w:val="single" w:sz="4" w:space="0" w:color="auto"/>
              <w:right w:val="single" w:sz="4" w:space="0" w:color="auto"/>
            </w:tcBorders>
            <w:hideMark/>
          </w:tcPr>
          <w:p w14:paraId="5270521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словоизменения имен существительных (в рамках изученного)</w:t>
            </w:r>
          </w:p>
        </w:tc>
      </w:tr>
      <w:tr w:rsidR="00B722D4" w:rsidRPr="001C067D" w14:paraId="3A935A7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D4AD4D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5.7</w:t>
            </w:r>
          </w:p>
        </w:tc>
        <w:tc>
          <w:tcPr>
            <w:tcW w:w="7370" w:type="dxa"/>
            <w:tcBorders>
              <w:top w:val="single" w:sz="4" w:space="0" w:color="auto"/>
              <w:left w:val="single" w:sz="4" w:space="0" w:color="auto"/>
              <w:bottom w:val="single" w:sz="4" w:space="0" w:color="auto"/>
              <w:right w:val="single" w:sz="4" w:space="0" w:color="auto"/>
            </w:tcBorders>
            <w:hideMark/>
          </w:tcPr>
          <w:p w14:paraId="7AD438C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словоизменения имен прилагательных (в рамках изученного)</w:t>
            </w:r>
          </w:p>
        </w:tc>
      </w:tr>
      <w:tr w:rsidR="00B722D4" w:rsidRPr="001C067D" w14:paraId="1BFC33B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201C91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5.8</w:t>
            </w:r>
          </w:p>
        </w:tc>
        <w:tc>
          <w:tcPr>
            <w:tcW w:w="7370" w:type="dxa"/>
            <w:tcBorders>
              <w:top w:val="single" w:sz="4" w:space="0" w:color="auto"/>
              <w:left w:val="single" w:sz="4" w:space="0" w:color="auto"/>
              <w:bottom w:val="single" w:sz="4" w:space="0" w:color="auto"/>
              <w:right w:val="single" w:sz="4" w:space="0" w:color="auto"/>
            </w:tcBorders>
            <w:hideMark/>
          </w:tcPr>
          <w:p w14:paraId="598D477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словоизменения глаголов (в рамках изученного)</w:t>
            </w:r>
          </w:p>
        </w:tc>
      </w:tr>
      <w:tr w:rsidR="00B722D4" w:rsidRPr="001C067D" w14:paraId="3AFB046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559D5B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5269AC1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Орфография</w:t>
            </w:r>
          </w:p>
        </w:tc>
      </w:tr>
      <w:tr w:rsidR="00B722D4" w:rsidRPr="001C067D" w14:paraId="60C692B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AE4E9C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7370" w:type="dxa"/>
            <w:tcBorders>
              <w:top w:val="single" w:sz="4" w:space="0" w:color="auto"/>
              <w:left w:val="single" w:sz="4" w:space="0" w:color="auto"/>
              <w:bottom w:val="single" w:sz="4" w:space="0" w:color="auto"/>
              <w:right w:val="single" w:sz="4" w:space="0" w:color="auto"/>
            </w:tcBorders>
            <w:hideMark/>
          </w:tcPr>
          <w:p w14:paraId="4AE8D1D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"орфограмма". Буквенные и небуквенные орфограммы</w:t>
            </w:r>
          </w:p>
        </w:tc>
      </w:tr>
      <w:tr w:rsidR="00B722D4" w:rsidRPr="001C067D" w14:paraId="103EE18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CF8965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w:t>
            </w:r>
          </w:p>
        </w:tc>
        <w:tc>
          <w:tcPr>
            <w:tcW w:w="7370" w:type="dxa"/>
            <w:tcBorders>
              <w:top w:val="single" w:sz="4" w:space="0" w:color="auto"/>
              <w:left w:val="single" w:sz="4" w:space="0" w:color="auto"/>
              <w:bottom w:val="single" w:sz="4" w:space="0" w:color="auto"/>
              <w:right w:val="single" w:sz="4" w:space="0" w:color="auto"/>
            </w:tcBorders>
            <w:hideMark/>
          </w:tcPr>
          <w:p w14:paraId="27AC18C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разделительных ъ и ь</w:t>
            </w:r>
          </w:p>
        </w:tc>
      </w:tr>
      <w:tr w:rsidR="00B722D4" w:rsidRPr="001C067D" w14:paraId="5914AED7"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75EFF7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6.3</w:t>
            </w:r>
          </w:p>
        </w:tc>
        <w:tc>
          <w:tcPr>
            <w:tcW w:w="7370" w:type="dxa"/>
            <w:tcBorders>
              <w:top w:val="single" w:sz="4" w:space="0" w:color="auto"/>
              <w:left w:val="single" w:sz="4" w:space="0" w:color="auto"/>
              <w:bottom w:val="single" w:sz="4" w:space="0" w:color="auto"/>
              <w:right w:val="single" w:sz="4" w:space="0" w:color="auto"/>
            </w:tcBorders>
            <w:hideMark/>
          </w:tcPr>
          <w:p w14:paraId="727A4E2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корней с безударными проверяемыми, непроверяемыми гласными (в рамках изученного)</w:t>
            </w:r>
          </w:p>
        </w:tc>
      </w:tr>
      <w:tr w:rsidR="00B722D4" w:rsidRPr="001C067D" w14:paraId="4D078C3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984606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6.4</w:t>
            </w:r>
          </w:p>
        </w:tc>
        <w:tc>
          <w:tcPr>
            <w:tcW w:w="7370" w:type="dxa"/>
            <w:tcBorders>
              <w:top w:val="single" w:sz="4" w:space="0" w:color="auto"/>
              <w:left w:val="single" w:sz="4" w:space="0" w:color="auto"/>
              <w:bottom w:val="single" w:sz="4" w:space="0" w:color="auto"/>
              <w:right w:val="single" w:sz="4" w:space="0" w:color="auto"/>
            </w:tcBorders>
            <w:hideMark/>
          </w:tcPr>
          <w:p w14:paraId="3671F66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корней с чередованием а // о: -лаг- и -лож-; -раст-, -ращ- и -рос-; -гар- и -гор-, -зар- и -зор-; -клан- и -клон-, -скак- и -скоч-</w:t>
            </w:r>
          </w:p>
        </w:tc>
      </w:tr>
      <w:tr w:rsidR="00B722D4" w:rsidRPr="001C067D" w14:paraId="5C5D7B8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59BD56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6.5</w:t>
            </w:r>
          </w:p>
        </w:tc>
        <w:tc>
          <w:tcPr>
            <w:tcW w:w="7370" w:type="dxa"/>
            <w:tcBorders>
              <w:top w:val="single" w:sz="4" w:space="0" w:color="auto"/>
              <w:left w:val="single" w:sz="4" w:space="0" w:color="auto"/>
              <w:bottom w:val="single" w:sz="4" w:space="0" w:color="auto"/>
              <w:right w:val="single" w:sz="4" w:space="0" w:color="auto"/>
            </w:tcBorders>
            <w:hideMark/>
          </w:tcPr>
          <w:p w14:paraId="3657AB9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корней с чередованием е // и: -бер- и -бир-, -блест- и -блист-, -дер- и -дир-, -жег- и -жиг-, -мер- и -мир-, -пер- и -пир-, -стел- и -стил-, -тер- и -тир-</w:t>
            </w:r>
          </w:p>
        </w:tc>
      </w:tr>
      <w:tr w:rsidR="00B722D4" w:rsidRPr="001C067D" w14:paraId="5E5ED5B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959613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6.6</w:t>
            </w:r>
          </w:p>
        </w:tc>
        <w:tc>
          <w:tcPr>
            <w:tcW w:w="7370" w:type="dxa"/>
            <w:tcBorders>
              <w:top w:val="single" w:sz="4" w:space="0" w:color="auto"/>
              <w:left w:val="single" w:sz="4" w:space="0" w:color="auto"/>
              <w:bottom w:val="single" w:sz="4" w:space="0" w:color="auto"/>
              <w:right w:val="single" w:sz="4" w:space="0" w:color="auto"/>
            </w:tcBorders>
            <w:hideMark/>
          </w:tcPr>
          <w:p w14:paraId="44F3F73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tc>
      </w:tr>
      <w:tr w:rsidR="00B722D4" w:rsidRPr="001C067D" w14:paraId="20DC1CD5"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73988D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6.7</w:t>
            </w:r>
          </w:p>
        </w:tc>
        <w:tc>
          <w:tcPr>
            <w:tcW w:w="7370" w:type="dxa"/>
            <w:tcBorders>
              <w:top w:val="single" w:sz="4" w:space="0" w:color="auto"/>
              <w:left w:val="single" w:sz="4" w:space="0" w:color="auto"/>
              <w:bottom w:val="single" w:sz="4" w:space="0" w:color="auto"/>
              <w:right w:val="single" w:sz="4" w:space="0" w:color="auto"/>
            </w:tcBorders>
            <w:hideMark/>
          </w:tcPr>
          <w:p w14:paraId="7542DB1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е и о после шипящих в корне слова</w:t>
            </w:r>
          </w:p>
        </w:tc>
      </w:tr>
      <w:tr w:rsidR="00B722D4" w:rsidRPr="001C067D" w14:paraId="77566F1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74AED9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6.8</w:t>
            </w:r>
          </w:p>
        </w:tc>
        <w:tc>
          <w:tcPr>
            <w:tcW w:w="7370" w:type="dxa"/>
            <w:tcBorders>
              <w:top w:val="single" w:sz="4" w:space="0" w:color="auto"/>
              <w:left w:val="single" w:sz="4" w:space="0" w:color="auto"/>
              <w:bottom w:val="single" w:sz="4" w:space="0" w:color="auto"/>
              <w:right w:val="single" w:sz="4" w:space="0" w:color="auto"/>
            </w:tcBorders>
            <w:hideMark/>
          </w:tcPr>
          <w:p w14:paraId="508AC93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неизменяемых на письме приставок и приставок на -з (-с)</w:t>
            </w:r>
          </w:p>
        </w:tc>
      </w:tr>
      <w:tr w:rsidR="00B722D4" w:rsidRPr="001C067D" w14:paraId="2FC5DA57"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9F0A7F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6.9</w:t>
            </w:r>
          </w:p>
        </w:tc>
        <w:tc>
          <w:tcPr>
            <w:tcW w:w="7370" w:type="dxa"/>
            <w:tcBorders>
              <w:top w:val="single" w:sz="4" w:space="0" w:color="auto"/>
              <w:left w:val="single" w:sz="4" w:space="0" w:color="auto"/>
              <w:bottom w:val="single" w:sz="4" w:space="0" w:color="auto"/>
              <w:right w:val="single" w:sz="4" w:space="0" w:color="auto"/>
            </w:tcBorders>
            <w:hideMark/>
          </w:tcPr>
          <w:p w14:paraId="306863B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ы и и после приставок</w:t>
            </w:r>
          </w:p>
        </w:tc>
      </w:tr>
      <w:tr w:rsidR="00B722D4" w:rsidRPr="001C067D" w14:paraId="02C0A25A"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4560F4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6.10</w:t>
            </w:r>
          </w:p>
        </w:tc>
        <w:tc>
          <w:tcPr>
            <w:tcW w:w="7370" w:type="dxa"/>
            <w:tcBorders>
              <w:top w:val="single" w:sz="4" w:space="0" w:color="auto"/>
              <w:left w:val="single" w:sz="4" w:space="0" w:color="auto"/>
              <w:bottom w:val="single" w:sz="4" w:space="0" w:color="auto"/>
              <w:right w:val="single" w:sz="4" w:space="0" w:color="auto"/>
            </w:tcBorders>
            <w:hideMark/>
          </w:tcPr>
          <w:p w14:paraId="0495D2B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ы и и после ц</w:t>
            </w:r>
          </w:p>
        </w:tc>
      </w:tr>
      <w:tr w:rsidR="00B722D4" w:rsidRPr="001C067D" w14:paraId="7D883037"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321063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6.11</w:t>
            </w:r>
          </w:p>
        </w:tc>
        <w:tc>
          <w:tcPr>
            <w:tcW w:w="7370" w:type="dxa"/>
            <w:tcBorders>
              <w:top w:val="single" w:sz="4" w:space="0" w:color="auto"/>
              <w:left w:val="single" w:sz="4" w:space="0" w:color="auto"/>
              <w:bottom w:val="single" w:sz="4" w:space="0" w:color="auto"/>
              <w:right w:val="single" w:sz="4" w:space="0" w:color="auto"/>
            </w:tcBorders>
            <w:hideMark/>
          </w:tcPr>
          <w:p w14:paraId="14F7B28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безударных окончаний имен прилагательных</w:t>
            </w:r>
          </w:p>
        </w:tc>
      </w:tr>
      <w:tr w:rsidR="00B722D4" w:rsidRPr="001C067D" w14:paraId="03B0C3C4"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CAEAC0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6.12</w:t>
            </w:r>
          </w:p>
        </w:tc>
        <w:tc>
          <w:tcPr>
            <w:tcW w:w="7370" w:type="dxa"/>
            <w:tcBorders>
              <w:top w:val="single" w:sz="4" w:space="0" w:color="auto"/>
              <w:left w:val="single" w:sz="4" w:space="0" w:color="auto"/>
              <w:bottom w:val="single" w:sz="4" w:space="0" w:color="auto"/>
              <w:right w:val="single" w:sz="4" w:space="0" w:color="auto"/>
            </w:tcBorders>
            <w:hideMark/>
          </w:tcPr>
          <w:p w14:paraId="0409B6A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о и е после шипящих и ц в суффиксах и окончаниях имен прилагательных</w:t>
            </w:r>
          </w:p>
        </w:tc>
      </w:tr>
      <w:tr w:rsidR="00B722D4" w:rsidRPr="001C067D" w14:paraId="72E8252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F52F84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6.13</w:t>
            </w:r>
          </w:p>
        </w:tc>
        <w:tc>
          <w:tcPr>
            <w:tcW w:w="7370" w:type="dxa"/>
            <w:tcBorders>
              <w:top w:val="single" w:sz="4" w:space="0" w:color="auto"/>
              <w:left w:val="single" w:sz="4" w:space="0" w:color="auto"/>
              <w:bottom w:val="single" w:sz="4" w:space="0" w:color="auto"/>
              <w:right w:val="single" w:sz="4" w:space="0" w:color="auto"/>
            </w:tcBorders>
            <w:hideMark/>
          </w:tcPr>
          <w:p w14:paraId="1D0C10A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кратких форм имен прилагательных с основой на шипящий</w:t>
            </w:r>
          </w:p>
        </w:tc>
      </w:tr>
      <w:tr w:rsidR="00B722D4" w:rsidRPr="001C067D" w14:paraId="38E5E9B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EE6D38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6.14</w:t>
            </w:r>
          </w:p>
        </w:tc>
        <w:tc>
          <w:tcPr>
            <w:tcW w:w="7370" w:type="dxa"/>
            <w:tcBorders>
              <w:top w:val="single" w:sz="4" w:space="0" w:color="auto"/>
              <w:left w:val="single" w:sz="4" w:space="0" w:color="auto"/>
              <w:bottom w:val="single" w:sz="4" w:space="0" w:color="auto"/>
              <w:right w:val="single" w:sz="4" w:space="0" w:color="auto"/>
            </w:tcBorders>
            <w:hideMark/>
          </w:tcPr>
          <w:p w14:paraId="084E24C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Слитное и раздельное написание не с именами прилагательными</w:t>
            </w:r>
          </w:p>
        </w:tc>
      </w:tr>
      <w:tr w:rsidR="00B722D4" w:rsidRPr="001C067D" w14:paraId="0B3C6CC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744023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6.15</w:t>
            </w:r>
          </w:p>
        </w:tc>
        <w:tc>
          <w:tcPr>
            <w:tcW w:w="7370" w:type="dxa"/>
            <w:tcBorders>
              <w:top w:val="single" w:sz="4" w:space="0" w:color="auto"/>
              <w:left w:val="single" w:sz="4" w:space="0" w:color="auto"/>
              <w:bottom w:val="single" w:sz="4" w:space="0" w:color="auto"/>
              <w:right w:val="single" w:sz="4" w:space="0" w:color="auto"/>
            </w:tcBorders>
            <w:hideMark/>
          </w:tcPr>
          <w:p w14:paraId="371712E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tc>
      </w:tr>
      <w:tr w:rsidR="00B722D4" w:rsidRPr="001C067D" w14:paraId="2605014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826C24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6.16</w:t>
            </w:r>
          </w:p>
        </w:tc>
        <w:tc>
          <w:tcPr>
            <w:tcW w:w="7370" w:type="dxa"/>
            <w:tcBorders>
              <w:top w:val="single" w:sz="4" w:space="0" w:color="auto"/>
              <w:left w:val="single" w:sz="4" w:space="0" w:color="auto"/>
              <w:bottom w:val="single" w:sz="4" w:space="0" w:color="auto"/>
              <w:right w:val="single" w:sz="4" w:space="0" w:color="auto"/>
            </w:tcBorders>
            <w:hideMark/>
          </w:tcPr>
          <w:p w14:paraId="71F6D98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-тся и -ться в глаголах</w:t>
            </w:r>
          </w:p>
        </w:tc>
      </w:tr>
      <w:tr w:rsidR="00B722D4" w:rsidRPr="001C067D" w14:paraId="0ADBA122"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90F528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6.17</w:t>
            </w:r>
          </w:p>
        </w:tc>
        <w:tc>
          <w:tcPr>
            <w:tcW w:w="7370" w:type="dxa"/>
            <w:tcBorders>
              <w:top w:val="single" w:sz="4" w:space="0" w:color="auto"/>
              <w:left w:val="single" w:sz="4" w:space="0" w:color="auto"/>
              <w:bottom w:val="single" w:sz="4" w:space="0" w:color="auto"/>
              <w:right w:val="single" w:sz="4" w:space="0" w:color="auto"/>
            </w:tcBorders>
            <w:hideMark/>
          </w:tcPr>
          <w:p w14:paraId="4BDD7B9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суффиксов -ова-, -ева-, -ыва-, -ива-</w:t>
            </w:r>
          </w:p>
        </w:tc>
      </w:tr>
      <w:tr w:rsidR="00B722D4" w:rsidRPr="001C067D" w14:paraId="03E97F4A"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6C1553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6.18</w:t>
            </w:r>
          </w:p>
        </w:tc>
        <w:tc>
          <w:tcPr>
            <w:tcW w:w="7370" w:type="dxa"/>
            <w:tcBorders>
              <w:top w:val="single" w:sz="4" w:space="0" w:color="auto"/>
              <w:left w:val="single" w:sz="4" w:space="0" w:color="auto"/>
              <w:bottom w:val="single" w:sz="4" w:space="0" w:color="auto"/>
              <w:right w:val="single" w:sz="4" w:space="0" w:color="auto"/>
            </w:tcBorders>
            <w:hideMark/>
          </w:tcPr>
          <w:p w14:paraId="61EE095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безударных личных окончаний глагола</w:t>
            </w:r>
          </w:p>
        </w:tc>
      </w:tr>
      <w:tr w:rsidR="00B722D4" w:rsidRPr="001C067D" w14:paraId="2DC930D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FC4F93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6.19</w:t>
            </w:r>
          </w:p>
        </w:tc>
        <w:tc>
          <w:tcPr>
            <w:tcW w:w="7370" w:type="dxa"/>
            <w:tcBorders>
              <w:top w:val="single" w:sz="4" w:space="0" w:color="auto"/>
              <w:left w:val="single" w:sz="4" w:space="0" w:color="auto"/>
              <w:bottom w:val="single" w:sz="4" w:space="0" w:color="auto"/>
              <w:right w:val="single" w:sz="4" w:space="0" w:color="auto"/>
            </w:tcBorders>
            <w:hideMark/>
          </w:tcPr>
          <w:p w14:paraId="3298DFA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гласной перед суффиксом -л- в формах прошедшего времени глагола</w:t>
            </w:r>
          </w:p>
        </w:tc>
      </w:tr>
      <w:tr w:rsidR="00B722D4" w:rsidRPr="001C067D" w14:paraId="14A08E6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A633E7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6.20</w:t>
            </w:r>
          </w:p>
        </w:tc>
        <w:tc>
          <w:tcPr>
            <w:tcW w:w="7370" w:type="dxa"/>
            <w:tcBorders>
              <w:top w:val="single" w:sz="4" w:space="0" w:color="auto"/>
              <w:left w:val="single" w:sz="4" w:space="0" w:color="auto"/>
              <w:bottom w:val="single" w:sz="4" w:space="0" w:color="auto"/>
              <w:right w:val="single" w:sz="4" w:space="0" w:color="auto"/>
            </w:tcBorders>
            <w:hideMark/>
          </w:tcPr>
          <w:p w14:paraId="6C5F071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Слитное и раздельное написание не с глаголами</w:t>
            </w:r>
          </w:p>
        </w:tc>
      </w:tr>
      <w:tr w:rsidR="00B722D4" w:rsidRPr="001C067D" w14:paraId="537B7F7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E838EA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6.21</w:t>
            </w:r>
          </w:p>
        </w:tc>
        <w:tc>
          <w:tcPr>
            <w:tcW w:w="7370" w:type="dxa"/>
            <w:tcBorders>
              <w:top w:val="single" w:sz="4" w:space="0" w:color="auto"/>
              <w:left w:val="single" w:sz="4" w:space="0" w:color="auto"/>
              <w:bottom w:val="single" w:sz="4" w:space="0" w:color="auto"/>
              <w:right w:val="single" w:sz="4" w:space="0" w:color="auto"/>
            </w:tcBorders>
            <w:hideMark/>
          </w:tcPr>
          <w:p w14:paraId="4803C3C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Орфографический анализ слов (в рамках изученного)</w:t>
            </w:r>
          </w:p>
        </w:tc>
      </w:tr>
      <w:tr w:rsidR="00B722D4" w:rsidRPr="001C067D" w14:paraId="3F09862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3D6CD7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6.22</w:t>
            </w:r>
          </w:p>
        </w:tc>
        <w:tc>
          <w:tcPr>
            <w:tcW w:w="7370" w:type="dxa"/>
            <w:tcBorders>
              <w:top w:val="single" w:sz="4" w:space="0" w:color="auto"/>
              <w:left w:val="single" w:sz="4" w:space="0" w:color="auto"/>
              <w:bottom w:val="single" w:sz="4" w:space="0" w:color="auto"/>
              <w:right w:val="single" w:sz="4" w:space="0" w:color="auto"/>
            </w:tcBorders>
            <w:hideMark/>
          </w:tcPr>
          <w:p w14:paraId="2294BC5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безударных окончаний имен существительных; о и е (ё) после шипящих и ц в суффиксах и окончаниях, суффиксов -чик-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B722D4" w:rsidRPr="001C067D" w14:paraId="5EFF7EE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B6D7E3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6290905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Пунктуация</w:t>
            </w:r>
          </w:p>
        </w:tc>
      </w:tr>
      <w:tr w:rsidR="00B722D4" w:rsidRPr="001C067D" w14:paraId="07154DD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AB531F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w:t>
            </w:r>
          </w:p>
        </w:tc>
        <w:tc>
          <w:tcPr>
            <w:tcW w:w="7370" w:type="dxa"/>
            <w:tcBorders>
              <w:top w:val="single" w:sz="4" w:space="0" w:color="auto"/>
              <w:left w:val="single" w:sz="4" w:space="0" w:color="auto"/>
              <w:bottom w:val="single" w:sz="4" w:space="0" w:color="auto"/>
              <w:right w:val="single" w:sz="4" w:space="0" w:color="auto"/>
            </w:tcBorders>
            <w:hideMark/>
          </w:tcPr>
          <w:p w14:paraId="644A07A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Пунктуация как раздел лингвистики</w:t>
            </w:r>
          </w:p>
        </w:tc>
      </w:tr>
      <w:tr w:rsidR="00B722D4" w:rsidRPr="001C067D" w14:paraId="0D4559B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759053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w:t>
            </w:r>
          </w:p>
        </w:tc>
        <w:tc>
          <w:tcPr>
            <w:tcW w:w="7370" w:type="dxa"/>
            <w:tcBorders>
              <w:top w:val="single" w:sz="4" w:space="0" w:color="auto"/>
              <w:left w:val="single" w:sz="4" w:space="0" w:color="auto"/>
              <w:bottom w:val="single" w:sz="4" w:space="0" w:color="auto"/>
              <w:right w:val="single" w:sz="4" w:space="0" w:color="auto"/>
            </w:tcBorders>
            <w:hideMark/>
          </w:tcPr>
          <w:p w14:paraId="0D2987A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Тире между подлежащим и сказуемым</w:t>
            </w:r>
          </w:p>
        </w:tc>
      </w:tr>
      <w:tr w:rsidR="00B722D4" w:rsidRPr="001C067D" w14:paraId="5A94BA8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88EE79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7.3</w:t>
            </w:r>
          </w:p>
        </w:tc>
        <w:tc>
          <w:tcPr>
            <w:tcW w:w="7370" w:type="dxa"/>
            <w:tcBorders>
              <w:top w:val="single" w:sz="4" w:space="0" w:color="auto"/>
              <w:left w:val="single" w:sz="4" w:space="0" w:color="auto"/>
              <w:bottom w:val="single" w:sz="4" w:space="0" w:color="auto"/>
              <w:right w:val="single" w:sz="4" w:space="0" w:color="auto"/>
            </w:tcBorders>
            <w:hideMark/>
          </w:tcPr>
          <w:p w14:paraId="5D5680B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B722D4" w:rsidRPr="001C067D" w14:paraId="1DCDFB5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6C5BDC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7.4</w:t>
            </w:r>
          </w:p>
        </w:tc>
        <w:tc>
          <w:tcPr>
            <w:tcW w:w="7370" w:type="dxa"/>
            <w:tcBorders>
              <w:top w:val="single" w:sz="4" w:space="0" w:color="auto"/>
              <w:left w:val="single" w:sz="4" w:space="0" w:color="auto"/>
              <w:bottom w:val="single" w:sz="4" w:space="0" w:color="auto"/>
              <w:right w:val="single" w:sz="4" w:space="0" w:color="auto"/>
            </w:tcBorders>
            <w:hideMark/>
          </w:tcPr>
          <w:p w14:paraId="3B0DDC6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tc>
      </w:tr>
      <w:tr w:rsidR="00B722D4" w:rsidRPr="001C067D" w14:paraId="4A5D2E0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23120B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7.5</w:t>
            </w:r>
          </w:p>
        </w:tc>
        <w:tc>
          <w:tcPr>
            <w:tcW w:w="7370" w:type="dxa"/>
            <w:tcBorders>
              <w:top w:val="single" w:sz="4" w:space="0" w:color="auto"/>
              <w:left w:val="single" w:sz="4" w:space="0" w:color="auto"/>
              <w:bottom w:val="single" w:sz="4" w:space="0" w:color="auto"/>
              <w:right w:val="single" w:sz="4" w:space="0" w:color="auto"/>
            </w:tcBorders>
            <w:hideMark/>
          </w:tcPr>
          <w:p w14:paraId="31C0BE9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Пунктуационное оформление предложений с прямой речью</w:t>
            </w:r>
          </w:p>
        </w:tc>
      </w:tr>
      <w:tr w:rsidR="00B722D4" w:rsidRPr="001C067D" w14:paraId="042E7097"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3BACA3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7.6</w:t>
            </w:r>
          </w:p>
        </w:tc>
        <w:tc>
          <w:tcPr>
            <w:tcW w:w="7370" w:type="dxa"/>
            <w:tcBorders>
              <w:top w:val="single" w:sz="4" w:space="0" w:color="auto"/>
              <w:left w:val="single" w:sz="4" w:space="0" w:color="auto"/>
              <w:bottom w:val="single" w:sz="4" w:space="0" w:color="auto"/>
              <w:right w:val="single" w:sz="4" w:space="0" w:color="auto"/>
            </w:tcBorders>
            <w:hideMark/>
          </w:tcPr>
          <w:p w14:paraId="5FEC380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Пунктуационное оформление диалога на письме</w:t>
            </w:r>
          </w:p>
        </w:tc>
      </w:tr>
      <w:tr w:rsidR="00B722D4" w:rsidRPr="001C067D" w14:paraId="3050EB5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4A1F0A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5399049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Выразительность русской речи</w:t>
            </w:r>
          </w:p>
        </w:tc>
      </w:tr>
      <w:tr w:rsidR="00B722D4" w:rsidRPr="001C067D" w14:paraId="483FA74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B6253E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w:t>
            </w:r>
          </w:p>
        </w:tc>
        <w:tc>
          <w:tcPr>
            <w:tcW w:w="7370" w:type="dxa"/>
            <w:tcBorders>
              <w:top w:val="single" w:sz="4" w:space="0" w:color="auto"/>
              <w:left w:val="single" w:sz="4" w:space="0" w:color="auto"/>
              <w:bottom w:val="single" w:sz="4" w:space="0" w:color="auto"/>
              <w:right w:val="single" w:sz="4" w:space="0" w:color="auto"/>
            </w:tcBorders>
            <w:hideMark/>
          </w:tcPr>
          <w:p w14:paraId="763AC90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Уместное использование слов с суффиксами оценки в собственной речи</w:t>
            </w:r>
          </w:p>
        </w:tc>
      </w:tr>
    </w:tbl>
    <w:p w14:paraId="4D021C00" w14:textId="77777777" w:rsidR="00B722D4" w:rsidRPr="001C067D" w:rsidRDefault="00B722D4" w:rsidP="001C067D">
      <w:pPr>
        <w:pStyle w:val="ConsPlusNormal"/>
        <w:jc w:val="both"/>
        <w:rPr>
          <w:rFonts w:ascii="Times New Roman" w:hAnsi="Times New Roman" w:cs="Times New Roman"/>
          <w:sz w:val="24"/>
          <w:szCs w:val="24"/>
        </w:rPr>
      </w:pPr>
    </w:p>
    <w:p w14:paraId="64F8FC79" w14:textId="77777777" w:rsidR="00B722D4" w:rsidRPr="001C067D" w:rsidRDefault="00B722D4"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3.2</w:t>
      </w:r>
    </w:p>
    <w:p w14:paraId="3EFA8AF2" w14:textId="77777777" w:rsidR="00B722D4" w:rsidRPr="001C067D" w:rsidRDefault="00B722D4" w:rsidP="001C067D">
      <w:pPr>
        <w:pStyle w:val="ConsPlusNormal"/>
        <w:jc w:val="both"/>
        <w:rPr>
          <w:rFonts w:ascii="Times New Roman" w:hAnsi="Times New Roman" w:cs="Times New Roman"/>
          <w:sz w:val="24"/>
          <w:szCs w:val="24"/>
        </w:rPr>
      </w:pPr>
    </w:p>
    <w:p w14:paraId="2CB1295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238C277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(6 класс)</w:t>
      </w:r>
    </w:p>
    <w:p w14:paraId="52D26B1A" w14:textId="77777777" w:rsidR="00B722D4" w:rsidRPr="001C067D" w:rsidRDefault="00B722D4"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722D4" w:rsidRPr="001C067D" w14:paraId="2F0391A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D6395B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207476F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B722D4" w:rsidRPr="001C067D" w14:paraId="2BE74F4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6F7A3E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5557FF3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"Язык и речь"</w:t>
            </w:r>
          </w:p>
        </w:tc>
      </w:tr>
      <w:tr w:rsidR="00B722D4" w:rsidRPr="001C067D" w14:paraId="4C419362"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3D83BC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1.1</w:t>
            </w:r>
          </w:p>
        </w:tc>
        <w:tc>
          <w:tcPr>
            <w:tcW w:w="7370" w:type="dxa"/>
            <w:tcBorders>
              <w:top w:val="single" w:sz="4" w:space="0" w:color="auto"/>
              <w:left w:val="single" w:sz="4" w:space="0" w:color="auto"/>
              <w:bottom w:val="single" w:sz="4" w:space="0" w:color="auto"/>
              <w:right w:val="single" w:sz="4" w:space="0" w:color="auto"/>
            </w:tcBorders>
            <w:hideMark/>
          </w:tcPr>
          <w:p w14:paraId="7979AF2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tc>
      </w:tr>
      <w:tr w:rsidR="00B722D4" w:rsidRPr="001C067D" w14:paraId="321942A0"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ABFE83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7F3BBEF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Участвовать в диалоге (побуждение к действию, обмен мнениями) объемом не менее 4 реплик</w:t>
            </w:r>
          </w:p>
        </w:tc>
      </w:tr>
      <w:tr w:rsidR="00B722D4" w:rsidRPr="001C067D" w14:paraId="35C433C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E1DBF9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264B673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B722D4" w:rsidRPr="001C067D" w14:paraId="3A64D8A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304127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0E464F8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различными видами чтения: просмотровым, ознакомительным, изучающим, поисковым</w:t>
            </w:r>
          </w:p>
        </w:tc>
      </w:tr>
      <w:tr w:rsidR="00B722D4" w:rsidRPr="001C067D" w14:paraId="32C45B95"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9D7B7B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73AF9A6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tc>
      </w:tr>
      <w:tr w:rsidR="00B722D4" w:rsidRPr="001C067D" w14:paraId="4B0AEA0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1FA331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370" w:type="dxa"/>
            <w:tcBorders>
              <w:top w:val="single" w:sz="4" w:space="0" w:color="auto"/>
              <w:left w:val="single" w:sz="4" w:space="0" w:color="auto"/>
              <w:bottom w:val="single" w:sz="4" w:space="0" w:color="auto"/>
              <w:right w:val="single" w:sz="4" w:space="0" w:color="auto"/>
            </w:tcBorders>
            <w:hideMark/>
          </w:tcPr>
          <w:p w14:paraId="668658D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Устно пересказывать прочитанный или прослушанный текст объемом не менее 110 слов</w:t>
            </w:r>
          </w:p>
        </w:tc>
      </w:tr>
      <w:tr w:rsidR="00B722D4" w:rsidRPr="001C067D" w14:paraId="7AA20705"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CC0D1A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370" w:type="dxa"/>
            <w:tcBorders>
              <w:top w:val="single" w:sz="4" w:space="0" w:color="auto"/>
              <w:left w:val="single" w:sz="4" w:space="0" w:color="auto"/>
              <w:bottom w:val="single" w:sz="4" w:space="0" w:color="auto"/>
              <w:right w:val="single" w:sz="4" w:space="0" w:color="auto"/>
            </w:tcBorders>
            <w:hideMark/>
          </w:tcPr>
          <w:p w14:paraId="0C38D07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осуществлять выбор лексических средств в соответствии с речевой ситуацией</w:t>
            </w:r>
          </w:p>
        </w:tc>
      </w:tr>
      <w:tr w:rsidR="00B722D4" w:rsidRPr="001C067D" w14:paraId="2D7FEF0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4F447F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1A78F5F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"Текст"</w:t>
            </w:r>
          </w:p>
        </w:tc>
      </w:tr>
      <w:tr w:rsidR="00B722D4" w:rsidRPr="001C067D" w14:paraId="01E40C3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001962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77EAB30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Анализировать текст с точки зрения его соответствия основным признакам</w:t>
            </w:r>
          </w:p>
        </w:tc>
      </w:tr>
      <w:tr w:rsidR="00B722D4" w:rsidRPr="001C067D" w14:paraId="283C379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4B52B4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554A8E2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tc>
      </w:tr>
      <w:tr w:rsidR="00B722D4" w:rsidRPr="001C067D" w14:paraId="56F9973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92DC2B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5B93FA6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смысловой анализ текста</w:t>
            </w:r>
          </w:p>
        </w:tc>
      </w:tr>
      <w:tr w:rsidR="00B722D4" w:rsidRPr="001C067D" w14:paraId="4A814E9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02BA88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65ECDA5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анализ текста, его композиционных особенностей, определять количество микротем и абзацев</w:t>
            </w:r>
          </w:p>
        </w:tc>
      </w:tr>
      <w:tr w:rsidR="00B722D4" w:rsidRPr="001C067D" w14:paraId="7CDCC18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DB1C56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370" w:type="dxa"/>
            <w:tcBorders>
              <w:top w:val="single" w:sz="4" w:space="0" w:color="auto"/>
              <w:left w:val="single" w:sz="4" w:space="0" w:color="auto"/>
              <w:bottom w:val="single" w:sz="4" w:space="0" w:color="auto"/>
              <w:right w:val="single" w:sz="4" w:space="0" w:color="auto"/>
            </w:tcBorders>
            <w:hideMark/>
          </w:tcPr>
          <w:p w14:paraId="07EF27F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Анализировать текст с точки зрения его принадлежности к </w:t>
            </w:r>
            <w:r w:rsidRPr="001C067D">
              <w:rPr>
                <w:rFonts w:ascii="Times New Roman" w:hAnsi="Times New Roman" w:cs="Times New Roman"/>
                <w:sz w:val="24"/>
                <w:szCs w:val="24"/>
              </w:rPr>
              <w:lastRenderedPageBreak/>
              <w:t>функционально-смысловому типу речи</w:t>
            </w:r>
          </w:p>
        </w:tc>
      </w:tr>
      <w:tr w:rsidR="00B722D4" w:rsidRPr="001C067D" w14:paraId="26F335F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BF9955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2.6</w:t>
            </w:r>
          </w:p>
        </w:tc>
        <w:tc>
          <w:tcPr>
            <w:tcW w:w="7370" w:type="dxa"/>
            <w:tcBorders>
              <w:top w:val="single" w:sz="4" w:space="0" w:color="auto"/>
              <w:left w:val="single" w:sz="4" w:space="0" w:color="auto"/>
              <w:bottom w:val="single" w:sz="4" w:space="0" w:color="auto"/>
              <w:right w:val="single" w:sz="4" w:space="0" w:color="auto"/>
            </w:tcBorders>
            <w:hideMark/>
          </w:tcPr>
          <w:p w14:paraId="70E1F14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tc>
      </w:tr>
      <w:tr w:rsidR="00B722D4" w:rsidRPr="001C067D" w14:paraId="61306E9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B6A560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7370" w:type="dxa"/>
            <w:tcBorders>
              <w:top w:val="single" w:sz="4" w:space="0" w:color="auto"/>
              <w:left w:val="single" w:sz="4" w:space="0" w:color="auto"/>
              <w:bottom w:val="single" w:sz="4" w:space="0" w:color="auto"/>
              <w:right w:val="single" w:sz="4" w:space="0" w:color="auto"/>
            </w:tcBorders>
            <w:hideMark/>
          </w:tcPr>
          <w:p w14:paraId="1972B90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tc>
      </w:tr>
      <w:tr w:rsidR="00B722D4" w:rsidRPr="001C067D" w14:paraId="0DE2E0F0"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A0FBA8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2.8</w:t>
            </w:r>
          </w:p>
        </w:tc>
        <w:tc>
          <w:tcPr>
            <w:tcW w:w="7370" w:type="dxa"/>
            <w:tcBorders>
              <w:top w:val="single" w:sz="4" w:space="0" w:color="auto"/>
              <w:left w:val="single" w:sz="4" w:space="0" w:color="auto"/>
              <w:bottom w:val="single" w:sz="4" w:space="0" w:color="auto"/>
              <w:right w:val="single" w:sz="4" w:space="0" w:color="auto"/>
            </w:tcBorders>
            <w:hideMark/>
          </w:tcPr>
          <w:p w14:paraId="68728EF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w:t>
            </w:r>
          </w:p>
        </w:tc>
      </w:tr>
      <w:tr w:rsidR="00B722D4" w:rsidRPr="001C067D" w14:paraId="30DD70A4"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3DC16C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2.9</w:t>
            </w:r>
          </w:p>
        </w:tc>
        <w:tc>
          <w:tcPr>
            <w:tcW w:w="7370" w:type="dxa"/>
            <w:tcBorders>
              <w:top w:val="single" w:sz="4" w:space="0" w:color="auto"/>
              <w:left w:val="single" w:sz="4" w:space="0" w:color="auto"/>
              <w:bottom w:val="single" w:sz="4" w:space="0" w:color="auto"/>
              <w:right w:val="single" w:sz="4" w:space="0" w:color="auto"/>
            </w:tcBorders>
            <w:hideMark/>
          </w:tcPr>
          <w:p w14:paraId="3D63987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B722D4" w:rsidRPr="001C067D" w14:paraId="5229033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A3701C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2.10</w:t>
            </w:r>
          </w:p>
        </w:tc>
        <w:tc>
          <w:tcPr>
            <w:tcW w:w="7370" w:type="dxa"/>
            <w:tcBorders>
              <w:top w:val="single" w:sz="4" w:space="0" w:color="auto"/>
              <w:left w:val="single" w:sz="4" w:space="0" w:color="auto"/>
              <w:bottom w:val="single" w:sz="4" w:space="0" w:color="auto"/>
              <w:right w:val="single" w:sz="4" w:space="0" w:color="auto"/>
            </w:tcBorders>
            <w:hideMark/>
          </w:tcPr>
          <w:p w14:paraId="6B4BB34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Представлять сообщение на заданную тему в виде презентации</w:t>
            </w:r>
          </w:p>
        </w:tc>
      </w:tr>
      <w:tr w:rsidR="00B722D4" w:rsidRPr="001C067D" w14:paraId="0A505497"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A6DCBD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2.11</w:t>
            </w:r>
          </w:p>
        </w:tc>
        <w:tc>
          <w:tcPr>
            <w:tcW w:w="7370" w:type="dxa"/>
            <w:tcBorders>
              <w:top w:val="single" w:sz="4" w:space="0" w:color="auto"/>
              <w:left w:val="single" w:sz="4" w:space="0" w:color="auto"/>
              <w:bottom w:val="single" w:sz="4" w:space="0" w:color="auto"/>
              <w:right w:val="single" w:sz="4" w:space="0" w:color="auto"/>
            </w:tcBorders>
            <w:hideMark/>
          </w:tcPr>
          <w:p w14:paraId="3132F0E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B722D4" w:rsidRPr="001C067D" w14:paraId="1CD25152"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6C9DEB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2.12</w:t>
            </w:r>
          </w:p>
        </w:tc>
        <w:tc>
          <w:tcPr>
            <w:tcW w:w="7370" w:type="dxa"/>
            <w:tcBorders>
              <w:top w:val="single" w:sz="4" w:space="0" w:color="auto"/>
              <w:left w:val="single" w:sz="4" w:space="0" w:color="auto"/>
              <w:bottom w:val="single" w:sz="4" w:space="0" w:color="auto"/>
              <w:right w:val="single" w:sz="4" w:space="0" w:color="auto"/>
            </w:tcBorders>
            <w:hideMark/>
          </w:tcPr>
          <w:p w14:paraId="49715B8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Редактировать собственные тексты с использованием знания норм современного русского литературного языка</w:t>
            </w:r>
          </w:p>
        </w:tc>
      </w:tr>
      <w:tr w:rsidR="00B722D4" w:rsidRPr="001C067D" w14:paraId="49D1DEB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B867E7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01AFA17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"Функциональные разновидности языка"</w:t>
            </w:r>
          </w:p>
        </w:tc>
      </w:tr>
      <w:tr w:rsidR="00B722D4" w:rsidRPr="001C067D" w14:paraId="5C5B4EF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35B05A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25F5A8D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особенности официально-делового стиля речи, анализировать тексты разных жанров (заявление, расписка)</w:t>
            </w:r>
          </w:p>
        </w:tc>
      </w:tr>
      <w:tr w:rsidR="00B722D4" w:rsidRPr="001C067D" w14:paraId="29BD9CE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5F24F0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2BCE707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особенности научного стиля речи, перечислять требования к составлению словарной статьи и научного сообщения, анализировать тексты разных жанров (словарная статья, научное сообщение)</w:t>
            </w:r>
          </w:p>
        </w:tc>
      </w:tr>
      <w:tr w:rsidR="00B722D4" w:rsidRPr="001C067D" w14:paraId="6DEA9E3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A387C8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140DBBC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знания об официально-деловом и научном стиле в речевой практике</w:t>
            </w:r>
          </w:p>
        </w:tc>
      </w:tr>
      <w:tr w:rsidR="00B722D4" w:rsidRPr="001C067D" w14:paraId="7EC9306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CC539D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1547CE7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"Система языка"</w:t>
            </w:r>
          </w:p>
        </w:tc>
      </w:tr>
      <w:tr w:rsidR="00B722D4" w:rsidRPr="001C067D" w14:paraId="74A7448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753CD7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370" w:type="dxa"/>
            <w:tcBorders>
              <w:top w:val="single" w:sz="4" w:space="0" w:color="auto"/>
              <w:left w:val="single" w:sz="4" w:space="0" w:color="auto"/>
              <w:bottom w:val="single" w:sz="4" w:space="0" w:color="auto"/>
              <w:right w:val="single" w:sz="4" w:space="0" w:color="auto"/>
            </w:tcBorders>
            <w:hideMark/>
          </w:tcPr>
          <w:p w14:paraId="34FD4E0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w:t>
            </w:r>
            <w:r w:rsidRPr="001C067D">
              <w:rPr>
                <w:rFonts w:ascii="Times New Roman" w:hAnsi="Times New Roman" w:cs="Times New Roman"/>
                <w:sz w:val="24"/>
                <w:szCs w:val="24"/>
              </w:rPr>
              <w:lastRenderedPageBreak/>
              <w:t>профессионализмы, жаргонизмы); определять стилистическую окраску слова</w:t>
            </w:r>
          </w:p>
        </w:tc>
      </w:tr>
      <w:tr w:rsidR="00B722D4" w:rsidRPr="001C067D" w14:paraId="08E4FF7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FFD9F2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4.2</w:t>
            </w:r>
          </w:p>
        </w:tc>
        <w:tc>
          <w:tcPr>
            <w:tcW w:w="7370" w:type="dxa"/>
            <w:tcBorders>
              <w:top w:val="single" w:sz="4" w:space="0" w:color="auto"/>
              <w:left w:val="single" w:sz="4" w:space="0" w:color="auto"/>
              <w:bottom w:val="single" w:sz="4" w:space="0" w:color="auto"/>
              <w:right w:val="single" w:sz="4" w:space="0" w:color="auto"/>
            </w:tcBorders>
            <w:hideMark/>
          </w:tcPr>
          <w:p w14:paraId="4FD065F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лексический анализ слов</w:t>
            </w:r>
          </w:p>
        </w:tc>
      </w:tr>
      <w:tr w:rsidR="00B722D4" w:rsidRPr="001C067D" w14:paraId="56983605"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42A25D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370" w:type="dxa"/>
            <w:tcBorders>
              <w:top w:val="single" w:sz="4" w:space="0" w:color="auto"/>
              <w:left w:val="single" w:sz="4" w:space="0" w:color="auto"/>
              <w:bottom w:val="single" w:sz="4" w:space="0" w:color="auto"/>
              <w:right w:val="single" w:sz="4" w:space="0" w:color="auto"/>
            </w:tcBorders>
            <w:hideMark/>
          </w:tcPr>
          <w:p w14:paraId="6FF9A0B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тексте фразеологизмы, уметь определять их значения</w:t>
            </w:r>
          </w:p>
        </w:tc>
      </w:tr>
      <w:tr w:rsidR="00B722D4" w:rsidRPr="001C067D" w14:paraId="2143272A"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85D430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370" w:type="dxa"/>
            <w:tcBorders>
              <w:top w:val="single" w:sz="4" w:space="0" w:color="auto"/>
              <w:left w:val="single" w:sz="4" w:space="0" w:color="auto"/>
              <w:bottom w:val="single" w:sz="4" w:space="0" w:color="auto"/>
              <w:right w:val="single" w:sz="4" w:space="0" w:color="auto"/>
            </w:tcBorders>
            <w:hideMark/>
          </w:tcPr>
          <w:p w14:paraId="1CE1E60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формообразующие и словообразующие морфемы в слове; выделять производящую основу</w:t>
            </w:r>
          </w:p>
        </w:tc>
      </w:tr>
      <w:tr w:rsidR="00B722D4" w:rsidRPr="001C067D" w14:paraId="296F955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84230B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370" w:type="dxa"/>
            <w:tcBorders>
              <w:top w:val="single" w:sz="4" w:space="0" w:color="auto"/>
              <w:left w:val="single" w:sz="4" w:space="0" w:color="auto"/>
              <w:bottom w:val="single" w:sz="4" w:space="0" w:color="auto"/>
              <w:right w:val="single" w:sz="4" w:space="0" w:color="auto"/>
            </w:tcBorders>
            <w:hideMark/>
          </w:tcPr>
          <w:p w14:paraId="0E5336F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tc>
      </w:tr>
      <w:tr w:rsidR="00B722D4" w:rsidRPr="001C067D" w14:paraId="2030F65A"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8C00F2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w:t>
            </w:r>
          </w:p>
        </w:tc>
        <w:tc>
          <w:tcPr>
            <w:tcW w:w="7370" w:type="dxa"/>
            <w:tcBorders>
              <w:top w:val="single" w:sz="4" w:space="0" w:color="auto"/>
              <w:left w:val="single" w:sz="4" w:space="0" w:color="auto"/>
              <w:bottom w:val="single" w:sz="4" w:space="0" w:color="auto"/>
              <w:right w:val="single" w:sz="4" w:space="0" w:color="auto"/>
            </w:tcBorders>
            <w:hideMark/>
          </w:tcPr>
          <w:p w14:paraId="3B11428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морфемный и словообразовательный анализ слов</w:t>
            </w:r>
          </w:p>
        </w:tc>
      </w:tr>
      <w:tr w:rsidR="00B722D4" w:rsidRPr="001C067D" w14:paraId="32F91ED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167A9F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w:t>
            </w:r>
          </w:p>
        </w:tc>
        <w:tc>
          <w:tcPr>
            <w:tcW w:w="7370" w:type="dxa"/>
            <w:tcBorders>
              <w:top w:val="single" w:sz="4" w:space="0" w:color="auto"/>
              <w:left w:val="single" w:sz="4" w:space="0" w:color="auto"/>
              <w:bottom w:val="single" w:sz="4" w:space="0" w:color="auto"/>
              <w:right w:val="single" w:sz="4" w:space="0" w:color="auto"/>
            </w:tcBorders>
            <w:hideMark/>
          </w:tcPr>
          <w:p w14:paraId="50F06FA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особенности словообразования имен существительных, имен прилагательных, имен числительных, местоимений</w:t>
            </w:r>
          </w:p>
        </w:tc>
      </w:tr>
      <w:tr w:rsidR="00B722D4" w:rsidRPr="001C067D" w14:paraId="40BDDA07"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A219DB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w:t>
            </w:r>
          </w:p>
        </w:tc>
        <w:tc>
          <w:tcPr>
            <w:tcW w:w="7370" w:type="dxa"/>
            <w:tcBorders>
              <w:top w:val="single" w:sz="4" w:space="0" w:color="auto"/>
              <w:left w:val="single" w:sz="4" w:space="0" w:color="auto"/>
              <w:bottom w:val="single" w:sz="4" w:space="0" w:color="auto"/>
              <w:right w:val="single" w:sz="4" w:space="0" w:color="auto"/>
            </w:tcBorders>
            <w:hideMark/>
          </w:tcPr>
          <w:p w14:paraId="16AB328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качественные, относительные и притяжательные имена прилагательные</w:t>
            </w:r>
          </w:p>
        </w:tc>
      </w:tr>
      <w:tr w:rsidR="00B722D4" w:rsidRPr="001C067D" w14:paraId="500D5517"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E6223D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4.9</w:t>
            </w:r>
          </w:p>
        </w:tc>
        <w:tc>
          <w:tcPr>
            <w:tcW w:w="7370" w:type="dxa"/>
            <w:tcBorders>
              <w:top w:val="single" w:sz="4" w:space="0" w:color="auto"/>
              <w:left w:val="single" w:sz="4" w:space="0" w:color="auto"/>
              <w:bottom w:val="single" w:sz="4" w:space="0" w:color="auto"/>
              <w:right w:val="single" w:sz="4" w:space="0" w:color="auto"/>
            </w:tcBorders>
            <w:hideMark/>
          </w:tcPr>
          <w:p w14:paraId="2606057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степени сравнения качественных имен прилагательных</w:t>
            </w:r>
          </w:p>
        </w:tc>
      </w:tr>
      <w:tr w:rsidR="00B722D4" w:rsidRPr="001C067D" w14:paraId="31CE7C6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A86348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4.10</w:t>
            </w:r>
          </w:p>
        </w:tc>
        <w:tc>
          <w:tcPr>
            <w:tcW w:w="7370" w:type="dxa"/>
            <w:tcBorders>
              <w:top w:val="single" w:sz="4" w:space="0" w:color="auto"/>
              <w:left w:val="single" w:sz="4" w:space="0" w:color="auto"/>
              <w:bottom w:val="single" w:sz="4" w:space="0" w:color="auto"/>
              <w:right w:val="single" w:sz="4" w:space="0" w:color="auto"/>
            </w:tcBorders>
            <w:hideMark/>
          </w:tcPr>
          <w:p w14:paraId="799A5C2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морфологический анализ имен прилагательных</w:t>
            </w:r>
          </w:p>
        </w:tc>
      </w:tr>
      <w:tr w:rsidR="00B722D4" w:rsidRPr="001C067D" w14:paraId="542C8B04"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987E18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w:t>
            </w:r>
          </w:p>
        </w:tc>
        <w:tc>
          <w:tcPr>
            <w:tcW w:w="7370" w:type="dxa"/>
            <w:tcBorders>
              <w:top w:val="single" w:sz="4" w:space="0" w:color="auto"/>
              <w:left w:val="single" w:sz="4" w:space="0" w:color="auto"/>
              <w:bottom w:val="single" w:sz="4" w:space="0" w:color="auto"/>
              <w:right w:val="single" w:sz="4" w:space="0" w:color="auto"/>
            </w:tcBorders>
            <w:hideMark/>
          </w:tcPr>
          <w:p w14:paraId="4CE3A48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числительные; определять общее грамматическое значение имени числительного</w:t>
            </w:r>
          </w:p>
        </w:tc>
      </w:tr>
      <w:tr w:rsidR="00B722D4" w:rsidRPr="001C067D" w14:paraId="42E79BF7"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BDDF17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4.12</w:t>
            </w:r>
          </w:p>
        </w:tc>
        <w:tc>
          <w:tcPr>
            <w:tcW w:w="7370" w:type="dxa"/>
            <w:tcBorders>
              <w:top w:val="single" w:sz="4" w:space="0" w:color="auto"/>
              <w:left w:val="single" w:sz="4" w:space="0" w:color="auto"/>
              <w:bottom w:val="single" w:sz="4" w:space="0" w:color="auto"/>
              <w:right w:val="single" w:sz="4" w:space="0" w:color="auto"/>
            </w:tcBorders>
            <w:hideMark/>
          </w:tcPr>
          <w:p w14:paraId="1C855A5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разряды имен числительных по значению, по строению</w:t>
            </w:r>
          </w:p>
        </w:tc>
      </w:tr>
      <w:tr w:rsidR="00B722D4" w:rsidRPr="001C067D" w14:paraId="3559787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A571CD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4.13</w:t>
            </w:r>
          </w:p>
        </w:tc>
        <w:tc>
          <w:tcPr>
            <w:tcW w:w="7370" w:type="dxa"/>
            <w:tcBorders>
              <w:top w:val="single" w:sz="4" w:space="0" w:color="auto"/>
              <w:left w:val="single" w:sz="4" w:space="0" w:color="auto"/>
              <w:bottom w:val="single" w:sz="4" w:space="0" w:color="auto"/>
              <w:right w:val="single" w:sz="4" w:space="0" w:color="auto"/>
            </w:tcBorders>
            <w:hideMark/>
          </w:tcPr>
          <w:p w14:paraId="0AFA09D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особенности склонения имен числительных</w:t>
            </w:r>
          </w:p>
        </w:tc>
      </w:tr>
      <w:tr w:rsidR="00B722D4" w:rsidRPr="001C067D" w14:paraId="2E248DD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46F5FD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4.14</w:t>
            </w:r>
          </w:p>
        </w:tc>
        <w:tc>
          <w:tcPr>
            <w:tcW w:w="7370" w:type="dxa"/>
            <w:tcBorders>
              <w:top w:val="single" w:sz="4" w:space="0" w:color="auto"/>
              <w:left w:val="single" w:sz="4" w:space="0" w:color="auto"/>
              <w:bottom w:val="single" w:sz="4" w:space="0" w:color="auto"/>
              <w:right w:val="single" w:sz="4" w:space="0" w:color="auto"/>
            </w:tcBorders>
            <w:hideMark/>
          </w:tcPr>
          <w:p w14:paraId="7FBDC46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морфологический анализ имен числительных</w:t>
            </w:r>
          </w:p>
        </w:tc>
      </w:tr>
      <w:tr w:rsidR="00B722D4" w:rsidRPr="001C067D" w14:paraId="6D067AB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B61621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4.15</w:t>
            </w:r>
          </w:p>
        </w:tc>
        <w:tc>
          <w:tcPr>
            <w:tcW w:w="7370" w:type="dxa"/>
            <w:tcBorders>
              <w:top w:val="single" w:sz="4" w:space="0" w:color="auto"/>
              <w:left w:val="single" w:sz="4" w:space="0" w:color="auto"/>
              <w:bottom w:val="single" w:sz="4" w:space="0" w:color="auto"/>
              <w:right w:val="single" w:sz="4" w:space="0" w:color="auto"/>
            </w:tcBorders>
            <w:hideMark/>
          </w:tcPr>
          <w:p w14:paraId="71FC098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местоимения; определять общее грамматическое значение местоимения</w:t>
            </w:r>
          </w:p>
        </w:tc>
      </w:tr>
      <w:tr w:rsidR="00B722D4" w:rsidRPr="001C067D" w14:paraId="2DA60F97"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C9E0C3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4.16</w:t>
            </w:r>
          </w:p>
        </w:tc>
        <w:tc>
          <w:tcPr>
            <w:tcW w:w="7370" w:type="dxa"/>
            <w:tcBorders>
              <w:top w:val="single" w:sz="4" w:space="0" w:color="auto"/>
              <w:left w:val="single" w:sz="4" w:space="0" w:color="auto"/>
              <w:bottom w:val="single" w:sz="4" w:space="0" w:color="auto"/>
              <w:right w:val="single" w:sz="4" w:space="0" w:color="auto"/>
            </w:tcBorders>
            <w:hideMark/>
          </w:tcPr>
          <w:p w14:paraId="4647056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разряды местоимений</w:t>
            </w:r>
          </w:p>
        </w:tc>
      </w:tr>
      <w:tr w:rsidR="00B722D4" w:rsidRPr="001C067D" w14:paraId="296B4D3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6B0D3E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4.17</w:t>
            </w:r>
          </w:p>
        </w:tc>
        <w:tc>
          <w:tcPr>
            <w:tcW w:w="7370" w:type="dxa"/>
            <w:tcBorders>
              <w:top w:val="single" w:sz="4" w:space="0" w:color="auto"/>
              <w:left w:val="single" w:sz="4" w:space="0" w:color="auto"/>
              <w:bottom w:val="single" w:sz="4" w:space="0" w:color="auto"/>
              <w:right w:val="single" w:sz="4" w:space="0" w:color="auto"/>
            </w:tcBorders>
            <w:hideMark/>
          </w:tcPr>
          <w:p w14:paraId="58BEC3D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особенности склонения, словообразования местоимений</w:t>
            </w:r>
          </w:p>
        </w:tc>
      </w:tr>
      <w:tr w:rsidR="00B722D4" w:rsidRPr="001C067D" w14:paraId="0548D2F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47F2A5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4.18</w:t>
            </w:r>
          </w:p>
        </w:tc>
        <w:tc>
          <w:tcPr>
            <w:tcW w:w="7370" w:type="dxa"/>
            <w:tcBorders>
              <w:top w:val="single" w:sz="4" w:space="0" w:color="auto"/>
              <w:left w:val="single" w:sz="4" w:space="0" w:color="auto"/>
              <w:bottom w:val="single" w:sz="4" w:space="0" w:color="auto"/>
              <w:right w:val="single" w:sz="4" w:space="0" w:color="auto"/>
            </w:tcBorders>
            <w:hideMark/>
          </w:tcPr>
          <w:p w14:paraId="6D87941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морфологический анализ местоимений</w:t>
            </w:r>
          </w:p>
        </w:tc>
      </w:tr>
      <w:tr w:rsidR="00B722D4" w:rsidRPr="001C067D" w14:paraId="0C787AB4"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5D2A9A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4.19</w:t>
            </w:r>
          </w:p>
        </w:tc>
        <w:tc>
          <w:tcPr>
            <w:tcW w:w="7370" w:type="dxa"/>
            <w:tcBorders>
              <w:top w:val="single" w:sz="4" w:space="0" w:color="auto"/>
              <w:left w:val="single" w:sz="4" w:space="0" w:color="auto"/>
              <w:bottom w:val="single" w:sz="4" w:space="0" w:color="auto"/>
              <w:right w:val="single" w:sz="4" w:space="0" w:color="auto"/>
            </w:tcBorders>
            <w:hideMark/>
          </w:tcPr>
          <w:p w14:paraId="0DC2FD3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переходные и непереходные глаголы</w:t>
            </w:r>
          </w:p>
        </w:tc>
      </w:tr>
      <w:tr w:rsidR="00B722D4" w:rsidRPr="001C067D" w14:paraId="12AB84C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507F17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4.20</w:t>
            </w:r>
          </w:p>
        </w:tc>
        <w:tc>
          <w:tcPr>
            <w:tcW w:w="7370" w:type="dxa"/>
            <w:tcBorders>
              <w:top w:val="single" w:sz="4" w:space="0" w:color="auto"/>
              <w:left w:val="single" w:sz="4" w:space="0" w:color="auto"/>
              <w:bottom w:val="single" w:sz="4" w:space="0" w:color="auto"/>
              <w:right w:val="single" w:sz="4" w:space="0" w:color="auto"/>
            </w:tcBorders>
            <w:hideMark/>
          </w:tcPr>
          <w:p w14:paraId="1CC6D37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разноспрягаемые глаголы</w:t>
            </w:r>
          </w:p>
        </w:tc>
      </w:tr>
      <w:tr w:rsidR="00B722D4" w:rsidRPr="001C067D" w14:paraId="5E51284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91091A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4.21</w:t>
            </w:r>
          </w:p>
        </w:tc>
        <w:tc>
          <w:tcPr>
            <w:tcW w:w="7370" w:type="dxa"/>
            <w:tcBorders>
              <w:top w:val="single" w:sz="4" w:space="0" w:color="auto"/>
              <w:left w:val="single" w:sz="4" w:space="0" w:color="auto"/>
              <w:bottom w:val="single" w:sz="4" w:space="0" w:color="auto"/>
              <w:right w:val="single" w:sz="4" w:space="0" w:color="auto"/>
            </w:tcBorders>
            <w:hideMark/>
          </w:tcPr>
          <w:p w14:paraId="6BB01CE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наклонение глагола, значение глаголов в изъявительном, условном и повелительном наклонениях</w:t>
            </w:r>
          </w:p>
        </w:tc>
      </w:tr>
      <w:tr w:rsidR="00B722D4" w:rsidRPr="001C067D" w14:paraId="399D1A1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A82F05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4.22</w:t>
            </w:r>
          </w:p>
        </w:tc>
        <w:tc>
          <w:tcPr>
            <w:tcW w:w="7370" w:type="dxa"/>
            <w:tcBorders>
              <w:top w:val="single" w:sz="4" w:space="0" w:color="auto"/>
              <w:left w:val="single" w:sz="4" w:space="0" w:color="auto"/>
              <w:bottom w:val="single" w:sz="4" w:space="0" w:color="auto"/>
              <w:right w:val="single" w:sz="4" w:space="0" w:color="auto"/>
            </w:tcBorders>
            <w:hideMark/>
          </w:tcPr>
          <w:p w14:paraId="3C4B8E4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безличные и личные глаголы, использовать личные глаголы в безличном значении</w:t>
            </w:r>
          </w:p>
        </w:tc>
      </w:tr>
      <w:tr w:rsidR="00B722D4" w:rsidRPr="001C067D" w14:paraId="5574EA8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AFFEE2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4.23</w:t>
            </w:r>
          </w:p>
        </w:tc>
        <w:tc>
          <w:tcPr>
            <w:tcW w:w="7370" w:type="dxa"/>
            <w:tcBorders>
              <w:top w:val="single" w:sz="4" w:space="0" w:color="auto"/>
              <w:left w:val="single" w:sz="4" w:space="0" w:color="auto"/>
              <w:bottom w:val="single" w:sz="4" w:space="0" w:color="auto"/>
              <w:right w:val="single" w:sz="4" w:space="0" w:color="auto"/>
            </w:tcBorders>
            <w:hideMark/>
          </w:tcPr>
          <w:p w14:paraId="2761292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морфологический анализ глаголов</w:t>
            </w:r>
          </w:p>
        </w:tc>
      </w:tr>
      <w:tr w:rsidR="00B722D4" w:rsidRPr="001C067D" w14:paraId="037510B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157093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4.24</w:t>
            </w:r>
          </w:p>
        </w:tc>
        <w:tc>
          <w:tcPr>
            <w:tcW w:w="7370" w:type="dxa"/>
            <w:tcBorders>
              <w:top w:val="single" w:sz="4" w:space="0" w:color="auto"/>
              <w:left w:val="single" w:sz="4" w:space="0" w:color="auto"/>
              <w:bottom w:val="single" w:sz="4" w:space="0" w:color="auto"/>
              <w:right w:val="single" w:sz="4" w:space="0" w:color="auto"/>
            </w:tcBorders>
            <w:hideMark/>
          </w:tcPr>
          <w:p w14:paraId="0308CB8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фонетический анализ слов</w:t>
            </w:r>
          </w:p>
        </w:tc>
      </w:tr>
      <w:tr w:rsidR="00B722D4" w:rsidRPr="001C067D" w14:paraId="7A18B58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D0F794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4.25</w:t>
            </w:r>
          </w:p>
        </w:tc>
        <w:tc>
          <w:tcPr>
            <w:tcW w:w="7370" w:type="dxa"/>
            <w:tcBorders>
              <w:top w:val="single" w:sz="4" w:space="0" w:color="auto"/>
              <w:left w:val="single" w:sz="4" w:space="0" w:color="auto"/>
              <w:bottom w:val="single" w:sz="4" w:space="0" w:color="auto"/>
              <w:right w:val="single" w:sz="4" w:space="0" w:color="auto"/>
            </w:tcBorders>
            <w:hideMark/>
          </w:tcPr>
          <w:p w14:paraId="15ABC7B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синтаксический анализ словосочетаний и предложений</w:t>
            </w:r>
          </w:p>
        </w:tc>
      </w:tr>
      <w:tr w:rsidR="00B722D4" w:rsidRPr="001C067D" w14:paraId="077B1F5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0F9E3C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2DA3FF0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"Культура речи"</w:t>
            </w:r>
          </w:p>
        </w:tc>
      </w:tr>
      <w:tr w:rsidR="00B722D4" w:rsidRPr="001C067D" w14:paraId="17E22B9A"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96EDD4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7370" w:type="dxa"/>
            <w:tcBorders>
              <w:top w:val="single" w:sz="4" w:space="0" w:color="auto"/>
              <w:left w:val="single" w:sz="4" w:space="0" w:color="auto"/>
              <w:bottom w:val="single" w:sz="4" w:space="0" w:color="auto"/>
              <w:right w:val="single" w:sz="4" w:space="0" w:color="auto"/>
            </w:tcBorders>
            <w:hideMark/>
          </w:tcPr>
          <w:p w14:paraId="4D2B798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знания по фонетике и орфоэпии в практике произношения слов</w:t>
            </w:r>
          </w:p>
        </w:tc>
      </w:tr>
      <w:tr w:rsidR="00B722D4" w:rsidRPr="001C067D" w14:paraId="6EBAF842"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AAF7A9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7370" w:type="dxa"/>
            <w:tcBorders>
              <w:top w:val="single" w:sz="4" w:space="0" w:color="auto"/>
              <w:left w:val="single" w:sz="4" w:space="0" w:color="auto"/>
              <w:bottom w:val="single" w:sz="4" w:space="0" w:color="auto"/>
              <w:right w:val="single" w:sz="4" w:space="0" w:color="auto"/>
            </w:tcBorders>
            <w:hideMark/>
          </w:tcPr>
          <w:p w14:paraId="18FE4C1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нормы произношения имен существительных и имен прилагательных, постановки в них ударения (в рамках изученного)</w:t>
            </w:r>
          </w:p>
        </w:tc>
      </w:tr>
      <w:tr w:rsidR="00B722D4" w:rsidRPr="001C067D" w14:paraId="3DD444B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5D2E24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5.3</w:t>
            </w:r>
          </w:p>
        </w:tc>
        <w:tc>
          <w:tcPr>
            <w:tcW w:w="7370" w:type="dxa"/>
            <w:tcBorders>
              <w:top w:val="single" w:sz="4" w:space="0" w:color="auto"/>
              <w:left w:val="single" w:sz="4" w:space="0" w:color="auto"/>
              <w:bottom w:val="single" w:sz="4" w:space="0" w:color="auto"/>
              <w:right w:val="single" w:sz="4" w:space="0" w:color="auto"/>
            </w:tcBorders>
            <w:hideMark/>
          </w:tcPr>
          <w:p w14:paraId="563EAF3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tc>
      </w:tr>
      <w:tr w:rsidR="00B722D4" w:rsidRPr="001C067D" w14:paraId="448F9D55"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35C1C3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5.4</w:t>
            </w:r>
          </w:p>
        </w:tc>
        <w:tc>
          <w:tcPr>
            <w:tcW w:w="7370" w:type="dxa"/>
            <w:tcBorders>
              <w:top w:val="single" w:sz="4" w:space="0" w:color="auto"/>
              <w:left w:val="single" w:sz="4" w:space="0" w:color="auto"/>
              <w:bottom w:val="single" w:sz="4" w:space="0" w:color="auto"/>
              <w:right w:val="single" w:sz="4" w:space="0" w:color="auto"/>
            </w:tcBorders>
            <w:hideMark/>
          </w:tcPr>
          <w:p w14:paraId="4FB3ECC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tc>
      </w:tr>
      <w:tr w:rsidR="00B722D4" w:rsidRPr="001C067D" w14:paraId="4801443A"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493963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5.5</w:t>
            </w:r>
          </w:p>
        </w:tc>
        <w:tc>
          <w:tcPr>
            <w:tcW w:w="7370" w:type="dxa"/>
            <w:tcBorders>
              <w:top w:val="single" w:sz="4" w:space="0" w:color="auto"/>
              <w:left w:val="single" w:sz="4" w:space="0" w:color="auto"/>
              <w:bottom w:val="single" w:sz="4" w:space="0" w:color="auto"/>
              <w:right w:val="single" w:sz="4" w:space="0" w:color="auto"/>
            </w:tcBorders>
            <w:hideMark/>
          </w:tcPr>
          <w:p w14:paraId="3CF617F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нормы словоизменения имен существительных, соблюдать нормы словообразования имен прилагательных</w:t>
            </w:r>
          </w:p>
        </w:tc>
      </w:tr>
      <w:tr w:rsidR="00B722D4" w:rsidRPr="001C067D" w14:paraId="6FA6C13A"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3A3507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5.6</w:t>
            </w:r>
          </w:p>
        </w:tc>
        <w:tc>
          <w:tcPr>
            <w:tcW w:w="7370" w:type="dxa"/>
            <w:tcBorders>
              <w:top w:val="single" w:sz="4" w:space="0" w:color="auto"/>
              <w:left w:val="single" w:sz="4" w:space="0" w:color="auto"/>
              <w:bottom w:val="single" w:sz="4" w:space="0" w:color="auto"/>
              <w:right w:val="single" w:sz="4" w:space="0" w:color="auto"/>
            </w:tcBorders>
            <w:hideMark/>
          </w:tcPr>
          <w:p w14:paraId="5B51E40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Уметь склонять числительные</w:t>
            </w:r>
          </w:p>
        </w:tc>
      </w:tr>
      <w:tr w:rsidR="00B722D4" w:rsidRPr="001C067D" w14:paraId="668D36A2"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B4FCD9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5.7</w:t>
            </w:r>
          </w:p>
        </w:tc>
        <w:tc>
          <w:tcPr>
            <w:tcW w:w="7370" w:type="dxa"/>
            <w:tcBorders>
              <w:top w:val="single" w:sz="4" w:space="0" w:color="auto"/>
              <w:left w:val="single" w:sz="4" w:space="0" w:color="auto"/>
              <w:bottom w:val="single" w:sz="4" w:space="0" w:color="auto"/>
              <w:right w:val="single" w:sz="4" w:space="0" w:color="auto"/>
            </w:tcBorders>
            <w:hideMark/>
          </w:tcPr>
          <w:p w14:paraId="6F8F466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Уметь склонять местоимения</w:t>
            </w:r>
          </w:p>
        </w:tc>
      </w:tr>
      <w:tr w:rsidR="00B722D4" w:rsidRPr="001C067D" w14:paraId="3E89627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275D4D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5.8</w:t>
            </w:r>
          </w:p>
        </w:tc>
        <w:tc>
          <w:tcPr>
            <w:tcW w:w="7370" w:type="dxa"/>
            <w:tcBorders>
              <w:top w:val="single" w:sz="4" w:space="0" w:color="auto"/>
              <w:left w:val="single" w:sz="4" w:space="0" w:color="auto"/>
              <w:bottom w:val="single" w:sz="4" w:space="0" w:color="auto"/>
              <w:right w:val="single" w:sz="4" w:space="0" w:color="auto"/>
            </w:tcBorders>
            <w:hideMark/>
          </w:tcPr>
          <w:p w14:paraId="0D7437B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Правильно употреблять собирательные имена числительные</w:t>
            </w:r>
          </w:p>
        </w:tc>
      </w:tr>
      <w:tr w:rsidR="00B722D4" w:rsidRPr="001C067D" w14:paraId="6FF2D72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793F91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42C7396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"Орфография"</w:t>
            </w:r>
          </w:p>
        </w:tc>
      </w:tr>
      <w:tr w:rsidR="00B722D4" w:rsidRPr="001C067D" w14:paraId="08F29DC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235A54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7370" w:type="dxa"/>
            <w:tcBorders>
              <w:top w:val="single" w:sz="4" w:space="0" w:color="auto"/>
              <w:left w:val="single" w:sz="4" w:space="0" w:color="auto"/>
              <w:bottom w:val="single" w:sz="4" w:space="0" w:color="auto"/>
              <w:right w:val="single" w:sz="4" w:space="0" w:color="auto"/>
            </w:tcBorders>
            <w:hideMark/>
          </w:tcPr>
          <w:p w14:paraId="6F11623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изученные орфограммы</w:t>
            </w:r>
          </w:p>
        </w:tc>
      </w:tr>
      <w:tr w:rsidR="00B722D4" w:rsidRPr="001C067D" w14:paraId="4F9E533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E9B5FB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w:t>
            </w:r>
          </w:p>
        </w:tc>
        <w:tc>
          <w:tcPr>
            <w:tcW w:w="7370" w:type="dxa"/>
            <w:tcBorders>
              <w:top w:val="single" w:sz="4" w:space="0" w:color="auto"/>
              <w:left w:val="single" w:sz="4" w:space="0" w:color="auto"/>
              <w:bottom w:val="single" w:sz="4" w:space="0" w:color="auto"/>
              <w:right w:val="single" w:sz="4" w:space="0" w:color="auto"/>
            </w:tcBorders>
            <w:hideMark/>
          </w:tcPr>
          <w:p w14:paraId="09B3BE7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знания по орфографии в практике правописания</w:t>
            </w:r>
          </w:p>
        </w:tc>
      </w:tr>
      <w:tr w:rsidR="00B722D4" w:rsidRPr="001C067D" w14:paraId="2441AC24"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7EB2E1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6.3</w:t>
            </w:r>
          </w:p>
        </w:tc>
        <w:tc>
          <w:tcPr>
            <w:tcW w:w="7370" w:type="dxa"/>
            <w:tcBorders>
              <w:top w:val="single" w:sz="4" w:space="0" w:color="auto"/>
              <w:left w:val="single" w:sz="4" w:space="0" w:color="auto"/>
              <w:bottom w:val="single" w:sz="4" w:space="0" w:color="auto"/>
              <w:right w:val="single" w:sz="4" w:space="0" w:color="auto"/>
            </w:tcBorders>
            <w:hideMark/>
          </w:tcPr>
          <w:p w14:paraId="6454CCC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знания по фонетике и графике в практике правописания слов</w:t>
            </w:r>
          </w:p>
        </w:tc>
      </w:tr>
      <w:tr w:rsidR="00B722D4" w:rsidRPr="001C067D" w14:paraId="67EF0D4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675A87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6.4</w:t>
            </w:r>
          </w:p>
        </w:tc>
        <w:tc>
          <w:tcPr>
            <w:tcW w:w="7370" w:type="dxa"/>
            <w:tcBorders>
              <w:top w:val="single" w:sz="4" w:space="0" w:color="auto"/>
              <w:left w:val="single" w:sz="4" w:space="0" w:color="auto"/>
              <w:bottom w:val="single" w:sz="4" w:space="0" w:color="auto"/>
              <w:right w:val="single" w:sz="4" w:space="0" w:color="auto"/>
            </w:tcBorders>
            <w:hideMark/>
          </w:tcPr>
          <w:p w14:paraId="6ACD7AD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нормы правописания сложных и сложносокращенных слов</w:t>
            </w:r>
          </w:p>
        </w:tc>
      </w:tr>
      <w:tr w:rsidR="00B722D4" w:rsidRPr="001C067D" w14:paraId="605AB37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8DD686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6.5</w:t>
            </w:r>
          </w:p>
        </w:tc>
        <w:tc>
          <w:tcPr>
            <w:tcW w:w="7370" w:type="dxa"/>
            <w:tcBorders>
              <w:top w:val="single" w:sz="4" w:space="0" w:color="auto"/>
              <w:left w:val="single" w:sz="4" w:space="0" w:color="auto"/>
              <w:bottom w:val="single" w:sz="4" w:space="0" w:color="auto"/>
              <w:right w:val="single" w:sz="4" w:space="0" w:color="auto"/>
            </w:tcBorders>
            <w:hideMark/>
          </w:tcPr>
          <w:p w14:paraId="40FA60A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нормы правописания корня -кас- и -кос- с чередованием а (о)</w:t>
            </w:r>
          </w:p>
        </w:tc>
      </w:tr>
      <w:tr w:rsidR="00B722D4" w:rsidRPr="001C067D" w14:paraId="23A00AD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2A3E36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6.6</w:t>
            </w:r>
          </w:p>
        </w:tc>
        <w:tc>
          <w:tcPr>
            <w:tcW w:w="7370" w:type="dxa"/>
            <w:tcBorders>
              <w:top w:val="single" w:sz="4" w:space="0" w:color="auto"/>
              <w:left w:val="single" w:sz="4" w:space="0" w:color="auto"/>
              <w:bottom w:val="single" w:sz="4" w:space="0" w:color="auto"/>
              <w:right w:val="single" w:sz="4" w:space="0" w:color="auto"/>
            </w:tcBorders>
            <w:hideMark/>
          </w:tcPr>
          <w:p w14:paraId="3457B3F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нормы правописания гласных в приставках пре- и при-</w:t>
            </w:r>
          </w:p>
        </w:tc>
      </w:tr>
      <w:tr w:rsidR="00B722D4" w:rsidRPr="001C067D" w14:paraId="4488DA1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DCD64A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6.7</w:t>
            </w:r>
          </w:p>
        </w:tc>
        <w:tc>
          <w:tcPr>
            <w:tcW w:w="7370" w:type="dxa"/>
            <w:tcBorders>
              <w:top w:val="single" w:sz="4" w:space="0" w:color="auto"/>
              <w:left w:val="single" w:sz="4" w:space="0" w:color="auto"/>
              <w:bottom w:val="single" w:sz="4" w:space="0" w:color="auto"/>
              <w:right w:val="single" w:sz="4" w:space="0" w:color="auto"/>
            </w:tcBorders>
            <w:hideMark/>
          </w:tcPr>
          <w:p w14:paraId="5B9A2BA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нормы слитного и дефисного написания пол- и полу- со словами</w:t>
            </w:r>
          </w:p>
        </w:tc>
      </w:tr>
      <w:tr w:rsidR="00B722D4" w:rsidRPr="001C067D" w14:paraId="566C896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1228D7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6.8</w:t>
            </w:r>
          </w:p>
        </w:tc>
        <w:tc>
          <w:tcPr>
            <w:tcW w:w="7370" w:type="dxa"/>
            <w:tcBorders>
              <w:top w:val="single" w:sz="4" w:space="0" w:color="auto"/>
              <w:left w:val="single" w:sz="4" w:space="0" w:color="auto"/>
              <w:bottom w:val="single" w:sz="4" w:space="0" w:color="auto"/>
              <w:right w:val="single" w:sz="4" w:space="0" w:color="auto"/>
            </w:tcBorders>
            <w:hideMark/>
          </w:tcPr>
          <w:p w14:paraId="3599555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нормы правописания н и нн в именах прилагательных</w:t>
            </w:r>
          </w:p>
        </w:tc>
      </w:tr>
      <w:tr w:rsidR="00B722D4" w:rsidRPr="001C067D" w14:paraId="586AC6E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CE1271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6.9</w:t>
            </w:r>
          </w:p>
        </w:tc>
        <w:tc>
          <w:tcPr>
            <w:tcW w:w="7370" w:type="dxa"/>
            <w:tcBorders>
              <w:top w:val="single" w:sz="4" w:space="0" w:color="auto"/>
              <w:left w:val="single" w:sz="4" w:space="0" w:color="auto"/>
              <w:bottom w:val="single" w:sz="4" w:space="0" w:color="auto"/>
              <w:right w:val="single" w:sz="4" w:space="0" w:color="auto"/>
            </w:tcBorders>
            <w:hideMark/>
          </w:tcPr>
          <w:p w14:paraId="04A566F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нормы правописания суффиксов -к- и -ск- имен прилагательных</w:t>
            </w:r>
          </w:p>
        </w:tc>
      </w:tr>
      <w:tr w:rsidR="00B722D4" w:rsidRPr="001C067D" w14:paraId="0F492D7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35D4AD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6.10</w:t>
            </w:r>
          </w:p>
        </w:tc>
        <w:tc>
          <w:tcPr>
            <w:tcW w:w="7370" w:type="dxa"/>
            <w:tcBorders>
              <w:top w:val="single" w:sz="4" w:space="0" w:color="auto"/>
              <w:left w:val="single" w:sz="4" w:space="0" w:color="auto"/>
              <w:bottom w:val="single" w:sz="4" w:space="0" w:color="auto"/>
              <w:right w:val="single" w:sz="4" w:space="0" w:color="auto"/>
            </w:tcBorders>
            <w:hideMark/>
          </w:tcPr>
          <w:p w14:paraId="7D0DA39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нормы правописания сложных имен прилагательных</w:t>
            </w:r>
          </w:p>
        </w:tc>
      </w:tr>
      <w:tr w:rsidR="00B722D4" w:rsidRPr="001C067D" w14:paraId="228EA1FA"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5614FC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6.11</w:t>
            </w:r>
          </w:p>
        </w:tc>
        <w:tc>
          <w:tcPr>
            <w:tcW w:w="7370" w:type="dxa"/>
            <w:tcBorders>
              <w:top w:val="single" w:sz="4" w:space="0" w:color="auto"/>
              <w:left w:val="single" w:sz="4" w:space="0" w:color="auto"/>
              <w:bottom w:val="single" w:sz="4" w:space="0" w:color="auto"/>
              <w:right w:val="single" w:sz="4" w:space="0" w:color="auto"/>
            </w:tcBorders>
            <w:hideMark/>
          </w:tcPr>
          <w:p w14:paraId="013D2A5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B722D4" w:rsidRPr="001C067D" w14:paraId="3054F40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4E8C12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6.12</w:t>
            </w:r>
          </w:p>
        </w:tc>
        <w:tc>
          <w:tcPr>
            <w:tcW w:w="7370" w:type="dxa"/>
            <w:tcBorders>
              <w:top w:val="single" w:sz="4" w:space="0" w:color="auto"/>
              <w:left w:val="single" w:sz="4" w:space="0" w:color="auto"/>
              <w:bottom w:val="single" w:sz="4" w:space="0" w:color="auto"/>
              <w:right w:val="single" w:sz="4" w:space="0" w:color="auto"/>
            </w:tcBorders>
            <w:hideMark/>
          </w:tcPr>
          <w:p w14:paraId="00469F2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нормы правописания местоимений с не и ни, слитного, раздельного и дефисного написания местоимений</w:t>
            </w:r>
          </w:p>
        </w:tc>
      </w:tr>
      <w:tr w:rsidR="00B722D4" w:rsidRPr="001C067D" w14:paraId="24520380"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621E43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6.13</w:t>
            </w:r>
          </w:p>
        </w:tc>
        <w:tc>
          <w:tcPr>
            <w:tcW w:w="7370" w:type="dxa"/>
            <w:tcBorders>
              <w:top w:val="single" w:sz="4" w:space="0" w:color="auto"/>
              <w:left w:val="single" w:sz="4" w:space="0" w:color="auto"/>
              <w:bottom w:val="single" w:sz="4" w:space="0" w:color="auto"/>
              <w:right w:val="single" w:sz="4" w:space="0" w:color="auto"/>
            </w:tcBorders>
            <w:hideMark/>
          </w:tcPr>
          <w:p w14:paraId="1D3C108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нормы правописания ь в формах глагола повелительного наклонения</w:t>
            </w:r>
          </w:p>
        </w:tc>
      </w:tr>
      <w:tr w:rsidR="00B722D4" w:rsidRPr="001C067D" w14:paraId="4C33E22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95D08C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6.14</w:t>
            </w:r>
          </w:p>
        </w:tc>
        <w:tc>
          <w:tcPr>
            <w:tcW w:w="7370" w:type="dxa"/>
            <w:tcBorders>
              <w:top w:val="single" w:sz="4" w:space="0" w:color="auto"/>
              <w:left w:val="single" w:sz="4" w:space="0" w:color="auto"/>
              <w:bottom w:val="single" w:sz="4" w:space="0" w:color="auto"/>
              <w:right w:val="single" w:sz="4" w:space="0" w:color="auto"/>
            </w:tcBorders>
            <w:hideMark/>
          </w:tcPr>
          <w:p w14:paraId="0126E53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орфографический анализ слов (в рамках изученного)</w:t>
            </w:r>
          </w:p>
        </w:tc>
      </w:tr>
      <w:tr w:rsidR="00B722D4" w:rsidRPr="001C067D" w14:paraId="647F4E1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D78632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0E80210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"Пунктуация"</w:t>
            </w:r>
          </w:p>
        </w:tc>
      </w:tr>
      <w:tr w:rsidR="00B722D4" w:rsidRPr="001C067D" w14:paraId="0E47289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2E4F9E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w:t>
            </w:r>
          </w:p>
        </w:tc>
        <w:tc>
          <w:tcPr>
            <w:tcW w:w="7370" w:type="dxa"/>
            <w:tcBorders>
              <w:top w:val="single" w:sz="4" w:space="0" w:color="auto"/>
              <w:left w:val="single" w:sz="4" w:space="0" w:color="auto"/>
              <w:bottom w:val="single" w:sz="4" w:space="0" w:color="auto"/>
              <w:right w:val="single" w:sz="4" w:space="0" w:color="auto"/>
            </w:tcBorders>
            <w:hideMark/>
          </w:tcPr>
          <w:p w14:paraId="2553789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пунктуационный анализ предложений (в рамках изученного)</w:t>
            </w:r>
          </w:p>
        </w:tc>
      </w:tr>
      <w:tr w:rsidR="00B722D4" w:rsidRPr="001C067D" w14:paraId="23F3A59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AED9FA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6913496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"Выразительность русской речи"</w:t>
            </w:r>
          </w:p>
        </w:tc>
      </w:tr>
      <w:tr w:rsidR="00B722D4" w:rsidRPr="001C067D" w14:paraId="1C9BB4CA"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523B1D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w:t>
            </w:r>
          </w:p>
        </w:tc>
        <w:tc>
          <w:tcPr>
            <w:tcW w:w="7370" w:type="dxa"/>
            <w:tcBorders>
              <w:top w:val="single" w:sz="4" w:space="0" w:color="auto"/>
              <w:left w:val="single" w:sz="4" w:space="0" w:color="auto"/>
              <w:bottom w:val="single" w:sz="4" w:space="0" w:color="auto"/>
              <w:right w:val="single" w:sz="4" w:space="0" w:color="auto"/>
            </w:tcBorders>
            <w:hideMark/>
          </w:tcPr>
          <w:p w14:paraId="556B9E1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в целях повышения ее богатства и выразительности</w:t>
            </w:r>
          </w:p>
        </w:tc>
      </w:tr>
      <w:tr w:rsidR="00B722D4" w:rsidRPr="001C067D" w14:paraId="757E38D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C736F3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8.2</w:t>
            </w:r>
          </w:p>
        </w:tc>
        <w:tc>
          <w:tcPr>
            <w:tcW w:w="7370" w:type="dxa"/>
            <w:tcBorders>
              <w:top w:val="single" w:sz="4" w:space="0" w:color="auto"/>
              <w:left w:val="single" w:sz="4" w:space="0" w:color="auto"/>
              <w:bottom w:val="single" w:sz="4" w:space="0" w:color="auto"/>
              <w:right w:val="single" w:sz="4" w:space="0" w:color="auto"/>
            </w:tcBorders>
            <w:hideMark/>
          </w:tcPr>
          <w:p w14:paraId="137E75E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ситуацию употребления фразеологизма</w:t>
            </w:r>
          </w:p>
        </w:tc>
      </w:tr>
    </w:tbl>
    <w:p w14:paraId="0656AD94" w14:textId="77777777" w:rsidR="00B722D4" w:rsidRPr="001C067D" w:rsidRDefault="00B722D4" w:rsidP="001C067D">
      <w:pPr>
        <w:pStyle w:val="ConsPlusNormal"/>
        <w:jc w:val="both"/>
        <w:rPr>
          <w:rFonts w:ascii="Times New Roman" w:hAnsi="Times New Roman" w:cs="Times New Roman"/>
          <w:sz w:val="24"/>
          <w:szCs w:val="24"/>
        </w:rPr>
      </w:pPr>
    </w:p>
    <w:p w14:paraId="3AF3B0CF" w14:textId="77777777" w:rsidR="00B722D4" w:rsidRPr="001C067D" w:rsidRDefault="00B722D4" w:rsidP="001C067D">
      <w:pPr>
        <w:pStyle w:val="ConsPlusNormal"/>
        <w:jc w:val="right"/>
        <w:rPr>
          <w:rFonts w:ascii="Times New Roman" w:hAnsi="Times New Roman" w:cs="Times New Roman"/>
          <w:sz w:val="24"/>
          <w:szCs w:val="24"/>
        </w:rPr>
      </w:pPr>
    </w:p>
    <w:p w14:paraId="7C2D2908" w14:textId="77777777" w:rsidR="00B722D4" w:rsidRPr="001C067D" w:rsidRDefault="00B722D4" w:rsidP="001C067D">
      <w:pPr>
        <w:pStyle w:val="ConsPlusNormal"/>
        <w:jc w:val="right"/>
        <w:rPr>
          <w:rFonts w:ascii="Times New Roman" w:hAnsi="Times New Roman" w:cs="Times New Roman"/>
          <w:sz w:val="24"/>
          <w:szCs w:val="24"/>
        </w:rPr>
      </w:pPr>
    </w:p>
    <w:p w14:paraId="75A01D48" w14:textId="77777777" w:rsidR="00B722D4" w:rsidRPr="001C067D" w:rsidRDefault="00B722D4" w:rsidP="001C067D">
      <w:pPr>
        <w:pStyle w:val="ConsPlusNormal"/>
        <w:jc w:val="right"/>
        <w:rPr>
          <w:rFonts w:ascii="Times New Roman" w:hAnsi="Times New Roman" w:cs="Times New Roman"/>
          <w:sz w:val="24"/>
          <w:szCs w:val="24"/>
        </w:rPr>
      </w:pPr>
    </w:p>
    <w:p w14:paraId="2D3409AC" w14:textId="77777777" w:rsidR="00B722D4" w:rsidRPr="001C067D" w:rsidRDefault="00B722D4" w:rsidP="001C067D">
      <w:pPr>
        <w:pStyle w:val="ConsPlusNormal"/>
        <w:jc w:val="right"/>
        <w:rPr>
          <w:rFonts w:ascii="Times New Roman" w:hAnsi="Times New Roman" w:cs="Times New Roman"/>
          <w:sz w:val="24"/>
          <w:szCs w:val="24"/>
        </w:rPr>
      </w:pPr>
    </w:p>
    <w:p w14:paraId="4FEEFA87" w14:textId="77777777" w:rsidR="00B722D4" w:rsidRPr="001C067D" w:rsidRDefault="00B722D4" w:rsidP="001C067D">
      <w:pPr>
        <w:pStyle w:val="ConsPlusNormal"/>
        <w:jc w:val="right"/>
        <w:rPr>
          <w:rFonts w:ascii="Times New Roman" w:hAnsi="Times New Roman" w:cs="Times New Roman"/>
          <w:sz w:val="24"/>
          <w:szCs w:val="24"/>
        </w:rPr>
      </w:pPr>
    </w:p>
    <w:p w14:paraId="464DBFC9" w14:textId="4063CE52" w:rsidR="00B722D4" w:rsidRPr="001C067D" w:rsidRDefault="00B722D4"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3.3</w:t>
      </w:r>
    </w:p>
    <w:p w14:paraId="2FC364A0" w14:textId="77777777" w:rsidR="00B722D4" w:rsidRPr="001C067D" w:rsidRDefault="00B722D4" w:rsidP="001C067D">
      <w:pPr>
        <w:pStyle w:val="ConsPlusNormal"/>
        <w:jc w:val="both"/>
        <w:rPr>
          <w:rFonts w:ascii="Times New Roman" w:hAnsi="Times New Roman" w:cs="Times New Roman"/>
          <w:sz w:val="24"/>
          <w:szCs w:val="24"/>
        </w:rPr>
      </w:pPr>
    </w:p>
    <w:p w14:paraId="75F8297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(6 класс)</w:t>
      </w:r>
    </w:p>
    <w:p w14:paraId="4C5B7DD1" w14:textId="77777777" w:rsidR="00B722D4" w:rsidRPr="001C067D" w:rsidRDefault="00B722D4"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B722D4" w:rsidRPr="001C067D" w14:paraId="4B7EF7A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CF68EC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37" w:type="dxa"/>
            <w:tcBorders>
              <w:top w:val="single" w:sz="4" w:space="0" w:color="auto"/>
              <w:left w:val="single" w:sz="4" w:space="0" w:color="auto"/>
              <w:bottom w:val="single" w:sz="4" w:space="0" w:color="auto"/>
              <w:right w:val="single" w:sz="4" w:space="0" w:color="auto"/>
            </w:tcBorders>
            <w:hideMark/>
          </w:tcPr>
          <w:p w14:paraId="49CFFF3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B722D4" w:rsidRPr="001C067D" w14:paraId="1ABF565A"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0EFF2F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37" w:type="dxa"/>
            <w:tcBorders>
              <w:top w:val="single" w:sz="4" w:space="0" w:color="auto"/>
              <w:left w:val="single" w:sz="4" w:space="0" w:color="auto"/>
              <w:bottom w:val="single" w:sz="4" w:space="0" w:color="auto"/>
              <w:right w:val="single" w:sz="4" w:space="0" w:color="auto"/>
            </w:tcBorders>
            <w:hideMark/>
          </w:tcPr>
          <w:p w14:paraId="704824F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Язык и речь</w:t>
            </w:r>
          </w:p>
        </w:tc>
      </w:tr>
      <w:tr w:rsidR="00B722D4" w:rsidRPr="001C067D" w14:paraId="4FE9642C"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96071C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37" w:type="dxa"/>
            <w:tcBorders>
              <w:top w:val="single" w:sz="4" w:space="0" w:color="auto"/>
              <w:left w:val="single" w:sz="4" w:space="0" w:color="auto"/>
              <w:bottom w:val="single" w:sz="4" w:space="0" w:color="auto"/>
              <w:right w:val="single" w:sz="4" w:space="0" w:color="auto"/>
            </w:tcBorders>
            <w:hideMark/>
          </w:tcPr>
          <w:p w14:paraId="43F9597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w:t>
            </w:r>
          </w:p>
        </w:tc>
      </w:tr>
      <w:tr w:rsidR="00B722D4" w:rsidRPr="001C067D" w14:paraId="6D9ECF3F"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7B4CC3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37" w:type="dxa"/>
            <w:tcBorders>
              <w:top w:val="single" w:sz="4" w:space="0" w:color="auto"/>
              <w:left w:val="single" w:sz="4" w:space="0" w:color="auto"/>
              <w:bottom w:val="single" w:sz="4" w:space="0" w:color="auto"/>
              <w:right w:val="single" w:sz="4" w:space="0" w:color="auto"/>
            </w:tcBorders>
            <w:hideMark/>
          </w:tcPr>
          <w:p w14:paraId="7E0A565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диалога: побуждение к действию, обмен мнениями</w:t>
            </w:r>
          </w:p>
        </w:tc>
      </w:tr>
      <w:tr w:rsidR="00B722D4" w:rsidRPr="001C067D" w14:paraId="6FEBF80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081921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37" w:type="dxa"/>
            <w:tcBorders>
              <w:top w:val="single" w:sz="4" w:space="0" w:color="auto"/>
              <w:left w:val="single" w:sz="4" w:space="0" w:color="auto"/>
              <w:bottom w:val="single" w:sz="4" w:space="0" w:color="auto"/>
              <w:right w:val="single" w:sz="4" w:space="0" w:color="auto"/>
            </w:tcBorders>
            <w:hideMark/>
          </w:tcPr>
          <w:p w14:paraId="05CEF72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Текст</w:t>
            </w:r>
          </w:p>
        </w:tc>
      </w:tr>
      <w:tr w:rsidR="00B722D4" w:rsidRPr="001C067D" w14:paraId="279DBD8D"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A97ACC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37" w:type="dxa"/>
            <w:tcBorders>
              <w:top w:val="single" w:sz="4" w:space="0" w:color="auto"/>
              <w:left w:val="single" w:sz="4" w:space="0" w:color="auto"/>
              <w:bottom w:val="single" w:sz="4" w:space="0" w:color="auto"/>
              <w:right w:val="single" w:sz="4" w:space="0" w:color="auto"/>
            </w:tcBorders>
            <w:hideMark/>
          </w:tcPr>
          <w:p w14:paraId="37CBFC6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B722D4" w:rsidRPr="001C067D" w14:paraId="787B70F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97D996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37" w:type="dxa"/>
            <w:tcBorders>
              <w:top w:val="single" w:sz="4" w:space="0" w:color="auto"/>
              <w:left w:val="single" w:sz="4" w:space="0" w:color="auto"/>
              <w:bottom w:val="single" w:sz="4" w:space="0" w:color="auto"/>
              <w:right w:val="single" w:sz="4" w:space="0" w:color="auto"/>
            </w:tcBorders>
            <w:hideMark/>
          </w:tcPr>
          <w:p w14:paraId="12739DD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Информационная переработка текста. План текста (простой, сложный; </w:t>
            </w:r>
            <w:r w:rsidRPr="001C067D">
              <w:rPr>
                <w:rFonts w:ascii="Times New Roman" w:hAnsi="Times New Roman" w:cs="Times New Roman"/>
                <w:sz w:val="24"/>
                <w:szCs w:val="24"/>
              </w:rPr>
              <w:lastRenderedPageBreak/>
              <w:t>назывной, вопросный); главная и второстепенная информация текста; пересказ текста</w:t>
            </w:r>
          </w:p>
        </w:tc>
      </w:tr>
      <w:tr w:rsidR="00B722D4" w:rsidRPr="001C067D" w14:paraId="35553AD8"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2A9731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2.3</w:t>
            </w:r>
          </w:p>
        </w:tc>
        <w:tc>
          <w:tcPr>
            <w:tcW w:w="7937" w:type="dxa"/>
            <w:tcBorders>
              <w:top w:val="single" w:sz="4" w:space="0" w:color="auto"/>
              <w:left w:val="single" w:sz="4" w:space="0" w:color="auto"/>
              <w:bottom w:val="single" w:sz="4" w:space="0" w:color="auto"/>
              <w:right w:val="single" w:sz="4" w:space="0" w:color="auto"/>
            </w:tcBorders>
            <w:hideMark/>
          </w:tcPr>
          <w:p w14:paraId="29B2398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Описание как тип речи. Описание внешности человека. Описание помещения. Описание природы. Описание местности. Описание действий</w:t>
            </w:r>
          </w:p>
        </w:tc>
      </w:tr>
      <w:tr w:rsidR="00B722D4" w:rsidRPr="001C067D" w14:paraId="4BC6A9EF"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1BF4BA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37" w:type="dxa"/>
            <w:tcBorders>
              <w:top w:val="single" w:sz="4" w:space="0" w:color="auto"/>
              <w:left w:val="single" w:sz="4" w:space="0" w:color="auto"/>
              <w:bottom w:val="single" w:sz="4" w:space="0" w:color="auto"/>
              <w:right w:val="single" w:sz="4" w:space="0" w:color="auto"/>
            </w:tcBorders>
            <w:hideMark/>
          </w:tcPr>
          <w:p w14:paraId="42C6480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Функциональные разновидности языка</w:t>
            </w:r>
          </w:p>
        </w:tc>
      </w:tr>
      <w:tr w:rsidR="00B722D4" w:rsidRPr="001C067D" w14:paraId="3DE8787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F720AC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37" w:type="dxa"/>
            <w:tcBorders>
              <w:top w:val="single" w:sz="4" w:space="0" w:color="auto"/>
              <w:left w:val="single" w:sz="4" w:space="0" w:color="auto"/>
              <w:bottom w:val="single" w:sz="4" w:space="0" w:color="auto"/>
              <w:right w:val="single" w:sz="4" w:space="0" w:color="auto"/>
            </w:tcBorders>
            <w:hideMark/>
          </w:tcPr>
          <w:p w14:paraId="7514E6D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Официально-деловой стиль. Заявление. Расписка</w:t>
            </w:r>
          </w:p>
        </w:tc>
      </w:tr>
      <w:tr w:rsidR="00B722D4" w:rsidRPr="001C067D" w14:paraId="2B0A5078"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A61FCB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37" w:type="dxa"/>
            <w:tcBorders>
              <w:top w:val="single" w:sz="4" w:space="0" w:color="auto"/>
              <w:left w:val="single" w:sz="4" w:space="0" w:color="auto"/>
              <w:bottom w:val="single" w:sz="4" w:space="0" w:color="auto"/>
              <w:right w:val="single" w:sz="4" w:space="0" w:color="auto"/>
            </w:tcBorders>
            <w:hideMark/>
          </w:tcPr>
          <w:p w14:paraId="3C29CF8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Научный стиль. Словарная статья. Научное сообщение</w:t>
            </w:r>
          </w:p>
        </w:tc>
      </w:tr>
      <w:tr w:rsidR="00B722D4" w:rsidRPr="001C067D" w14:paraId="4A81B57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5BDE5C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37" w:type="dxa"/>
            <w:tcBorders>
              <w:top w:val="single" w:sz="4" w:space="0" w:color="auto"/>
              <w:left w:val="single" w:sz="4" w:space="0" w:color="auto"/>
              <w:bottom w:val="single" w:sz="4" w:space="0" w:color="auto"/>
              <w:right w:val="single" w:sz="4" w:space="0" w:color="auto"/>
            </w:tcBorders>
            <w:hideMark/>
          </w:tcPr>
          <w:p w14:paraId="2126045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Система языка</w:t>
            </w:r>
          </w:p>
        </w:tc>
      </w:tr>
      <w:tr w:rsidR="00B722D4" w:rsidRPr="001C067D" w14:paraId="6D182F4C"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D1BFFC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37" w:type="dxa"/>
            <w:tcBorders>
              <w:top w:val="single" w:sz="4" w:space="0" w:color="auto"/>
              <w:left w:val="single" w:sz="4" w:space="0" w:color="auto"/>
              <w:bottom w:val="single" w:sz="4" w:space="0" w:color="auto"/>
              <w:right w:val="single" w:sz="4" w:space="0" w:color="auto"/>
            </w:tcBorders>
            <w:hideMark/>
          </w:tcPr>
          <w:p w14:paraId="66307C2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Лексикология</w:t>
            </w:r>
          </w:p>
        </w:tc>
      </w:tr>
      <w:tr w:rsidR="00B722D4" w:rsidRPr="001C067D" w14:paraId="327AF3F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3DB60D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w:t>
            </w:r>
          </w:p>
        </w:tc>
        <w:tc>
          <w:tcPr>
            <w:tcW w:w="7937" w:type="dxa"/>
            <w:tcBorders>
              <w:top w:val="single" w:sz="4" w:space="0" w:color="auto"/>
              <w:left w:val="single" w:sz="4" w:space="0" w:color="auto"/>
              <w:bottom w:val="single" w:sz="4" w:space="0" w:color="auto"/>
              <w:right w:val="single" w:sz="4" w:space="0" w:color="auto"/>
            </w:tcBorders>
            <w:hideMark/>
          </w:tcPr>
          <w:p w14:paraId="221FA14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Лексика русского языка с точки зрения ее происхождения: исконно русские и заимствованные слова</w:t>
            </w:r>
          </w:p>
        </w:tc>
      </w:tr>
      <w:tr w:rsidR="00B722D4" w:rsidRPr="001C067D" w14:paraId="6C60CEB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1EE160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4.1.2</w:t>
            </w:r>
          </w:p>
        </w:tc>
        <w:tc>
          <w:tcPr>
            <w:tcW w:w="7937" w:type="dxa"/>
            <w:tcBorders>
              <w:top w:val="single" w:sz="4" w:space="0" w:color="auto"/>
              <w:left w:val="single" w:sz="4" w:space="0" w:color="auto"/>
              <w:bottom w:val="single" w:sz="4" w:space="0" w:color="auto"/>
              <w:right w:val="single" w:sz="4" w:space="0" w:color="auto"/>
            </w:tcBorders>
            <w:hideMark/>
          </w:tcPr>
          <w:p w14:paraId="15D01FC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B722D4" w:rsidRPr="001C067D" w14:paraId="09721410"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8E73B1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4.1.3</w:t>
            </w:r>
          </w:p>
        </w:tc>
        <w:tc>
          <w:tcPr>
            <w:tcW w:w="7937" w:type="dxa"/>
            <w:tcBorders>
              <w:top w:val="single" w:sz="4" w:space="0" w:color="auto"/>
              <w:left w:val="single" w:sz="4" w:space="0" w:color="auto"/>
              <w:bottom w:val="single" w:sz="4" w:space="0" w:color="auto"/>
              <w:right w:val="single" w:sz="4" w:space="0" w:color="auto"/>
            </w:tcBorders>
            <w:hideMark/>
          </w:tcPr>
          <w:p w14:paraId="39D3B27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B722D4" w:rsidRPr="001C067D" w14:paraId="3F487E3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878705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4.1.4</w:t>
            </w:r>
          </w:p>
        </w:tc>
        <w:tc>
          <w:tcPr>
            <w:tcW w:w="7937" w:type="dxa"/>
            <w:tcBorders>
              <w:top w:val="single" w:sz="4" w:space="0" w:color="auto"/>
              <w:left w:val="single" w:sz="4" w:space="0" w:color="auto"/>
              <w:bottom w:val="single" w:sz="4" w:space="0" w:color="auto"/>
              <w:right w:val="single" w:sz="4" w:space="0" w:color="auto"/>
            </w:tcBorders>
            <w:hideMark/>
          </w:tcPr>
          <w:p w14:paraId="3F79D0B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Стилистические пласты лексики: стилистически нейтральная, высокая и сниженная лексика</w:t>
            </w:r>
          </w:p>
        </w:tc>
      </w:tr>
      <w:tr w:rsidR="00B722D4" w:rsidRPr="001C067D" w14:paraId="510F0CBF"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B1E718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4.1.5</w:t>
            </w:r>
          </w:p>
        </w:tc>
        <w:tc>
          <w:tcPr>
            <w:tcW w:w="7937" w:type="dxa"/>
            <w:tcBorders>
              <w:top w:val="single" w:sz="4" w:space="0" w:color="auto"/>
              <w:left w:val="single" w:sz="4" w:space="0" w:color="auto"/>
              <w:bottom w:val="single" w:sz="4" w:space="0" w:color="auto"/>
              <w:right w:val="single" w:sz="4" w:space="0" w:color="auto"/>
            </w:tcBorders>
            <w:hideMark/>
          </w:tcPr>
          <w:p w14:paraId="39F6EDD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Фразеологизмы. Их признаки и значение</w:t>
            </w:r>
          </w:p>
        </w:tc>
      </w:tr>
      <w:tr w:rsidR="00B722D4" w:rsidRPr="001C067D" w14:paraId="5159E09C"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968EBB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4.1.6</w:t>
            </w:r>
          </w:p>
        </w:tc>
        <w:tc>
          <w:tcPr>
            <w:tcW w:w="7937" w:type="dxa"/>
            <w:tcBorders>
              <w:top w:val="single" w:sz="4" w:space="0" w:color="auto"/>
              <w:left w:val="single" w:sz="4" w:space="0" w:color="auto"/>
              <w:bottom w:val="single" w:sz="4" w:space="0" w:color="auto"/>
              <w:right w:val="single" w:sz="4" w:space="0" w:color="auto"/>
            </w:tcBorders>
            <w:hideMark/>
          </w:tcPr>
          <w:p w14:paraId="59273CF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Лексический анализ слова</w:t>
            </w:r>
          </w:p>
        </w:tc>
      </w:tr>
      <w:tr w:rsidR="00B722D4" w:rsidRPr="001C067D" w14:paraId="4F425BA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00AB29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37" w:type="dxa"/>
            <w:tcBorders>
              <w:top w:val="single" w:sz="4" w:space="0" w:color="auto"/>
              <w:left w:val="single" w:sz="4" w:space="0" w:color="auto"/>
              <w:bottom w:val="single" w:sz="4" w:space="0" w:color="auto"/>
              <w:right w:val="single" w:sz="4" w:space="0" w:color="auto"/>
            </w:tcBorders>
            <w:hideMark/>
          </w:tcPr>
          <w:p w14:paraId="35711BC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Словообразование</w:t>
            </w:r>
          </w:p>
        </w:tc>
      </w:tr>
      <w:tr w:rsidR="00B722D4" w:rsidRPr="001C067D" w14:paraId="26F8615A"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FC236E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4.2.1</w:t>
            </w:r>
          </w:p>
        </w:tc>
        <w:tc>
          <w:tcPr>
            <w:tcW w:w="7937" w:type="dxa"/>
            <w:tcBorders>
              <w:top w:val="single" w:sz="4" w:space="0" w:color="auto"/>
              <w:left w:val="single" w:sz="4" w:space="0" w:color="auto"/>
              <w:bottom w:val="single" w:sz="4" w:space="0" w:color="auto"/>
              <w:right w:val="single" w:sz="4" w:space="0" w:color="auto"/>
            </w:tcBorders>
            <w:hideMark/>
          </w:tcPr>
          <w:p w14:paraId="18C05E8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Формообразующие и словообразующие морфемы. Производящая основа</w:t>
            </w:r>
          </w:p>
        </w:tc>
      </w:tr>
      <w:tr w:rsidR="00B722D4" w:rsidRPr="001C067D" w14:paraId="00CF2EE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1BB858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4.2.2</w:t>
            </w:r>
          </w:p>
        </w:tc>
        <w:tc>
          <w:tcPr>
            <w:tcW w:w="7937" w:type="dxa"/>
            <w:tcBorders>
              <w:top w:val="single" w:sz="4" w:space="0" w:color="auto"/>
              <w:left w:val="single" w:sz="4" w:space="0" w:color="auto"/>
              <w:bottom w:val="single" w:sz="4" w:space="0" w:color="auto"/>
              <w:right w:val="single" w:sz="4" w:space="0" w:color="auto"/>
            </w:tcBorders>
            <w:hideMark/>
          </w:tcPr>
          <w:p w14:paraId="31FE38A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B722D4" w:rsidRPr="001C067D" w14:paraId="05C752D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7468F5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4.2.3</w:t>
            </w:r>
          </w:p>
        </w:tc>
        <w:tc>
          <w:tcPr>
            <w:tcW w:w="7937" w:type="dxa"/>
            <w:tcBorders>
              <w:top w:val="single" w:sz="4" w:space="0" w:color="auto"/>
              <w:left w:val="single" w:sz="4" w:space="0" w:color="auto"/>
              <w:bottom w:val="single" w:sz="4" w:space="0" w:color="auto"/>
              <w:right w:val="single" w:sz="4" w:space="0" w:color="auto"/>
            </w:tcBorders>
            <w:hideMark/>
          </w:tcPr>
          <w:p w14:paraId="58F68E8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Морфемный и словообразовательный анализ слов</w:t>
            </w:r>
          </w:p>
        </w:tc>
      </w:tr>
      <w:tr w:rsidR="00B722D4" w:rsidRPr="001C067D" w14:paraId="70A8957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AC19FE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4.2.4</w:t>
            </w:r>
          </w:p>
        </w:tc>
        <w:tc>
          <w:tcPr>
            <w:tcW w:w="7937" w:type="dxa"/>
            <w:tcBorders>
              <w:top w:val="single" w:sz="4" w:space="0" w:color="auto"/>
              <w:left w:val="single" w:sz="4" w:space="0" w:color="auto"/>
              <w:bottom w:val="single" w:sz="4" w:space="0" w:color="auto"/>
              <w:right w:val="single" w:sz="4" w:space="0" w:color="auto"/>
            </w:tcBorders>
            <w:hideMark/>
          </w:tcPr>
          <w:p w14:paraId="01212C2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Особенности словообразования имен существительных, имен прилагательных, имен числительных, местоимений</w:t>
            </w:r>
          </w:p>
        </w:tc>
      </w:tr>
      <w:tr w:rsidR="00B722D4" w:rsidRPr="001C067D" w14:paraId="5A9C7FF0"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E7AA4E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937" w:type="dxa"/>
            <w:tcBorders>
              <w:top w:val="single" w:sz="4" w:space="0" w:color="auto"/>
              <w:left w:val="single" w:sz="4" w:space="0" w:color="auto"/>
              <w:bottom w:val="single" w:sz="4" w:space="0" w:color="auto"/>
              <w:right w:val="single" w:sz="4" w:space="0" w:color="auto"/>
            </w:tcBorders>
            <w:hideMark/>
          </w:tcPr>
          <w:p w14:paraId="12156A5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Имя существительное</w:t>
            </w:r>
          </w:p>
        </w:tc>
      </w:tr>
      <w:tr w:rsidR="00B722D4" w:rsidRPr="001C067D" w14:paraId="1163A9C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0E5043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4.3.1</w:t>
            </w:r>
          </w:p>
        </w:tc>
        <w:tc>
          <w:tcPr>
            <w:tcW w:w="7937" w:type="dxa"/>
            <w:tcBorders>
              <w:top w:val="single" w:sz="4" w:space="0" w:color="auto"/>
              <w:left w:val="single" w:sz="4" w:space="0" w:color="auto"/>
              <w:bottom w:val="single" w:sz="4" w:space="0" w:color="auto"/>
              <w:right w:val="single" w:sz="4" w:space="0" w:color="auto"/>
            </w:tcBorders>
            <w:hideMark/>
          </w:tcPr>
          <w:p w14:paraId="2CDF664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имен существительных</w:t>
            </w:r>
          </w:p>
        </w:tc>
      </w:tr>
      <w:tr w:rsidR="00B722D4" w:rsidRPr="001C067D" w14:paraId="4E91774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774238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937" w:type="dxa"/>
            <w:tcBorders>
              <w:top w:val="single" w:sz="4" w:space="0" w:color="auto"/>
              <w:left w:val="single" w:sz="4" w:space="0" w:color="auto"/>
              <w:bottom w:val="single" w:sz="4" w:space="0" w:color="auto"/>
              <w:right w:val="single" w:sz="4" w:space="0" w:color="auto"/>
            </w:tcBorders>
            <w:hideMark/>
          </w:tcPr>
          <w:p w14:paraId="7D84111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Имя прилагательное</w:t>
            </w:r>
          </w:p>
        </w:tc>
      </w:tr>
      <w:tr w:rsidR="00B722D4" w:rsidRPr="001C067D" w14:paraId="064BDCF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D99AE7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4.4.1</w:t>
            </w:r>
          </w:p>
        </w:tc>
        <w:tc>
          <w:tcPr>
            <w:tcW w:w="7937" w:type="dxa"/>
            <w:tcBorders>
              <w:top w:val="single" w:sz="4" w:space="0" w:color="auto"/>
              <w:left w:val="single" w:sz="4" w:space="0" w:color="auto"/>
              <w:bottom w:val="single" w:sz="4" w:space="0" w:color="auto"/>
              <w:right w:val="single" w:sz="4" w:space="0" w:color="auto"/>
            </w:tcBorders>
            <w:hideMark/>
          </w:tcPr>
          <w:p w14:paraId="4BC6021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Качественные, относительные и притяжательные имена прилагательные</w:t>
            </w:r>
          </w:p>
        </w:tc>
      </w:tr>
      <w:tr w:rsidR="00B722D4" w:rsidRPr="001C067D" w14:paraId="720B4FB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767CB3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4.4.2</w:t>
            </w:r>
          </w:p>
        </w:tc>
        <w:tc>
          <w:tcPr>
            <w:tcW w:w="7937" w:type="dxa"/>
            <w:tcBorders>
              <w:top w:val="single" w:sz="4" w:space="0" w:color="auto"/>
              <w:left w:val="single" w:sz="4" w:space="0" w:color="auto"/>
              <w:bottom w:val="single" w:sz="4" w:space="0" w:color="auto"/>
              <w:right w:val="single" w:sz="4" w:space="0" w:color="auto"/>
            </w:tcBorders>
            <w:hideMark/>
          </w:tcPr>
          <w:p w14:paraId="53EACEC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Степени сравнения качественных имен прилагательных</w:t>
            </w:r>
          </w:p>
        </w:tc>
      </w:tr>
      <w:tr w:rsidR="00B722D4" w:rsidRPr="001C067D" w14:paraId="3C7B5DAC"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6FD9B1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4.4.3</w:t>
            </w:r>
          </w:p>
        </w:tc>
        <w:tc>
          <w:tcPr>
            <w:tcW w:w="7937" w:type="dxa"/>
            <w:tcBorders>
              <w:top w:val="single" w:sz="4" w:space="0" w:color="auto"/>
              <w:left w:val="single" w:sz="4" w:space="0" w:color="auto"/>
              <w:bottom w:val="single" w:sz="4" w:space="0" w:color="auto"/>
              <w:right w:val="single" w:sz="4" w:space="0" w:color="auto"/>
            </w:tcBorders>
            <w:hideMark/>
          </w:tcPr>
          <w:p w14:paraId="3A32733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имен прилагательных</w:t>
            </w:r>
          </w:p>
        </w:tc>
      </w:tr>
      <w:tr w:rsidR="00B722D4" w:rsidRPr="001C067D" w14:paraId="516C0CFC"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3C5750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4.5</w:t>
            </w:r>
          </w:p>
        </w:tc>
        <w:tc>
          <w:tcPr>
            <w:tcW w:w="7937" w:type="dxa"/>
            <w:tcBorders>
              <w:top w:val="single" w:sz="4" w:space="0" w:color="auto"/>
              <w:left w:val="single" w:sz="4" w:space="0" w:color="auto"/>
              <w:bottom w:val="single" w:sz="4" w:space="0" w:color="auto"/>
              <w:right w:val="single" w:sz="4" w:space="0" w:color="auto"/>
            </w:tcBorders>
            <w:hideMark/>
          </w:tcPr>
          <w:p w14:paraId="2926D2A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Имя числительное</w:t>
            </w:r>
          </w:p>
        </w:tc>
      </w:tr>
      <w:tr w:rsidR="00B722D4" w:rsidRPr="001C067D" w14:paraId="7C32303F"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93B01D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4.5.1</w:t>
            </w:r>
          </w:p>
        </w:tc>
        <w:tc>
          <w:tcPr>
            <w:tcW w:w="7937" w:type="dxa"/>
            <w:tcBorders>
              <w:top w:val="single" w:sz="4" w:space="0" w:color="auto"/>
              <w:left w:val="single" w:sz="4" w:space="0" w:color="auto"/>
              <w:bottom w:val="single" w:sz="4" w:space="0" w:color="auto"/>
              <w:right w:val="single" w:sz="4" w:space="0" w:color="auto"/>
            </w:tcBorders>
            <w:hideMark/>
          </w:tcPr>
          <w:p w14:paraId="27C2EE0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грамматическое значение имени числительного. Синтаксические функции имен числительных</w:t>
            </w:r>
          </w:p>
        </w:tc>
      </w:tr>
      <w:tr w:rsidR="00B722D4" w:rsidRPr="001C067D" w14:paraId="4189F1F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C71D97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4.5.2</w:t>
            </w:r>
          </w:p>
        </w:tc>
        <w:tc>
          <w:tcPr>
            <w:tcW w:w="7937" w:type="dxa"/>
            <w:tcBorders>
              <w:top w:val="single" w:sz="4" w:space="0" w:color="auto"/>
              <w:left w:val="single" w:sz="4" w:space="0" w:color="auto"/>
              <w:bottom w:val="single" w:sz="4" w:space="0" w:color="auto"/>
              <w:right w:val="single" w:sz="4" w:space="0" w:color="auto"/>
            </w:tcBorders>
            <w:hideMark/>
          </w:tcPr>
          <w:p w14:paraId="26AFCE4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имен числительных по значению: количественные (целые, дробные, собирательные), порядковые числительные</w:t>
            </w:r>
          </w:p>
        </w:tc>
      </w:tr>
      <w:tr w:rsidR="00B722D4" w:rsidRPr="001C067D" w14:paraId="269A6A3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4140E4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4.5.3</w:t>
            </w:r>
          </w:p>
        </w:tc>
        <w:tc>
          <w:tcPr>
            <w:tcW w:w="7937" w:type="dxa"/>
            <w:tcBorders>
              <w:top w:val="single" w:sz="4" w:space="0" w:color="auto"/>
              <w:left w:val="single" w:sz="4" w:space="0" w:color="auto"/>
              <w:bottom w:val="single" w:sz="4" w:space="0" w:color="auto"/>
              <w:right w:val="single" w:sz="4" w:space="0" w:color="auto"/>
            </w:tcBorders>
            <w:hideMark/>
          </w:tcPr>
          <w:p w14:paraId="7073D40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имен числительных по строению: простые, сложные, составные числительные</w:t>
            </w:r>
          </w:p>
        </w:tc>
      </w:tr>
      <w:tr w:rsidR="00B722D4" w:rsidRPr="001C067D" w14:paraId="05E6435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CE966B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4.5.4</w:t>
            </w:r>
          </w:p>
        </w:tc>
        <w:tc>
          <w:tcPr>
            <w:tcW w:w="7937" w:type="dxa"/>
            <w:tcBorders>
              <w:top w:val="single" w:sz="4" w:space="0" w:color="auto"/>
              <w:left w:val="single" w:sz="4" w:space="0" w:color="auto"/>
              <w:bottom w:val="single" w:sz="4" w:space="0" w:color="auto"/>
              <w:right w:val="single" w:sz="4" w:space="0" w:color="auto"/>
            </w:tcBorders>
            <w:hideMark/>
          </w:tcPr>
          <w:p w14:paraId="7116772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Склонение количественных и порядковых имен числительных</w:t>
            </w:r>
          </w:p>
        </w:tc>
      </w:tr>
      <w:tr w:rsidR="00B722D4" w:rsidRPr="001C067D" w14:paraId="4B29C04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DB1A27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4.5.5</w:t>
            </w:r>
          </w:p>
        </w:tc>
        <w:tc>
          <w:tcPr>
            <w:tcW w:w="7937" w:type="dxa"/>
            <w:tcBorders>
              <w:top w:val="single" w:sz="4" w:space="0" w:color="auto"/>
              <w:left w:val="single" w:sz="4" w:space="0" w:color="auto"/>
              <w:bottom w:val="single" w:sz="4" w:space="0" w:color="auto"/>
              <w:right w:val="single" w:sz="4" w:space="0" w:color="auto"/>
            </w:tcBorders>
            <w:hideMark/>
          </w:tcPr>
          <w:p w14:paraId="52B37F5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имен числительных</w:t>
            </w:r>
          </w:p>
        </w:tc>
      </w:tr>
      <w:tr w:rsidR="00B722D4" w:rsidRPr="001C067D" w14:paraId="764262AF"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BC1D45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w:t>
            </w:r>
          </w:p>
        </w:tc>
        <w:tc>
          <w:tcPr>
            <w:tcW w:w="7937" w:type="dxa"/>
            <w:tcBorders>
              <w:top w:val="single" w:sz="4" w:space="0" w:color="auto"/>
              <w:left w:val="single" w:sz="4" w:space="0" w:color="auto"/>
              <w:bottom w:val="single" w:sz="4" w:space="0" w:color="auto"/>
              <w:right w:val="single" w:sz="4" w:space="0" w:color="auto"/>
            </w:tcBorders>
            <w:hideMark/>
          </w:tcPr>
          <w:p w14:paraId="75FC973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Местоимение</w:t>
            </w:r>
          </w:p>
        </w:tc>
      </w:tr>
      <w:tr w:rsidR="00B722D4" w:rsidRPr="001C067D" w14:paraId="6253A860"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BD0D2E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4.6.1</w:t>
            </w:r>
          </w:p>
        </w:tc>
        <w:tc>
          <w:tcPr>
            <w:tcW w:w="7937" w:type="dxa"/>
            <w:tcBorders>
              <w:top w:val="single" w:sz="4" w:space="0" w:color="auto"/>
              <w:left w:val="single" w:sz="4" w:space="0" w:color="auto"/>
              <w:bottom w:val="single" w:sz="4" w:space="0" w:color="auto"/>
              <w:right w:val="single" w:sz="4" w:space="0" w:color="auto"/>
            </w:tcBorders>
            <w:hideMark/>
          </w:tcPr>
          <w:p w14:paraId="4536CC9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грамматическое значение местоимения. Синтаксические функции местоимений</w:t>
            </w:r>
          </w:p>
        </w:tc>
      </w:tr>
      <w:tr w:rsidR="00B722D4" w:rsidRPr="001C067D" w14:paraId="269A2CEE"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E6F5DD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4.6.2</w:t>
            </w:r>
          </w:p>
        </w:tc>
        <w:tc>
          <w:tcPr>
            <w:tcW w:w="7937" w:type="dxa"/>
            <w:tcBorders>
              <w:top w:val="single" w:sz="4" w:space="0" w:color="auto"/>
              <w:left w:val="single" w:sz="4" w:space="0" w:color="auto"/>
              <w:bottom w:val="single" w:sz="4" w:space="0" w:color="auto"/>
              <w:right w:val="single" w:sz="4" w:space="0" w:color="auto"/>
            </w:tcBorders>
            <w:hideMark/>
          </w:tcPr>
          <w:p w14:paraId="516EE6D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B722D4" w:rsidRPr="001C067D" w14:paraId="4A08841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3BA7F1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4.6.3</w:t>
            </w:r>
          </w:p>
        </w:tc>
        <w:tc>
          <w:tcPr>
            <w:tcW w:w="7937" w:type="dxa"/>
            <w:tcBorders>
              <w:top w:val="single" w:sz="4" w:space="0" w:color="auto"/>
              <w:left w:val="single" w:sz="4" w:space="0" w:color="auto"/>
              <w:bottom w:val="single" w:sz="4" w:space="0" w:color="auto"/>
              <w:right w:val="single" w:sz="4" w:space="0" w:color="auto"/>
            </w:tcBorders>
            <w:hideMark/>
          </w:tcPr>
          <w:p w14:paraId="24AADDB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Склонение местоимений</w:t>
            </w:r>
          </w:p>
        </w:tc>
      </w:tr>
      <w:tr w:rsidR="00B722D4" w:rsidRPr="001C067D" w14:paraId="022F19CA"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3BFE1D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4.6.4</w:t>
            </w:r>
          </w:p>
        </w:tc>
        <w:tc>
          <w:tcPr>
            <w:tcW w:w="7937" w:type="dxa"/>
            <w:tcBorders>
              <w:top w:val="single" w:sz="4" w:space="0" w:color="auto"/>
              <w:left w:val="single" w:sz="4" w:space="0" w:color="auto"/>
              <w:bottom w:val="single" w:sz="4" w:space="0" w:color="auto"/>
              <w:right w:val="single" w:sz="4" w:space="0" w:color="auto"/>
            </w:tcBorders>
            <w:hideMark/>
          </w:tcPr>
          <w:p w14:paraId="334892A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Роль местоимений в речи. Притяжательные и указательные местоимения как средства связи предложений в тексте</w:t>
            </w:r>
          </w:p>
        </w:tc>
      </w:tr>
      <w:tr w:rsidR="00B722D4" w:rsidRPr="001C067D" w14:paraId="0A8D271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3FD1D4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4.6.5</w:t>
            </w:r>
          </w:p>
        </w:tc>
        <w:tc>
          <w:tcPr>
            <w:tcW w:w="7937" w:type="dxa"/>
            <w:tcBorders>
              <w:top w:val="single" w:sz="4" w:space="0" w:color="auto"/>
              <w:left w:val="single" w:sz="4" w:space="0" w:color="auto"/>
              <w:bottom w:val="single" w:sz="4" w:space="0" w:color="auto"/>
              <w:right w:val="single" w:sz="4" w:space="0" w:color="auto"/>
            </w:tcBorders>
            <w:hideMark/>
          </w:tcPr>
          <w:p w14:paraId="0059A7F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местоимений</w:t>
            </w:r>
          </w:p>
        </w:tc>
      </w:tr>
      <w:tr w:rsidR="00B722D4" w:rsidRPr="001C067D" w14:paraId="454CE9CF"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42162F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w:t>
            </w:r>
          </w:p>
        </w:tc>
        <w:tc>
          <w:tcPr>
            <w:tcW w:w="7937" w:type="dxa"/>
            <w:tcBorders>
              <w:top w:val="single" w:sz="4" w:space="0" w:color="auto"/>
              <w:left w:val="single" w:sz="4" w:space="0" w:color="auto"/>
              <w:bottom w:val="single" w:sz="4" w:space="0" w:color="auto"/>
              <w:right w:val="single" w:sz="4" w:space="0" w:color="auto"/>
            </w:tcBorders>
            <w:hideMark/>
          </w:tcPr>
          <w:p w14:paraId="6FDE7C2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Глагол</w:t>
            </w:r>
          </w:p>
        </w:tc>
      </w:tr>
      <w:tr w:rsidR="00B722D4" w:rsidRPr="001C067D" w14:paraId="12D8AD4C"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2B292B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4.7.1</w:t>
            </w:r>
          </w:p>
        </w:tc>
        <w:tc>
          <w:tcPr>
            <w:tcW w:w="7937" w:type="dxa"/>
            <w:tcBorders>
              <w:top w:val="single" w:sz="4" w:space="0" w:color="auto"/>
              <w:left w:val="single" w:sz="4" w:space="0" w:color="auto"/>
              <w:bottom w:val="single" w:sz="4" w:space="0" w:color="auto"/>
              <w:right w:val="single" w:sz="4" w:space="0" w:color="auto"/>
            </w:tcBorders>
            <w:hideMark/>
          </w:tcPr>
          <w:p w14:paraId="07B3ABF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Переходные и непереходные глаголы</w:t>
            </w:r>
          </w:p>
        </w:tc>
      </w:tr>
      <w:tr w:rsidR="00B722D4" w:rsidRPr="001C067D" w14:paraId="1CAEC3ED"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D7D078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4.7.2</w:t>
            </w:r>
          </w:p>
        </w:tc>
        <w:tc>
          <w:tcPr>
            <w:tcW w:w="7937" w:type="dxa"/>
            <w:tcBorders>
              <w:top w:val="single" w:sz="4" w:space="0" w:color="auto"/>
              <w:left w:val="single" w:sz="4" w:space="0" w:color="auto"/>
              <w:bottom w:val="single" w:sz="4" w:space="0" w:color="auto"/>
              <w:right w:val="single" w:sz="4" w:space="0" w:color="auto"/>
            </w:tcBorders>
            <w:hideMark/>
          </w:tcPr>
          <w:p w14:paraId="6097052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Разноспрягаемые глаголы</w:t>
            </w:r>
          </w:p>
        </w:tc>
      </w:tr>
      <w:tr w:rsidR="00B722D4" w:rsidRPr="001C067D" w14:paraId="34522F1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79F2B7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4.7.3</w:t>
            </w:r>
          </w:p>
        </w:tc>
        <w:tc>
          <w:tcPr>
            <w:tcW w:w="7937" w:type="dxa"/>
            <w:tcBorders>
              <w:top w:val="single" w:sz="4" w:space="0" w:color="auto"/>
              <w:left w:val="single" w:sz="4" w:space="0" w:color="auto"/>
              <w:bottom w:val="single" w:sz="4" w:space="0" w:color="auto"/>
              <w:right w:val="single" w:sz="4" w:space="0" w:color="auto"/>
            </w:tcBorders>
            <w:hideMark/>
          </w:tcPr>
          <w:p w14:paraId="30547D2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Безличные глаголы. Использование личных глаголов в безличном значении</w:t>
            </w:r>
          </w:p>
        </w:tc>
      </w:tr>
      <w:tr w:rsidR="00B722D4" w:rsidRPr="001C067D" w14:paraId="4F6B48F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FE54AB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4.7.4</w:t>
            </w:r>
          </w:p>
        </w:tc>
        <w:tc>
          <w:tcPr>
            <w:tcW w:w="7937" w:type="dxa"/>
            <w:tcBorders>
              <w:top w:val="single" w:sz="4" w:space="0" w:color="auto"/>
              <w:left w:val="single" w:sz="4" w:space="0" w:color="auto"/>
              <w:bottom w:val="single" w:sz="4" w:space="0" w:color="auto"/>
              <w:right w:val="single" w:sz="4" w:space="0" w:color="auto"/>
            </w:tcBorders>
            <w:hideMark/>
          </w:tcPr>
          <w:p w14:paraId="2A71162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Изъявительное, условное и повелительное наклонения глагола</w:t>
            </w:r>
          </w:p>
        </w:tc>
      </w:tr>
      <w:tr w:rsidR="00B722D4" w:rsidRPr="001C067D" w14:paraId="778C74D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1DBA03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4.7.5</w:t>
            </w:r>
          </w:p>
        </w:tc>
        <w:tc>
          <w:tcPr>
            <w:tcW w:w="7937" w:type="dxa"/>
            <w:tcBorders>
              <w:top w:val="single" w:sz="4" w:space="0" w:color="auto"/>
              <w:left w:val="single" w:sz="4" w:space="0" w:color="auto"/>
              <w:bottom w:val="single" w:sz="4" w:space="0" w:color="auto"/>
              <w:right w:val="single" w:sz="4" w:space="0" w:color="auto"/>
            </w:tcBorders>
            <w:hideMark/>
          </w:tcPr>
          <w:p w14:paraId="419E78C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глаголов</w:t>
            </w:r>
          </w:p>
        </w:tc>
      </w:tr>
      <w:tr w:rsidR="00B722D4" w:rsidRPr="001C067D" w14:paraId="60EEC410"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26B09F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937" w:type="dxa"/>
            <w:tcBorders>
              <w:top w:val="single" w:sz="4" w:space="0" w:color="auto"/>
              <w:left w:val="single" w:sz="4" w:space="0" w:color="auto"/>
              <w:bottom w:val="single" w:sz="4" w:space="0" w:color="auto"/>
              <w:right w:val="single" w:sz="4" w:space="0" w:color="auto"/>
            </w:tcBorders>
            <w:hideMark/>
          </w:tcPr>
          <w:p w14:paraId="3F6A028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Культура речи</w:t>
            </w:r>
          </w:p>
        </w:tc>
      </w:tr>
      <w:tr w:rsidR="00B722D4" w:rsidRPr="001C067D" w14:paraId="503B33F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2E4724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7937" w:type="dxa"/>
            <w:tcBorders>
              <w:top w:val="single" w:sz="4" w:space="0" w:color="auto"/>
              <w:left w:val="single" w:sz="4" w:space="0" w:color="auto"/>
              <w:bottom w:val="single" w:sz="4" w:space="0" w:color="auto"/>
              <w:right w:val="single" w:sz="4" w:space="0" w:color="auto"/>
            </w:tcBorders>
            <w:hideMark/>
          </w:tcPr>
          <w:p w14:paraId="5101E1A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произношения и нормы постановки ударения имен существительных (в рамках изученного)</w:t>
            </w:r>
          </w:p>
        </w:tc>
      </w:tr>
      <w:tr w:rsidR="00B722D4" w:rsidRPr="001C067D" w14:paraId="7B1AF64A"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A45523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7937" w:type="dxa"/>
            <w:tcBorders>
              <w:top w:val="single" w:sz="4" w:space="0" w:color="auto"/>
              <w:left w:val="single" w:sz="4" w:space="0" w:color="auto"/>
              <w:bottom w:val="single" w:sz="4" w:space="0" w:color="auto"/>
              <w:right w:val="single" w:sz="4" w:space="0" w:color="auto"/>
            </w:tcBorders>
            <w:hideMark/>
          </w:tcPr>
          <w:p w14:paraId="206FC66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произношения и нормы постановки ударения имен прилагательных (в рамках изученного)</w:t>
            </w:r>
          </w:p>
        </w:tc>
      </w:tr>
      <w:tr w:rsidR="00B722D4" w:rsidRPr="001C067D" w14:paraId="78D61FF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46780C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5.3</w:t>
            </w:r>
          </w:p>
        </w:tc>
        <w:tc>
          <w:tcPr>
            <w:tcW w:w="7937" w:type="dxa"/>
            <w:tcBorders>
              <w:top w:val="single" w:sz="4" w:space="0" w:color="auto"/>
              <w:left w:val="single" w:sz="4" w:space="0" w:color="auto"/>
              <w:bottom w:val="single" w:sz="4" w:space="0" w:color="auto"/>
              <w:right w:val="single" w:sz="4" w:space="0" w:color="auto"/>
            </w:tcBorders>
            <w:hideMark/>
          </w:tcPr>
          <w:p w14:paraId="21C40A9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произношения и нормы постановки ударения в глагольных формах (в рамках изученного)</w:t>
            </w:r>
          </w:p>
        </w:tc>
      </w:tr>
      <w:tr w:rsidR="00B722D4" w:rsidRPr="001C067D" w14:paraId="4B07FF0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994FE8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5.4</w:t>
            </w:r>
          </w:p>
        </w:tc>
        <w:tc>
          <w:tcPr>
            <w:tcW w:w="7937" w:type="dxa"/>
            <w:tcBorders>
              <w:top w:val="single" w:sz="4" w:space="0" w:color="auto"/>
              <w:left w:val="single" w:sz="4" w:space="0" w:color="auto"/>
              <w:bottom w:val="single" w:sz="4" w:space="0" w:color="auto"/>
              <w:right w:val="single" w:sz="4" w:space="0" w:color="auto"/>
            </w:tcBorders>
            <w:hideMark/>
          </w:tcPr>
          <w:p w14:paraId="73F64D7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Лексические словари</w:t>
            </w:r>
          </w:p>
        </w:tc>
      </w:tr>
      <w:tr w:rsidR="00B722D4" w:rsidRPr="001C067D" w14:paraId="56D88403"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CCF1C4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5.5</w:t>
            </w:r>
          </w:p>
        </w:tc>
        <w:tc>
          <w:tcPr>
            <w:tcW w:w="7937" w:type="dxa"/>
            <w:tcBorders>
              <w:top w:val="single" w:sz="4" w:space="0" w:color="auto"/>
              <w:left w:val="single" w:sz="4" w:space="0" w:color="auto"/>
              <w:bottom w:val="single" w:sz="4" w:space="0" w:color="auto"/>
              <w:right w:val="single" w:sz="4" w:space="0" w:color="auto"/>
            </w:tcBorders>
            <w:hideMark/>
          </w:tcPr>
          <w:p w14:paraId="007D029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Употребление местоимений в соответствии с требованиями русского </w:t>
            </w:r>
            <w:r w:rsidRPr="001C067D">
              <w:rPr>
                <w:rFonts w:ascii="Times New Roman" w:hAnsi="Times New Roman" w:cs="Times New Roman"/>
                <w:sz w:val="24"/>
                <w:szCs w:val="24"/>
              </w:rPr>
              <w:lastRenderedPageBreak/>
              <w:t>речевого этикета, в том числе местоимений 3-го лица в соответствии со смыслом предшествующего текста (устранение двусмысленности, неточности)</w:t>
            </w:r>
          </w:p>
        </w:tc>
      </w:tr>
      <w:tr w:rsidR="00B722D4" w:rsidRPr="001C067D" w14:paraId="2119612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B4D534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5.6</w:t>
            </w:r>
          </w:p>
        </w:tc>
        <w:tc>
          <w:tcPr>
            <w:tcW w:w="7937" w:type="dxa"/>
            <w:tcBorders>
              <w:top w:val="single" w:sz="4" w:space="0" w:color="auto"/>
              <w:left w:val="single" w:sz="4" w:space="0" w:color="auto"/>
              <w:bottom w:val="single" w:sz="4" w:space="0" w:color="auto"/>
              <w:right w:val="single" w:sz="4" w:space="0" w:color="auto"/>
            </w:tcBorders>
            <w:hideMark/>
          </w:tcPr>
          <w:p w14:paraId="708107E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словоизменения имен существительных</w:t>
            </w:r>
          </w:p>
        </w:tc>
      </w:tr>
      <w:tr w:rsidR="00B722D4" w:rsidRPr="001C067D" w14:paraId="0D9902C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5B17B4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5.7</w:t>
            </w:r>
          </w:p>
        </w:tc>
        <w:tc>
          <w:tcPr>
            <w:tcW w:w="7937" w:type="dxa"/>
            <w:tcBorders>
              <w:top w:val="single" w:sz="4" w:space="0" w:color="auto"/>
              <w:left w:val="single" w:sz="4" w:space="0" w:color="auto"/>
              <w:bottom w:val="single" w:sz="4" w:space="0" w:color="auto"/>
              <w:right w:val="single" w:sz="4" w:space="0" w:color="auto"/>
            </w:tcBorders>
            <w:hideMark/>
          </w:tcPr>
          <w:p w14:paraId="64D2FF4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словоизменения имен прилагательных</w:t>
            </w:r>
          </w:p>
        </w:tc>
      </w:tr>
      <w:tr w:rsidR="00B722D4" w:rsidRPr="001C067D" w14:paraId="52D3F2B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20BF23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5.8</w:t>
            </w:r>
          </w:p>
        </w:tc>
        <w:tc>
          <w:tcPr>
            <w:tcW w:w="7937" w:type="dxa"/>
            <w:tcBorders>
              <w:top w:val="single" w:sz="4" w:space="0" w:color="auto"/>
              <w:left w:val="single" w:sz="4" w:space="0" w:color="auto"/>
              <w:bottom w:val="single" w:sz="4" w:space="0" w:color="auto"/>
              <w:right w:val="single" w:sz="4" w:space="0" w:color="auto"/>
            </w:tcBorders>
            <w:hideMark/>
          </w:tcPr>
          <w:p w14:paraId="5F58201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Правильное образование форм имен числительных</w:t>
            </w:r>
          </w:p>
        </w:tc>
      </w:tr>
      <w:tr w:rsidR="00B722D4" w:rsidRPr="001C067D" w14:paraId="28FD2A38"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813209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5.9</w:t>
            </w:r>
          </w:p>
        </w:tc>
        <w:tc>
          <w:tcPr>
            <w:tcW w:w="7937" w:type="dxa"/>
            <w:tcBorders>
              <w:top w:val="single" w:sz="4" w:space="0" w:color="auto"/>
              <w:left w:val="single" w:sz="4" w:space="0" w:color="auto"/>
              <w:bottom w:val="single" w:sz="4" w:space="0" w:color="auto"/>
              <w:right w:val="single" w:sz="4" w:space="0" w:color="auto"/>
            </w:tcBorders>
            <w:hideMark/>
          </w:tcPr>
          <w:p w14:paraId="00D5E6A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словоизменения глаголов</w:t>
            </w:r>
          </w:p>
        </w:tc>
      </w:tr>
      <w:tr w:rsidR="00B722D4" w:rsidRPr="001C067D" w14:paraId="562E42B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34972A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5.10</w:t>
            </w:r>
          </w:p>
        </w:tc>
        <w:tc>
          <w:tcPr>
            <w:tcW w:w="7937" w:type="dxa"/>
            <w:tcBorders>
              <w:top w:val="single" w:sz="4" w:space="0" w:color="auto"/>
              <w:left w:val="single" w:sz="4" w:space="0" w:color="auto"/>
              <w:bottom w:val="single" w:sz="4" w:space="0" w:color="auto"/>
              <w:right w:val="single" w:sz="4" w:space="0" w:color="auto"/>
            </w:tcBorders>
            <w:hideMark/>
          </w:tcPr>
          <w:p w14:paraId="03BF1FA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Правильное употребление собирательных имен числительных</w:t>
            </w:r>
          </w:p>
        </w:tc>
      </w:tr>
      <w:tr w:rsidR="00B722D4" w:rsidRPr="001C067D" w14:paraId="0AA16988"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7C23E0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5.11</w:t>
            </w:r>
          </w:p>
        </w:tc>
        <w:tc>
          <w:tcPr>
            <w:tcW w:w="7937" w:type="dxa"/>
            <w:tcBorders>
              <w:top w:val="single" w:sz="4" w:space="0" w:color="auto"/>
              <w:left w:val="single" w:sz="4" w:space="0" w:color="auto"/>
              <w:bottom w:val="single" w:sz="4" w:space="0" w:color="auto"/>
              <w:right w:val="single" w:sz="4" w:space="0" w:color="auto"/>
            </w:tcBorders>
            <w:hideMark/>
          </w:tcPr>
          <w:p w14:paraId="01D2AF7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Видо-временная соотнесенность глагольных форм в тексте</w:t>
            </w:r>
          </w:p>
        </w:tc>
      </w:tr>
      <w:tr w:rsidR="00B722D4" w:rsidRPr="001C067D" w14:paraId="63BD486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D5A33F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937" w:type="dxa"/>
            <w:tcBorders>
              <w:top w:val="single" w:sz="4" w:space="0" w:color="auto"/>
              <w:left w:val="single" w:sz="4" w:space="0" w:color="auto"/>
              <w:bottom w:val="single" w:sz="4" w:space="0" w:color="auto"/>
              <w:right w:val="single" w:sz="4" w:space="0" w:color="auto"/>
            </w:tcBorders>
            <w:hideMark/>
          </w:tcPr>
          <w:p w14:paraId="388865F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Орфография</w:t>
            </w:r>
          </w:p>
        </w:tc>
      </w:tr>
      <w:tr w:rsidR="00B722D4" w:rsidRPr="001C067D" w14:paraId="65DD0B63"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F8F07F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7937" w:type="dxa"/>
            <w:tcBorders>
              <w:top w:val="single" w:sz="4" w:space="0" w:color="auto"/>
              <w:left w:val="single" w:sz="4" w:space="0" w:color="auto"/>
              <w:bottom w:val="single" w:sz="4" w:space="0" w:color="auto"/>
              <w:right w:val="single" w:sz="4" w:space="0" w:color="auto"/>
            </w:tcBorders>
            <w:hideMark/>
          </w:tcPr>
          <w:p w14:paraId="5D32185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сложных и сложносокращенных слов</w:t>
            </w:r>
          </w:p>
        </w:tc>
      </w:tr>
      <w:tr w:rsidR="00B722D4" w:rsidRPr="001C067D" w14:paraId="633F63D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C0AB4D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w:t>
            </w:r>
          </w:p>
        </w:tc>
        <w:tc>
          <w:tcPr>
            <w:tcW w:w="7937" w:type="dxa"/>
            <w:tcBorders>
              <w:top w:val="single" w:sz="4" w:space="0" w:color="auto"/>
              <w:left w:val="single" w:sz="4" w:space="0" w:color="auto"/>
              <w:bottom w:val="single" w:sz="4" w:space="0" w:color="auto"/>
              <w:right w:val="single" w:sz="4" w:space="0" w:color="auto"/>
            </w:tcBorders>
            <w:hideMark/>
          </w:tcPr>
          <w:p w14:paraId="71C9BC0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правописания корня -кас- и -кос- с чередованием а//о</w:t>
            </w:r>
          </w:p>
        </w:tc>
      </w:tr>
      <w:tr w:rsidR="00B722D4" w:rsidRPr="001C067D" w14:paraId="3390F73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1E5D5F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6.3</w:t>
            </w:r>
          </w:p>
        </w:tc>
        <w:tc>
          <w:tcPr>
            <w:tcW w:w="7937" w:type="dxa"/>
            <w:tcBorders>
              <w:top w:val="single" w:sz="4" w:space="0" w:color="auto"/>
              <w:left w:val="single" w:sz="4" w:space="0" w:color="auto"/>
              <w:bottom w:val="single" w:sz="4" w:space="0" w:color="auto"/>
              <w:right w:val="single" w:sz="4" w:space="0" w:color="auto"/>
            </w:tcBorders>
            <w:hideMark/>
          </w:tcPr>
          <w:p w14:paraId="394F558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правописания гласных в приставках пре- и при-</w:t>
            </w:r>
          </w:p>
        </w:tc>
      </w:tr>
      <w:tr w:rsidR="00B722D4" w:rsidRPr="001C067D" w14:paraId="14BE3CA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B696E7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6.4</w:t>
            </w:r>
          </w:p>
        </w:tc>
        <w:tc>
          <w:tcPr>
            <w:tcW w:w="7937" w:type="dxa"/>
            <w:tcBorders>
              <w:top w:val="single" w:sz="4" w:space="0" w:color="auto"/>
              <w:left w:val="single" w:sz="4" w:space="0" w:color="auto"/>
              <w:bottom w:val="single" w:sz="4" w:space="0" w:color="auto"/>
              <w:right w:val="single" w:sz="4" w:space="0" w:color="auto"/>
            </w:tcBorders>
            <w:hideMark/>
          </w:tcPr>
          <w:p w14:paraId="76BEE75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слитного и дефисного написания пол- и полу- со словами</w:t>
            </w:r>
          </w:p>
        </w:tc>
      </w:tr>
      <w:tr w:rsidR="00B722D4" w:rsidRPr="001C067D" w14:paraId="572F01E0"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12A1EF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6.5</w:t>
            </w:r>
          </w:p>
        </w:tc>
        <w:tc>
          <w:tcPr>
            <w:tcW w:w="7937" w:type="dxa"/>
            <w:tcBorders>
              <w:top w:val="single" w:sz="4" w:space="0" w:color="auto"/>
              <w:left w:val="single" w:sz="4" w:space="0" w:color="auto"/>
              <w:bottom w:val="single" w:sz="4" w:space="0" w:color="auto"/>
              <w:right w:val="single" w:sz="4" w:space="0" w:color="auto"/>
            </w:tcBorders>
            <w:hideMark/>
          </w:tcPr>
          <w:p w14:paraId="27F4034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н и нн в именах прилагательных</w:t>
            </w:r>
          </w:p>
        </w:tc>
      </w:tr>
      <w:tr w:rsidR="00B722D4" w:rsidRPr="001C067D" w14:paraId="505B7A6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167DFF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6.6</w:t>
            </w:r>
          </w:p>
        </w:tc>
        <w:tc>
          <w:tcPr>
            <w:tcW w:w="7937" w:type="dxa"/>
            <w:tcBorders>
              <w:top w:val="single" w:sz="4" w:space="0" w:color="auto"/>
              <w:left w:val="single" w:sz="4" w:space="0" w:color="auto"/>
              <w:bottom w:val="single" w:sz="4" w:space="0" w:color="auto"/>
              <w:right w:val="single" w:sz="4" w:space="0" w:color="auto"/>
            </w:tcBorders>
            <w:hideMark/>
          </w:tcPr>
          <w:p w14:paraId="4907EEA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суффиксов -к- и -ск- имен прилагательных</w:t>
            </w:r>
          </w:p>
        </w:tc>
      </w:tr>
      <w:tr w:rsidR="00B722D4" w:rsidRPr="001C067D" w14:paraId="547B8D43"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0736CF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6.7</w:t>
            </w:r>
          </w:p>
        </w:tc>
        <w:tc>
          <w:tcPr>
            <w:tcW w:w="7937" w:type="dxa"/>
            <w:tcBorders>
              <w:top w:val="single" w:sz="4" w:space="0" w:color="auto"/>
              <w:left w:val="single" w:sz="4" w:space="0" w:color="auto"/>
              <w:bottom w:val="single" w:sz="4" w:space="0" w:color="auto"/>
              <w:right w:val="single" w:sz="4" w:space="0" w:color="auto"/>
            </w:tcBorders>
            <w:hideMark/>
          </w:tcPr>
          <w:p w14:paraId="4727949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сложных имен прилагательных</w:t>
            </w:r>
          </w:p>
        </w:tc>
      </w:tr>
      <w:tr w:rsidR="00B722D4" w:rsidRPr="001C067D" w14:paraId="1065A4EE"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2E7369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6.8</w:t>
            </w:r>
          </w:p>
        </w:tc>
        <w:tc>
          <w:tcPr>
            <w:tcW w:w="7937" w:type="dxa"/>
            <w:tcBorders>
              <w:top w:val="single" w:sz="4" w:space="0" w:color="auto"/>
              <w:left w:val="single" w:sz="4" w:space="0" w:color="auto"/>
              <w:bottom w:val="single" w:sz="4" w:space="0" w:color="auto"/>
              <w:right w:val="single" w:sz="4" w:space="0" w:color="auto"/>
            </w:tcBorders>
            <w:hideMark/>
          </w:tcPr>
          <w:p w14:paraId="1B25B38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B722D4" w:rsidRPr="001C067D" w14:paraId="496E59E0"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674F23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6.9</w:t>
            </w:r>
          </w:p>
        </w:tc>
        <w:tc>
          <w:tcPr>
            <w:tcW w:w="7937" w:type="dxa"/>
            <w:tcBorders>
              <w:top w:val="single" w:sz="4" w:space="0" w:color="auto"/>
              <w:left w:val="single" w:sz="4" w:space="0" w:color="auto"/>
              <w:bottom w:val="single" w:sz="4" w:space="0" w:color="auto"/>
              <w:right w:val="single" w:sz="4" w:space="0" w:color="auto"/>
            </w:tcBorders>
            <w:hideMark/>
          </w:tcPr>
          <w:p w14:paraId="6F7DD55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правописания местоимений: правописание местоимений с не и ни; слитное, раздельное и дефисное написание местоимений</w:t>
            </w:r>
          </w:p>
        </w:tc>
      </w:tr>
      <w:tr w:rsidR="00B722D4" w:rsidRPr="001C067D" w14:paraId="4A4BA5B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97AB62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6.10</w:t>
            </w:r>
          </w:p>
        </w:tc>
        <w:tc>
          <w:tcPr>
            <w:tcW w:w="7937" w:type="dxa"/>
            <w:tcBorders>
              <w:top w:val="single" w:sz="4" w:space="0" w:color="auto"/>
              <w:left w:val="single" w:sz="4" w:space="0" w:color="auto"/>
              <w:bottom w:val="single" w:sz="4" w:space="0" w:color="auto"/>
              <w:right w:val="single" w:sz="4" w:space="0" w:color="auto"/>
            </w:tcBorders>
            <w:hideMark/>
          </w:tcPr>
          <w:p w14:paraId="63ABA0F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Использование ь как показателя грамматической формы в повелительном наклонении глагола</w:t>
            </w:r>
          </w:p>
        </w:tc>
      </w:tr>
      <w:tr w:rsidR="00B722D4" w:rsidRPr="001C067D" w14:paraId="2003467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320F98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6.11</w:t>
            </w:r>
          </w:p>
        </w:tc>
        <w:tc>
          <w:tcPr>
            <w:tcW w:w="7937" w:type="dxa"/>
            <w:tcBorders>
              <w:top w:val="single" w:sz="4" w:space="0" w:color="auto"/>
              <w:left w:val="single" w:sz="4" w:space="0" w:color="auto"/>
              <w:bottom w:val="single" w:sz="4" w:space="0" w:color="auto"/>
              <w:right w:val="single" w:sz="4" w:space="0" w:color="auto"/>
            </w:tcBorders>
            <w:hideMark/>
          </w:tcPr>
          <w:p w14:paraId="3310A12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Орфографический анализ слов (в рамках изученного)</w:t>
            </w:r>
          </w:p>
        </w:tc>
      </w:tr>
      <w:tr w:rsidR="00B722D4" w:rsidRPr="001C067D" w14:paraId="51EAC61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8B2E8E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937" w:type="dxa"/>
            <w:tcBorders>
              <w:top w:val="single" w:sz="4" w:space="0" w:color="auto"/>
              <w:left w:val="single" w:sz="4" w:space="0" w:color="auto"/>
              <w:bottom w:val="single" w:sz="4" w:space="0" w:color="auto"/>
              <w:right w:val="single" w:sz="4" w:space="0" w:color="auto"/>
            </w:tcBorders>
            <w:hideMark/>
          </w:tcPr>
          <w:p w14:paraId="429E673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Пунктуация</w:t>
            </w:r>
          </w:p>
        </w:tc>
      </w:tr>
      <w:tr w:rsidR="00B722D4" w:rsidRPr="001C067D" w14:paraId="62BD2FC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6BECFD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w:t>
            </w:r>
          </w:p>
        </w:tc>
        <w:tc>
          <w:tcPr>
            <w:tcW w:w="7937" w:type="dxa"/>
            <w:tcBorders>
              <w:top w:val="single" w:sz="4" w:space="0" w:color="auto"/>
              <w:left w:val="single" w:sz="4" w:space="0" w:color="auto"/>
              <w:bottom w:val="single" w:sz="4" w:space="0" w:color="auto"/>
              <w:right w:val="single" w:sz="4" w:space="0" w:color="auto"/>
            </w:tcBorders>
            <w:hideMark/>
          </w:tcPr>
          <w:p w14:paraId="5137BF9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Пунктуация как раздел лингвистики</w:t>
            </w:r>
          </w:p>
        </w:tc>
      </w:tr>
      <w:tr w:rsidR="00B722D4" w:rsidRPr="001C067D" w14:paraId="43E8797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EDF138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937" w:type="dxa"/>
            <w:tcBorders>
              <w:top w:val="single" w:sz="4" w:space="0" w:color="auto"/>
              <w:left w:val="single" w:sz="4" w:space="0" w:color="auto"/>
              <w:bottom w:val="single" w:sz="4" w:space="0" w:color="auto"/>
              <w:right w:val="single" w:sz="4" w:space="0" w:color="auto"/>
            </w:tcBorders>
            <w:hideMark/>
          </w:tcPr>
          <w:p w14:paraId="1EFBFB6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Выразительность русской речи</w:t>
            </w:r>
          </w:p>
        </w:tc>
      </w:tr>
      <w:tr w:rsidR="00B722D4" w:rsidRPr="001C067D" w14:paraId="32D6282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8884B9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w:t>
            </w:r>
          </w:p>
        </w:tc>
        <w:tc>
          <w:tcPr>
            <w:tcW w:w="7937" w:type="dxa"/>
            <w:tcBorders>
              <w:top w:val="single" w:sz="4" w:space="0" w:color="auto"/>
              <w:left w:val="single" w:sz="4" w:space="0" w:color="auto"/>
              <w:bottom w:val="single" w:sz="4" w:space="0" w:color="auto"/>
              <w:right w:val="single" w:sz="4" w:space="0" w:color="auto"/>
            </w:tcBorders>
            <w:hideMark/>
          </w:tcPr>
          <w:p w14:paraId="2FC850F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Эпитеты, метафоры, олицетворения</w:t>
            </w:r>
          </w:p>
        </w:tc>
      </w:tr>
      <w:tr w:rsidR="00B722D4" w:rsidRPr="001C067D" w14:paraId="72D2692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CCE807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8.2</w:t>
            </w:r>
          </w:p>
        </w:tc>
        <w:tc>
          <w:tcPr>
            <w:tcW w:w="7937" w:type="dxa"/>
            <w:tcBorders>
              <w:top w:val="single" w:sz="4" w:space="0" w:color="auto"/>
              <w:left w:val="single" w:sz="4" w:space="0" w:color="auto"/>
              <w:bottom w:val="single" w:sz="4" w:space="0" w:color="auto"/>
              <w:right w:val="single" w:sz="4" w:space="0" w:color="auto"/>
            </w:tcBorders>
            <w:hideMark/>
          </w:tcPr>
          <w:p w14:paraId="7923F09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Употребление лексических средств в соответствии с ситуацией общения</w:t>
            </w:r>
          </w:p>
        </w:tc>
      </w:tr>
    </w:tbl>
    <w:p w14:paraId="0D1937AB" w14:textId="77777777" w:rsidR="00B722D4" w:rsidRPr="001C067D" w:rsidRDefault="00B722D4" w:rsidP="001C067D">
      <w:pPr>
        <w:pStyle w:val="ConsPlusNormal"/>
        <w:jc w:val="both"/>
        <w:rPr>
          <w:rFonts w:ascii="Times New Roman" w:hAnsi="Times New Roman" w:cs="Times New Roman"/>
          <w:sz w:val="24"/>
          <w:szCs w:val="24"/>
        </w:rPr>
      </w:pPr>
    </w:p>
    <w:p w14:paraId="000C50F5" w14:textId="77777777" w:rsidR="00B722D4" w:rsidRPr="001C067D" w:rsidRDefault="00B722D4" w:rsidP="001C067D">
      <w:pPr>
        <w:pStyle w:val="ConsPlusNormal"/>
        <w:jc w:val="right"/>
        <w:rPr>
          <w:rFonts w:ascii="Times New Roman" w:hAnsi="Times New Roman" w:cs="Times New Roman"/>
          <w:sz w:val="24"/>
          <w:szCs w:val="24"/>
        </w:rPr>
      </w:pPr>
    </w:p>
    <w:p w14:paraId="225014F2" w14:textId="77777777" w:rsidR="00B722D4" w:rsidRPr="001C067D" w:rsidRDefault="00B722D4" w:rsidP="001C067D">
      <w:pPr>
        <w:pStyle w:val="ConsPlusNormal"/>
        <w:jc w:val="right"/>
        <w:rPr>
          <w:rFonts w:ascii="Times New Roman" w:hAnsi="Times New Roman" w:cs="Times New Roman"/>
          <w:sz w:val="24"/>
          <w:szCs w:val="24"/>
        </w:rPr>
      </w:pPr>
    </w:p>
    <w:p w14:paraId="3F0D5C27" w14:textId="77777777" w:rsidR="00B722D4" w:rsidRPr="001C067D" w:rsidRDefault="00B722D4" w:rsidP="001C067D">
      <w:pPr>
        <w:pStyle w:val="ConsPlusNormal"/>
        <w:jc w:val="right"/>
        <w:rPr>
          <w:rFonts w:ascii="Times New Roman" w:hAnsi="Times New Roman" w:cs="Times New Roman"/>
          <w:sz w:val="24"/>
          <w:szCs w:val="24"/>
        </w:rPr>
      </w:pPr>
    </w:p>
    <w:p w14:paraId="37F8180F" w14:textId="77777777" w:rsidR="00B722D4" w:rsidRPr="001C067D" w:rsidRDefault="00B722D4" w:rsidP="001C067D">
      <w:pPr>
        <w:pStyle w:val="ConsPlusNormal"/>
        <w:jc w:val="right"/>
        <w:rPr>
          <w:rFonts w:ascii="Times New Roman" w:hAnsi="Times New Roman" w:cs="Times New Roman"/>
          <w:sz w:val="24"/>
          <w:szCs w:val="24"/>
        </w:rPr>
      </w:pPr>
    </w:p>
    <w:p w14:paraId="2CE48290" w14:textId="77777777" w:rsidR="00B722D4" w:rsidRPr="001C067D" w:rsidRDefault="00B722D4" w:rsidP="001C067D">
      <w:pPr>
        <w:pStyle w:val="ConsPlusNormal"/>
        <w:jc w:val="right"/>
        <w:rPr>
          <w:rFonts w:ascii="Times New Roman" w:hAnsi="Times New Roman" w:cs="Times New Roman"/>
          <w:sz w:val="24"/>
          <w:szCs w:val="24"/>
        </w:rPr>
      </w:pPr>
    </w:p>
    <w:p w14:paraId="1B7952A5" w14:textId="43BFB737" w:rsidR="00B722D4" w:rsidRPr="001C067D" w:rsidRDefault="00B722D4"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3.4</w:t>
      </w:r>
    </w:p>
    <w:p w14:paraId="18644E46" w14:textId="77777777" w:rsidR="00B722D4" w:rsidRPr="001C067D" w:rsidRDefault="00B722D4" w:rsidP="001C067D">
      <w:pPr>
        <w:pStyle w:val="ConsPlusNormal"/>
        <w:jc w:val="both"/>
        <w:rPr>
          <w:rFonts w:ascii="Times New Roman" w:hAnsi="Times New Roman" w:cs="Times New Roman"/>
          <w:sz w:val="24"/>
          <w:szCs w:val="24"/>
        </w:rPr>
      </w:pPr>
    </w:p>
    <w:p w14:paraId="5B1B8E1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4B27378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(7 класс)</w:t>
      </w:r>
    </w:p>
    <w:p w14:paraId="3A8A7689" w14:textId="77777777" w:rsidR="00B722D4" w:rsidRPr="001C067D" w:rsidRDefault="00B722D4"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722D4" w:rsidRPr="001C067D" w14:paraId="2CF350E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CF2319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22658D8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B722D4" w:rsidRPr="001C067D" w14:paraId="18F8D92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D72A39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01FB18F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"Язык и речь"</w:t>
            </w:r>
          </w:p>
        </w:tc>
      </w:tr>
      <w:tr w:rsidR="00B722D4" w:rsidRPr="001C067D" w14:paraId="0BF7C1C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DAE78F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4963927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tc>
      </w:tr>
      <w:tr w:rsidR="00B722D4" w:rsidRPr="001C067D" w14:paraId="3899C554"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AD2504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315F85B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объемом не менее 5 реплик; владеть различными видами диалога: диалог - запрос информации, диалог - сообщение информации</w:t>
            </w:r>
          </w:p>
        </w:tc>
      </w:tr>
      <w:tr w:rsidR="00B722D4" w:rsidRPr="001C067D" w14:paraId="69039CC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E33E70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2833DF2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tc>
      </w:tr>
      <w:tr w:rsidR="00B722D4" w:rsidRPr="001C067D" w14:paraId="2A709E4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AA2431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4DF4265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различными видами чтения: просмотровым, ознакомительным, изучающим, поисковым</w:t>
            </w:r>
          </w:p>
        </w:tc>
      </w:tr>
      <w:tr w:rsidR="00B722D4" w:rsidRPr="001C067D" w14:paraId="3F3D13C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D757B4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5F0789C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tc>
      </w:tr>
      <w:tr w:rsidR="00B722D4" w:rsidRPr="001C067D" w14:paraId="5C5AA49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52C582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370" w:type="dxa"/>
            <w:tcBorders>
              <w:top w:val="single" w:sz="4" w:space="0" w:color="auto"/>
              <w:left w:val="single" w:sz="4" w:space="0" w:color="auto"/>
              <w:bottom w:val="single" w:sz="4" w:space="0" w:color="auto"/>
              <w:right w:val="single" w:sz="4" w:space="0" w:color="auto"/>
            </w:tcBorders>
            <w:hideMark/>
          </w:tcPr>
          <w:p w14:paraId="313F16C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Устно пересказывать прочитанный или прослушанный текст объемом не менее 120 слов</w:t>
            </w:r>
          </w:p>
        </w:tc>
      </w:tr>
      <w:tr w:rsidR="00B722D4" w:rsidRPr="001C067D" w14:paraId="1469741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C6A1BB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370" w:type="dxa"/>
            <w:tcBorders>
              <w:top w:val="single" w:sz="4" w:space="0" w:color="auto"/>
              <w:left w:val="single" w:sz="4" w:space="0" w:color="auto"/>
              <w:bottom w:val="single" w:sz="4" w:space="0" w:color="auto"/>
              <w:right w:val="single" w:sz="4" w:space="0" w:color="auto"/>
            </w:tcBorders>
            <w:hideMark/>
          </w:tcPr>
          <w:p w14:paraId="2DB5040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осуществлять </w:t>
            </w:r>
            <w:r w:rsidRPr="001C067D">
              <w:rPr>
                <w:rFonts w:ascii="Times New Roman" w:hAnsi="Times New Roman" w:cs="Times New Roman"/>
                <w:sz w:val="24"/>
                <w:szCs w:val="24"/>
              </w:rPr>
              <w:lastRenderedPageBreak/>
              <w:t>адекватный выбор языковых средств для создания высказывания в соответствии с целью, темой и коммуникативным замыслом</w:t>
            </w:r>
          </w:p>
        </w:tc>
      </w:tr>
      <w:tr w:rsidR="00B722D4" w:rsidRPr="001C067D" w14:paraId="4A7389EA"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C984D0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w:t>
            </w:r>
          </w:p>
        </w:tc>
        <w:tc>
          <w:tcPr>
            <w:tcW w:w="7370" w:type="dxa"/>
            <w:tcBorders>
              <w:top w:val="single" w:sz="4" w:space="0" w:color="auto"/>
              <w:left w:val="single" w:sz="4" w:space="0" w:color="auto"/>
              <w:bottom w:val="single" w:sz="4" w:space="0" w:color="auto"/>
              <w:right w:val="single" w:sz="4" w:space="0" w:color="auto"/>
            </w:tcBorders>
            <w:hideMark/>
          </w:tcPr>
          <w:p w14:paraId="69CF22B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"Текст"</w:t>
            </w:r>
          </w:p>
        </w:tc>
      </w:tr>
      <w:tr w:rsidR="00B722D4" w:rsidRPr="001C067D" w14:paraId="4123C09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D7EC22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12EA49F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Анализировать текст с точки зрения его соответствия основным признакам</w:t>
            </w:r>
          </w:p>
        </w:tc>
      </w:tr>
      <w:tr w:rsidR="00B722D4" w:rsidRPr="001C067D" w14:paraId="44BDE212"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39FA45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6E6F73E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Выявлять лексические и грамматические средства связи предложений и частей текста</w:t>
            </w:r>
          </w:p>
        </w:tc>
      </w:tr>
      <w:tr w:rsidR="00B722D4" w:rsidRPr="001C067D" w14:paraId="0D9F4E5A"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396AA4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060F223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смысловой анализ текста</w:t>
            </w:r>
          </w:p>
        </w:tc>
      </w:tr>
      <w:tr w:rsidR="00B722D4" w:rsidRPr="001C067D" w14:paraId="7DB6CFF0"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38D8E0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588EEA1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анализ текста, его композиционных особенностей, определять количество микротем и абзацев</w:t>
            </w:r>
          </w:p>
        </w:tc>
      </w:tr>
      <w:tr w:rsidR="00B722D4" w:rsidRPr="001C067D" w14:paraId="15C5CCCA"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9541FB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370" w:type="dxa"/>
            <w:tcBorders>
              <w:top w:val="single" w:sz="4" w:space="0" w:color="auto"/>
              <w:left w:val="single" w:sz="4" w:space="0" w:color="auto"/>
              <w:bottom w:val="single" w:sz="4" w:space="0" w:color="auto"/>
              <w:right w:val="single" w:sz="4" w:space="0" w:color="auto"/>
            </w:tcBorders>
            <w:hideMark/>
          </w:tcPr>
          <w:p w14:paraId="5B52E27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tc>
      </w:tr>
      <w:tr w:rsidR="00B722D4" w:rsidRPr="001C067D" w14:paraId="41485E3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04E1CA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370" w:type="dxa"/>
            <w:tcBorders>
              <w:top w:val="single" w:sz="4" w:space="0" w:color="auto"/>
              <w:left w:val="single" w:sz="4" w:space="0" w:color="auto"/>
              <w:bottom w:val="single" w:sz="4" w:space="0" w:color="auto"/>
              <w:right w:val="single" w:sz="4" w:space="0" w:color="auto"/>
            </w:tcBorders>
            <w:hideMark/>
          </w:tcPr>
          <w:p w14:paraId="2FAE002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в целях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w:t>
            </w:r>
          </w:p>
        </w:tc>
      </w:tr>
      <w:tr w:rsidR="00B722D4" w:rsidRPr="001C067D" w14:paraId="500A02F2"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05418F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7370" w:type="dxa"/>
            <w:tcBorders>
              <w:top w:val="single" w:sz="4" w:space="0" w:color="auto"/>
              <w:left w:val="single" w:sz="4" w:space="0" w:color="auto"/>
              <w:bottom w:val="single" w:sz="4" w:space="0" w:color="auto"/>
              <w:right w:val="single" w:sz="4" w:space="0" w:color="auto"/>
            </w:tcBorders>
            <w:hideMark/>
          </w:tcPr>
          <w:p w14:paraId="054F58B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B722D4" w:rsidRPr="001C067D" w14:paraId="2AF8DDC2"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B1FE1C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2.8</w:t>
            </w:r>
          </w:p>
        </w:tc>
        <w:tc>
          <w:tcPr>
            <w:tcW w:w="7370" w:type="dxa"/>
            <w:tcBorders>
              <w:top w:val="single" w:sz="4" w:space="0" w:color="auto"/>
              <w:left w:val="single" w:sz="4" w:space="0" w:color="auto"/>
              <w:bottom w:val="single" w:sz="4" w:space="0" w:color="auto"/>
              <w:right w:val="single" w:sz="4" w:space="0" w:color="auto"/>
            </w:tcBorders>
            <w:hideMark/>
          </w:tcPr>
          <w:p w14:paraId="0126077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Представлять сообщение на заданную тему в виде презентации</w:t>
            </w:r>
          </w:p>
        </w:tc>
      </w:tr>
      <w:tr w:rsidR="00B722D4" w:rsidRPr="001C067D" w14:paraId="39B6B04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860358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2.9</w:t>
            </w:r>
          </w:p>
        </w:tc>
        <w:tc>
          <w:tcPr>
            <w:tcW w:w="7370" w:type="dxa"/>
            <w:tcBorders>
              <w:top w:val="single" w:sz="4" w:space="0" w:color="auto"/>
              <w:left w:val="single" w:sz="4" w:space="0" w:color="auto"/>
              <w:bottom w:val="single" w:sz="4" w:space="0" w:color="auto"/>
              <w:right w:val="single" w:sz="4" w:space="0" w:color="auto"/>
            </w:tcBorders>
            <w:hideMark/>
          </w:tcPr>
          <w:p w14:paraId="0DF2E13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tc>
      </w:tr>
      <w:tr w:rsidR="00B722D4" w:rsidRPr="001C067D" w14:paraId="064828C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095FD0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2.10</w:t>
            </w:r>
          </w:p>
        </w:tc>
        <w:tc>
          <w:tcPr>
            <w:tcW w:w="7370" w:type="dxa"/>
            <w:tcBorders>
              <w:top w:val="single" w:sz="4" w:space="0" w:color="auto"/>
              <w:left w:val="single" w:sz="4" w:space="0" w:color="auto"/>
              <w:bottom w:val="single" w:sz="4" w:space="0" w:color="auto"/>
              <w:right w:val="single" w:sz="4" w:space="0" w:color="auto"/>
            </w:tcBorders>
            <w:hideMark/>
          </w:tcPr>
          <w:p w14:paraId="05180A1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в целях совершенствования их содержания и формы с использованием знания норм современного русского литературного языка</w:t>
            </w:r>
          </w:p>
        </w:tc>
      </w:tr>
      <w:tr w:rsidR="00B722D4" w:rsidRPr="001C067D" w14:paraId="65FEF12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951A0B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6B8EF2A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"Функциональные разновидности языка"</w:t>
            </w:r>
          </w:p>
        </w:tc>
      </w:tr>
      <w:tr w:rsidR="00B722D4" w:rsidRPr="001C067D" w14:paraId="284BB7B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075C63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414251D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tc>
      </w:tr>
      <w:tr w:rsidR="00B722D4" w:rsidRPr="001C067D" w14:paraId="7A9DBDF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BD30B3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6A6332B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tc>
      </w:tr>
      <w:tr w:rsidR="00B722D4" w:rsidRPr="001C067D" w14:paraId="7F70CF0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08CC57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3.3</w:t>
            </w:r>
          </w:p>
        </w:tc>
        <w:tc>
          <w:tcPr>
            <w:tcW w:w="7370" w:type="dxa"/>
            <w:tcBorders>
              <w:top w:val="single" w:sz="4" w:space="0" w:color="auto"/>
              <w:left w:val="single" w:sz="4" w:space="0" w:color="auto"/>
              <w:bottom w:val="single" w:sz="4" w:space="0" w:color="auto"/>
              <w:right w:val="single" w:sz="4" w:space="0" w:color="auto"/>
            </w:tcBorders>
            <w:hideMark/>
          </w:tcPr>
          <w:p w14:paraId="0380CE2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тексты публицистического стиля в жанре репортажа, заметки, интервью</w:t>
            </w:r>
          </w:p>
        </w:tc>
      </w:tr>
      <w:tr w:rsidR="00B722D4" w:rsidRPr="001C067D" w14:paraId="684DCEE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5C265B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2DC48C7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нормами построения текстов публицистического стиля</w:t>
            </w:r>
          </w:p>
        </w:tc>
      </w:tr>
      <w:tr w:rsidR="00B722D4" w:rsidRPr="001C067D" w14:paraId="14F48A75"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C066E2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370" w:type="dxa"/>
            <w:tcBorders>
              <w:top w:val="single" w:sz="4" w:space="0" w:color="auto"/>
              <w:left w:val="single" w:sz="4" w:space="0" w:color="auto"/>
              <w:bottom w:val="single" w:sz="4" w:space="0" w:color="auto"/>
              <w:right w:val="single" w:sz="4" w:space="0" w:color="auto"/>
            </w:tcBorders>
            <w:hideMark/>
          </w:tcPr>
          <w:p w14:paraId="6DBD5F0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tc>
      </w:tr>
      <w:tr w:rsidR="00B722D4" w:rsidRPr="001C067D" w14:paraId="7F5FF2A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470736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370" w:type="dxa"/>
            <w:tcBorders>
              <w:top w:val="single" w:sz="4" w:space="0" w:color="auto"/>
              <w:left w:val="single" w:sz="4" w:space="0" w:color="auto"/>
              <w:bottom w:val="single" w:sz="4" w:space="0" w:color="auto"/>
              <w:right w:val="single" w:sz="4" w:space="0" w:color="auto"/>
            </w:tcBorders>
            <w:hideMark/>
          </w:tcPr>
          <w:p w14:paraId="690852D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Оформлять деловые бумаги (инструкция)</w:t>
            </w:r>
          </w:p>
        </w:tc>
      </w:tr>
      <w:tr w:rsidR="00B722D4" w:rsidRPr="001C067D" w14:paraId="7C45C95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EEDC37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2271A14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"Система языка"</w:t>
            </w:r>
          </w:p>
        </w:tc>
      </w:tr>
      <w:tr w:rsidR="00B722D4" w:rsidRPr="001C067D" w14:paraId="5E51F01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C4AA5B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370" w:type="dxa"/>
            <w:tcBorders>
              <w:top w:val="single" w:sz="4" w:space="0" w:color="auto"/>
              <w:left w:val="single" w:sz="4" w:space="0" w:color="auto"/>
              <w:bottom w:val="single" w:sz="4" w:space="0" w:color="auto"/>
              <w:right w:val="single" w:sz="4" w:space="0" w:color="auto"/>
            </w:tcBorders>
            <w:hideMark/>
          </w:tcPr>
          <w:p w14:paraId="76C4287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причастия как особую группу слов, определять признаки глагола и имени прилагательного в причастии; определять синтаксические функции причастия</w:t>
            </w:r>
          </w:p>
        </w:tc>
      </w:tr>
      <w:tr w:rsidR="00B722D4" w:rsidRPr="001C067D" w14:paraId="2BA0E395"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8739FE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370" w:type="dxa"/>
            <w:tcBorders>
              <w:top w:val="single" w:sz="4" w:space="0" w:color="auto"/>
              <w:left w:val="single" w:sz="4" w:space="0" w:color="auto"/>
              <w:bottom w:val="single" w:sz="4" w:space="0" w:color="auto"/>
              <w:right w:val="single" w:sz="4" w:space="0" w:color="auto"/>
            </w:tcBorders>
            <w:hideMark/>
          </w:tcPr>
          <w:p w14:paraId="56CA580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причастия настоящего и прошедшего времени</w:t>
            </w:r>
          </w:p>
        </w:tc>
      </w:tr>
      <w:tr w:rsidR="00B722D4" w:rsidRPr="001C067D" w14:paraId="61FB465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647A47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370" w:type="dxa"/>
            <w:tcBorders>
              <w:top w:val="single" w:sz="4" w:space="0" w:color="auto"/>
              <w:left w:val="single" w:sz="4" w:space="0" w:color="auto"/>
              <w:bottom w:val="single" w:sz="4" w:space="0" w:color="auto"/>
              <w:right w:val="single" w:sz="4" w:space="0" w:color="auto"/>
            </w:tcBorders>
            <w:hideMark/>
          </w:tcPr>
          <w:p w14:paraId="157C70A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действительные и страдательные причастия</w:t>
            </w:r>
          </w:p>
        </w:tc>
      </w:tr>
      <w:tr w:rsidR="00B722D4" w:rsidRPr="001C067D" w14:paraId="7899FA40"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FC7030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370" w:type="dxa"/>
            <w:tcBorders>
              <w:top w:val="single" w:sz="4" w:space="0" w:color="auto"/>
              <w:left w:val="single" w:sz="4" w:space="0" w:color="auto"/>
              <w:bottom w:val="single" w:sz="4" w:space="0" w:color="auto"/>
              <w:right w:val="single" w:sz="4" w:space="0" w:color="auto"/>
            </w:tcBorders>
            <w:hideMark/>
          </w:tcPr>
          <w:p w14:paraId="10CBE19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и характеризовать полные и краткие формы страдательных причастий</w:t>
            </w:r>
          </w:p>
        </w:tc>
      </w:tr>
      <w:tr w:rsidR="00B722D4" w:rsidRPr="001C067D" w14:paraId="5BFE3B8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622636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370" w:type="dxa"/>
            <w:tcBorders>
              <w:top w:val="single" w:sz="4" w:space="0" w:color="auto"/>
              <w:left w:val="single" w:sz="4" w:space="0" w:color="auto"/>
              <w:bottom w:val="single" w:sz="4" w:space="0" w:color="auto"/>
              <w:right w:val="single" w:sz="4" w:space="0" w:color="auto"/>
            </w:tcBorders>
            <w:hideMark/>
          </w:tcPr>
          <w:p w14:paraId="304B837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Склонять причастия</w:t>
            </w:r>
          </w:p>
        </w:tc>
      </w:tr>
      <w:tr w:rsidR="00B722D4" w:rsidRPr="001C067D" w14:paraId="566748B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33F5E3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w:t>
            </w:r>
          </w:p>
        </w:tc>
        <w:tc>
          <w:tcPr>
            <w:tcW w:w="7370" w:type="dxa"/>
            <w:tcBorders>
              <w:top w:val="single" w:sz="4" w:space="0" w:color="auto"/>
              <w:left w:val="single" w:sz="4" w:space="0" w:color="auto"/>
              <w:bottom w:val="single" w:sz="4" w:space="0" w:color="auto"/>
              <w:right w:val="single" w:sz="4" w:space="0" w:color="auto"/>
            </w:tcBorders>
            <w:hideMark/>
          </w:tcPr>
          <w:p w14:paraId="710E8DE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морфологический анализ причастий</w:t>
            </w:r>
          </w:p>
        </w:tc>
      </w:tr>
      <w:tr w:rsidR="00B722D4" w:rsidRPr="001C067D" w14:paraId="16FE047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35D4DF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w:t>
            </w:r>
          </w:p>
        </w:tc>
        <w:tc>
          <w:tcPr>
            <w:tcW w:w="7370" w:type="dxa"/>
            <w:tcBorders>
              <w:top w:val="single" w:sz="4" w:space="0" w:color="auto"/>
              <w:left w:val="single" w:sz="4" w:space="0" w:color="auto"/>
              <w:bottom w:val="single" w:sz="4" w:space="0" w:color="auto"/>
              <w:right w:val="single" w:sz="4" w:space="0" w:color="auto"/>
            </w:tcBorders>
            <w:hideMark/>
          </w:tcPr>
          <w:p w14:paraId="3D84495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tc>
      </w:tr>
      <w:tr w:rsidR="00B722D4" w:rsidRPr="001C067D" w14:paraId="490A675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9FF1B9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w:t>
            </w:r>
          </w:p>
        </w:tc>
        <w:tc>
          <w:tcPr>
            <w:tcW w:w="7370" w:type="dxa"/>
            <w:tcBorders>
              <w:top w:val="single" w:sz="4" w:space="0" w:color="auto"/>
              <w:left w:val="single" w:sz="4" w:space="0" w:color="auto"/>
              <w:bottom w:val="single" w:sz="4" w:space="0" w:color="auto"/>
              <w:right w:val="single" w:sz="4" w:space="0" w:color="auto"/>
            </w:tcBorders>
            <w:hideMark/>
          </w:tcPr>
          <w:p w14:paraId="3AD2EE3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деепричастия как особую группу слов; определять признаки глагола и наречия в деепричастии, синтаксическую функцию деепричастия</w:t>
            </w:r>
          </w:p>
        </w:tc>
      </w:tr>
      <w:tr w:rsidR="00B722D4" w:rsidRPr="001C067D" w14:paraId="5CA08D55"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F2B2B8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4.9</w:t>
            </w:r>
          </w:p>
        </w:tc>
        <w:tc>
          <w:tcPr>
            <w:tcW w:w="7370" w:type="dxa"/>
            <w:tcBorders>
              <w:top w:val="single" w:sz="4" w:space="0" w:color="auto"/>
              <w:left w:val="single" w:sz="4" w:space="0" w:color="auto"/>
              <w:bottom w:val="single" w:sz="4" w:space="0" w:color="auto"/>
              <w:right w:val="single" w:sz="4" w:space="0" w:color="auto"/>
            </w:tcBorders>
            <w:hideMark/>
          </w:tcPr>
          <w:p w14:paraId="2631B95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деепричастия совершенного и несовершенного вида</w:t>
            </w:r>
          </w:p>
        </w:tc>
      </w:tr>
      <w:tr w:rsidR="00B722D4" w:rsidRPr="001C067D" w14:paraId="4F658224"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65AD55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4.10</w:t>
            </w:r>
          </w:p>
        </w:tc>
        <w:tc>
          <w:tcPr>
            <w:tcW w:w="7370" w:type="dxa"/>
            <w:tcBorders>
              <w:top w:val="single" w:sz="4" w:space="0" w:color="auto"/>
              <w:left w:val="single" w:sz="4" w:space="0" w:color="auto"/>
              <w:bottom w:val="single" w:sz="4" w:space="0" w:color="auto"/>
              <w:right w:val="single" w:sz="4" w:space="0" w:color="auto"/>
            </w:tcBorders>
            <w:hideMark/>
          </w:tcPr>
          <w:p w14:paraId="35B72DD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морфологический анализ деепричастий</w:t>
            </w:r>
          </w:p>
        </w:tc>
      </w:tr>
      <w:tr w:rsidR="00B722D4" w:rsidRPr="001C067D" w14:paraId="5CFEFC54"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43E896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w:t>
            </w:r>
          </w:p>
        </w:tc>
        <w:tc>
          <w:tcPr>
            <w:tcW w:w="7370" w:type="dxa"/>
            <w:tcBorders>
              <w:top w:val="single" w:sz="4" w:space="0" w:color="auto"/>
              <w:left w:val="single" w:sz="4" w:space="0" w:color="auto"/>
              <w:bottom w:val="single" w:sz="4" w:space="0" w:color="auto"/>
              <w:right w:val="single" w:sz="4" w:space="0" w:color="auto"/>
            </w:tcBorders>
            <w:hideMark/>
          </w:tcPr>
          <w:p w14:paraId="6E2A049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Конструировать деепричастный оборот, определять роль деепричастия в предложении</w:t>
            </w:r>
          </w:p>
        </w:tc>
      </w:tr>
      <w:tr w:rsidR="00B722D4" w:rsidRPr="001C067D" w14:paraId="2CE063D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D231CE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4.12</w:t>
            </w:r>
          </w:p>
        </w:tc>
        <w:tc>
          <w:tcPr>
            <w:tcW w:w="7370" w:type="dxa"/>
            <w:tcBorders>
              <w:top w:val="single" w:sz="4" w:space="0" w:color="auto"/>
              <w:left w:val="single" w:sz="4" w:space="0" w:color="auto"/>
              <w:bottom w:val="single" w:sz="4" w:space="0" w:color="auto"/>
              <w:right w:val="single" w:sz="4" w:space="0" w:color="auto"/>
            </w:tcBorders>
            <w:hideMark/>
          </w:tcPr>
          <w:p w14:paraId="0717889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наречия в речи, определять общее грамматическое значение наречий; характеризовать особенности словообразования наречий, их синтаксических свойств, роли в речи</w:t>
            </w:r>
          </w:p>
        </w:tc>
      </w:tr>
      <w:tr w:rsidR="00B722D4" w:rsidRPr="001C067D" w14:paraId="0649D6A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764396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4.13</w:t>
            </w:r>
          </w:p>
        </w:tc>
        <w:tc>
          <w:tcPr>
            <w:tcW w:w="7370" w:type="dxa"/>
            <w:tcBorders>
              <w:top w:val="single" w:sz="4" w:space="0" w:color="auto"/>
              <w:left w:val="single" w:sz="4" w:space="0" w:color="auto"/>
              <w:bottom w:val="single" w:sz="4" w:space="0" w:color="auto"/>
              <w:right w:val="single" w:sz="4" w:space="0" w:color="auto"/>
            </w:tcBorders>
            <w:hideMark/>
          </w:tcPr>
          <w:p w14:paraId="1AFA102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разряды наречий по значению</w:t>
            </w:r>
          </w:p>
        </w:tc>
      </w:tr>
      <w:tr w:rsidR="00B722D4" w:rsidRPr="001C067D" w14:paraId="7418D5E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9BC602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4.14</w:t>
            </w:r>
          </w:p>
        </w:tc>
        <w:tc>
          <w:tcPr>
            <w:tcW w:w="7370" w:type="dxa"/>
            <w:tcBorders>
              <w:top w:val="single" w:sz="4" w:space="0" w:color="auto"/>
              <w:left w:val="single" w:sz="4" w:space="0" w:color="auto"/>
              <w:bottom w:val="single" w:sz="4" w:space="0" w:color="auto"/>
              <w:right w:val="single" w:sz="4" w:space="0" w:color="auto"/>
            </w:tcBorders>
            <w:hideMark/>
          </w:tcPr>
          <w:p w14:paraId="2AC21E8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морфологический анализ наречий</w:t>
            </w:r>
          </w:p>
        </w:tc>
      </w:tr>
      <w:tr w:rsidR="00B722D4" w:rsidRPr="001C067D" w14:paraId="6764B945"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7D33B6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4.15</w:t>
            </w:r>
          </w:p>
        </w:tc>
        <w:tc>
          <w:tcPr>
            <w:tcW w:w="7370" w:type="dxa"/>
            <w:tcBorders>
              <w:top w:val="single" w:sz="4" w:space="0" w:color="auto"/>
              <w:left w:val="single" w:sz="4" w:space="0" w:color="auto"/>
              <w:bottom w:val="single" w:sz="4" w:space="0" w:color="auto"/>
              <w:right w:val="single" w:sz="4" w:space="0" w:color="auto"/>
            </w:tcBorders>
            <w:hideMark/>
          </w:tcPr>
          <w:p w14:paraId="7D9C11D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tc>
      </w:tr>
      <w:tr w:rsidR="00B722D4" w:rsidRPr="001C067D" w14:paraId="2042067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E24826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4.16</w:t>
            </w:r>
          </w:p>
        </w:tc>
        <w:tc>
          <w:tcPr>
            <w:tcW w:w="7370" w:type="dxa"/>
            <w:tcBorders>
              <w:top w:val="single" w:sz="4" w:space="0" w:color="auto"/>
              <w:left w:val="single" w:sz="4" w:space="0" w:color="auto"/>
              <w:bottom w:val="single" w:sz="4" w:space="0" w:color="auto"/>
              <w:right w:val="single" w:sz="4" w:space="0" w:color="auto"/>
            </w:tcBorders>
            <w:hideMark/>
          </w:tcPr>
          <w:p w14:paraId="79AA95C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Давать общую характеристику служебных частей речи, объяснять их </w:t>
            </w:r>
            <w:r w:rsidRPr="001C067D">
              <w:rPr>
                <w:rFonts w:ascii="Times New Roman" w:hAnsi="Times New Roman" w:cs="Times New Roman"/>
                <w:sz w:val="24"/>
                <w:szCs w:val="24"/>
              </w:rPr>
              <w:lastRenderedPageBreak/>
              <w:t>отличия от самостоятельных частей речи</w:t>
            </w:r>
          </w:p>
        </w:tc>
      </w:tr>
      <w:tr w:rsidR="00B722D4" w:rsidRPr="001C067D" w14:paraId="11A6672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FFF864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4.17</w:t>
            </w:r>
          </w:p>
        </w:tc>
        <w:tc>
          <w:tcPr>
            <w:tcW w:w="7370" w:type="dxa"/>
            <w:tcBorders>
              <w:top w:val="single" w:sz="4" w:space="0" w:color="auto"/>
              <w:left w:val="single" w:sz="4" w:space="0" w:color="auto"/>
              <w:bottom w:val="single" w:sz="4" w:space="0" w:color="auto"/>
              <w:right w:val="single" w:sz="4" w:space="0" w:color="auto"/>
            </w:tcBorders>
            <w:hideMark/>
          </w:tcPr>
          <w:p w14:paraId="28CE693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предлог как служебную часть речи</w:t>
            </w:r>
          </w:p>
        </w:tc>
      </w:tr>
      <w:tr w:rsidR="00B722D4" w:rsidRPr="001C067D" w14:paraId="10DDF96A"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7CF06C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4.18</w:t>
            </w:r>
          </w:p>
        </w:tc>
        <w:tc>
          <w:tcPr>
            <w:tcW w:w="7370" w:type="dxa"/>
            <w:tcBorders>
              <w:top w:val="single" w:sz="4" w:space="0" w:color="auto"/>
              <w:left w:val="single" w:sz="4" w:space="0" w:color="auto"/>
              <w:bottom w:val="single" w:sz="4" w:space="0" w:color="auto"/>
              <w:right w:val="single" w:sz="4" w:space="0" w:color="auto"/>
            </w:tcBorders>
            <w:hideMark/>
          </w:tcPr>
          <w:p w14:paraId="1C44A79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производные и непроизводные предлоги, простые и составные предлоги</w:t>
            </w:r>
          </w:p>
        </w:tc>
      </w:tr>
      <w:tr w:rsidR="00B722D4" w:rsidRPr="001C067D" w14:paraId="047FE03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EB61BC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4.19</w:t>
            </w:r>
          </w:p>
        </w:tc>
        <w:tc>
          <w:tcPr>
            <w:tcW w:w="7370" w:type="dxa"/>
            <w:tcBorders>
              <w:top w:val="single" w:sz="4" w:space="0" w:color="auto"/>
              <w:left w:val="single" w:sz="4" w:space="0" w:color="auto"/>
              <w:bottom w:val="single" w:sz="4" w:space="0" w:color="auto"/>
              <w:right w:val="single" w:sz="4" w:space="0" w:color="auto"/>
            </w:tcBorders>
            <w:hideMark/>
          </w:tcPr>
          <w:p w14:paraId="1B541A4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морфологический анализ предлогов</w:t>
            </w:r>
          </w:p>
        </w:tc>
      </w:tr>
      <w:tr w:rsidR="00B722D4" w:rsidRPr="001C067D" w14:paraId="18B7BB5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8CA7FF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4.20</w:t>
            </w:r>
          </w:p>
        </w:tc>
        <w:tc>
          <w:tcPr>
            <w:tcW w:w="7370" w:type="dxa"/>
            <w:tcBorders>
              <w:top w:val="single" w:sz="4" w:space="0" w:color="auto"/>
              <w:left w:val="single" w:sz="4" w:space="0" w:color="auto"/>
              <w:bottom w:val="single" w:sz="4" w:space="0" w:color="auto"/>
              <w:right w:val="single" w:sz="4" w:space="0" w:color="auto"/>
            </w:tcBorders>
            <w:hideMark/>
          </w:tcPr>
          <w:p w14:paraId="4B9B1D1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союз как служебную часть речи</w:t>
            </w:r>
          </w:p>
        </w:tc>
      </w:tr>
      <w:tr w:rsidR="00B722D4" w:rsidRPr="001C067D" w14:paraId="0EB15FA0"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B9AFD7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4.21</w:t>
            </w:r>
          </w:p>
        </w:tc>
        <w:tc>
          <w:tcPr>
            <w:tcW w:w="7370" w:type="dxa"/>
            <w:tcBorders>
              <w:top w:val="single" w:sz="4" w:space="0" w:color="auto"/>
              <w:left w:val="single" w:sz="4" w:space="0" w:color="auto"/>
              <w:bottom w:val="single" w:sz="4" w:space="0" w:color="auto"/>
              <w:right w:val="single" w:sz="4" w:space="0" w:color="auto"/>
            </w:tcBorders>
            <w:hideMark/>
          </w:tcPr>
          <w:p w14:paraId="63FA26D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разряды союзов по значению, по строению</w:t>
            </w:r>
          </w:p>
        </w:tc>
      </w:tr>
      <w:tr w:rsidR="00B722D4" w:rsidRPr="001C067D" w14:paraId="2F0284D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5AE3C3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4.22</w:t>
            </w:r>
          </w:p>
        </w:tc>
        <w:tc>
          <w:tcPr>
            <w:tcW w:w="7370" w:type="dxa"/>
            <w:tcBorders>
              <w:top w:val="single" w:sz="4" w:space="0" w:color="auto"/>
              <w:left w:val="single" w:sz="4" w:space="0" w:color="auto"/>
              <w:bottom w:val="single" w:sz="4" w:space="0" w:color="auto"/>
              <w:right w:val="single" w:sz="4" w:space="0" w:color="auto"/>
            </w:tcBorders>
            <w:hideMark/>
          </w:tcPr>
          <w:p w14:paraId="4848E19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морфологический анализ союзов</w:t>
            </w:r>
          </w:p>
        </w:tc>
      </w:tr>
      <w:tr w:rsidR="00B722D4" w:rsidRPr="001C067D" w14:paraId="43E68E1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EAF0E0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4.23</w:t>
            </w:r>
          </w:p>
        </w:tc>
        <w:tc>
          <w:tcPr>
            <w:tcW w:w="7370" w:type="dxa"/>
            <w:tcBorders>
              <w:top w:val="single" w:sz="4" w:space="0" w:color="auto"/>
              <w:left w:val="single" w:sz="4" w:space="0" w:color="auto"/>
              <w:bottom w:val="single" w:sz="4" w:space="0" w:color="auto"/>
              <w:right w:val="single" w:sz="4" w:space="0" w:color="auto"/>
            </w:tcBorders>
            <w:hideMark/>
          </w:tcPr>
          <w:p w14:paraId="6CBA589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частицу как служебную часть речи</w:t>
            </w:r>
          </w:p>
        </w:tc>
      </w:tr>
      <w:tr w:rsidR="00B722D4" w:rsidRPr="001C067D" w14:paraId="73A8D1D4"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EE53F4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4.24</w:t>
            </w:r>
          </w:p>
        </w:tc>
        <w:tc>
          <w:tcPr>
            <w:tcW w:w="7370" w:type="dxa"/>
            <w:tcBorders>
              <w:top w:val="single" w:sz="4" w:space="0" w:color="auto"/>
              <w:left w:val="single" w:sz="4" w:space="0" w:color="auto"/>
              <w:bottom w:val="single" w:sz="4" w:space="0" w:color="auto"/>
              <w:right w:val="single" w:sz="4" w:space="0" w:color="auto"/>
            </w:tcBorders>
            <w:hideMark/>
          </w:tcPr>
          <w:p w14:paraId="3BBA42F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разряды частиц по значению, по составу</w:t>
            </w:r>
          </w:p>
        </w:tc>
      </w:tr>
      <w:tr w:rsidR="00B722D4" w:rsidRPr="001C067D" w14:paraId="45E0A66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E869DC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4.25</w:t>
            </w:r>
          </w:p>
        </w:tc>
        <w:tc>
          <w:tcPr>
            <w:tcW w:w="7370" w:type="dxa"/>
            <w:tcBorders>
              <w:top w:val="single" w:sz="4" w:space="0" w:color="auto"/>
              <w:left w:val="single" w:sz="4" w:space="0" w:color="auto"/>
              <w:bottom w:val="single" w:sz="4" w:space="0" w:color="auto"/>
              <w:right w:val="single" w:sz="4" w:space="0" w:color="auto"/>
            </w:tcBorders>
            <w:hideMark/>
          </w:tcPr>
          <w:p w14:paraId="7D5F237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морфологический анализ частиц</w:t>
            </w:r>
          </w:p>
        </w:tc>
      </w:tr>
      <w:tr w:rsidR="00B722D4" w:rsidRPr="001C067D" w14:paraId="69C13BE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65DC34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4.26</w:t>
            </w:r>
          </w:p>
        </w:tc>
        <w:tc>
          <w:tcPr>
            <w:tcW w:w="7370" w:type="dxa"/>
            <w:tcBorders>
              <w:top w:val="single" w:sz="4" w:space="0" w:color="auto"/>
              <w:left w:val="single" w:sz="4" w:space="0" w:color="auto"/>
              <w:bottom w:val="single" w:sz="4" w:space="0" w:color="auto"/>
              <w:right w:val="single" w:sz="4" w:space="0" w:color="auto"/>
            </w:tcBorders>
            <w:hideMark/>
          </w:tcPr>
          <w:p w14:paraId="66190AD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междометия как особую группу слов</w:t>
            </w:r>
          </w:p>
        </w:tc>
      </w:tr>
      <w:tr w:rsidR="00B722D4" w:rsidRPr="001C067D" w14:paraId="4072EA7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5242BC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4.27</w:t>
            </w:r>
          </w:p>
        </w:tc>
        <w:tc>
          <w:tcPr>
            <w:tcW w:w="7370" w:type="dxa"/>
            <w:tcBorders>
              <w:top w:val="single" w:sz="4" w:space="0" w:color="auto"/>
              <w:left w:val="single" w:sz="4" w:space="0" w:color="auto"/>
              <w:bottom w:val="single" w:sz="4" w:space="0" w:color="auto"/>
              <w:right w:val="single" w:sz="4" w:space="0" w:color="auto"/>
            </w:tcBorders>
            <w:hideMark/>
          </w:tcPr>
          <w:p w14:paraId="47AFDB0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группы междометий по значению</w:t>
            </w:r>
          </w:p>
        </w:tc>
      </w:tr>
      <w:tr w:rsidR="00B722D4" w:rsidRPr="001C067D" w14:paraId="7ED1C36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39AD82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4.28</w:t>
            </w:r>
          </w:p>
        </w:tc>
        <w:tc>
          <w:tcPr>
            <w:tcW w:w="7370" w:type="dxa"/>
            <w:tcBorders>
              <w:top w:val="single" w:sz="4" w:space="0" w:color="auto"/>
              <w:left w:val="single" w:sz="4" w:space="0" w:color="auto"/>
              <w:bottom w:val="single" w:sz="4" w:space="0" w:color="auto"/>
              <w:right w:val="single" w:sz="4" w:space="0" w:color="auto"/>
            </w:tcBorders>
            <w:hideMark/>
          </w:tcPr>
          <w:p w14:paraId="366293E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морфологический анализ междометий</w:t>
            </w:r>
          </w:p>
        </w:tc>
      </w:tr>
      <w:tr w:rsidR="00B722D4" w:rsidRPr="001C067D" w14:paraId="02010FFA"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0437F7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4.29</w:t>
            </w:r>
          </w:p>
        </w:tc>
        <w:tc>
          <w:tcPr>
            <w:tcW w:w="7370" w:type="dxa"/>
            <w:tcBorders>
              <w:top w:val="single" w:sz="4" w:space="0" w:color="auto"/>
              <w:left w:val="single" w:sz="4" w:space="0" w:color="auto"/>
              <w:bottom w:val="single" w:sz="4" w:space="0" w:color="auto"/>
              <w:right w:val="single" w:sz="4" w:space="0" w:color="auto"/>
            </w:tcBorders>
            <w:hideMark/>
          </w:tcPr>
          <w:p w14:paraId="487D17A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особенности звукоподражательных слов</w:t>
            </w:r>
          </w:p>
        </w:tc>
      </w:tr>
      <w:tr w:rsidR="00B722D4" w:rsidRPr="001C067D" w14:paraId="7EA5066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DCEA70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4.30</w:t>
            </w:r>
          </w:p>
        </w:tc>
        <w:tc>
          <w:tcPr>
            <w:tcW w:w="7370" w:type="dxa"/>
            <w:tcBorders>
              <w:top w:val="single" w:sz="4" w:space="0" w:color="auto"/>
              <w:left w:val="single" w:sz="4" w:space="0" w:color="auto"/>
              <w:bottom w:val="single" w:sz="4" w:space="0" w:color="auto"/>
              <w:right w:val="single" w:sz="4" w:space="0" w:color="auto"/>
            </w:tcBorders>
            <w:hideMark/>
          </w:tcPr>
          <w:p w14:paraId="7BEAED7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грамматические омонимы</w:t>
            </w:r>
          </w:p>
        </w:tc>
      </w:tr>
      <w:tr w:rsidR="00B722D4" w:rsidRPr="001C067D" w14:paraId="70D7266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BF3C0B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4.31</w:t>
            </w:r>
          </w:p>
        </w:tc>
        <w:tc>
          <w:tcPr>
            <w:tcW w:w="7370" w:type="dxa"/>
            <w:tcBorders>
              <w:top w:val="single" w:sz="4" w:space="0" w:color="auto"/>
              <w:left w:val="single" w:sz="4" w:space="0" w:color="auto"/>
              <w:bottom w:val="single" w:sz="4" w:space="0" w:color="auto"/>
              <w:right w:val="single" w:sz="4" w:space="0" w:color="auto"/>
            </w:tcBorders>
            <w:hideMark/>
          </w:tcPr>
          <w:p w14:paraId="7133F1F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w:t>
            </w:r>
          </w:p>
        </w:tc>
      </w:tr>
      <w:tr w:rsidR="00B722D4" w:rsidRPr="001C067D" w14:paraId="64DA8070"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8E990A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4.32</w:t>
            </w:r>
          </w:p>
        </w:tc>
        <w:tc>
          <w:tcPr>
            <w:tcW w:w="7370" w:type="dxa"/>
            <w:tcBorders>
              <w:top w:val="single" w:sz="4" w:space="0" w:color="auto"/>
              <w:left w:val="single" w:sz="4" w:space="0" w:color="auto"/>
              <w:bottom w:val="single" w:sz="4" w:space="0" w:color="auto"/>
              <w:right w:val="single" w:sz="4" w:space="0" w:color="auto"/>
            </w:tcBorders>
            <w:hideMark/>
          </w:tcPr>
          <w:p w14:paraId="035EBF3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лексический анализ слов</w:t>
            </w:r>
          </w:p>
        </w:tc>
      </w:tr>
      <w:tr w:rsidR="00B722D4" w:rsidRPr="001C067D" w14:paraId="08D730EA"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D7E324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5D5B0B8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"Культура речи"</w:t>
            </w:r>
          </w:p>
        </w:tc>
      </w:tr>
      <w:tr w:rsidR="00B722D4" w:rsidRPr="001C067D" w14:paraId="3F21F257"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27C2AD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7370" w:type="dxa"/>
            <w:tcBorders>
              <w:top w:val="single" w:sz="4" w:space="0" w:color="auto"/>
              <w:left w:val="single" w:sz="4" w:space="0" w:color="auto"/>
              <w:bottom w:val="single" w:sz="4" w:space="0" w:color="auto"/>
              <w:right w:val="single" w:sz="4" w:space="0" w:color="auto"/>
            </w:tcBorders>
            <w:hideMark/>
          </w:tcPr>
          <w:p w14:paraId="30837B6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Правильно ставить ударение в некоторых формах причастий</w:t>
            </w:r>
          </w:p>
        </w:tc>
      </w:tr>
      <w:tr w:rsidR="00B722D4" w:rsidRPr="001C067D" w14:paraId="4DA3E4D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45AB7D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7370" w:type="dxa"/>
            <w:tcBorders>
              <w:top w:val="single" w:sz="4" w:space="0" w:color="auto"/>
              <w:left w:val="single" w:sz="4" w:space="0" w:color="auto"/>
              <w:bottom w:val="single" w:sz="4" w:space="0" w:color="auto"/>
              <w:right w:val="single" w:sz="4" w:space="0" w:color="auto"/>
            </w:tcBorders>
            <w:hideMark/>
          </w:tcPr>
          <w:p w14:paraId="774C855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Правильно ставить ударение в деепричастиях</w:t>
            </w:r>
          </w:p>
        </w:tc>
      </w:tr>
      <w:tr w:rsidR="00B722D4" w:rsidRPr="001C067D" w14:paraId="75030460"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390148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5.3</w:t>
            </w:r>
          </w:p>
        </w:tc>
        <w:tc>
          <w:tcPr>
            <w:tcW w:w="7370" w:type="dxa"/>
            <w:tcBorders>
              <w:top w:val="single" w:sz="4" w:space="0" w:color="auto"/>
              <w:left w:val="single" w:sz="4" w:space="0" w:color="auto"/>
              <w:bottom w:val="single" w:sz="4" w:space="0" w:color="auto"/>
              <w:right w:val="single" w:sz="4" w:space="0" w:color="auto"/>
            </w:tcBorders>
            <w:hideMark/>
          </w:tcPr>
          <w:p w14:paraId="696F7C5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нормы произношения наречий, постановки в них ударения</w:t>
            </w:r>
          </w:p>
        </w:tc>
      </w:tr>
      <w:tr w:rsidR="00B722D4" w:rsidRPr="001C067D" w14:paraId="7309A5F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FCBDC1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5.4</w:t>
            </w:r>
          </w:p>
        </w:tc>
        <w:tc>
          <w:tcPr>
            <w:tcW w:w="7370" w:type="dxa"/>
            <w:tcBorders>
              <w:top w:val="single" w:sz="4" w:space="0" w:color="auto"/>
              <w:left w:val="single" w:sz="4" w:space="0" w:color="auto"/>
              <w:bottom w:val="single" w:sz="4" w:space="0" w:color="auto"/>
              <w:right w:val="single" w:sz="4" w:space="0" w:color="auto"/>
            </w:tcBorders>
            <w:hideMark/>
          </w:tcPr>
          <w:p w14:paraId="1AC7836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tc>
      </w:tr>
      <w:tr w:rsidR="00B722D4" w:rsidRPr="001C067D" w14:paraId="72A4D3D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431E05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5.5</w:t>
            </w:r>
          </w:p>
        </w:tc>
        <w:tc>
          <w:tcPr>
            <w:tcW w:w="7370" w:type="dxa"/>
            <w:tcBorders>
              <w:top w:val="single" w:sz="4" w:space="0" w:color="auto"/>
              <w:left w:val="single" w:sz="4" w:space="0" w:color="auto"/>
              <w:bottom w:val="single" w:sz="4" w:space="0" w:color="auto"/>
              <w:right w:val="single" w:sz="4" w:space="0" w:color="auto"/>
            </w:tcBorders>
            <w:hideMark/>
          </w:tcPr>
          <w:p w14:paraId="1878F03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созвучные причастия и имена прилагательные (висящий и висячий, горящий и горячий)</w:t>
            </w:r>
          </w:p>
        </w:tc>
      </w:tr>
      <w:tr w:rsidR="00B722D4" w:rsidRPr="001C067D" w14:paraId="09BD1D8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860834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5.6</w:t>
            </w:r>
          </w:p>
        </w:tc>
        <w:tc>
          <w:tcPr>
            <w:tcW w:w="7370" w:type="dxa"/>
            <w:tcBorders>
              <w:top w:val="single" w:sz="4" w:space="0" w:color="auto"/>
              <w:left w:val="single" w:sz="4" w:space="0" w:color="auto"/>
              <w:bottom w:val="single" w:sz="4" w:space="0" w:color="auto"/>
              <w:right w:val="single" w:sz="4" w:space="0" w:color="auto"/>
            </w:tcBorders>
            <w:hideMark/>
          </w:tcPr>
          <w:p w14:paraId="6998107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Употреблять предлоги, союзы и частицы в речи в соответствии с их значением и стилистическими особенностями</w:t>
            </w:r>
          </w:p>
        </w:tc>
      </w:tr>
      <w:tr w:rsidR="00B722D4" w:rsidRPr="001C067D" w14:paraId="1D7263C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72335B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5.7</w:t>
            </w:r>
          </w:p>
        </w:tc>
        <w:tc>
          <w:tcPr>
            <w:tcW w:w="7370" w:type="dxa"/>
            <w:tcBorders>
              <w:top w:val="single" w:sz="4" w:space="0" w:color="auto"/>
              <w:left w:val="single" w:sz="4" w:space="0" w:color="auto"/>
              <w:bottom w:val="single" w:sz="4" w:space="0" w:color="auto"/>
              <w:right w:val="single" w:sz="4" w:space="0" w:color="auto"/>
            </w:tcBorders>
            <w:hideMark/>
          </w:tcPr>
          <w:p w14:paraId="5CCF72C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нормы образования степеней сравнения наречий</w:t>
            </w:r>
          </w:p>
        </w:tc>
      </w:tr>
      <w:tr w:rsidR="00B722D4" w:rsidRPr="001C067D" w14:paraId="7F4397A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86B9BD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5.8</w:t>
            </w:r>
          </w:p>
        </w:tc>
        <w:tc>
          <w:tcPr>
            <w:tcW w:w="7370" w:type="dxa"/>
            <w:tcBorders>
              <w:top w:val="single" w:sz="4" w:space="0" w:color="auto"/>
              <w:left w:val="single" w:sz="4" w:space="0" w:color="auto"/>
              <w:bottom w:val="single" w:sz="4" w:space="0" w:color="auto"/>
              <w:right w:val="single" w:sz="4" w:space="0" w:color="auto"/>
            </w:tcBorders>
            <w:hideMark/>
          </w:tcPr>
          <w:p w14:paraId="634593C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Правильно устанавливать согласование в словосочетаниях типа причастие + существительное</w:t>
            </w:r>
          </w:p>
        </w:tc>
      </w:tr>
      <w:tr w:rsidR="00B722D4" w:rsidRPr="001C067D" w14:paraId="60CE41D4"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F1ECC3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5.9</w:t>
            </w:r>
          </w:p>
        </w:tc>
        <w:tc>
          <w:tcPr>
            <w:tcW w:w="7370" w:type="dxa"/>
            <w:tcBorders>
              <w:top w:val="single" w:sz="4" w:space="0" w:color="auto"/>
              <w:left w:val="single" w:sz="4" w:space="0" w:color="auto"/>
              <w:bottom w:val="single" w:sz="4" w:space="0" w:color="auto"/>
              <w:right w:val="single" w:sz="4" w:space="0" w:color="auto"/>
            </w:tcBorders>
            <w:hideMark/>
          </w:tcPr>
          <w:p w14:paraId="3B8E653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Правильно строить предложения с одиночными деепричастиями и деепричастными оборотами</w:t>
            </w:r>
          </w:p>
        </w:tc>
      </w:tr>
      <w:tr w:rsidR="00B722D4" w:rsidRPr="001C067D" w14:paraId="2A9A2F2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3C0411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5.10</w:t>
            </w:r>
          </w:p>
        </w:tc>
        <w:tc>
          <w:tcPr>
            <w:tcW w:w="7370" w:type="dxa"/>
            <w:tcBorders>
              <w:top w:val="single" w:sz="4" w:space="0" w:color="auto"/>
              <w:left w:val="single" w:sz="4" w:space="0" w:color="auto"/>
              <w:bottom w:val="single" w:sz="4" w:space="0" w:color="auto"/>
              <w:right w:val="single" w:sz="4" w:space="0" w:color="auto"/>
            </w:tcBorders>
            <w:hideMark/>
          </w:tcPr>
          <w:p w14:paraId="618E492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нормы употребления имен существительных и местоимений с предлогами, предлогов из и с, в и на в составе словосочетаний</w:t>
            </w:r>
          </w:p>
        </w:tc>
      </w:tr>
      <w:tr w:rsidR="00B722D4" w:rsidRPr="001C067D" w14:paraId="78187E4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8106D1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29352D5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"Орфография"</w:t>
            </w:r>
          </w:p>
        </w:tc>
      </w:tr>
      <w:tr w:rsidR="00B722D4" w:rsidRPr="001C067D" w14:paraId="5D475734"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EB13B5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7370" w:type="dxa"/>
            <w:tcBorders>
              <w:top w:val="single" w:sz="4" w:space="0" w:color="auto"/>
              <w:left w:val="single" w:sz="4" w:space="0" w:color="auto"/>
              <w:bottom w:val="single" w:sz="4" w:space="0" w:color="auto"/>
              <w:right w:val="single" w:sz="4" w:space="0" w:color="auto"/>
            </w:tcBorders>
            <w:hideMark/>
          </w:tcPr>
          <w:p w14:paraId="503D5DE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изученные орфограммы</w:t>
            </w:r>
          </w:p>
        </w:tc>
      </w:tr>
      <w:tr w:rsidR="00B722D4" w:rsidRPr="001C067D" w14:paraId="6AE7875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4E9574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w:t>
            </w:r>
          </w:p>
        </w:tc>
        <w:tc>
          <w:tcPr>
            <w:tcW w:w="7370" w:type="dxa"/>
            <w:tcBorders>
              <w:top w:val="single" w:sz="4" w:space="0" w:color="auto"/>
              <w:left w:val="single" w:sz="4" w:space="0" w:color="auto"/>
              <w:bottom w:val="single" w:sz="4" w:space="0" w:color="auto"/>
              <w:right w:val="single" w:sz="4" w:space="0" w:color="auto"/>
            </w:tcBorders>
            <w:hideMark/>
          </w:tcPr>
          <w:p w14:paraId="56C551F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знания по орфографии в практике правописания</w:t>
            </w:r>
          </w:p>
        </w:tc>
      </w:tr>
      <w:tr w:rsidR="00B722D4" w:rsidRPr="001C067D" w14:paraId="1DA7197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F40F1E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6.3</w:t>
            </w:r>
          </w:p>
        </w:tc>
        <w:tc>
          <w:tcPr>
            <w:tcW w:w="7370" w:type="dxa"/>
            <w:tcBorders>
              <w:top w:val="single" w:sz="4" w:space="0" w:color="auto"/>
              <w:left w:val="single" w:sz="4" w:space="0" w:color="auto"/>
              <w:bottom w:val="single" w:sz="4" w:space="0" w:color="auto"/>
              <w:right w:val="single" w:sz="4" w:space="0" w:color="auto"/>
            </w:tcBorders>
            <w:hideMark/>
          </w:tcPr>
          <w:p w14:paraId="098DBD6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знания по морфемике в практике правописания</w:t>
            </w:r>
          </w:p>
        </w:tc>
      </w:tr>
      <w:tr w:rsidR="00B722D4" w:rsidRPr="001C067D" w14:paraId="1EB82C4A"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E89B5C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6.4</w:t>
            </w:r>
          </w:p>
        </w:tc>
        <w:tc>
          <w:tcPr>
            <w:tcW w:w="7370" w:type="dxa"/>
            <w:tcBorders>
              <w:top w:val="single" w:sz="4" w:space="0" w:color="auto"/>
              <w:left w:val="single" w:sz="4" w:space="0" w:color="auto"/>
              <w:bottom w:val="single" w:sz="4" w:space="0" w:color="auto"/>
              <w:right w:val="single" w:sz="4" w:space="0" w:color="auto"/>
            </w:tcBorders>
            <w:hideMark/>
          </w:tcPr>
          <w:p w14:paraId="740FD70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правила правописания падежных окончаний и суффиксов причастий</w:t>
            </w:r>
          </w:p>
        </w:tc>
      </w:tr>
      <w:tr w:rsidR="00B722D4" w:rsidRPr="001C067D" w14:paraId="7F203BB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A87CE2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6.5</w:t>
            </w:r>
          </w:p>
        </w:tc>
        <w:tc>
          <w:tcPr>
            <w:tcW w:w="7370" w:type="dxa"/>
            <w:tcBorders>
              <w:top w:val="single" w:sz="4" w:space="0" w:color="auto"/>
              <w:left w:val="single" w:sz="4" w:space="0" w:color="auto"/>
              <w:bottom w:val="single" w:sz="4" w:space="0" w:color="auto"/>
              <w:right w:val="single" w:sz="4" w:space="0" w:color="auto"/>
            </w:tcBorders>
            <w:hideMark/>
          </w:tcPr>
          <w:p w14:paraId="66FC7BA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правила правописания н и нн в причастиях и отглагольных именах прилагательных</w:t>
            </w:r>
          </w:p>
        </w:tc>
      </w:tr>
      <w:tr w:rsidR="00B722D4" w:rsidRPr="001C067D" w14:paraId="3ACD5672"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2A0907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6.6</w:t>
            </w:r>
          </w:p>
        </w:tc>
        <w:tc>
          <w:tcPr>
            <w:tcW w:w="7370" w:type="dxa"/>
            <w:tcBorders>
              <w:top w:val="single" w:sz="4" w:space="0" w:color="auto"/>
              <w:left w:val="single" w:sz="4" w:space="0" w:color="auto"/>
              <w:bottom w:val="single" w:sz="4" w:space="0" w:color="auto"/>
              <w:right w:val="single" w:sz="4" w:space="0" w:color="auto"/>
            </w:tcBorders>
            <w:hideMark/>
          </w:tcPr>
          <w:p w14:paraId="34D3C22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правила написания гласной перед суффиксом -вш- действительных причастий прошедшего времени, перед суффиксом -нн- страдательных причастий прошедшего времени</w:t>
            </w:r>
          </w:p>
        </w:tc>
      </w:tr>
      <w:tr w:rsidR="00B722D4" w:rsidRPr="001C067D" w14:paraId="2C857F42"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27A374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6.7</w:t>
            </w:r>
          </w:p>
        </w:tc>
        <w:tc>
          <w:tcPr>
            <w:tcW w:w="7370" w:type="dxa"/>
            <w:tcBorders>
              <w:top w:val="single" w:sz="4" w:space="0" w:color="auto"/>
              <w:left w:val="single" w:sz="4" w:space="0" w:color="auto"/>
              <w:bottom w:val="single" w:sz="4" w:space="0" w:color="auto"/>
              <w:right w:val="single" w:sz="4" w:space="0" w:color="auto"/>
            </w:tcBorders>
            <w:hideMark/>
          </w:tcPr>
          <w:p w14:paraId="55A816F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правила написания не с причастиями</w:t>
            </w:r>
          </w:p>
        </w:tc>
      </w:tr>
      <w:tr w:rsidR="00B722D4" w:rsidRPr="001C067D" w14:paraId="3A689BA5"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86FE10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6.8</w:t>
            </w:r>
          </w:p>
        </w:tc>
        <w:tc>
          <w:tcPr>
            <w:tcW w:w="7370" w:type="dxa"/>
            <w:tcBorders>
              <w:top w:val="single" w:sz="4" w:space="0" w:color="auto"/>
              <w:left w:val="single" w:sz="4" w:space="0" w:color="auto"/>
              <w:bottom w:val="single" w:sz="4" w:space="0" w:color="auto"/>
              <w:right w:val="single" w:sz="4" w:space="0" w:color="auto"/>
            </w:tcBorders>
            <w:hideMark/>
          </w:tcPr>
          <w:p w14:paraId="1719233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правила написания гласных в суффиксах деепричастий</w:t>
            </w:r>
          </w:p>
        </w:tc>
      </w:tr>
      <w:tr w:rsidR="00B722D4" w:rsidRPr="001C067D" w14:paraId="5E495B3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A27D84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6.9</w:t>
            </w:r>
          </w:p>
        </w:tc>
        <w:tc>
          <w:tcPr>
            <w:tcW w:w="7370" w:type="dxa"/>
            <w:tcBorders>
              <w:top w:val="single" w:sz="4" w:space="0" w:color="auto"/>
              <w:left w:val="single" w:sz="4" w:space="0" w:color="auto"/>
              <w:bottom w:val="single" w:sz="4" w:space="0" w:color="auto"/>
              <w:right w:val="single" w:sz="4" w:space="0" w:color="auto"/>
            </w:tcBorders>
            <w:hideMark/>
          </w:tcPr>
          <w:p w14:paraId="45A1766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правила слитного и раздельного написания не с деепричастиями</w:t>
            </w:r>
          </w:p>
        </w:tc>
      </w:tr>
      <w:tr w:rsidR="00B722D4" w:rsidRPr="001C067D" w14:paraId="72D73142"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F3D0D1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6.10</w:t>
            </w:r>
          </w:p>
        </w:tc>
        <w:tc>
          <w:tcPr>
            <w:tcW w:w="7370" w:type="dxa"/>
            <w:tcBorders>
              <w:top w:val="single" w:sz="4" w:space="0" w:color="auto"/>
              <w:left w:val="single" w:sz="4" w:space="0" w:color="auto"/>
              <w:bottom w:val="single" w:sz="4" w:space="0" w:color="auto"/>
              <w:right w:val="single" w:sz="4" w:space="0" w:color="auto"/>
            </w:tcBorders>
            <w:hideMark/>
          </w:tcPr>
          <w:p w14:paraId="242D245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правила слитного, раздельного и дефисного написания наречий</w:t>
            </w:r>
          </w:p>
        </w:tc>
      </w:tr>
      <w:tr w:rsidR="00B722D4" w:rsidRPr="001C067D" w14:paraId="05365862"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489982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6.11</w:t>
            </w:r>
          </w:p>
        </w:tc>
        <w:tc>
          <w:tcPr>
            <w:tcW w:w="7370" w:type="dxa"/>
            <w:tcBorders>
              <w:top w:val="single" w:sz="4" w:space="0" w:color="auto"/>
              <w:left w:val="single" w:sz="4" w:space="0" w:color="auto"/>
              <w:bottom w:val="single" w:sz="4" w:space="0" w:color="auto"/>
              <w:right w:val="single" w:sz="4" w:space="0" w:color="auto"/>
            </w:tcBorders>
            <w:hideMark/>
          </w:tcPr>
          <w:p w14:paraId="6D9EEEA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правила написания н и нн в наречиях на -о и -е</w:t>
            </w:r>
          </w:p>
        </w:tc>
      </w:tr>
      <w:tr w:rsidR="00B722D4" w:rsidRPr="001C067D" w14:paraId="1B6C513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0E967A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6.12</w:t>
            </w:r>
          </w:p>
        </w:tc>
        <w:tc>
          <w:tcPr>
            <w:tcW w:w="7370" w:type="dxa"/>
            <w:tcBorders>
              <w:top w:val="single" w:sz="4" w:space="0" w:color="auto"/>
              <w:left w:val="single" w:sz="4" w:space="0" w:color="auto"/>
              <w:bottom w:val="single" w:sz="4" w:space="0" w:color="auto"/>
              <w:right w:val="single" w:sz="4" w:space="0" w:color="auto"/>
            </w:tcBorders>
            <w:hideMark/>
          </w:tcPr>
          <w:p w14:paraId="653ACA3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правила написания суффиксов -а и -о наречий с приставками из-, до-, с-, в-, на-, за-</w:t>
            </w:r>
          </w:p>
        </w:tc>
      </w:tr>
      <w:tr w:rsidR="00B722D4" w:rsidRPr="001C067D" w14:paraId="62FBDEC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574450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6.13</w:t>
            </w:r>
          </w:p>
        </w:tc>
        <w:tc>
          <w:tcPr>
            <w:tcW w:w="7370" w:type="dxa"/>
            <w:tcBorders>
              <w:top w:val="single" w:sz="4" w:space="0" w:color="auto"/>
              <w:left w:val="single" w:sz="4" w:space="0" w:color="auto"/>
              <w:bottom w:val="single" w:sz="4" w:space="0" w:color="auto"/>
              <w:right w:val="single" w:sz="4" w:space="0" w:color="auto"/>
            </w:tcBorders>
            <w:hideMark/>
          </w:tcPr>
          <w:p w14:paraId="788A0C0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правила употребления ъ на конце наречий после шипящих</w:t>
            </w:r>
          </w:p>
        </w:tc>
      </w:tr>
      <w:tr w:rsidR="00B722D4" w:rsidRPr="001C067D" w14:paraId="651D8DF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39F474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6.14</w:t>
            </w:r>
          </w:p>
        </w:tc>
        <w:tc>
          <w:tcPr>
            <w:tcW w:w="7370" w:type="dxa"/>
            <w:tcBorders>
              <w:top w:val="single" w:sz="4" w:space="0" w:color="auto"/>
              <w:left w:val="single" w:sz="4" w:space="0" w:color="auto"/>
              <w:bottom w:val="single" w:sz="4" w:space="0" w:color="auto"/>
              <w:right w:val="single" w:sz="4" w:space="0" w:color="auto"/>
            </w:tcBorders>
            <w:hideMark/>
          </w:tcPr>
          <w:p w14:paraId="407F0CD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правила написания суффиксов наречий -о и -е после шипящих</w:t>
            </w:r>
          </w:p>
        </w:tc>
      </w:tr>
      <w:tr w:rsidR="00B722D4" w:rsidRPr="001C067D" w14:paraId="01FABCC4"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9DC3D7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6.15</w:t>
            </w:r>
          </w:p>
        </w:tc>
        <w:tc>
          <w:tcPr>
            <w:tcW w:w="7370" w:type="dxa"/>
            <w:tcBorders>
              <w:top w:val="single" w:sz="4" w:space="0" w:color="auto"/>
              <w:left w:val="single" w:sz="4" w:space="0" w:color="auto"/>
              <w:bottom w:val="single" w:sz="4" w:space="0" w:color="auto"/>
              <w:right w:val="single" w:sz="4" w:space="0" w:color="auto"/>
            </w:tcBorders>
            <w:hideMark/>
          </w:tcPr>
          <w:p w14:paraId="512E8D9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правила написания е и и в приставках не- и ни- наречий</w:t>
            </w:r>
          </w:p>
        </w:tc>
      </w:tr>
      <w:tr w:rsidR="00B722D4" w:rsidRPr="001C067D" w14:paraId="3F3DCD9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B2855B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6.16</w:t>
            </w:r>
          </w:p>
        </w:tc>
        <w:tc>
          <w:tcPr>
            <w:tcW w:w="7370" w:type="dxa"/>
            <w:tcBorders>
              <w:top w:val="single" w:sz="4" w:space="0" w:color="auto"/>
              <w:left w:val="single" w:sz="4" w:space="0" w:color="auto"/>
              <w:bottom w:val="single" w:sz="4" w:space="0" w:color="auto"/>
              <w:right w:val="single" w:sz="4" w:space="0" w:color="auto"/>
            </w:tcBorders>
            <w:hideMark/>
          </w:tcPr>
          <w:p w14:paraId="256C1A6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правила слитного и раздельного написания не с наречиями</w:t>
            </w:r>
          </w:p>
        </w:tc>
      </w:tr>
      <w:tr w:rsidR="00B722D4" w:rsidRPr="001C067D" w14:paraId="217A08D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10588F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6.17</w:t>
            </w:r>
          </w:p>
        </w:tc>
        <w:tc>
          <w:tcPr>
            <w:tcW w:w="7370" w:type="dxa"/>
            <w:tcBorders>
              <w:top w:val="single" w:sz="4" w:space="0" w:color="auto"/>
              <w:left w:val="single" w:sz="4" w:space="0" w:color="auto"/>
              <w:bottom w:val="single" w:sz="4" w:space="0" w:color="auto"/>
              <w:right w:val="single" w:sz="4" w:space="0" w:color="auto"/>
            </w:tcBorders>
            <w:hideMark/>
          </w:tcPr>
          <w:p w14:paraId="0C65339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нормы правописания производных предлогов</w:t>
            </w:r>
          </w:p>
        </w:tc>
      </w:tr>
      <w:tr w:rsidR="00B722D4" w:rsidRPr="001C067D" w14:paraId="037F9C32"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1B2152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6.18</w:t>
            </w:r>
          </w:p>
        </w:tc>
        <w:tc>
          <w:tcPr>
            <w:tcW w:w="7370" w:type="dxa"/>
            <w:tcBorders>
              <w:top w:val="single" w:sz="4" w:space="0" w:color="auto"/>
              <w:left w:val="single" w:sz="4" w:space="0" w:color="auto"/>
              <w:bottom w:val="single" w:sz="4" w:space="0" w:color="auto"/>
              <w:right w:val="single" w:sz="4" w:space="0" w:color="auto"/>
            </w:tcBorders>
            <w:hideMark/>
          </w:tcPr>
          <w:p w14:paraId="07E1FBA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нормы правописания союзов</w:t>
            </w:r>
          </w:p>
        </w:tc>
      </w:tr>
      <w:tr w:rsidR="00B722D4" w:rsidRPr="001C067D" w14:paraId="002AF11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197E6E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6.19</w:t>
            </w:r>
          </w:p>
        </w:tc>
        <w:tc>
          <w:tcPr>
            <w:tcW w:w="7370" w:type="dxa"/>
            <w:tcBorders>
              <w:top w:val="single" w:sz="4" w:space="0" w:color="auto"/>
              <w:left w:val="single" w:sz="4" w:space="0" w:color="auto"/>
              <w:bottom w:val="single" w:sz="4" w:space="0" w:color="auto"/>
              <w:right w:val="single" w:sz="4" w:space="0" w:color="auto"/>
            </w:tcBorders>
            <w:hideMark/>
          </w:tcPr>
          <w:p w14:paraId="4B831E3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нормы правописания частиц</w:t>
            </w:r>
          </w:p>
        </w:tc>
      </w:tr>
      <w:tr w:rsidR="00B722D4" w:rsidRPr="001C067D" w14:paraId="48B90C9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A6F88F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6.20</w:t>
            </w:r>
          </w:p>
        </w:tc>
        <w:tc>
          <w:tcPr>
            <w:tcW w:w="7370" w:type="dxa"/>
            <w:tcBorders>
              <w:top w:val="single" w:sz="4" w:space="0" w:color="auto"/>
              <w:left w:val="single" w:sz="4" w:space="0" w:color="auto"/>
              <w:bottom w:val="single" w:sz="4" w:space="0" w:color="auto"/>
              <w:right w:val="single" w:sz="4" w:space="0" w:color="auto"/>
            </w:tcBorders>
            <w:hideMark/>
          </w:tcPr>
          <w:p w14:paraId="73E58F5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орфографический анализ слов</w:t>
            </w:r>
          </w:p>
        </w:tc>
      </w:tr>
      <w:tr w:rsidR="00B722D4" w:rsidRPr="001C067D" w14:paraId="7497E09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E258BB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016E03E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"Пунктуация"</w:t>
            </w:r>
          </w:p>
        </w:tc>
      </w:tr>
      <w:tr w:rsidR="00B722D4" w:rsidRPr="001C067D" w14:paraId="1F882A3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19126B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w:t>
            </w:r>
          </w:p>
        </w:tc>
        <w:tc>
          <w:tcPr>
            <w:tcW w:w="7370" w:type="dxa"/>
            <w:tcBorders>
              <w:top w:val="single" w:sz="4" w:space="0" w:color="auto"/>
              <w:left w:val="single" w:sz="4" w:space="0" w:color="auto"/>
              <w:bottom w:val="single" w:sz="4" w:space="0" w:color="auto"/>
              <w:right w:val="single" w:sz="4" w:space="0" w:color="auto"/>
            </w:tcBorders>
            <w:hideMark/>
          </w:tcPr>
          <w:p w14:paraId="38869ED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Правильно расставлять знаки препинания в предложениях с причастным оборотом</w:t>
            </w:r>
          </w:p>
        </w:tc>
      </w:tr>
      <w:tr w:rsidR="00B722D4" w:rsidRPr="001C067D" w14:paraId="51F70A54"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5C9822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w:t>
            </w:r>
          </w:p>
        </w:tc>
        <w:tc>
          <w:tcPr>
            <w:tcW w:w="7370" w:type="dxa"/>
            <w:tcBorders>
              <w:top w:val="single" w:sz="4" w:space="0" w:color="auto"/>
              <w:left w:val="single" w:sz="4" w:space="0" w:color="auto"/>
              <w:bottom w:val="single" w:sz="4" w:space="0" w:color="auto"/>
              <w:right w:val="single" w:sz="4" w:space="0" w:color="auto"/>
            </w:tcBorders>
            <w:hideMark/>
          </w:tcPr>
          <w:p w14:paraId="5E933F7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tc>
      </w:tr>
      <w:tr w:rsidR="00B722D4" w:rsidRPr="001C067D" w14:paraId="7C64FB6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D541EA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7.3</w:t>
            </w:r>
          </w:p>
        </w:tc>
        <w:tc>
          <w:tcPr>
            <w:tcW w:w="7370" w:type="dxa"/>
            <w:tcBorders>
              <w:top w:val="single" w:sz="4" w:space="0" w:color="auto"/>
              <w:left w:val="single" w:sz="4" w:space="0" w:color="auto"/>
              <w:bottom w:val="single" w:sz="4" w:space="0" w:color="auto"/>
              <w:right w:val="single" w:sz="4" w:space="0" w:color="auto"/>
            </w:tcBorders>
            <w:hideMark/>
          </w:tcPr>
          <w:p w14:paraId="6F28698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нормы постановки знаков препинания в сложных союзных предложениях, постановки знаков препинания в предложениях с союзом и</w:t>
            </w:r>
          </w:p>
        </w:tc>
      </w:tr>
      <w:tr w:rsidR="00B722D4" w:rsidRPr="001C067D" w14:paraId="5651EDA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90D10B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7.4</w:t>
            </w:r>
          </w:p>
        </w:tc>
        <w:tc>
          <w:tcPr>
            <w:tcW w:w="7370" w:type="dxa"/>
            <w:tcBorders>
              <w:top w:val="single" w:sz="4" w:space="0" w:color="auto"/>
              <w:left w:val="single" w:sz="4" w:space="0" w:color="auto"/>
              <w:bottom w:val="single" w:sz="4" w:space="0" w:color="auto"/>
              <w:right w:val="single" w:sz="4" w:space="0" w:color="auto"/>
            </w:tcBorders>
            <w:hideMark/>
          </w:tcPr>
          <w:p w14:paraId="1546C07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пунктуационные нормы оформления предложений с междометиями</w:t>
            </w:r>
          </w:p>
        </w:tc>
      </w:tr>
      <w:tr w:rsidR="00B722D4" w:rsidRPr="001C067D" w14:paraId="109468C7"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017968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7.5</w:t>
            </w:r>
          </w:p>
        </w:tc>
        <w:tc>
          <w:tcPr>
            <w:tcW w:w="7370" w:type="dxa"/>
            <w:tcBorders>
              <w:top w:val="single" w:sz="4" w:space="0" w:color="auto"/>
              <w:left w:val="single" w:sz="4" w:space="0" w:color="auto"/>
              <w:bottom w:val="single" w:sz="4" w:space="0" w:color="auto"/>
              <w:right w:val="single" w:sz="4" w:space="0" w:color="auto"/>
            </w:tcBorders>
            <w:hideMark/>
          </w:tcPr>
          <w:p w14:paraId="43F7B2D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пунктуационный анализ простых осложненных и сложных предложений (в рамках изученного)</w:t>
            </w:r>
          </w:p>
        </w:tc>
      </w:tr>
      <w:tr w:rsidR="00B722D4" w:rsidRPr="001C067D" w14:paraId="4F7C364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884542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779CA53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"Выразительность русской речи"</w:t>
            </w:r>
          </w:p>
        </w:tc>
      </w:tr>
      <w:tr w:rsidR="00B722D4" w:rsidRPr="001C067D" w14:paraId="505BAB5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B3A49D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w:t>
            </w:r>
          </w:p>
        </w:tc>
        <w:tc>
          <w:tcPr>
            <w:tcW w:w="7370" w:type="dxa"/>
            <w:tcBorders>
              <w:top w:val="single" w:sz="4" w:space="0" w:color="auto"/>
              <w:left w:val="single" w:sz="4" w:space="0" w:color="auto"/>
              <w:bottom w:val="single" w:sz="4" w:space="0" w:color="auto"/>
              <w:right w:val="single" w:sz="4" w:space="0" w:color="auto"/>
            </w:tcBorders>
            <w:hideMark/>
          </w:tcPr>
          <w:p w14:paraId="362F51A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Выявлять языковые средства выразительности в тексте: фонетические (звукопись), словообразовательные, лексические</w:t>
            </w:r>
          </w:p>
        </w:tc>
      </w:tr>
      <w:tr w:rsidR="00B722D4" w:rsidRPr="001C067D" w14:paraId="1D98585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7C9DDC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8.2</w:t>
            </w:r>
          </w:p>
        </w:tc>
        <w:tc>
          <w:tcPr>
            <w:tcW w:w="7370" w:type="dxa"/>
            <w:tcBorders>
              <w:top w:val="single" w:sz="4" w:space="0" w:color="auto"/>
              <w:left w:val="single" w:sz="4" w:space="0" w:color="auto"/>
              <w:bottom w:val="single" w:sz="4" w:space="0" w:color="auto"/>
              <w:right w:val="single" w:sz="4" w:space="0" w:color="auto"/>
            </w:tcBorders>
            <w:hideMark/>
          </w:tcPr>
          <w:p w14:paraId="464D468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tc>
      </w:tr>
    </w:tbl>
    <w:p w14:paraId="78825952" w14:textId="77777777" w:rsidR="00B722D4" w:rsidRPr="001C067D" w:rsidRDefault="00B722D4" w:rsidP="001C067D">
      <w:pPr>
        <w:pStyle w:val="ConsPlusNormal"/>
        <w:jc w:val="both"/>
        <w:rPr>
          <w:rFonts w:ascii="Times New Roman" w:hAnsi="Times New Roman" w:cs="Times New Roman"/>
          <w:sz w:val="24"/>
          <w:szCs w:val="24"/>
        </w:rPr>
      </w:pPr>
    </w:p>
    <w:p w14:paraId="3BA99CD2" w14:textId="77777777" w:rsidR="00B722D4" w:rsidRPr="001C067D" w:rsidRDefault="00B722D4"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3.5</w:t>
      </w:r>
    </w:p>
    <w:p w14:paraId="74F1EBD8" w14:textId="77777777" w:rsidR="00B722D4" w:rsidRPr="001C067D" w:rsidRDefault="00B722D4" w:rsidP="001C067D">
      <w:pPr>
        <w:pStyle w:val="ConsPlusNormal"/>
        <w:jc w:val="both"/>
        <w:rPr>
          <w:rFonts w:ascii="Times New Roman" w:hAnsi="Times New Roman" w:cs="Times New Roman"/>
          <w:sz w:val="24"/>
          <w:szCs w:val="24"/>
        </w:rPr>
      </w:pPr>
    </w:p>
    <w:p w14:paraId="7FF1A93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(7 класс)</w:t>
      </w:r>
    </w:p>
    <w:p w14:paraId="74F5849C" w14:textId="77777777" w:rsidR="00B722D4" w:rsidRPr="001C067D" w:rsidRDefault="00B722D4"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B722D4" w:rsidRPr="001C067D" w14:paraId="66DC9A8C"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9ED489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37" w:type="dxa"/>
            <w:tcBorders>
              <w:top w:val="single" w:sz="4" w:space="0" w:color="auto"/>
              <w:left w:val="single" w:sz="4" w:space="0" w:color="auto"/>
              <w:bottom w:val="single" w:sz="4" w:space="0" w:color="auto"/>
              <w:right w:val="single" w:sz="4" w:space="0" w:color="auto"/>
            </w:tcBorders>
            <w:hideMark/>
          </w:tcPr>
          <w:p w14:paraId="6F067C5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B722D4" w:rsidRPr="001C067D" w14:paraId="6A52D6DF"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821ECC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37" w:type="dxa"/>
            <w:tcBorders>
              <w:top w:val="single" w:sz="4" w:space="0" w:color="auto"/>
              <w:left w:val="single" w:sz="4" w:space="0" w:color="auto"/>
              <w:bottom w:val="single" w:sz="4" w:space="0" w:color="auto"/>
              <w:right w:val="single" w:sz="4" w:space="0" w:color="auto"/>
            </w:tcBorders>
            <w:hideMark/>
          </w:tcPr>
          <w:p w14:paraId="0884D10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Язык и речь</w:t>
            </w:r>
          </w:p>
        </w:tc>
      </w:tr>
      <w:tr w:rsidR="00B722D4" w:rsidRPr="001C067D" w14:paraId="4E23213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70A1C1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37" w:type="dxa"/>
            <w:tcBorders>
              <w:top w:val="single" w:sz="4" w:space="0" w:color="auto"/>
              <w:left w:val="single" w:sz="4" w:space="0" w:color="auto"/>
              <w:bottom w:val="single" w:sz="4" w:space="0" w:color="auto"/>
              <w:right w:val="single" w:sz="4" w:space="0" w:color="auto"/>
            </w:tcBorders>
            <w:hideMark/>
          </w:tcPr>
          <w:p w14:paraId="29E4EB4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Монолог-описание, монолог-рассуждение, монолог-повествование</w:t>
            </w:r>
          </w:p>
        </w:tc>
      </w:tr>
      <w:tr w:rsidR="00B722D4" w:rsidRPr="001C067D" w14:paraId="5482C44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4BD2E3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37" w:type="dxa"/>
            <w:tcBorders>
              <w:top w:val="single" w:sz="4" w:space="0" w:color="auto"/>
              <w:left w:val="single" w:sz="4" w:space="0" w:color="auto"/>
              <w:bottom w:val="single" w:sz="4" w:space="0" w:color="auto"/>
              <w:right w:val="single" w:sz="4" w:space="0" w:color="auto"/>
            </w:tcBorders>
            <w:hideMark/>
          </w:tcPr>
          <w:p w14:paraId="58A1DC0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диалога: побуждение к действию, обмен мнениями, запрос информации, сообщение информации</w:t>
            </w:r>
          </w:p>
        </w:tc>
      </w:tr>
      <w:tr w:rsidR="00B722D4" w:rsidRPr="001C067D" w14:paraId="43D3016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7B1639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37" w:type="dxa"/>
            <w:tcBorders>
              <w:top w:val="single" w:sz="4" w:space="0" w:color="auto"/>
              <w:left w:val="single" w:sz="4" w:space="0" w:color="auto"/>
              <w:bottom w:val="single" w:sz="4" w:space="0" w:color="auto"/>
              <w:right w:val="single" w:sz="4" w:space="0" w:color="auto"/>
            </w:tcBorders>
            <w:hideMark/>
          </w:tcPr>
          <w:p w14:paraId="2B46526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Текст</w:t>
            </w:r>
          </w:p>
        </w:tc>
      </w:tr>
      <w:tr w:rsidR="00B722D4" w:rsidRPr="001C067D" w14:paraId="393616C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0E9555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37" w:type="dxa"/>
            <w:tcBorders>
              <w:top w:val="single" w:sz="4" w:space="0" w:color="auto"/>
              <w:left w:val="single" w:sz="4" w:space="0" w:color="auto"/>
              <w:bottom w:val="single" w:sz="4" w:space="0" w:color="auto"/>
              <w:right w:val="single" w:sz="4" w:space="0" w:color="auto"/>
            </w:tcBorders>
            <w:hideMark/>
          </w:tcPr>
          <w:p w14:paraId="627B8F5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B722D4" w:rsidRPr="001C067D" w14:paraId="6F35153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B14AFE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37" w:type="dxa"/>
            <w:tcBorders>
              <w:top w:val="single" w:sz="4" w:space="0" w:color="auto"/>
              <w:left w:val="single" w:sz="4" w:space="0" w:color="auto"/>
              <w:bottom w:val="single" w:sz="4" w:space="0" w:color="auto"/>
              <w:right w:val="single" w:sz="4" w:space="0" w:color="auto"/>
            </w:tcBorders>
            <w:hideMark/>
          </w:tcPr>
          <w:p w14:paraId="13AD021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Текст как речевое произведение. Основные признаки текста (обобщение)</w:t>
            </w:r>
          </w:p>
        </w:tc>
      </w:tr>
      <w:tr w:rsidR="00B722D4" w:rsidRPr="001C067D" w14:paraId="3B9E9E3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27C1DB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37" w:type="dxa"/>
            <w:tcBorders>
              <w:top w:val="single" w:sz="4" w:space="0" w:color="auto"/>
              <w:left w:val="single" w:sz="4" w:space="0" w:color="auto"/>
              <w:bottom w:val="single" w:sz="4" w:space="0" w:color="auto"/>
              <w:right w:val="single" w:sz="4" w:space="0" w:color="auto"/>
            </w:tcBorders>
            <w:hideMark/>
          </w:tcPr>
          <w:p w14:paraId="4E8E13E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Структура текста. Абзац</w:t>
            </w:r>
          </w:p>
        </w:tc>
      </w:tr>
      <w:tr w:rsidR="00B722D4" w:rsidRPr="001C067D" w14:paraId="55B0012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F28BC9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37" w:type="dxa"/>
            <w:tcBorders>
              <w:top w:val="single" w:sz="4" w:space="0" w:color="auto"/>
              <w:left w:val="single" w:sz="4" w:space="0" w:color="auto"/>
              <w:bottom w:val="single" w:sz="4" w:space="0" w:color="auto"/>
              <w:right w:val="single" w:sz="4" w:space="0" w:color="auto"/>
            </w:tcBorders>
            <w:hideMark/>
          </w:tcPr>
          <w:p w14:paraId="68D8869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Способы и средства связи предложений в тексте (обобщение)</w:t>
            </w:r>
          </w:p>
        </w:tc>
      </w:tr>
      <w:tr w:rsidR="00B722D4" w:rsidRPr="001C067D" w14:paraId="37B9AC0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C284A9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2.5</w:t>
            </w:r>
          </w:p>
        </w:tc>
        <w:tc>
          <w:tcPr>
            <w:tcW w:w="7937" w:type="dxa"/>
            <w:tcBorders>
              <w:top w:val="single" w:sz="4" w:space="0" w:color="auto"/>
              <w:left w:val="single" w:sz="4" w:space="0" w:color="auto"/>
              <w:bottom w:val="single" w:sz="4" w:space="0" w:color="auto"/>
              <w:right w:val="single" w:sz="4" w:space="0" w:color="auto"/>
            </w:tcBorders>
            <w:hideMark/>
          </w:tcPr>
          <w:p w14:paraId="10C3845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tc>
      </w:tr>
      <w:tr w:rsidR="00B722D4" w:rsidRPr="001C067D" w14:paraId="4CC55013"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908F33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937" w:type="dxa"/>
            <w:tcBorders>
              <w:top w:val="single" w:sz="4" w:space="0" w:color="auto"/>
              <w:left w:val="single" w:sz="4" w:space="0" w:color="auto"/>
              <w:bottom w:val="single" w:sz="4" w:space="0" w:color="auto"/>
              <w:right w:val="single" w:sz="4" w:space="0" w:color="auto"/>
            </w:tcBorders>
            <w:hideMark/>
          </w:tcPr>
          <w:p w14:paraId="17665B3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Рассуждение как функционально-смысловой тип речи. Структурные особенности текста-рассуждения</w:t>
            </w:r>
          </w:p>
        </w:tc>
      </w:tr>
      <w:tr w:rsidR="00B722D4" w:rsidRPr="001C067D" w14:paraId="0F1C289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89DCA9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37" w:type="dxa"/>
            <w:tcBorders>
              <w:top w:val="single" w:sz="4" w:space="0" w:color="auto"/>
              <w:left w:val="single" w:sz="4" w:space="0" w:color="auto"/>
              <w:bottom w:val="single" w:sz="4" w:space="0" w:color="auto"/>
              <w:right w:val="single" w:sz="4" w:space="0" w:color="auto"/>
            </w:tcBorders>
            <w:hideMark/>
          </w:tcPr>
          <w:p w14:paraId="6872971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Функциональные разновидности языка</w:t>
            </w:r>
          </w:p>
        </w:tc>
      </w:tr>
      <w:tr w:rsidR="00B722D4" w:rsidRPr="001C067D" w14:paraId="3F82381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64D5E9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37" w:type="dxa"/>
            <w:tcBorders>
              <w:top w:val="single" w:sz="4" w:space="0" w:color="auto"/>
              <w:left w:val="single" w:sz="4" w:space="0" w:color="auto"/>
              <w:bottom w:val="single" w:sz="4" w:space="0" w:color="auto"/>
              <w:right w:val="single" w:sz="4" w:space="0" w:color="auto"/>
            </w:tcBorders>
            <w:hideMark/>
          </w:tcPr>
          <w:p w14:paraId="2133139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tc>
      </w:tr>
      <w:tr w:rsidR="00B722D4" w:rsidRPr="001C067D" w14:paraId="69BACEB0"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1AE3D0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37" w:type="dxa"/>
            <w:tcBorders>
              <w:top w:val="single" w:sz="4" w:space="0" w:color="auto"/>
              <w:left w:val="single" w:sz="4" w:space="0" w:color="auto"/>
              <w:bottom w:val="single" w:sz="4" w:space="0" w:color="auto"/>
              <w:right w:val="single" w:sz="4" w:space="0" w:color="auto"/>
            </w:tcBorders>
            <w:hideMark/>
          </w:tcPr>
          <w:p w14:paraId="1467B5E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w:t>
            </w:r>
          </w:p>
        </w:tc>
      </w:tr>
      <w:tr w:rsidR="00B722D4" w:rsidRPr="001C067D" w14:paraId="48FDC98F"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E98305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37" w:type="dxa"/>
            <w:tcBorders>
              <w:top w:val="single" w:sz="4" w:space="0" w:color="auto"/>
              <w:left w:val="single" w:sz="4" w:space="0" w:color="auto"/>
              <w:bottom w:val="single" w:sz="4" w:space="0" w:color="auto"/>
              <w:right w:val="single" w:sz="4" w:space="0" w:color="auto"/>
            </w:tcBorders>
            <w:hideMark/>
          </w:tcPr>
          <w:p w14:paraId="6F847EB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Официально-деловой стиль. Сфера употребления, функции, языковые особенности. Инструкция</w:t>
            </w:r>
          </w:p>
        </w:tc>
      </w:tr>
      <w:tr w:rsidR="00B722D4" w:rsidRPr="001C067D" w14:paraId="41BE648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B2A4AB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37" w:type="dxa"/>
            <w:tcBorders>
              <w:top w:val="single" w:sz="4" w:space="0" w:color="auto"/>
              <w:left w:val="single" w:sz="4" w:space="0" w:color="auto"/>
              <w:bottom w:val="single" w:sz="4" w:space="0" w:color="auto"/>
              <w:right w:val="single" w:sz="4" w:space="0" w:color="auto"/>
            </w:tcBorders>
            <w:hideMark/>
          </w:tcPr>
          <w:p w14:paraId="308036A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Система языка</w:t>
            </w:r>
          </w:p>
        </w:tc>
      </w:tr>
      <w:tr w:rsidR="00B722D4" w:rsidRPr="001C067D" w14:paraId="140612A3"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023C5D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37" w:type="dxa"/>
            <w:tcBorders>
              <w:top w:val="single" w:sz="4" w:space="0" w:color="auto"/>
              <w:left w:val="single" w:sz="4" w:space="0" w:color="auto"/>
              <w:bottom w:val="single" w:sz="4" w:space="0" w:color="auto"/>
              <w:right w:val="single" w:sz="4" w:space="0" w:color="auto"/>
            </w:tcBorders>
            <w:hideMark/>
          </w:tcPr>
          <w:p w14:paraId="376AB74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Причастие</w:t>
            </w:r>
          </w:p>
        </w:tc>
      </w:tr>
      <w:tr w:rsidR="00B722D4" w:rsidRPr="001C067D" w14:paraId="62805D1F"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805A3A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w:t>
            </w:r>
          </w:p>
        </w:tc>
        <w:tc>
          <w:tcPr>
            <w:tcW w:w="7937" w:type="dxa"/>
            <w:tcBorders>
              <w:top w:val="single" w:sz="4" w:space="0" w:color="auto"/>
              <w:left w:val="single" w:sz="4" w:space="0" w:color="auto"/>
              <w:bottom w:val="single" w:sz="4" w:space="0" w:color="auto"/>
              <w:right w:val="single" w:sz="4" w:space="0" w:color="auto"/>
            </w:tcBorders>
            <w:hideMark/>
          </w:tcPr>
          <w:p w14:paraId="1B63E62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Причастия как особая группа слов. Признаки глагола и имени прилагательного в причастии. Синтаксические функции причастия, роль в речи</w:t>
            </w:r>
          </w:p>
        </w:tc>
      </w:tr>
      <w:tr w:rsidR="00B722D4" w:rsidRPr="001C067D" w14:paraId="13B665BE"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18165F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4.1.2</w:t>
            </w:r>
          </w:p>
        </w:tc>
        <w:tc>
          <w:tcPr>
            <w:tcW w:w="7937" w:type="dxa"/>
            <w:tcBorders>
              <w:top w:val="single" w:sz="4" w:space="0" w:color="auto"/>
              <w:left w:val="single" w:sz="4" w:space="0" w:color="auto"/>
              <w:bottom w:val="single" w:sz="4" w:space="0" w:color="auto"/>
              <w:right w:val="single" w:sz="4" w:space="0" w:color="auto"/>
            </w:tcBorders>
            <w:hideMark/>
          </w:tcPr>
          <w:p w14:paraId="0C32CB8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Причастия настоящего и прошедшего времени</w:t>
            </w:r>
          </w:p>
        </w:tc>
      </w:tr>
      <w:tr w:rsidR="00B722D4" w:rsidRPr="001C067D" w14:paraId="595964F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769D4E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4.1.3</w:t>
            </w:r>
          </w:p>
        </w:tc>
        <w:tc>
          <w:tcPr>
            <w:tcW w:w="7937" w:type="dxa"/>
            <w:tcBorders>
              <w:top w:val="single" w:sz="4" w:space="0" w:color="auto"/>
              <w:left w:val="single" w:sz="4" w:space="0" w:color="auto"/>
              <w:bottom w:val="single" w:sz="4" w:space="0" w:color="auto"/>
              <w:right w:val="single" w:sz="4" w:space="0" w:color="auto"/>
            </w:tcBorders>
            <w:hideMark/>
          </w:tcPr>
          <w:p w14:paraId="1218B80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Действительные и страдательные причастия</w:t>
            </w:r>
          </w:p>
        </w:tc>
      </w:tr>
      <w:tr w:rsidR="00B722D4" w:rsidRPr="001C067D" w14:paraId="1017F64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58287C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4.1.4</w:t>
            </w:r>
          </w:p>
        </w:tc>
        <w:tc>
          <w:tcPr>
            <w:tcW w:w="7937" w:type="dxa"/>
            <w:tcBorders>
              <w:top w:val="single" w:sz="4" w:space="0" w:color="auto"/>
              <w:left w:val="single" w:sz="4" w:space="0" w:color="auto"/>
              <w:bottom w:val="single" w:sz="4" w:space="0" w:color="auto"/>
              <w:right w:val="single" w:sz="4" w:space="0" w:color="auto"/>
            </w:tcBorders>
            <w:hideMark/>
          </w:tcPr>
          <w:p w14:paraId="0B9FE4C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Полные и краткие формы страдательных причастий</w:t>
            </w:r>
          </w:p>
        </w:tc>
      </w:tr>
      <w:tr w:rsidR="00B722D4" w:rsidRPr="001C067D" w14:paraId="4A47D72D"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24F57F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4.1.5</w:t>
            </w:r>
          </w:p>
        </w:tc>
        <w:tc>
          <w:tcPr>
            <w:tcW w:w="7937" w:type="dxa"/>
            <w:tcBorders>
              <w:top w:val="single" w:sz="4" w:space="0" w:color="auto"/>
              <w:left w:val="single" w:sz="4" w:space="0" w:color="auto"/>
              <w:bottom w:val="single" w:sz="4" w:space="0" w:color="auto"/>
              <w:right w:val="single" w:sz="4" w:space="0" w:color="auto"/>
            </w:tcBorders>
            <w:hideMark/>
          </w:tcPr>
          <w:p w14:paraId="38EF2AC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Склонение причастий</w:t>
            </w:r>
          </w:p>
        </w:tc>
      </w:tr>
      <w:tr w:rsidR="00B722D4" w:rsidRPr="001C067D" w14:paraId="69490BCC"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116B88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4.1.6</w:t>
            </w:r>
          </w:p>
        </w:tc>
        <w:tc>
          <w:tcPr>
            <w:tcW w:w="7937" w:type="dxa"/>
            <w:tcBorders>
              <w:top w:val="single" w:sz="4" w:space="0" w:color="auto"/>
              <w:left w:val="single" w:sz="4" w:space="0" w:color="auto"/>
              <w:bottom w:val="single" w:sz="4" w:space="0" w:color="auto"/>
              <w:right w:val="single" w:sz="4" w:space="0" w:color="auto"/>
            </w:tcBorders>
            <w:hideMark/>
          </w:tcPr>
          <w:p w14:paraId="1FB120E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Причастный оборот</w:t>
            </w:r>
          </w:p>
        </w:tc>
      </w:tr>
      <w:tr w:rsidR="00B722D4" w:rsidRPr="001C067D" w14:paraId="59F3A6CC"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25679E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4.1.7</w:t>
            </w:r>
          </w:p>
        </w:tc>
        <w:tc>
          <w:tcPr>
            <w:tcW w:w="7937" w:type="dxa"/>
            <w:tcBorders>
              <w:top w:val="single" w:sz="4" w:space="0" w:color="auto"/>
              <w:left w:val="single" w:sz="4" w:space="0" w:color="auto"/>
              <w:bottom w:val="single" w:sz="4" w:space="0" w:color="auto"/>
              <w:right w:val="single" w:sz="4" w:space="0" w:color="auto"/>
            </w:tcBorders>
            <w:hideMark/>
          </w:tcPr>
          <w:p w14:paraId="3A90A41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причастий</w:t>
            </w:r>
          </w:p>
        </w:tc>
      </w:tr>
      <w:tr w:rsidR="00B722D4" w:rsidRPr="001C067D" w14:paraId="61F5B15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352D2E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37" w:type="dxa"/>
            <w:tcBorders>
              <w:top w:val="single" w:sz="4" w:space="0" w:color="auto"/>
              <w:left w:val="single" w:sz="4" w:space="0" w:color="auto"/>
              <w:bottom w:val="single" w:sz="4" w:space="0" w:color="auto"/>
              <w:right w:val="single" w:sz="4" w:space="0" w:color="auto"/>
            </w:tcBorders>
            <w:hideMark/>
          </w:tcPr>
          <w:p w14:paraId="4B71A5E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Деепричастие</w:t>
            </w:r>
          </w:p>
        </w:tc>
      </w:tr>
      <w:tr w:rsidR="00B722D4" w:rsidRPr="001C067D" w14:paraId="27FBE70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9A0E8B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4.2.1</w:t>
            </w:r>
          </w:p>
        </w:tc>
        <w:tc>
          <w:tcPr>
            <w:tcW w:w="7937" w:type="dxa"/>
            <w:tcBorders>
              <w:top w:val="single" w:sz="4" w:space="0" w:color="auto"/>
              <w:left w:val="single" w:sz="4" w:space="0" w:color="auto"/>
              <w:bottom w:val="single" w:sz="4" w:space="0" w:color="auto"/>
              <w:right w:val="single" w:sz="4" w:space="0" w:color="auto"/>
            </w:tcBorders>
            <w:hideMark/>
          </w:tcPr>
          <w:p w14:paraId="1D0D72D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Деепричастия как особая группа слов. Признаки глагола и наречия в деепричастии. Синтаксическая функция деепричастия, роль в речи</w:t>
            </w:r>
          </w:p>
        </w:tc>
      </w:tr>
      <w:tr w:rsidR="00B722D4" w:rsidRPr="001C067D" w14:paraId="005D691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5DA6BC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4.2.2</w:t>
            </w:r>
          </w:p>
        </w:tc>
        <w:tc>
          <w:tcPr>
            <w:tcW w:w="7937" w:type="dxa"/>
            <w:tcBorders>
              <w:top w:val="single" w:sz="4" w:space="0" w:color="auto"/>
              <w:left w:val="single" w:sz="4" w:space="0" w:color="auto"/>
              <w:bottom w:val="single" w:sz="4" w:space="0" w:color="auto"/>
              <w:right w:val="single" w:sz="4" w:space="0" w:color="auto"/>
            </w:tcBorders>
            <w:hideMark/>
          </w:tcPr>
          <w:p w14:paraId="27659DA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Деепричастия совершенного и несовершенного вида</w:t>
            </w:r>
          </w:p>
        </w:tc>
      </w:tr>
      <w:tr w:rsidR="00B722D4" w:rsidRPr="001C067D" w14:paraId="2FA56DF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A950F9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4.2.3</w:t>
            </w:r>
          </w:p>
        </w:tc>
        <w:tc>
          <w:tcPr>
            <w:tcW w:w="7937" w:type="dxa"/>
            <w:tcBorders>
              <w:top w:val="single" w:sz="4" w:space="0" w:color="auto"/>
              <w:left w:val="single" w:sz="4" w:space="0" w:color="auto"/>
              <w:bottom w:val="single" w:sz="4" w:space="0" w:color="auto"/>
              <w:right w:val="single" w:sz="4" w:space="0" w:color="auto"/>
            </w:tcBorders>
            <w:hideMark/>
          </w:tcPr>
          <w:p w14:paraId="6382E55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Деепричастный оборот</w:t>
            </w:r>
          </w:p>
        </w:tc>
      </w:tr>
      <w:tr w:rsidR="00B722D4" w:rsidRPr="001C067D" w14:paraId="4E4E9AA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878789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4.2.4</w:t>
            </w:r>
          </w:p>
        </w:tc>
        <w:tc>
          <w:tcPr>
            <w:tcW w:w="7937" w:type="dxa"/>
            <w:tcBorders>
              <w:top w:val="single" w:sz="4" w:space="0" w:color="auto"/>
              <w:left w:val="single" w:sz="4" w:space="0" w:color="auto"/>
              <w:bottom w:val="single" w:sz="4" w:space="0" w:color="auto"/>
              <w:right w:val="single" w:sz="4" w:space="0" w:color="auto"/>
            </w:tcBorders>
            <w:hideMark/>
          </w:tcPr>
          <w:p w14:paraId="40B72D3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деепричастий</w:t>
            </w:r>
          </w:p>
        </w:tc>
      </w:tr>
      <w:tr w:rsidR="00B722D4" w:rsidRPr="001C067D" w14:paraId="2B4650D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88EF1C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937" w:type="dxa"/>
            <w:tcBorders>
              <w:top w:val="single" w:sz="4" w:space="0" w:color="auto"/>
              <w:left w:val="single" w:sz="4" w:space="0" w:color="auto"/>
              <w:bottom w:val="single" w:sz="4" w:space="0" w:color="auto"/>
              <w:right w:val="single" w:sz="4" w:space="0" w:color="auto"/>
            </w:tcBorders>
            <w:hideMark/>
          </w:tcPr>
          <w:p w14:paraId="5EDEFAB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Наречие</w:t>
            </w:r>
          </w:p>
        </w:tc>
      </w:tr>
      <w:tr w:rsidR="00B722D4" w:rsidRPr="001C067D" w14:paraId="497B82F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398580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4.3.1</w:t>
            </w:r>
          </w:p>
        </w:tc>
        <w:tc>
          <w:tcPr>
            <w:tcW w:w="7937" w:type="dxa"/>
            <w:tcBorders>
              <w:top w:val="single" w:sz="4" w:space="0" w:color="auto"/>
              <w:left w:val="single" w:sz="4" w:space="0" w:color="auto"/>
              <w:bottom w:val="single" w:sz="4" w:space="0" w:color="auto"/>
              <w:right w:val="single" w:sz="4" w:space="0" w:color="auto"/>
            </w:tcBorders>
            <w:hideMark/>
          </w:tcPr>
          <w:p w14:paraId="4676753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грамматическое значение наречий. Синтаксические свойства наречий. Роль в речи</w:t>
            </w:r>
          </w:p>
        </w:tc>
      </w:tr>
      <w:tr w:rsidR="00B722D4" w:rsidRPr="001C067D" w14:paraId="5F05CC7E"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25B27B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4.3.2</w:t>
            </w:r>
          </w:p>
        </w:tc>
        <w:tc>
          <w:tcPr>
            <w:tcW w:w="7937" w:type="dxa"/>
            <w:tcBorders>
              <w:top w:val="single" w:sz="4" w:space="0" w:color="auto"/>
              <w:left w:val="single" w:sz="4" w:space="0" w:color="auto"/>
              <w:bottom w:val="single" w:sz="4" w:space="0" w:color="auto"/>
              <w:right w:val="single" w:sz="4" w:space="0" w:color="auto"/>
            </w:tcBorders>
            <w:hideMark/>
          </w:tcPr>
          <w:p w14:paraId="1E0FCBA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наречий по значению</w:t>
            </w:r>
          </w:p>
        </w:tc>
      </w:tr>
      <w:tr w:rsidR="00B722D4" w:rsidRPr="001C067D" w14:paraId="1E7E67CE"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C82E86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4.3.3</w:t>
            </w:r>
          </w:p>
        </w:tc>
        <w:tc>
          <w:tcPr>
            <w:tcW w:w="7937" w:type="dxa"/>
            <w:tcBorders>
              <w:top w:val="single" w:sz="4" w:space="0" w:color="auto"/>
              <w:left w:val="single" w:sz="4" w:space="0" w:color="auto"/>
              <w:bottom w:val="single" w:sz="4" w:space="0" w:color="auto"/>
              <w:right w:val="single" w:sz="4" w:space="0" w:color="auto"/>
            </w:tcBorders>
            <w:hideMark/>
          </w:tcPr>
          <w:p w14:paraId="451A56B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Простая и составная формы сравнительной и превосходной степеней сравнения наречий</w:t>
            </w:r>
          </w:p>
        </w:tc>
      </w:tr>
      <w:tr w:rsidR="00B722D4" w:rsidRPr="001C067D" w14:paraId="029E08E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26106D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4.3.4</w:t>
            </w:r>
          </w:p>
        </w:tc>
        <w:tc>
          <w:tcPr>
            <w:tcW w:w="7937" w:type="dxa"/>
            <w:tcBorders>
              <w:top w:val="single" w:sz="4" w:space="0" w:color="auto"/>
              <w:left w:val="single" w:sz="4" w:space="0" w:color="auto"/>
              <w:bottom w:val="single" w:sz="4" w:space="0" w:color="auto"/>
              <w:right w:val="single" w:sz="4" w:space="0" w:color="auto"/>
            </w:tcBorders>
            <w:hideMark/>
          </w:tcPr>
          <w:p w14:paraId="0F4FC75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наречий</w:t>
            </w:r>
          </w:p>
        </w:tc>
      </w:tr>
      <w:tr w:rsidR="00B722D4" w:rsidRPr="001C067D" w14:paraId="6594D06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3C757C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937" w:type="dxa"/>
            <w:tcBorders>
              <w:top w:val="single" w:sz="4" w:space="0" w:color="auto"/>
              <w:left w:val="single" w:sz="4" w:space="0" w:color="auto"/>
              <w:bottom w:val="single" w:sz="4" w:space="0" w:color="auto"/>
              <w:right w:val="single" w:sz="4" w:space="0" w:color="auto"/>
            </w:tcBorders>
            <w:hideMark/>
          </w:tcPr>
          <w:p w14:paraId="117F8EC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Слова категории состояния</w:t>
            </w:r>
          </w:p>
        </w:tc>
      </w:tr>
      <w:tr w:rsidR="00B722D4" w:rsidRPr="001C067D" w14:paraId="36A5359D"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90B0C5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4.4.1</w:t>
            </w:r>
          </w:p>
        </w:tc>
        <w:tc>
          <w:tcPr>
            <w:tcW w:w="7937" w:type="dxa"/>
            <w:tcBorders>
              <w:top w:val="single" w:sz="4" w:space="0" w:color="auto"/>
              <w:left w:val="single" w:sz="4" w:space="0" w:color="auto"/>
              <w:bottom w:val="single" w:sz="4" w:space="0" w:color="auto"/>
              <w:right w:val="single" w:sz="4" w:space="0" w:color="auto"/>
            </w:tcBorders>
            <w:hideMark/>
          </w:tcPr>
          <w:p w14:paraId="57E63C5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w:t>
            </w:r>
          </w:p>
        </w:tc>
      </w:tr>
      <w:tr w:rsidR="00B722D4" w:rsidRPr="001C067D" w14:paraId="58BB4F3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B068C5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937" w:type="dxa"/>
            <w:tcBorders>
              <w:top w:val="single" w:sz="4" w:space="0" w:color="auto"/>
              <w:left w:val="single" w:sz="4" w:space="0" w:color="auto"/>
              <w:bottom w:val="single" w:sz="4" w:space="0" w:color="auto"/>
              <w:right w:val="single" w:sz="4" w:space="0" w:color="auto"/>
            </w:tcBorders>
            <w:hideMark/>
          </w:tcPr>
          <w:p w14:paraId="4543E52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Служебные части речи</w:t>
            </w:r>
          </w:p>
        </w:tc>
      </w:tr>
      <w:tr w:rsidR="00B722D4" w:rsidRPr="001C067D" w14:paraId="60479F6F"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4DA5AA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4.5.1</w:t>
            </w:r>
          </w:p>
        </w:tc>
        <w:tc>
          <w:tcPr>
            <w:tcW w:w="7937" w:type="dxa"/>
            <w:tcBorders>
              <w:top w:val="single" w:sz="4" w:space="0" w:color="auto"/>
              <w:left w:val="single" w:sz="4" w:space="0" w:color="auto"/>
              <w:bottom w:val="single" w:sz="4" w:space="0" w:color="auto"/>
              <w:right w:val="single" w:sz="4" w:space="0" w:color="auto"/>
            </w:tcBorders>
            <w:hideMark/>
          </w:tcPr>
          <w:p w14:paraId="67D48D8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Общая характеристика служебных частей речи. Отличие самостоятельных частей речи от служебных</w:t>
            </w:r>
          </w:p>
        </w:tc>
      </w:tr>
      <w:tr w:rsidR="00B722D4" w:rsidRPr="001C067D" w14:paraId="779AB27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6BC422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w:t>
            </w:r>
          </w:p>
        </w:tc>
        <w:tc>
          <w:tcPr>
            <w:tcW w:w="7937" w:type="dxa"/>
            <w:tcBorders>
              <w:top w:val="single" w:sz="4" w:space="0" w:color="auto"/>
              <w:left w:val="single" w:sz="4" w:space="0" w:color="auto"/>
              <w:bottom w:val="single" w:sz="4" w:space="0" w:color="auto"/>
              <w:right w:val="single" w:sz="4" w:space="0" w:color="auto"/>
            </w:tcBorders>
            <w:hideMark/>
          </w:tcPr>
          <w:p w14:paraId="6F42FAC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Предлог</w:t>
            </w:r>
          </w:p>
        </w:tc>
      </w:tr>
      <w:tr w:rsidR="00B722D4" w:rsidRPr="001C067D" w14:paraId="1ED504E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4BDCF9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4.6.1</w:t>
            </w:r>
          </w:p>
        </w:tc>
        <w:tc>
          <w:tcPr>
            <w:tcW w:w="7937" w:type="dxa"/>
            <w:tcBorders>
              <w:top w:val="single" w:sz="4" w:space="0" w:color="auto"/>
              <w:left w:val="single" w:sz="4" w:space="0" w:color="auto"/>
              <w:bottom w:val="single" w:sz="4" w:space="0" w:color="auto"/>
              <w:right w:val="single" w:sz="4" w:space="0" w:color="auto"/>
            </w:tcBorders>
            <w:hideMark/>
          </w:tcPr>
          <w:p w14:paraId="00D24CB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Предлог как служебная часть речи. Грамматические функции предлогов</w:t>
            </w:r>
          </w:p>
        </w:tc>
      </w:tr>
      <w:tr w:rsidR="00B722D4" w:rsidRPr="001C067D" w14:paraId="5A982C3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D2A139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4.6.2</w:t>
            </w:r>
          </w:p>
        </w:tc>
        <w:tc>
          <w:tcPr>
            <w:tcW w:w="7937" w:type="dxa"/>
            <w:tcBorders>
              <w:top w:val="single" w:sz="4" w:space="0" w:color="auto"/>
              <w:left w:val="single" w:sz="4" w:space="0" w:color="auto"/>
              <w:bottom w:val="single" w:sz="4" w:space="0" w:color="auto"/>
              <w:right w:val="single" w:sz="4" w:space="0" w:color="auto"/>
            </w:tcBorders>
            <w:hideMark/>
          </w:tcPr>
          <w:p w14:paraId="023F89D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предлогов по происхождению: предлоги производные и непроизводные</w:t>
            </w:r>
          </w:p>
        </w:tc>
      </w:tr>
      <w:tr w:rsidR="00B722D4" w:rsidRPr="001C067D" w14:paraId="69367D5F"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AE5006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4.6.3</w:t>
            </w:r>
          </w:p>
        </w:tc>
        <w:tc>
          <w:tcPr>
            <w:tcW w:w="7937" w:type="dxa"/>
            <w:tcBorders>
              <w:top w:val="single" w:sz="4" w:space="0" w:color="auto"/>
              <w:left w:val="single" w:sz="4" w:space="0" w:color="auto"/>
              <w:bottom w:val="single" w:sz="4" w:space="0" w:color="auto"/>
              <w:right w:val="single" w:sz="4" w:space="0" w:color="auto"/>
            </w:tcBorders>
            <w:hideMark/>
          </w:tcPr>
          <w:p w14:paraId="5E4DC97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предлогов по строению: предлоги простые и составные</w:t>
            </w:r>
          </w:p>
        </w:tc>
      </w:tr>
      <w:tr w:rsidR="00B722D4" w:rsidRPr="001C067D" w14:paraId="7C261BEE"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A74869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4.6.4</w:t>
            </w:r>
          </w:p>
        </w:tc>
        <w:tc>
          <w:tcPr>
            <w:tcW w:w="7937" w:type="dxa"/>
            <w:tcBorders>
              <w:top w:val="single" w:sz="4" w:space="0" w:color="auto"/>
              <w:left w:val="single" w:sz="4" w:space="0" w:color="auto"/>
              <w:bottom w:val="single" w:sz="4" w:space="0" w:color="auto"/>
              <w:right w:val="single" w:sz="4" w:space="0" w:color="auto"/>
            </w:tcBorders>
            <w:hideMark/>
          </w:tcPr>
          <w:p w14:paraId="135D44D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предлогов</w:t>
            </w:r>
          </w:p>
        </w:tc>
      </w:tr>
      <w:tr w:rsidR="00B722D4" w:rsidRPr="001C067D" w14:paraId="50AA2D1F"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D0A6C0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w:t>
            </w:r>
          </w:p>
        </w:tc>
        <w:tc>
          <w:tcPr>
            <w:tcW w:w="7937" w:type="dxa"/>
            <w:tcBorders>
              <w:top w:val="single" w:sz="4" w:space="0" w:color="auto"/>
              <w:left w:val="single" w:sz="4" w:space="0" w:color="auto"/>
              <w:bottom w:val="single" w:sz="4" w:space="0" w:color="auto"/>
              <w:right w:val="single" w:sz="4" w:space="0" w:color="auto"/>
            </w:tcBorders>
            <w:hideMark/>
          </w:tcPr>
          <w:p w14:paraId="73DF180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Союз</w:t>
            </w:r>
          </w:p>
        </w:tc>
      </w:tr>
      <w:tr w:rsidR="00B722D4" w:rsidRPr="001C067D" w14:paraId="1AE0B5C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B91D0E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4.7.1</w:t>
            </w:r>
          </w:p>
        </w:tc>
        <w:tc>
          <w:tcPr>
            <w:tcW w:w="7937" w:type="dxa"/>
            <w:tcBorders>
              <w:top w:val="single" w:sz="4" w:space="0" w:color="auto"/>
              <w:left w:val="single" w:sz="4" w:space="0" w:color="auto"/>
              <w:bottom w:val="single" w:sz="4" w:space="0" w:color="auto"/>
              <w:right w:val="single" w:sz="4" w:space="0" w:color="auto"/>
            </w:tcBorders>
            <w:hideMark/>
          </w:tcPr>
          <w:p w14:paraId="14083B8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Союз как служебная часть речи</w:t>
            </w:r>
          </w:p>
        </w:tc>
      </w:tr>
      <w:tr w:rsidR="00B722D4" w:rsidRPr="001C067D" w14:paraId="2367060F"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9AAB0A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4.7.2</w:t>
            </w:r>
          </w:p>
        </w:tc>
        <w:tc>
          <w:tcPr>
            <w:tcW w:w="7937" w:type="dxa"/>
            <w:tcBorders>
              <w:top w:val="single" w:sz="4" w:space="0" w:color="auto"/>
              <w:left w:val="single" w:sz="4" w:space="0" w:color="auto"/>
              <w:bottom w:val="single" w:sz="4" w:space="0" w:color="auto"/>
              <w:right w:val="single" w:sz="4" w:space="0" w:color="auto"/>
            </w:tcBorders>
            <w:hideMark/>
          </w:tcPr>
          <w:p w14:paraId="64476E8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союзов по строению: простые и составные</w:t>
            </w:r>
          </w:p>
        </w:tc>
      </w:tr>
      <w:tr w:rsidR="00B722D4" w:rsidRPr="001C067D" w14:paraId="074D7030"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26033F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4.7.3</w:t>
            </w:r>
          </w:p>
        </w:tc>
        <w:tc>
          <w:tcPr>
            <w:tcW w:w="7937" w:type="dxa"/>
            <w:tcBorders>
              <w:top w:val="single" w:sz="4" w:space="0" w:color="auto"/>
              <w:left w:val="single" w:sz="4" w:space="0" w:color="auto"/>
              <w:bottom w:val="single" w:sz="4" w:space="0" w:color="auto"/>
              <w:right w:val="single" w:sz="4" w:space="0" w:color="auto"/>
            </w:tcBorders>
            <w:hideMark/>
          </w:tcPr>
          <w:p w14:paraId="7FB614E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союзов по значению: сочинительные и подчинительные</w:t>
            </w:r>
          </w:p>
        </w:tc>
      </w:tr>
      <w:tr w:rsidR="00B722D4" w:rsidRPr="001C067D" w14:paraId="3A5B488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0D59BC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4.7.4</w:t>
            </w:r>
          </w:p>
        </w:tc>
        <w:tc>
          <w:tcPr>
            <w:tcW w:w="7937" w:type="dxa"/>
            <w:tcBorders>
              <w:top w:val="single" w:sz="4" w:space="0" w:color="auto"/>
              <w:left w:val="single" w:sz="4" w:space="0" w:color="auto"/>
              <w:bottom w:val="single" w:sz="4" w:space="0" w:color="auto"/>
              <w:right w:val="single" w:sz="4" w:space="0" w:color="auto"/>
            </w:tcBorders>
            <w:hideMark/>
          </w:tcPr>
          <w:p w14:paraId="5DC71AC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Одиночные, двойные и повторяющиеся сочинительные союзы</w:t>
            </w:r>
          </w:p>
        </w:tc>
      </w:tr>
      <w:tr w:rsidR="00B722D4" w:rsidRPr="001C067D" w14:paraId="623EB50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AFAC6D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4.7.5</w:t>
            </w:r>
          </w:p>
        </w:tc>
        <w:tc>
          <w:tcPr>
            <w:tcW w:w="7937" w:type="dxa"/>
            <w:tcBorders>
              <w:top w:val="single" w:sz="4" w:space="0" w:color="auto"/>
              <w:left w:val="single" w:sz="4" w:space="0" w:color="auto"/>
              <w:bottom w:val="single" w:sz="4" w:space="0" w:color="auto"/>
              <w:right w:val="single" w:sz="4" w:space="0" w:color="auto"/>
            </w:tcBorders>
            <w:hideMark/>
          </w:tcPr>
          <w:p w14:paraId="61AA6DA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союзов</w:t>
            </w:r>
          </w:p>
        </w:tc>
      </w:tr>
      <w:tr w:rsidR="00B722D4" w:rsidRPr="001C067D" w14:paraId="46BF70FD"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AB3C14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w:t>
            </w:r>
          </w:p>
        </w:tc>
        <w:tc>
          <w:tcPr>
            <w:tcW w:w="7937" w:type="dxa"/>
            <w:tcBorders>
              <w:top w:val="single" w:sz="4" w:space="0" w:color="auto"/>
              <w:left w:val="single" w:sz="4" w:space="0" w:color="auto"/>
              <w:bottom w:val="single" w:sz="4" w:space="0" w:color="auto"/>
              <w:right w:val="single" w:sz="4" w:space="0" w:color="auto"/>
            </w:tcBorders>
            <w:hideMark/>
          </w:tcPr>
          <w:p w14:paraId="7D0BBF8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Частица</w:t>
            </w:r>
          </w:p>
        </w:tc>
      </w:tr>
      <w:tr w:rsidR="00B722D4" w:rsidRPr="001C067D" w14:paraId="73B2BA3F"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95E76B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4.8.1</w:t>
            </w:r>
          </w:p>
        </w:tc>
        <w:tc>
          <w:tcPr>
            <w:tcW w:w="7937" w:type="dxa"/>
            <w:tcBorders>
              <w:top w:val="single" w:sz="4" w:space="0" w:color="auto"/>
              <w:left w:val="single" w:sz="4" w:space="0" w:color="auto"/>
              <w:bottom w:val="single" w:sz="4" w:space="0" w:color="auto"/>
              <w:right w:val="single" w:sz="4" w:space="0" w:color="auto"/>
            </w:tcBorders>
            <w:hideMark/>
          </w:tcPr>
          <w:p w14:paraId="77FE593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Частица как служебная часть речи</w:t>
            </w:r>
          </w:p>
        </w:tc>
      </w:tr>
      <w:tr w:rsidR="00B722D4" w:rsidRPr="001C067D" w14:paraId="0191DBC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AA0068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4.8.2</w:t>
            </w:r>
          </w:p>
        </w:tc>
        <w:tc>
          <w:tcPr>
            <w:tcW w:w="7937" w:type="dxa"/>
            <w:tcBorders>
              <w:top w:val="single" w:sz="4" w:space="0" w:color="auto"/>
              <w:left w:val="single" w:sz="4" w:space="0" w:color="auto"/>
              <w:bottom w:val="single" w:sz="4" w:space="0" w:color="auto"/>
              <w:right w:val="single" w:sz="4" w:space="0" w:color="auto"/>
            </w:tcBorders>
            <w:hideMark/>
          </w:tcPr>
          <w:p w14:paraId="5827952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частиц по значению и употреблению: формообразующие, отрицательные, модальные</w:t>
            </w:r>
          </w:p>
        </w:tc>
      </w:tr>
      <w:tr w:rsidR="00B722D4" w:rsidRPr="001C067D" w14:paraId="4F669DD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3A9164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4.8.3</w:t>
            </w:r>
          </w:p>
        </w:tc>
        <w:tc>
          <w:tcPr>
            <w:tcW w:w="7937" w:type="dxa"/>
            <w:tcBorders>
              <w:top w:val="single" w:sz="4" w:space="0" w:color="auto"/>
              <w:left w:val="single" w:sz="4" w:space="0" w:color="auto"/>
              <w:bottom w:val="single" w:sz="4" w:space="0" w:color="auto"/>
              <w:right w:val="single" w:sz="4" w:space="0" w:color="auto"/>
            </w:tcBorders>
            <w:hideMark/>
          </w:tcPr>
          <w:p w14:paraId="18C818A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частиц</w:t>
            </w:r>
          </w:p>
        </w:tc>
      </w:tr>
      <w:tr w:rsidR="00B722D4" w:rsidRPr="001C067D" w14:paraId="3FA4048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EC19BB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4.9</w:t>
            </w:r>
          </w:p>
        </w:tc>
        <w:tc>
          <w:tcPr>
            <w:tcW w:w="7937" w:type="dxa"/>
            <w:tcBorders>
              <w:top w:val="single" w:sz="4" w:space="0" w:color="auto"/>
              <w:left w:val="single" w:sz="4" w:space="0" w:color="auto"/>
              <w:bottom w:val="single" w:sz="4" w:space="0" w:color="auto"/>
              <w:right w:val="single" w:sz="4" w:space="0" w:color="auto"/>
            </w:tcBorders>
            <w:hideMark/>
          </w:tcPr>
          <w:p w14:paraId="547FA32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Междометия и звукоподражательные слова</w:t>
            </w:r>
          </w:p>
        </w:tc>
      </w:tr>
      <w:tr w:rsidR="00B722D4" w:rsidRPr="001C067D" w14:paraId="3F0CD7E8"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24EDA0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4.9.1</w:t>
            </w:r>
          </w:p>
        </w:tc>
        <w:tc>
          <w:tcPr>
            <w:tcW w:w="7937" w:type="dxa"/>
            <w:tcBorders>
              <w:top w:val="single" w:sz="4" w:space="0" w:color="auto"/>
              <w:left w:val="single" w:sz="4" w:space="0" w:color="auto"/>
              <w:bottom w:val="single" w:sz="4" w:space="0" w:color="auto"/>
              <w:right w:val="single" w:sz="4" w:space="0" w:color="auto"/>
            </w:tcBorders>
            <w:hideMark/>
          </w:tcPr>
          <w:p w14:paraId="760F2BB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Междометия как особая группа слов</w:t>
            </w:r>
          </w:p>
        </w:tc>
      </w:tr>
      <w:tr w:rsidR="00B722D4" w:rsidRPr="001C067D" w14:paraId="30CFB1E8"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AC3C39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4.9.2</w:t>
            </w:r>
          </w:p>
        </w:tc>
        <w:tc>
          <w:tcPr>
            <w:tcW w:w="7937" w:type="dxa"/>
            <w:tcBorders>
              <w:top w:val="single" w:sz="4" w:space="0" w:color="auto"/>
              <w:left w:val="single" w:sz="4" w:space="0" w:color="auto"/>
              <w:bottom w:val="single" w:sz="4" w:space="0" w:color="auto"/>
              <w:right w:val="single" w:sz="4" w:space="0" w:color="auto"/>
            </w:tcBorders>
            <w:hideMark/>
          </w:tcPr>
          <w:p w14:paraId="733419D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B722D4" w:rsidRPr="001C067D" w14:paraId="28C61B7F"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AE8EDA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4.9.3</w:t>
            </w:r>
          </w:p>
        </w:tc>
        <w:tc>
          <w:tcPr>
            <w:tcW w:w="7937" w:type="dxa"/>
            <w:tcBorders>
              <w:top w:val="single" w:sz="4" w:space="0" w:color="auto"/>
              <w:left w:val="single" w:sz="4" w:space="0" w:color="auto"/>
              <w:bottom w:val="single" w:sz="4" w:space="0" w:color="auto"/>
              <w:right w:val="single" w:sz="4" w:space="0" w:color="auto"/>
            </w:tcBorders>
            <w:hideMark/>
          </w:tcPr>
          <w:p w14:paraId="44F2918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междометий</w:t>
            </w:r>
          </w:p>
        </w:tc>
      </w:tr>
      <w:tr w:rsidR="00B722D4" w:rsidRPr="001C067D" w14:paraId="6F4F478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319B21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4.9.4</w:t>
            </w:r>
          </w:p>
        </w:tc>
        <w:tc>
          <w:tcPr>
            <w:tcW w:w="7937" w:type="dxa"/>
            <w:tcBorders>
              <w:top w:val="single" w:sz="4" w:space="0" w:color="auto"/>
              <w:left w:val="single" w:sz="4" w:space="0" w:color="auto"/>
              <w:bottom w:val="single" w:sz="4" w:space="0" w:color="auto"/>
              <w:right w:val="single" w:sz="4" w:space="0" w:color="auto"/>
            </w:tcBorders>
            <w:hideMark/>
          </w:tcPr>
          <w:p w14:paraId="1BD2568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Звукоподражательные слова</w:t>
            </w:r>
          </w:p>
        </w:tc>
      </w:tr>
      <w:tr w:rsidR="00B722D4" w:rsidRPr="001C067D" w14:paraId="2C092FE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F77B38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4.10</w:t>
            </w:r>
          </w:p>
        </w:tc>
        <w:tc>
          <w:tcPr>
            <w:tcW w:w="7937" w:type="dxa"/>
            <w:tcBorders>
              <w:top w:val="single" w:sz="4" w:space="0" w:color="auto"/>
              <w:left w:val="single" w:sz="4" w:space="0" w:color="auto"/>
              <w:bottom w:val="single" w:sz="4" w:space="0" w:color="auto"/>
              <w:right w:val="single" w:sz="4" w:space="0" w:color="auto"/>
            </w:tcBorders>
            <w:hideMark/>
          </w:tcPr>
          <w:p w14:paraId="3E2EFF6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tc>
      </w:tr>
      <w:tr w:rsidR="00B722D4" w:rsidRPr="001C067D" w14:paraId="1F824FFD"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7801CD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937" w:type="dxa"/>
            <w:tcBorders>
              <w:top w:val="single" w:sz="4" w:space="0" w:color="auto"/>
              <w:left w:val="single" w:sz="4" w:space="0" w:color="auto"/>
              <w:bottom w:val="single" w:sz="4" w:space="0" w:color="auto"/>
              <w:right w:val="single" w:sz="4" w:space="0" w:color="auto"/>
            </w:tcBorders>
            <w:hideMark/>
          </w:tcPr>
          <w:p w14:paraId="08E049F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Культура речи</w:t>
            </w:r>
          </w:p>
        </w:tc>
      </w:tr>
      <w:tr w:rsidR="00B722D4" w:rsidRPr="001C067D" w14:paraId="3523862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5436CC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7937" w:type="dxa"/>
            <w:tcBorders>
              <w:top w:val="single" w:sz="4" w:space="0" w:color="auto"/>
              <w:left w:val="single" w:sz="4" w:space="0" w:color="auto"/>
              <w:bottom w:val="single" w:sz="4" w:space="0" w:color="auto"/>
              <w:right w:val="single" w:sz="4" w:space="0" w:color="auto"/>
            </w:tcBorders>
            <w:hideMark/>
          </w:tcPr>
          <w:p w14:paraId="66B1269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Ударение в некоторых формах причастий</w:t>
            </w:r>
          </w:p>
        </w:tc>
      </w:tr>
      <w:tr w:rsidR="00B722D4" w:rsidRPr="001C067D" w14:paraId="0165223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EDEE26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7937" w:type="dxa"/>
            <w:tcBorders>
              <w:top w:val="single" w:sz="4" w:space="0" w:color="auto"/>
              <w:left w:val="single" w:sz="4" w:space="0" w:color="auto"/>
              <w:bottom w:val="single" w:sz="4" w:space="0" w:color="auto"/>
              <w:right w:val="single" w:sz="4" w:space="0" w:color="auto"/>
            </w:tcBorders>
            <w:hideMark/>
          </w:tcPr>
          <w:p w14:paraId="379F9D5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Постановка ударения в деепричастиях</w:t>
            </w:r>
          </w:p>
        </w:tc>
      </w:tr>
      <w:tr w:rsidR="00B722D4" w:rsidRPr="001C067D" w14:paraId="6A271B90"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FDDCC7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5.3</w:t>
            </w:r>
          </w:p>
        </w:tc>
        <w:tc>
          <w:tcPr>
            <w:tcW w:w="7937" w:type="dxa"/>
            <w:tcBorders>
              <w:top w:val="single" w:sz="4" w:space="0" w:color="auto"/>
              <w:left w:val="single" w:sz="4" w:space="0" w:color="auto"/>
              <w:bottom w:val="single" w:sz="4" w:space="0" w:color="auto"/>
              <w:right w:val="single" w:sz="4" w:space="0" w:color="auto"/>
            </w:tcBorders>
            <w:hideMark/>
          </w:tcPr>
          <w:p w14:paraId="1AF9546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постановки ударения в наречиях, нормы произношения наречий</w:t>
            </w:r>
          </w:p>
        </w:tc>
      </w:tr>
      <w:tr w:rsidR="00B722D4" w:rsidRPr="001C067D" w14:paraId="7946451C"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959515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5.4</w:t>
            </w:r>
          </w:p>
        </w:tc>
        <w:tc>
          <w:tcPr>
            <w:tcW w:w="7937" w:type="dxa"/>
            <w:tcBorders>
              <w:top w:val="single" w:sz="4" w:space="0" w:color="auto"/>
              <w:left w:val="single" w:sz="4" w:space="0" w:color="auto"/>
              <w:bottom w:val="single" w:sz="4" w:space="0" w:color="auto"/>
              <w:right w:val="single" w:sz="4" w:space="0" w:color="auto"/>
            </w:tcBorders>
            <w:hideMark/>
          </w:tcPr>
          <w:p w14:paraId="7292800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Созвучные причастия и имена прилагательные (висящий и висячий, горящий и горячий)</w:t>
            </w:r>
          </w:p>
        </w:tc>
      </w:tr>
      <w:tr w:rsidR="00B722D4" w:rsidRPr="001C067D" w14:paraId="653DFB3F"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7D648C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5.5</w:t>
            </w:r>
          </w:p>
        </w:tc>
        <w:tc>
          <w:tcPr>
            <w:tcW w:w="7937" w:type="dxa"/>
            <w:tcBorders>
              <w:top w:val="single" w:sz="4" w:space="0" w:color="auto"/>
              <w:left w:val="single" w:sz="4" w:space="0" w:color="auto"/>
              <w:bottom w:val="single" w:sz="4" w:space="0" w:color="auto"/>
              <w:right w:val="single" w:sz="4" w:space="0" w:color="auto"/>
            </w:tcBorders>
            <w:hideMark/>
          </w:tcPr>
          <w:p w14:paraId="12B2825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Употребление предлогов, союзов и частиц в речи в соответствии с их значением и стилистическими особенностями</w:t>
            </w:r>
          </w:p>
        </w:tc>
      </w:tr>
      <w:tr w:rsidR="00B722D4" w:rsidRPr="001C067D" w14:paraId="56D67D83"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5DC84F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5.6</w:t>
            </w:r>
          </w:p>
        </w:tc>
        <w:tc>
          <w:tcPr>
            <w:tcW w:w="7937" w:type="dxa"/>
            <w:tcBorders>
              <w:top w:val="single" w:sz="4" w:space="0" w:color="auto"/>
              <w:left w:val="single" w:sz="4" w:space="0" w:color="auto"/>
              <w:bottom w:val="single" w:sz="4" w:space="0" w:color="auto"/>
              <w:right w:val="single" w:sz="4" w:space="0" w:color="auto"/>
            </w:tcBorders>
            <w:hideMark/>
          </w:tcPr>
          <w:p w14:paraId="47E5D2D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образования степеней сравнения наречий</w:t>
            </w:r>
          </w:p>
        </w:tc>
      </w:tr>
      <w:tr w:rsidR="00B722D4" w:rsidRPr="001C067D" w14:paraId="6634723D"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D99EAA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5.7</w:t>
            </w:r>
          </w:p>
        </w:tc>
        <w:tc>
          <w:tcPr>
            <w:tcW w:w="7937" w:type="dxa"/>
            <w:tcBorders>
              <w:top w:val="single" w:sz="4" w:space="0" w:color="auto"/>
              <w:left w:val="single" w:sz="4" w:space="0" w:color="auto"/>
              <w:bottom w:val="single" w:sz="4" w:space="0" w:color="auto"/>
              <w:right w:val="single" w:sz="4" w:space="0" w:color="auto"/>
            </w:tcBorders>
            <w:hideMark/>
          </w:tcPr>
          <w:p w14:paraId="14CBB6E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Согласование причастий в словосочетаниях типа причастие + существительное</w:t>
            </w:r>
          </w:p>
        </w:tc>
      </w:tr>
      <w:tr w:rsidR="00B722D4" w:rsidRPr="001C067D" w14:paraId="55CD384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50F827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5.8</w:t>
            </w:r>
          </w:p>
        </w:tc>
        <w:tc>
          <w:tcPr>
            <w:tcW w:w="7937" w:type="dxa"/>
            <w:tcBorders>
              <w:top w:val="single" w:sz="4" w:space="0" w:color="auto"/>
              <w:left w:val="single" w:sz="4" w:space="0" w:color="auto"/>
              <w:bottom w:val="single" w:sz="4" w:space="0" w:color="auto"/>
              <w:right w:val="single" w:sz="4" w:space="0" w:color="auto"/>
            </w:tcBorders>
            <w:hideMark/>
          </w:tcPr>
          <w:p w14:paraId="3F0C4C0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Правильное построение предложений с одиночными деепричастиями и деепричастными оборотами</w:t>
            </w:r>
          </w:p>
        </w:tc>
      </w:tr>
      <w:tr w:rsidR="00B722D4" w:rsidRPr="001C067D" w14:paraId="62017EFA"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CF4DB2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5.9</w:t>
            </w:r>
          </w:p>
        </w:tc>
        <w:tc>
          <w:tcPr>
            <w:tcW w:w="7937" w:type="dxa"/>
            <w:tcBorders>
              <w:top w:val="single" w:sz="4" w:space="0" w:color="auto"/>
              <w:left w:val="single" w:sz="4" w:space="0" w:color="auto"/>
              <w:bottom w:val="single" w:sz="4" w:space="0" w:color="auto"/>
              <w:right w:val="single" w:sz="4" w:space="0" w:color="auto"/>
            </w:tcBorders>
            <w:hideMark/>
          </w:tcPr>
          <w:p w14:paraId="18892FF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w:t>
            </w:r>
          </w:p>
        </w:tc>
      </w:tr>
      <w:tr w:rsidR="00B722D4" w:rsidRPr="001C067D" w14:paraId="5C940B2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E7126C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937" w:type="dxa"/>
            <w:tcBorders>
              <w:top w:val="single" w:sz="4" w:space="0" w:color="auto"/>
              <w:left w:val="single" w:sz="4" w:space="0" w:color="auto"/>
              <w:bottom w:val="single" w:sz="4" w:space="0" w:color="auto"/>
              <w:right w:val="single" w:sz="4" w:space="0" w:color="auto"/>
            </w:tcBorders>
            <w:hideMark/>
          </w:tcPr>
          <w:p w14:paraId="05E9274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Орфография</w:t>
            </w:r>
          </w:p>
        </w:tc>
      </w:tr>
      <w:tr w:rsidR="00B722D4" w:rsidRPr="001C067D" w14:paraId="49BE8C8D"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67BF05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7937" w:type="dxa"/>
            <w:tcBorders>
              <w:top w:val="single" w:sz="4" w:space="0" w:color="auto"/>
              <w:left w:val="single" w:sz="4" w:space="0" w:color="auto"/>
              <w:bottom w:val="single" w:sz="4" w:space="0" w:color="auto"/>
              <w:right w:val="single" w:sz="4" w:space="0" w:color="auto"/>
            </w:tcBorders>
            <w:hideMark/>
          </w:tcPr>
          <w:p w14:paraId="4BC117E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падежных окончаний причастий</w:t>
            </w:r>
          </w:p>
        </w:tc>
      </w:tr>
      <w:tr w:rsidR="00B722D4" w:rsidRPr="001C067D" w14:paraId="17235B6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E22C75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w:t>
            </w:r>
          </w:p>
        </w:tc>
        <w:tc>
          <w:tcPr>
            <w:tcW w:w="7937" w:type="dxa"/>
            <w:tcBorders>
              <w:top w:val="single" w:sz="4" w:space="0" w:color="auto"/>
              <w:left w:val="single" w:sz="4" w:space="0" w:color="auto"/>
              <w:bottom w:val="single" w:sz="4" w:space="0" w:color="auto"/>
              <w:right w:val="single" w:sz="4" w:space="0" w:color="auto"/>
            </w:tcBorders>
            <w:hideMark/>
          </w:tcPr>
          <w:p w14:paraId="0745ADA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гласных в суффиксах причастий</w:t>
            </w:r>
          </w:p>
        </w:tc>
      </w:tr>
      <w:tr w:rsidR="00B722D4" w:rsidRPr="001C067D" w14:paraId="0289EC78"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276245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6.3</w:t>
            </w:r>
          </w:p>
        </w:tc>
        <w:tc>
          <w:tcPr>
            <w:tcW w:w="7937" w:type="dxa"/>
            <w:tcBorders>
              <w:top w:val="single" w:sz="4" w:space="0" w:color="auto"/>
              <w:left w:val="single" w:sz="4" w:space="0" w:color="auto"/>
              <w:bottom w:val="single" w:sz="4" w:space="0" w:color="auto"/>
              <w:right w:val="single" w:sz="4" w:space="0" w:color="auto"/>
            </w:tcBorders>
            <w:hideMark/>
          </w:tcPr>
          <w:p w14:paraId="495CA74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н и нн в суффиксах причастий и отглагольных имен прилагательных</w:t>
            </w:r>
          </w:p>
        </w:tc>
      </w:tr>
      <w:tr w:rsidR="00B722D4" w:rsidRPr="001C067D" w14:paraId="0FC51AF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041686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6.4</w:t>
            </w:r>
          </w:p>
        </w:tc>
        <w:tc>
          <w:tcPr>
            <w:tcW w:w="7937" w:type="dxa"/>
            <w:tcBorders>
              <w:top w:val="single" w:sz="4" w:space="0" w:color="auto"/>
              <w:left w:val="single" w:sz="4" w:space="0" w:color="auto"/>
              <w:bottom w:val="single" w:sz="4" w:space="0" w:color="auto"/>
              <w:right w:val="single" w:sz="4" w:space="0" w:color="auto"/>
            </w:tcBorders>
            <w:hideMark/>
          </w:tcPr>
          <w:p w14:paraId="684DE7D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Слитное и раздельное написание не с причастиями</w:t>
            </w:r>
          </w:p>
        </w:tc>
      </w:tr>
      <w:tr w:rsidR="00B722D4" w:rsidRPr="001C067D" w14:paraId="3C6887FE"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7A75D5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6.5</w:t>
            </w:r>
          </w:p>
        </w:tc>
        <w:tc>
          <w:tcPr>
            <w:tcW w:w="7937" w:type="dxa"/>
            <w:tcBorders>
              <w:top w:val="single" w:sz="4" w:space="0" w:color="auto"/>
              <w:left w:val="single" w:sz="4" w:space="0" w:color="auto"/>
              <w:bottom w:val="single" w:sz="4" w:space="0" w:color="auto"/>
              <w:right w:val="single" w:sz="4" w:space="0" w:color="auto"/>
            </w:tcBorders>
            <w:hideMark/>
          </w:tcPr>
          <w:p w14:paraId="0AB427D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гласных в суффиксах деепричастий</w:t>
            </w:r>
          </w:p>
        </w:tc>
      </w:tr>
      <w:tr w:rsidR="00B722D4" w:rsidRPr="001C067D" w14:paraId="3265E2A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135F9E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6.6</w:t>
            </w:r>
          </w:p>
        </w:tc>
        <w:tc>
          <w:tcPr>
            <w:tcW w:w="7937" w:type="dxa"/>
            <w:tcBorders>
              <w:top w:val="single" w:sz="4" w:space="0" w:color="auto"/>
              <w:left w:val="single" w:sz="4" w:space="0" w:color="auto"/>
              <w:bottom w:val="single" w:sz="4" w:space="0" w:color="auto"/>
              <w:right w:val="single" w:sz="4" w:space="0" w:color="auto"/>
            </w:tcBorders>
            <w:hideMark/>
          </w:tcPr>
          <w:p w14:paraId="5EC122E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Слитное и раздельное написание не с деепричастиями</w:t>
            </w:r>
          </w:p>
        </w:tc>
      </w:tr>
      <w:tr w:rsidR="00B722D4" w:rsidRPr="001C067D" w14:paraId="7C97E6DC"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9B4BA2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6.7</w:t>
            </w:r>
          </w:p>
        </w:tc>
        <w:tc>
          <w:tcPr>
            <w:tcW w:w="7937" w:type="dxa"/>
            <w:tcBorders>
              <w:top w:val="single" w:sz="4" w:space="0" w:color="auto"/>
              <w:left w:val="single" w:sz="4" w:space="0" w:color="auto"/>
              <w:bottom w:val="single" w:sz="4" w:space="0" w:color="auto"/>
              <w:right w:val="single" w:sz="4" w:space="0" w:color="auto"/>
            </w:tcBorders>
            <w:hideMark/>
          </w:tcPr>
          <w:p w14:paraId="7555EDF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Слитное, раздельное, дефисное написание наречий</w:t>
            </w:r>
          </w:p>
        </w:tc>
      </w:tr>
      <w:tr w:rsidR="00B722D4" w:rsidRPr="001C067D" w14:paraId="75A88A5F"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A80921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6.8</w:t>
            </w:r>
          </w:p>
        </w:tc>
        <w:tc>
          <w:tcPr>
            <w:tcW w:w="7937" w:type="dxa"/>
            <w:tcBorders>
              <w:top w:val="single" w:sz="4" w:space="0" w:color="auto"/>
              <w:left w:val="single" w:sz="4" w:space="0" w:color="auto"/>
              <w:bottom w:val="single" w:sz="4" w:space="0" w:color="auto"/>
              <w:right w:val="single" w:sz="4" w:space="0" w:color="auto"/>
            </w:tcBorders>
            <w:hideMark/>
          </w:tcPr>
          <w:p w14:paraId="617236A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Слитное и раздельное написание не с наречиями</w:t>
            </w:r>
          </w:p>
        </w:tc>
      </w:tr>
      <w:tr w:rsidR="00B722D4" w:rsidRPr="001C067D" w14:paraId="692528E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DD1648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6.9</w:t>
            </w:r>
          </w:p>
        </w:tc>
        <w:tc>
          <w:tcPr>
            <w:tcW w:w="7937" w:type="dxa"/>
            <w:tcBorders>
              <w:top w:val="single" w:sz="4" w:space="0" w:color="auto"/>
              <w:left w:val="single" w:sz="4" w:space="0" w:color="auto"/>
              <w:bottom w:val="single" w:sz="4" w:space="0" w:color="auto"/>
              <w:right w:val="single" w:sz="4" w:space="0" w:color="auto"/>
            </w:tcBorders>
            <w:hideMark/>
          </w:tcPr>
          <w:p w14:paraId="450B9A2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Написание н и нн в наречиях на -о (-е)</w:t>
            </w:r>
          </w:p>
        </w:tc>
      </w:tr>
      <w:tr w:rsidR="00B722D4" w:rsidRPr="001C067D" w14:paraId="66EA427E"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19EE6E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6.10</w:t>
            </w:r>
          </w:p>
        </w:tc>
        <w:tc>
          <w:tcPr>
            <w:tcW w:w="7937" w:type="dxa"/>
            <w:tcBorders>
              <w:top w:val="single" w:sz="4" w:space="0" w:color="auto"/>
              <w:left w:val="single" w:sz="4" w:space="0" w:color="auto"/>
              <w:bottom w:val="single" w:sz="4" w:space="0" w:color="auto"/>
              <w:right w:val="single" w:sz="4" w:space="0" w:color="auto"/>
            </w:tcBorders>
            <w:hideMark/>
          </w:tcPr>
          <w:p w14:paraId="580C321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суффиксов -а и -о наречий с приставками из-, до-, с-, в-, на-, за-</w:t>
            </w:r>
          </w:p>
        </w:tc>
      </w:tr>
      <w:tr w:rsidR="00B722D4" w:rsidRPr="001C067D" w14:paraId="649E6EAA"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405C71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6.11</w:t>
            </w:r>
          </w:p>
        </w:tc>
        <w:tc>
          <w:tcPr>
            <w:tcW w:w="7937" w:type="dxa"/>
            <w:tcBorders>
              <w:top w:val="single" w:sz="4" w:space="0" w:color="auto"/>
              <w:left w:val="single" w:sz="4" w:space="0" w:color="auto"/>
              <w:bottom w:val="single" w:sz="4" w:space="0" w:color="auto"/>
              <w:right w:val="single" w:sz="4" w:space="0" w:color="auto"/>
            </w:tcBorders>
            <w:hideMark/>
          </w:tcPr>
          <w:p w14:paraId="2CB2DB9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Употребление ь после шипящих на конце наречий</w:t>
            </w:r>
          </w:p>
        </w:tc>
      </w:tr>
      <w:tr w:rsidR="00B722D4" w:rsidRPr="001C067D" w14:paraId="3ACD488E"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D086EE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6.12</w:t>
            </w:r>
          </w:p>
        </w:tc>
        <w:tc>
          <w:tcPr>
            <w:tcW w:w="7937" w:type="dxa"/>
            <w:tcBorders>
              <w:top w:val="single" w:sz="4" w:space="0" w:color="auto"/>
              <w:left w:val="single" w:sz="4" w:space="0" w:color="auto"/>
              <w:bottom w:val="single" w:sz="4" w:space="0" w:color="auto"/>
              <w:right w:val="single" w:sz="4" w:space="0" w:color="auto"/>
            </w:tcBorders>
            <w:hideMark/>
          </w:tcPr>
          <w:p w14:paraId="3793C3D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суффиксов наречий -о и -е после шипящих</w:t>
            </w:r>
          </w:p>
        </w:tc>
      </w:tr>
      <w:tr w:rsidR="00B722D4" w:rsidRPr="001C067D" w14:paraId="5A009B2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065389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6.13</w:t>
            </w:r>
          </w:p>
        </w:tc>
        <w:tc>
          <w:tcPr>
            <w:tcW w:w="7937" w:type="dxa"/>
            <w:tcBorders>
              <w:top w:val="single" w:sz="4" w:space="0" w:color="auto"/>
              <w:left w:val="single" w:sz="4" w:space="0" w:color="auto"/>
              <w:bottom w:val="single" w:sz="4" w:space="0" w:color="auto"/>
              <w:right w:val="single" w:sz="4" w:space="0" w:color="auto"/>
            </w:tcBorders>
            <w:hideMark/>
          </w:tcPr>
          <w:p w14:paraId="7637E95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производных предлогов</w:t>
            </w:r>
          </w:p>
        </w:tc>
      </w:tr>
      <w:tr w:rsidR="00B722D4" w:rsidRPr="001C067D" w14:paraId="31D4E70F"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44C350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6.14</w:t>
            </w:r>
          </w:p>
        </w:tc>
        <w:tc>
          <w:tcPr>
            <w:tcW w:w="7937" w:type="dxa"/>
            <w:tcBorders>
              <w:top w:val="single" w:sz="4" w:space="0" w:color="auto"/>
              <w:left w:val="single" w:sz="4" w:space="0" w:color="auto"/>
              <w:bottom w:val="single" w:sz="4" w:space="0" w:color="auto"/>
              <w:right w:val="single" w:sz="4" w:space="0" w:color="auto"/>
            </w:tcBorders>
            <w:hideMark/>
          </w:tcPr>
          <w:p w14:paraId="5A9C1B6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союзов</w:t>
            </w:r>
          </w:p>
        </w:tc>
      </w:tr>
      <w:tr w:rsidR="00B722D4" w:rsidRPr="001C067D" w14:paraId="276BF48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FB108B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6.15</w:t>
            </w:r>
          </w:p>
        </w:tc>
        <w:tc>
          <w:tcPr>
            <w:tcW w:w="7937" w:type="dxa"/>
            <w:tcBorders>
              <w:top w:val="single" w:sz="4" w:space="0" w:color="auto"/>
              <w:left w:val="single" w:sz="4" w:space="0" w:color="auto"/>
              <w:bottom w:val="single" w:sz="4" w:space="0" w:color="auto"/>
              <w:right w:val="single" w:sz="4" w:space="0" w:color="auto"/>
            </w:tcBorders>
            <w:hideMark/>
          </w:tcPr>
          <w:p w14:paraId="55A7F4E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Смысловые различия частиц не и ни. Использование частиц не и ни в письменной речи</w:t>
            </w:r>
          </w:p>
        </w:tc>
      </w:tr>
      <w:tr w:rsidR="00B722D4" w:rsidRPr="001C067D" w14:paraId="0740B12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3909D0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6.16</w:t>
            </w:r>
          </w:p>
        </w:tc>
        <w:tc>
          <w:tcPr>
            <w:tcW w:w="7937" w:type="dxa"/>
            <w:tcBorders>
              <w:top w:val="single" w:sz="4" w:space="0" w:color="auto"/>
              <w:left w:val="single" w:sz="4" w:space="0" w:color="auto"/>
              <w:bottom w:val="single" w:sz="4" w:space="0" w:color="auto"/>
              <w:right w:val="single" w:sz="4" w:space="0" w:color="auto"/>
            </w:tcBorders>
            <w:hideMark/>
          </w:tcPr>
          <w:p w14:paraId="0DE437E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Различение приставки не- и частицы не. Слитное и раздельное написание не с разными частями речи (обобщение)</w:t>
            </w:r>
          </w:p>
        </w:tc>
      </w:tr>
      <w:tr w:rsidR="00B722D4" w:rsidRPr="001C067D" w14:paraId="7FB87D70"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7D89C5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6.17</w:t>
            </w:r>
          </w:p>
        </w:tc>
        <w:tc>
          <w:tcPr>
            <w:tcW w:w="7937" w:type="dxa"/>
            <w:tcBorders>
              <w:top w:val="single" w:sz="4" w:space="0" w:color="auto"/>
              <w:left w:val="single" w:sz="4" w:space="0" w:color="auto"/>
              <w:bottom w:val="single" w:sz="4" w:space="0" w:color="auto"/>
              <w:right w:val="single" w:sz="4" w:space="0" w:color="auto"/>
            </w:tcBorders>
            <w:hideMark/>
          </w:tcPr>
          <w:p w14:paraId="2BF20BB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частиц бы, ли, же с другими словами. Дефисное написание частиц -то, -таки, -ка</w:t>
            </w:r>
          </w:p>
        </w:tc>
      </w:tr>
      <w:tr w:rsidR="00B722D4" w:rsidRPr="001C067D" w14:paraId="6BCE2DF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3B12B9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6.18</w:t>
            </w:r>
          </w:p>
        </w:tc>
        <w:tc>
          <w:tcPr>
            <w:tcW w:w="7937" w:type="dxa"/>
            <w:tcBorders>
              <w:top w:val="single" w:sz="4" w:space="0" w:color="auto"/>
              <w:left w:val="single" w:sz="4" w:space="0" w:color="auto"/>
              <w:bottom w:val="single" w:sz="4" w:space="0" w:color="auto"/>
              <w:right w:val="single" w:sz="4" w:space="0" w:color="auto"/>
            </w:tcBorders>
            <w:hideMark/>
          </w:tcPr>
          <w:p w14:paraId="1EE2547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Орфографический анализ слов (в рамках изученного)</w:t>
            </w:r>
          </w:p>
        </w:tc>
      </w:tr>
      <w:tr w:rsidR="00B722D4" w:rsidRPr="001C067D" w14:paraId="5B18582E"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FC56DE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937" w:type="dxa"/>
            <w:tcBorders>
              <w:top w:val="single" w:sz="4" w:space="0" w:color="auto"/>
              <w:left w:val="single" w:sz="4" w:space="0" w:color="auto"/>
              <w:bottom w:val="single" w:sz="4" w:space="0" w:color="auto"/>
              <w:right w:val="single" w:sz="4" w:space="0" w:color="auto"/>
            </w:tcBorders>
            <w:hideMark/>
          </w:tcPr>
          <w:p w14:paraId="34166B1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Пунктуация</w:t>
            </w:r>
          </w:p>
        </w:tc>
      </w:tr>
      <w:tr w:rsidR="00B722D4" w:rsidRPr="001C067D" w14:paraId="6A0CA21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FFBC75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w:t>
            </w:r>
          </w:p>
        </w:tc>
        <w:tc>
          <w:tcPr>
            <w:tcW w:w="7937" w:type="dxa"/>
            <w:tcBorders>
              <w:top w:val="single" w:sz="4" w:space="0" w:color="auto"/>
              <w:left w:val="single" w:sz="4" w:space="0" w:color="auto"/>
              <w:bottom w:val="single" w:sz="4" w:space="0" w:color="auto"/>
              <w:right w:val="single" w:sz="4" w:space="0" w:color="auto"/>
            </w:tcBorders>
            <w:hideMark/>
          </w:tcPr>
          <w:p w14:paraId="091AF3E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Знаки препинания в предложениях с причастным оборотом</w:t>
            </w:r>
          </w:p>
        </w:tc>
      </w:tr>
      <w:tr w:rsidR="00B722D4" w:rsidRPr="001C067D" w14:paraId="7DC40C9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1B321C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w:t>
            </w:r>
          </w:p>
        </w:tc>
        <w:tc>
          <w:tcPr>
            <w:tcW w:w="7937" w:type="dxa"/>
            <w:tcBorders>
              <w:top w:val="single" w:sz="4" w:space="0" w:color="auto"/>
              <w:left w:val="single" w:sz="4" w:space="0" w:color="auto"/>
              <w:bottom w:val="single" w:sz="4" w:space="0" w:color="auto"/>
              <w:right w:val="single" w:sz="4" w:space="0" w:color="auto"/>
            </w:tcBorders>
            <w:hideMark/>
          </w:tcPr>
          <w:p w14:paraId="5023857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Знаки препинания в предложениях с одиночным деепричастием и деепричастным оборотом</w:t>
            </w:r>
          </w:p>
        </w:tc>
      </w:tr>
      <w:tr w:rsidR="00B722D4" w:rsidRPr="001C067D" w14:paraId="371E9A40"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523A59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7.3</w:t>
            </w:r>
          </w:p>
        </w:tc>
        <w:tc>
          <w:tcPr>
            <w:tcW w:w="7937" w:type="dxa"/>
            <w:tcBorders>
              <w:top w:val="single" w:sz="4" w:space="0" w:color="auto"/>
              <w:left w:val="single" w:sz="4" w:space="0" w:color="auto"/>
              <w:bottom w:val="single" w:sz="4" w:space="0" w:color="auto"/>
              <w:right w:val="single" w:sz="4" w:space="0" w:color="auto"/>
            </w:tcBorders>
            <w:hideMark/>
          </w:tcPr>
          <w:p w14:paraId="2395710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B722D4" w:rsidRPr="001C067D" w14:paraId="328B4013"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C10484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7.4</w:t>
            </w:r>
          </w:p>
        </w:tc>
        <w:tc>
          <w:tcPr>
            <w:tcW w:w="7937" w:type="dxa"/>
            <w:tcBorders>
              <w:top w:val="single" w:sz="4" w:space="0" w:color="auto"/>
              <w:left w:val="single" w:sz="4" w:space="0" w:color="auto"/>
              <w:bottom w:val="single" w:sz="4" w:space="0" w:color="auto"/>
              <w:right w:val="single" w:sz="4" w:space="0" w:color="auto"/>
            </w:tcBorders>
            <w:hideMark/>
          </w:tcPr>
          <w:p w14:paraId="07B1295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Пунктуационное выделение междометий и звукоподражательных слов в предложении</w:t>
            </w:r>
          </w:p>
        </w:tc>
      </w:tr>
      <w:tr w:rsidR="00B722D4" w:rsidRPr="001C067D" w14:paraId="22ED04C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325FA7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7.5</w:t>
            </w:r>
          </w:p>
        </w:tc>
        <w:tc>
          <w:tcPr>
            <w:tcW w:w="7937" w:type="dxa"/>
            <w:tcBorders>
              <w:top w:val="single" w:sz="4" w:space="0" w:color="auto"/>
              <w:left w:val="single" w:sz="4" w:space="0" w:color="auto"/>
              <w:bottom w:val="single" w:sz="4" w:space="0" w:color="auto"/>
              <w:right w:val="single" w:sz="4" w:space="0" w:color="auto"/>
            </w:tcBorders>
            <w:hideMark/>
          </w:tcPr>
          <w:p w14:paraId="0306476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Пунктуационный анализ предложений (в рамках изученного)</w:t>
            </w:r>
          </w:p>
        </w:tc>
      </w:tr>
      <w:tr w:rsidR="00B722D4" w:rsidRPr="001C067D" w14:paraId="257C9AA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9DDAE3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937" w:type="dxa"/>
            <w:tcBorders>
              <w:top w:val="single" w:sz="4" w:space="0" w:color="auto"/>
              <w:left w:val="single" w:sz="4" w:space="0" w:color="auto"/>
              <w:bottom w:val="single" w:sz="4" w:space="0" w:color="auto"/>
              <w:right w:val="single" w:sz="4" w:space="0" w:color="auto"/>
            </w:tcBorders>
            <w:hideMark/>
          </w:tcPr>
          <w:p w14:paraId="4870ABD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Выразительность русской речи</w:t>
            </w:r>
          </w:p>
        </w:tc>
      </w:tr>
      <w:tr w:rsidR="00B722D4" w:rsidRPr="001C067D" w14:paraId="3755C99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845490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w:t>
            </w:r>
          </w:p>
        </w:tc>
        <w:tc>
          <w:tcPr>
            <w:tcW w:w="7937" w:type="dxa"/>
            <w:tcBorders>
              <w:top w:val="single" w:sz="4" w:space="0" w:color="auto"/>
              <w:left w:val="single" w:sz="4" w:space="0" w:color="auto"/>
              <w:bottom w:val="single" w:sz="4" w:space="0" w:color="auto"/>
              <w:right w:val="single" w:sz="4" w:space="0" w:color="auto"/>
            </w:tcBorders>
            <w:hideMark/>
          </w:tcPr>
          <w:p w14:paraId="550EE43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tc>
      </w:tr>
    </w:tbl>
    <w:p w14:paraId="7123040F" w14:textId="77777777" w:rsidR="00B722D4" w:rsidRPr="001C067D" w:rsidRDefault="00B722D4" w:rsidP="001C067D">
      <w:pPr>
        <w:pStyle w:val="ConsPlusNormal"/>
        <w:jc w:val="both"/>
        <w:rPr>
          <w:rFonts w:ascii="Times New Roman" w:hAnsi="Times New Roman" w:cs="Times New Roman"/>
          <w:sz w:val="24"/>
          <w:szCs w:val="24"/>
        </w:rPr>
      </w:pPr>
    </w:p>
    <w:p w14:paraId="25BFBF63" w14:textId="77777777" w:rsidR="00B722D4" w:rsidRPr="001C067D" w:rsidRDefault="00B722D4" w:rsidP="001C067D">
      <w:pPr>
        <w:spacing w:after="0" w:line="240" w:lineRule="auto"/>
        <w:jc w:val="both"/>
        <w:rPr>
          <w:rFonts w:ascii="Times New Roman" w:hAnsi="Times New Roman" w:cs="Times New Roman"/>
          <w:sz w:val="24"/>
          <w:szCs w:val="24"/>
        </w:rPr>
      </w:pPr>
    </w:p>
    <w:p w14:paraId="5DE7B791" w14:textId="77777777" w:rsidR="00B722D4" w:rsidRPr="001C067D" w:rsidRDefault="00B722D4"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3.6</w:t>
      </w:r>
    </w:p>
    <w:p w14:paraId="1D7A1E81" w14:textId="77777777" w:rsidR="00B722D4" w:rsidRPr="001C067D" w:rsidRDefault="00B722D4" w:rsidP="001C067D">
      <w:pPr>
        <w:pStyle w:val="ConsPlusNormal"/>
        <w:jc w:val="both"/>
        <w:rPr>
          <w:rFonts w:ascii="Times New Roman" w:hAnsi="Times New Roman" w:cs="Times New Roman"/>
          <w:sz w:val="24"/>
          <w:szCs w:val="24"/>
        </w:rPr>
      </w:pPr>
    </w:p>
    <w:p w14:paraId="70F0F2C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669DE9A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(8 класс)</w:t>
      </w:r>
    </w:p>
    <w:p w14:paraId="531951CE" w14:textId="77777777" w:rsidR="00B722D4" w:rsidRPr="001C067D" w:rsidRDefault="00B722D4"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722D4" w:rsidRPr="001C067D" w14:paraId="24703B3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D64372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58A3F16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B722D4" w:rsidRPr="001C067D" w14:paraId="3C66C75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09D1F3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26C3B0E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"Язык и речь"</w:t>
            </w:r>
          </w:p>
        </w:tc>
      </w:tr>
      <w:tr w:rsidR="00B722D4" w:rsidRPr="001C067D" w14:paraId="31B9A367"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DFB35A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394546C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Создавать устные монологические высказывания объемом не менее 8 предложений на основе жизненных наблюдений, личных впечатлений, </w:t>
            </w:r>
            <w:r w:rsidRPr="001C067D">
              <w:rPr>
                <w:rFonts w:ascii="Times New Roman" w:hAnsi="Times New Roman" w:cs="Times New Roman"/>
                <w:sz w:val="24"/>
                <w:szCs w:val="24"/>
              </w:rPr>
              <w:lastRenderedPageBreak/>
              <w:t>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tc>
      </w:tr>
      <w:tr w:rsidR="00B722D4" w:rsidRPr="001C067D" w14:paraId="275941B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9BE6F1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1.2</w:t>
            </w:r>
          </w:p>
        </w:tc>
        <w:tc>
          <w:tcPr>
            <w:tcW w:w="7370" w:type="dxa"/>
            <w:tcBorders>
              <w:top w:val="single" w:sz="4" w:space="0" w:color="auto"/>
              <w:left w:val="single" w:sz="4" w:space="0" w:color="auto"/>
              <w:bottom w:val="single" w:sz="4" w:space="0" w:color="auto"/>
              <w:right w:val="single" w:sz="4" w:space="0" w:color="auto"/>
            </w:tcBorders>
            <w:hideMark/>
          </w:tcPr>
          <w:p w14:paraId="59B8F34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(объемом не менее 6 реплик)</w:t>
            </w:r>
          </w:p>
        </w:tc>
      </w:tr>
      <w:tr w:rsidR="00B722D4" w:rsidRPr="001C067D" w14:paraId="644B508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63B8E7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55D4EB1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B722D4" w:rsidRPr="001C067D" w14:paraId="44E98E3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85D4B5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6E1F616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различными видами чтения: просмотровым, ознакомительным, изучающим, поисковым</w:t>
            </w:r>
          </w:p>
        </w:tc>
      </w:tr>
      <w:tr w:rsidR="00B722D4" w:rsidRPr="001C067D" w14:paraId="57C1F904"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F023C2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23CBAD3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tc>
      </w:tr>
      <w:tr w:rsidR="00B722D4" w:rsidRPr="001C067D" w14:paraId="0B44AAA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77AF1F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370" w:type="dxa"/>
            <w:tcBorders>
              <w:top w:val="single" w:sz="4" w:space="0" w:color="auto"/>
              <w:left w:val="single" w:sz="4" w:space="0" w:color="auto"/>
              <w:bottom w:val="single" w:sz="4" w:space="0" w:color="auto"/>
              <w:right w:val="single" w:sz="4" w:space="0" w:color="auto"/>
            </w:tcBorders>
            <w:hideMark/>
          </w:tcPr>
          <w:p w14:paraId="52A1263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Устно пересказывать прочитанный или прослушанный текст объемом не менее 140 слов</w:t>
            </w:r>
          </w:p>
        </w:tc>
      </w:tr>
      <w:tr w:rsidR="00B722D4" w:rsidRPr="001C067D" w14:paraId="363DCD5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453C73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370" w:type="dxa"/>
            <w:tcBorders>
              <w:top w:val="single" w:sz="4" w:space="0" w:color="auto"/>
              <w:left w:val="single" w:sz="4" w:space="0" w:color="auto"/>
              <w:bottom w:val="single" w:sz="4" w:space="0" w:color="auto"/>
              <w:right w:val="single" w:sz="4" w:space="0" w:color="auto"/>
            </w:tcBorders>
            <w:hideMark/>
          </w:tcPr>
          <w:p w14:paraId="7D0EA78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B722D4" w:rsidRPr="001C067D" w14:paraId="227F598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BFC7B9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201D638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"Текст"</w:t>
            </w:r>
          </w:p>
        </w:tc>
      </w:tr>
      <w:tr w:rsidR="00B722D4" w:rsidRPr="001C067D" w14:paraId="45C2646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A9B629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0621478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w:t>
            </w:r>
          </w:p>
        </w:tc>
      </w:tr>
      <w:tr w:rsidR="00B722D4" w:rsidRPr="001C067D" w14:paraId="137B61B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D93ADF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3586E7E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Анализировать текст с точки зрения его принадлежности к функционально-смысловому типу речи</w:t>
            </w:r>
          </w:p>
        </w:tc>
      </w:tr>
      <w:tr w:rsidR="00B722D4" w:rsidRPr="001C067D" w14:paraId="6C77569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F603FF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2A8286B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w:t>
            </w:r>
          </w:p>
        </w:tc>
      </w:tr>
      <w:tr w:rsidR="00B722D4" w:rsidRPr="001C067D" w14:paraId="0216DAFA"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94315C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5DA79BF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Создавать тексты различных функционально-смысловых типов речи с </w:t>
            </w:r>
            <w:r w:rsidRPr="001C067D">
              <w:rPr>
                <w:rFonts w:ascii="Times New Roman" w:hAnsi="Times New Roman" w:cs="Times New Roman"/>
                <w:sz w:val="24"/>
                <w:szCs w:val="24"/>
              </w:rPr>
              <w:lastRenderedPageBreak/>
              <w:t>использованием жизненного и читательского опыта, тексты с использованием произведений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tc>
      </w:tr>
      <w:tr w:rsidR="00B722D4" w:rsidRPr="001C067D" w14:paraId="082814A5"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1DB5B8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2.5</w:t>
            </w:r>
          </w:p>
        </w:tc>
        <w:tc>
          <w:tcPr>
            <w:tcW w:w="7370" w:type="dxa"/>
            <w:tcBorders>
              <w:top w:val="single" w:sz="4" w:space="0" w:color="auto"/>
              <w:left w:val="single" w:sz="4" w:space="0" w:color="auto"/>
              <w:bottom w:val="single" w:sz="4" w:space="0" w:color="auto"/>
              <w:right w:val="single" w:sz="4" w:space="0" w:color="auto"/>
            </w:tcBorders>
            <w:hideMark/>
          </w:tcPr>
          <w:p w14:paraId="1753E29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умениями информационной переработки текста: создавать тезисы, конспект</w:t>
            </w:r>
          </w:p>
        </w:tc>
      </w:tr>
      <w:tr w:rsidR="00B722D4" w:rsidRPr="001C067D" w14:paraId="1565C88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4ACBF5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370" w:type="dxa"/>
            <w:tcBorders>
              <w:top w:val="single" w:sz="4" w:space="0" w:color="auto"/>
              <w:left w:val="single" w:sz="4" w:space="0" w:color="auto"/>
              <w:bottom w:val="single" w:sz="4" w:space="0" w:color="auto"/>
              <w:right w:val="single" w:sz="4" w:space="0" w:color="auto"/>
            </w:tcBorders>
            <w:hideMark/>
          </w:tcPr>
          <w:p w14:paraId="7235CF7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B722D4" w:rsidRPr="001C067D" w14:paraId="4DD3CFB4"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CCB907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7370" w:type="dxa"/>
            <w:tcBorders>
              <w:top w:val="single" w:sz="4" w:space="0" w:color="auto"/>
              <w:left w:val="single" w:sz="4" w:space="0" w:color="auto"/>
              <w:bottom w:val="single" w:sz="4" w:space="0" w:color="auto"/>
              <w:right w:val="single" w:sz="4" w:space="0" w:color="auto"/>
            </w:tcBorders>
            <w:hideMark/>
          </w:tcPr>
          <w:p w14:paraId="28728E8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Представлять сообщение на заданную тему в виде презентации</w:t>
            </w:r>
          </w:p>
        </w:tc>
      </w:tr>
      <w:tr w:rsidR="00B722D4" w:rsidRPr="001C067D" w14:paraId="3A097A6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1D3F85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2.8</w:t>
            </w:r>
          </w:p>
        </w:tc>
        <w:tc>
          <w:tcPr>
            <w:tcW w:w="7370" w:type="dxa"/>
            <w:tcBorders>
              <w:top w:val="single" w:sz="4" w:space="0" w:color="auto"/>
              <w:left w:val="single" w:sz="4" w:space="0" w:color="auto"/>
              <w:bottom w:val="single" w:sz="4" w:space="0" w:color="auto"/>
              <w:right w:val="single" w:sz="4" w:space="0" w:color="auto"/>
            </w:tcBorders>
            <w:hideMark/>
          </w:tcPr>
          <w:p w14:paraId="4BEC0F0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B722D4" w:rsidRPr="001C067D" w14:paraId="386CB3E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8AA7D3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2.9</w:t>
            </w:r>
          </w:p>
        </w:tc>
        <w:tc>
          <w:tcPr>
            <w:tcW w:w="7370" w:type="dxa"/>
            <w:tcBorders>
              <w:top w:val="single" w:sz="4" w:space="0" w:color="auto"/>
              <w:left w:val="single" w:sz="4" w:space="0" w:color="auto"/>
              <w:bottom w:val="single" w:sz="4" w:space="0" w:color="auto"/>
              <w:right w:val="single" w:sz="4" w:space="0" w:color="auto"/>
            </w:tcBorders>
            <w:hideMark/>
          </w:tcPr>
          <w:p w14:paraId="5F937E9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Редактировать тексты: собственные и (или) созданные другими обучающимися тексты в целях совершенствования их содержания и формы, сопоставлять исходный и отредактированный тексты</w:t>
            </w:r>
          </w:p>
        </w:tc>
      </w:tr>
      <w:tr w:rsidR="00B722D4" w:rsidRPr="001C067D" w14:paraId="7E0566E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D3FB76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506CEE7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"Функциональные разновидности языка"</w:t>
            </w:r>
          </w:p>
        </w:tc>
      </w:tr>
      <w:tr w:rsidR="00B722D4" w:rsidRPr="001C067D" w14:paraId="0A1D470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04AA38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3A7087F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w:t>
            </w:r>
          </w:p>
        </w:tc>
      </w:tr>
      <w:tr w:rsidR="00B722D4" w:rsidRPr="001C067D" w14:paraId="65ACE62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03BB7A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2E0089A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оформлять деловые бумаги. Осуществлять выбор языковых средств для создания высказывания в соответствии с целью, темой и коммуникативным замыслом</w:t>
            </w:r>
          </w:p>
        </w:tc>
      </w:tr>
      <w:tr w:rsidR="00B722D4" w:rsidRPr="001C067D" w14:paraId="16ACE147"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505C83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39DE0D3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особенности научного стиля, основных жанров научного стиля (реферат, доклад на научную тему)</w:t>
            </w:r>
          </w:p>
        </w:tc>
      </w:tr>
      <w:tr w:rsidR="00B722D4" w:rsidRPr="001C067D" w14:paraId="57C6C775"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14B176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38CE274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тексты публицистических жанров. Осуществлять выбор языковых средств для создания высказывания в соответствии с целью, темой и коммуникативным замыслом</w:t>
            </w:r>
          </w:p>
        </w:tc>
      </w:tr>
      <w:tr w:rsidR="00B722D4" w:rsidRPr="001C067D" w14:paraId="4782A860"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FDEBCE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370" w:type="dxa"/>
            <w:tcBorders>
              <w:top w:val="single" w:sz="4" w:space="0" w:color="auto"/>
              <w:left w:val="single" w:sz="4" w:space="0" w:color="auto"/>
              <w:bottom w:val="single" w:sz="4" w:space="0" w:color="auto"/>
              <w:right w:val="single" w:sz="4" w:space="0" w:color="auto"/>
            </w:tcBorders>
            <w:hideMark/>
          </w:tcPr>
          <w:p w14:paraId="1F02BFB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Выявлять сочетание различных функциональных разновидностей языка в тексте</w:t>
            </w:r>
          </w:p>
        </w:tc>
      </w:tr>
      <w:tr w:rsidR="00B722D4" w:rsidRPr="001C067D" w14:paraId="494E0C7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A82483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731A0C1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"Система языка"</w:t>
            </w:r>
          </w:p>
        </w:tc>
      </w:tr>
      <w:tr w:rsidR="00B722D4" w:rsidRPr="001C067D" w14:paraId="5A26F91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24224A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370" w:type="dxa"/>
            <w:tcBorders>
              <w:top w:val="single" w:sz="4" w:space="0" w:color="auto"/>
              <w:left w:val="single" w:sz="4" w:space="0" w:color="auto"/>
              <w:bottom w:val="single" w:sz="4" w:space="0" w:color="auto"/>
              <w:right w:val="single" w:sz="4" w:space="0" w:color="auto"/>
            </w:tcBorders>
            <w:hideMark/>
          </w:tcPr>
          <w:p w14:paraId="4E84DD3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w:t>
            </w:r>
          </w:p>
        </w:tc>
      </w:tr>
      <w:tr w:rsidR="00B722D4" w:rsidRPr="001C067D" w14:paraId="2D1A971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42FDCF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370" w:type="dxa"/>
            <w:tcBorders>
              <w:top w:val="single" w:sz="4" w:space="0" w:color="auto"/>
              <w:left w:val="single" w:sz="4" w:space="0" w:color="auto"/>
              <w:bottom w:val="single" w:sz="4" w:space="0" w:color="auto"/>
              <w:right w:val="single" w:sz="4" w:space="0" w:color="auto"/>
            </w:tcBorders>
            <w:hideMark/>
          </w:tcPr>
          <w:p w14:paraId="5B3C231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tc>
      </w:tr>
      <w:tr w:rsidR="00B722D4" w:rsidRPr="001C067D" w14:paraId="3541472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022817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370" w:type="dxa"/>
            <w:tcBorders>
              <w:top w:val="single" w:sz="4" w:space="0" w:color="auto"/>
              <w:left w:val="single" w:sz="4" w:space="0" w:color="auto"/>
              <w:bottom w:val="single" w:sz="4" w:space="0" w:color="auto"/>
              <w:right w:val="single" w:sz="4" w:space="0" w:color="auto"/>
            </w:tcBorders>
            <w:hideMark/>
          </w:tcPr>
          <w:p w14:paraId="76CD18E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синтаксический анализ словосочетаний</w:t>
            </w:r>
          </w:p>
        </w:tc>
      </w:tr>
      <w:tr w:rsidR="00B722D4" w:rsidRPr="001C067D" w14:paraId="35F0E38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452CEE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4.4</w:t>
            </w:r>
          </w:p>
        </w:tc>
        <w:tc>
          <w:tcPr>
            <w:tcW w:w="7370" w:type="dxa"/>
            <w:tcBorders>
              <w:top w:val="single" w:sz="4" w:space="0" w:color="auto"/>
              <w:left w:val="single" w:sz="4" w:space="0" w:color="auto"/>
              <w:bottom w:val="single" w:sz="4" w:space="0" w:color="auto"/>
              <w:right w:val="single" w:sz="4" w:space="0" w:color="auto"/>
            </w:tcBorders>
            <w:hideMark/>
          </w:tcPr>
          <w:p w14:paraId="17D733F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w:t>
            </w:r>
          </w:p>
        </w:tc>
      </w:tr>
      <w:tr w:rsidR="00B722D4" w:rsidRPr="001C067D" w14:paraId="0778C55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556256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370" w:type="dxa"/>
            <w:tcBorders>
              <w:top w:val="single" w:sz="4" w:space="0" w:color="auto"/>
              <w:left w:val="single" w:sz="4" w:space="0" w:color="auto"/>
              <w:bottom w:val="single" w:sz="4" w:space="0" w:color="auto"/>
              <w:right w:val="single" w:sz="4" w:space="0" w:color="auto"/>
            </w:tcBorders>
            <w:hideMark/>
          </w:tcPr>
          <w:p w14:paraId="04E605C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tc>
      </w:tr>
      <w:tr w:rsidR="00B722D4" w:rsidRPr="001C067D" w14:paraId="43AE40B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F38565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w:t>
            </w:r>
          </w:p>
        </w:tc>
        <w:tc>
          <w:tcPr>
            <w:tcW w:w="7370" w:type="dxa"/>
            <w:tcBorders>
              <w:top w:val="single" w:sz="4" w:space="0" w:color="auto"/>
              <w:left w:val="single" w:sz="4" w:space="0" w:color="auto"/>
              <w:bottom w:val="single" w:sz="4" w:space="0" w:color="auto"/>
              <w:right w:val="single" w:sz="4" w:space="0" w:color="auto"/>
            </w:tcBorders>
            <w:hideMark/>
          </w:tcPr>
          <w:p w14:paraId="6F55A52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предложения по количеству грамматических основ</w:t>
            </w:r>
          </w:p>
        </w:tc>
      </w:tr>
      <w:tr w:rsidR="00B722D4" w:rsidRPr="001C067D" w14:paraId="6110757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EF6252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w:t>
            </w:r>
          </w:p>
        </w:tc>
        <w:tc>
          <w:tcPr>
            <w:tcW w:w="7370" w:type="dxa"/>
            <w:tcBorders>
              <w:top w:val="single" w:sz="4" w:space="0" w:color="auto"/>
              <w:left w:val="single" w:sz="4" w:space="0" w:color="auto"/>
              <w:bottom w:val="single" w:sz="4" w:space="0" w:color="auto"/>
              <w:right w:val="single" w:sz="4" w:space="0" w:color="auto"/>
            </w:tcBorders>
            <w:hideMark/>
          </w:tcPr>
          <w:p w14:paraId="13FCB74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способы выражения подлежащего</w:t>
            </w:r>
          </w:p>
        </w:tc>
      </w:tr>
      <w:tr w:rsidR="00B722D4" w:rsidRPr="001C067D" w14:paraId="31E3989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F77191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w:t>
            </w:r>
          </w:p>
        </w:tc>
        <w:tc>
          <w:tcPr>
            <w:tcW w:w="7370" w:type="dxa"/>
            <w:tcBorders>
              <w:top w:val="single" w:sz="4" w:space="0" w:color="auto"/>
              <w:left w:val="single" w:sz="4" w:space="0" w:color="auto"/>
              <w:bottom w:val="single" w:sz="4" w:space="0" w:color="auto"/>
              <w:right w:val="single" w:sz="4" w:space="0" w:color="auto"/>
            </w:tcBorders>
            <w:hideMark/>
          </w:tcPr>
          <w:p w14:paraId="27097BE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виды сказуемого и способы его выражения</w:t>
            </w:r>
          </w:p>
        </w:tc>
      </w:tr>
      <w:tr w:rsidR="00B722D4" w:rsidRPr="001C067D" w14:paraId="619A7164"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3610DB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4.9</w:t>
            </w:r>
          </w:p>
        </w:tc>
        <w:tc>
          <w:tcPr>
            <w:tcW w:w="7370" w:type="dxa"/>
            <w:tcBorders>
              <w:top w:val="single" w:sz="4" w:space="0" w:color="auto"/>
              <w:left w:val="single" w:sz="4" w:space="0" w:color="auto"/>
              <w:bottom w:val="single" w:sz="4" w:space="0" w:color="auto"/>
              <w:right w:val="single" w:sz="4" w:space="0" w:color="auto"/>
            </w:tcBorders>
            <w:hideMark/>
          </w:tcPr>
          <w:p w14:paraId="3D57851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предложения по наличию главных и второстепенных членов</w:t>
            </w:r>
          </w:p>
        </w:tc>
      </w:tr>
      <w:tr w:rsidR="00B722D4" w:rsidRPr="001C067D" w14:paraId="25699BE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CFCEA9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4.10</w:t>
            </w:r>
          </w:p>
        </w:tc>
        <w:tc>
          <w:tcPr>
            <w:tcW w:w="7370" w:type="dxa"/>
            <w:tcBorders>
              <w:top w:val="single" w:sz="4" w:space="0" w:color="auto"/>
              <w:left w:val="single" w:sz="4" w:space="0" w:color="auto"/>
              <w:bottom w:val="single" w:sz="4" w:space="0" w:color="auto"/>
              <w:right w:val="single" w:sz="4" w:space="0" w:color="auto"/>
            </w:tcBorders>
            <w:hideMark/>
          </w:tcPr>
          <w:p w14:paraId="0DC04D7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предложения полные и неполные</w:t>
            </w:r>
          </w:p>
        </w:tc>
      </w:tr>
      <w:tr w:rsidR="00B722D4" w:rsidRPr="001C067D" w14:paraId="1F6007C2"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F8E276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w:t>
            </w:r>
          </w:p>
        </w:tc>
        <w:tc>
          <w:tcPr>
            <w:tcW w:w="7370" w:type="dxa"/>
            <w:tcBorders>
              <w:top w:val="single" w:sz="4" w:space="0" w:color="auto"/>
              <w:left w:val="single" w:sz="4" w:space="0" w:color="auto"/>
              <w:bottom w:val="single" w:sz="4" w:space="0" w:color="auto"/>
              <w:right w:val="single" w:sz="4" w:space="0" w:color="auto"/>
            </w:tcBorders>
            <w:hideMark/>
          </w:tcPr>
          <w:p w14:paraId="6B89C53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tc>
      </w:tr>
      <w:tr w:rsidR="00B722D4" w:rsidRPr="001C067D" w14:paraId="5B435C6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2164E4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4.12</w:t>
            </w:r>
          </w:p>
        </w:tc>
        <w:tc>
          <w:tcPr>
            <w:tcW w:w="7370" w:type="dxa"/>
            <w:tcBorders>
              <w:top w:val="single" w:sz="4" w:space="0" w:color="auto"/>
              <w:left w:val="single" w:sz="4" w:space="0" w:color="auto"/>
              <w:bottom w:val="single" w:sz="4" w:space="0" w:color="auto"/>
              <w:right w:val="single" w:sz="4" w:space="0" w:color="auto"/>
            </w:tcBorders>
            <w:hideMark/>
          </w:tcPr>
          <w:p w14:paraId="6CC4F6F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выявлять синтаксическую синонимию односоставных и двусоставных предложений</w:t>
            </w:r>
          </w:p>
        </w:tc>
      </w:tr>
      <w:tr w:rsidR="00B722D4" w:rsidRPr="001C067D" w14:paraId="2935182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23C292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4.13</w:t>
            </w:r>
          </w:p>
        </w:tc>
        <w:tc>
          <w:tcPr>
            <w:tcW w:w="7370" w:type="dxa"/>
            <w:tcBorders>
              <w:top w:val="single" w:sz="4" w:space="0" w:color="auto"/>
              <w:left w:val="single" w:sz="4" w:space="0" w:color="auto"/>
              <w:bottom w:val="single" w:sz="4" w:space="0" w:color="auto"/>
              <w:right w:val="single" w:sz="4" w:space="0" w:color="auto"/>
            </w:tcBorders>
            <w:hideMark/>
          </w:tcPr>
          <w:p w14:paraId="1903287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w:t>
            </w:r>
          </w:p>
        </w:tc>
      </w:tr>
      <w:tr w:rsidR="00B722D4" w:rsidRPr="001C067D" w14:paraId="5E8B802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4EC7AB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4.14</w:t>
            </w:r>
          </w:p>
        </w:tc>
        <w:tc>
          <w:tcPr>
            <w:tcW w:w="7370" w:type="dxa"/>
            <w:tcBorders>
              <w:top w:val="single" w:sz="4" w:space="0" w:color="auto"/>
              <w:left w:val="single" w:sz="4" w:space="0" w:color="auto"/>
              <w:bottom w:val="single" w:sz="4" w:space="0" w:color="auto"/>
              <w:right w:val="single" w:sz="4" w:space="0" w:color="auto"/>
            </w:tcBorders>
            <w:hideMark/>
          </w:tcPr>
          <w:p w14:paraId="2F2CA38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признаки однородных членов предложения, средства их связи (союзная и бессоюзная связь); понимать особенности употребления в речи сочетаний однородных членов разных типов</w:t>
            </w:r>
          </w:p>
        </w:tc>
      </w:tr>
      <w:tr w:rsidR="00B722D4" w:rsidRPr="001C067D" w14:paraId="5DD02932"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8BF9AB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4.15</w:t>
            </w:r>
          </w:p>
        </w:tc>
        <w:tc>
          <w:tcPr>
            <w:tcW w:w="7370" w:type="dxa"/>
            <w:tcBorders>
              <w:top w:val="single" w:sz="4" w:space="0" w:color="auto"/>
              <w:left w:val="single" w:sz="4" w:space="0" w:color="auto"/>
              <w:bottom w:val="single" w:sz="4" w:space="0" w:color="auto"/>
              <w:right w:val="single" w:sz="4" w:space="0" w:color="auto"/>
            </w:tcBorders>
            <w:hideMark/>
          </w:tcPr>
          <w:p w14:paraId="599FAD8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однородные и неоднородные определения</w:t>
            </w:r>
          </w:p>
        </w:tc>
      </w:tr>
      <w:tr w:rsidR="00B722D4" w:rsidRPr="001C067D" w14:paraId="3CDE0CC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5C93C4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4.16</w:t>
            </w:r>
          </w:p>
        </w:tc>
        <w:tc>
          <w:tcPr>
            <w:tcW w:w="7370" w:type="dxa"/>
            <w:tcBorders>
              <w:top w:val="single" w:sz="4" w:space="0" w:color="auto"/>
              <w:left w:val="single" w:sz="4" w:space="0" w:color="auto"/>
              <w:bottom w:val="single" w:sz="4" w:space="0" w:color="auto"/>
              <w:right w:val="single" w:sz="4" w:space="0" w:color="auto"/>
            </w:tcBorders>
            <w:hideMark/>
          </w:tcPr>
          <w:p w14:paraId="6419625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Находить обобщающие слова при однородных членах</w:t>
            </w:r>
          </w:p>
        </w:tc>
      </w:tr>
      <w:tr w:rsidR="00B722D4" w:rsidRPr="001C067D" w14:paraId="35258DD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D9C129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4.17</w:t>
            </w:r>
          </w:p>
        </w:tc>
        <w:tc>
          <w:tcPr>
            <w:tcW w:w="7370" w:type="dxa"/>
            <w:tcBorders>
              <w:top w:val="single" w:sz="4" w:space="0" w:color="auto"/>
              <w:left w:val="single" w:sz="4" w:space="0" w:color="auto"/>
              <w:bottom w:val="single" w:sz="4" w:space="0" w:color="auto"/>
              <w:right w:val="single" w:sz="4" w:space="0" w:color="auto"/>
            </w:tcBorders>
            <w:hideMark/>
          </w:tcPr>
          <w:p w14:paraId="578219D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tc>
      </w:tr>
      <w:tr w:rsidR="00B722D4" w:rsidRPr="001C067D" w14:paraId="4DCB003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CC04BC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4.18</w:t>
            </w:r>
          </w:p>
        </w:tc>
        <w:tc>
          <w:tcPr>
            <w:tcW w:w="7370" w:type="dxa"/>
            <w:tcBorders>
              <w:top w:val="single" w:sz="4" w:space="0" w:color="auto"/>
              <w:left w:val="single" w:sz="4" w:space="0" w:color="auto"/>
              <w:bottom w:val="single" w:sz="4" w:space="0" w:color="auto"/>
              <w:right w:val="single" w:sz="4" w:space="0" w:color="auto"/>
            </w:tcBorders>
            <w:hideMark/>
          </w:tcPr>
          <w:p w14:paraId="7828BC4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виды обособленных членов предложения</w:t>
            </w:r>
          </w:p>
        </w:tc>
      </w:tr>
      <w:tr w:rsidR="00B722D4" w:rsidRPr="001C067D" w14:paraId="263104C5"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FD4793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4.19</w:t>
            </w:r>
          </w:p>
        </w:tc>
        <w:tc>
          <w:tcPr>
            <w:tcW w:w="7370" w:type="dxa"/>
            <w:tcBorders>
              <w:top w:val="single" w:sz="4" w:space="0" w:color="auto"/>
              <w:left w:val="single" w:sz="4" w:space="0" w:color="auto"/>
              <w:bottom w:val="single" w:sz="4" w:space="0" w:color="auto"/>
              <w:right w:val="single" w:sz="4" w:space="0" w:color="auto"/>
            </w:tcBorders>
            <w:hideMark/>
          </w:tcPr>
          <w:p w14:paraId="153B7CD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группы вводных слов по значению; выявлять омонимию членов предложения и вводных слов, словосочетаний и предложений</w:t>
            </w:r>
          </w:p>
        </w:tc>
      </w:tr>
      <w:tr w:rsidR="00B722D4" w:rsidRPr="001C067D" w14:paraId="26D49D3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190CA0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4.20</w:t>
            </w:r>
          </w:p>
        </w:tc>
        <w:tc>
          <w:tcPr>
            <w:tcW w:w="7370" w:type="dxa"/>
            <w:tcBorders>
              <w:top w:val="single" w:sz="4" w:space="0" w:color="auto"/>
              <w:left w:val="single" w:sz="4" w:space="0" w:color="auto"/>
              <w:bottom w:val="single" w:sz="4" w:space="0" w:color="auto"/>
              <w:right w:val="single" w:sz="4" w:space="0" w:color="auto"/>
            </w:tcBorders>
            <w:hideMark/>
          </w:tcPr>
          <w:p w14:paraId="6AA3BE9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вводные предложения и вставные конструкции</w:t>
            </w:r>
          </w:p>
        </w:tc>
      </w:tr>
      <w:tr w:rsidR="00B722D4" w:rsidRPr="001C067D" w14:paraId="2A7160F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59F734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4.21</w:t>
            </w:r>
          </w:p>
        </w:tc>
        <w:tc>
          <w:tcPr>
            <w:tcW w:w="7370" w:type="dxa"/>
            <w:tcBorders>
              <w:top w:val="single" w:sz="4" w:space="0" w:color="auto"/>
              <w:left w:val="single" w:sz="4" w:space="0" w:color="auto"/>
              <w:bottom w:val="single" w:sz="4" w:space="0" w:color="auto"/>
              <w:right w:val="single" w:sz="4" w:space="0" w:color="auto"/>
            </w:tcBorders>
            <w:hideMark/>
          </w:tcPr>
          <w:p w14:paraId="1116957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сложные предложения (в рамках изученного)</w:t>
            </w:r>
          </w:p>
        </w:tc>
      </w:tr>
      <w:tr w:rsidR="00B722D4" w:rsidRPr="001C067D" w14:paraId="0E4B441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AA25A1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4.22</w:t>
            </w:r>
          </w:p>
        </w:tc>
        <w:tc>
          <w:tcPr>
            <w:tcW w:w="7370" w:type="dxa"/>
            <w:tcBorders>
              <w:top w:val="single" w:sz="4" w:space="0" w:color="auto"/>
              <w:left w:val="single" w:sz="4" w:space="0" w:color="auto"/>
              <w:bottom w:val="single" w:sz="4" w:space="0" w:color="auto"/>
              <w:right w:val="single" w:sz="4" w:space="0" w:color="auto"/>
            </w:tcBorders>
            <w:hideMark/>
          </w:tcPr>
          <w:p w14:paraId="21672D8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конструкции с чужой речью (в рамках изученного)</w:t>
            </w:r>
          </w:p>
        </w:tc>
      </w:tr>
      <w:tr w:rsidR="00B722D4" w:rsidRPr="001C067D" w14:paraId="4203A4B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880770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4.23</w:t>
            </w:r>
          </w:p>
        </w:tc>
        <w:tc>
          <w:tcPr>
            <w:tcW w:w="7370" w:type="dxa"/>
            <w:tcBorders>
              <w:top w:val="single" w:sz="4" w:space="0" w:color="auto"/>
              <w:left w:val="single" w:sz="4" w:space="0" w:color="auto"/>
              <w:bottom w:val="single" w:sz="4" w:space="0" w:color="auto"/>
              <w:right w:val="single" w:sz="4" w:space="0" w:color="auto"/>
            </w:tcBorders>
            <w:hideMark/>
          </w:tcPr>
          <w:p w14:paraId="736342B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синтаксический анализ предложений</w:t>
            </w:r>
          </w:p>
        </w:tc>
      </w:tr>
      <w:tr w:rsidR="00B722D4" w:rsidRPr="001C067D" w14:paraId="37CDC6C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0D32E3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60A1BC9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"Культура речи"</w:t>
            </w:r>
          </w:p>
        </w:tc>
      </w:tr>
      <w:tr w:rsidR="00B722D4" w:rsidRPr="001C067D" w14:paraId="0E05023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C50724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7370" w:type="dxa"/>
            <w:tcBorders>
              <w:top w:val="single" w:sz="4" w:space="0" w:color="auto"/>
              <w:left w:val="single" w:sz="4" w:space="0" w:color="auto"/>
              <w:bottom w:val="single" w:sz="4" w:space="0" w:color="auto"/>
              <w:right w:val="single" w:sz="4" w:space="0" w:color="auto"/>
            </w:tcBorders>
            <w:hideMark/>
          </w:tcPr>
          <w:p w14:paraId="653DC6E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нормы построения простого предложения</w:t>
            </w:r>
          </w:p>
        </w:tc>
      </w:tr>
      <w:tr w:rsidR="00B722D4" w:rsidRPr="001C067D" w14:paraId="6916EFD7"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132871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7370" w:type="dxa"/>
            <w:tcBorders>
              <w:top w:val="single" w:sz="4" w:space="0" w:color="auto"/>
              <w:left w:val="single" w:sz="4" w:space="0" w:color="auto"/>
              <w:bottom w:val="single" w:sz="4" w:space="0" w:color="auto"/>
              <w:right w:val="single" w:sz="4" w:space="0" w:color="auto"/>
            </w:tcBorders>
            <w:hideMark/>
          </w:tcPr>
          <w:p w14:paraId="3A7657E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нормы согласования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w:t>
            </w:r>
          </w:p>
        </w:tc>
      </w:tr>
      <w:tr w:rsidR="00B722D4" w:rsidRPr="001C067D" w14:paraId="77442AE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FFBEA6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5.3</w:t>
            </w:r>
          </w:p>
        </w:tc>
        <w:tc>
          <w:tcPr>
            <w:tcW w:w="7370" w:type="dxa"/>
            <w:tcBorders>
              <w:top w:val="single" w:sz="4" w:space="0" w:color="auto"/>
              <w:left w:val="single" w:sz="4" w:space="0" w:color="auto"/>
              <w:bottom w:val="single" w:sz="4" w:space="0" w:color="auto"/>
              <w:right w:val="single" w:sz="4" w:space="0" w:color="auto"/>
            </w:tcBorders>
            <w:hideMark/>
          </w:tcPr>
          <w:p w14:paraId="6E5CC02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tc>
      </w:tr>
      <w:tr w:rsidR="00B722D4" w:rsidRPr="001C067D" w14:paraId="55E568D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D2EA34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5.4</w:t>
            </w:r>
          </w:p>
        </w:tc>
        <w:tc>
          <w:tcPr>
            <w:tcW w:w="7370" w:type="dxa"/>
            <w:tcBorders>
              <w:top w:val="single" w:sz="4" w:space="0" w:color="auto"/>
              <w:left w:val="single" w:sz="4" w:space="0" w:color="auto"/>
              <w:bottom w:val="single" w:sz="4" w:space="0" w:color="auto"/>
              <w:right w:val="single" w:sz="4" w:space="0" w:color="auto"/>
            </w:tcBorders>
            <w:hideMark/>
          </w:tcPr>
          <w:p w14:paraId="513AC00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нормы построения предложений с согласованными и несогласованными определениями (в том числе приложениями), дополнениями, обстоятельствами, уточняющими членами, пояснительными и присоединительными конструкциями</w:t>
            </w:r>
          </w:p>
        </w:tc>
      </w:tr>
      <w:tr w:rsidR="00B722D4" w:rsidRPr="001C067D" w14:paraId="14AED50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CF4D97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5.5</w:t>
            </w:r>
          </w:p>
        </w:tc>
        <w:tc>
          <w:tcPr>
            <w:tcW w:w="7370" w:type="dxa"/>
            <w:tcBorders>
              <w:top w:val="single" w:sz="4" w:space="0" w:color="auto"/>
              <w:left w:val="single" w:sz="4" w:space="0" w:color="auto"/>
              <w:bottom w:val="single" w:sz="4" w:space="0" w:color="auto"/>
              <w:right w:val="single" w:sz="4" w:space="0" w:color="auto"/>
            </w:tcBorders>
            <w:hideMark/>
          </w:tcPr>
          <w:p w14:paraId="3846F19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B722D4" w:rsidRPr="001C067D" w14:paraId="75CDA90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22FE0C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51CE638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"Орфография"</w:t>
            </w:r>
          </w:p>
        </w:tc>
      </w:tr>
      <w:tr w:rsidR="00B722D4" w:rsidRPr="001C067D" w14:paraId="3BDCE02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DD97F9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7370" w:type="dxa"/>
            <w:tcBorders>
              <w:top w:val="single" w:sz="4" w:space="0" w:color="auto"/>
              <w:left w:val="single" w:sz="4" w:space="0" w:color="auto"/>
              <w:bottom w:val="single" w:sz="4" w:space="0" w:color="auto"/>
              <w:right w:val="single" w:sz="4" w:space="0" w:color="auto"/>
            </w:tcBorders>
            <w:hideMark/>
          </w:tcPr>
          <w:p w14:paraId="4C00201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орфографический анализ слов</w:t>
            </w:r>
          </w:p>
        </w:tc>
      </w:tr>
      <w:tr w:rsidR="00B722D4" w:rsidRPr="001C067D" w14:paraId="49D1FCC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39066C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75C2B62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"Пунктуация"</w:t>
            </w:r>
          </w:p>
        </w:tc>
      </w:tr>
      <w:tr w:rsidR="00B722D4" w:rsidRPr="001C067D" w14:paraId="321BB00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7DB7AF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w:t>
            </w:r>
          </w:p>
        </w:tc>
        <w:tc>
          <w:tcPr>
            <w:tcW w:w="7370" w:type="dxa"/>
            <w:tcBorders>
              <w:top w:val="single" w:sz="4" w:space="0" w:color="auto"/>
              <w:left w:val="single" w:sz="4" w:space="0" w:color="auto"/>
              <w:bottom w:val="single" w:sz="4" w:space="0" w:color="auto"/>
              <w:right w:val="single" w:sz="4" w:space="0" w:color="auto"/>
            </w:tcBorders>
            <w:hideMark/>
          </w:tcPr>
          <w:p w14:paraId="5A094EA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функции знаков препинания</w:t>
            </w:r>
          </w:p>
        </w:tc>
      </w:tr>
      <w:tr w:rsidR="00B722D4" w:rsidRPr="001C067D" w14:paraId="7DF5051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B3D592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w:t>
            </w:r>
          </w:p>
        </w:tc>
        <w:tc>
          <w:tcPr>
            <w:tcW w:w="7370" w:type="dxa"/>
            <w:tcBorders>
              <w:top w:val="single" w:sz="4" w:space="0" w:color="auto"/>
              <w:left w:val="single" w:sz="4" w:space="0" w:color="auto"/>
              <w:bottom w:val="single" w:sz="4" w:space="0" w:color="auto"/>
              <w:right w:val="single" w:sz="4" w:space="0" w:color="auto"/>
            </w:tcBorders>
            <w:hideMark/>
          </w:tcPr>
          <w:p w14:paraId="2B913D9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нормы постановки тире между подлежащим и сказуемым</w:t>
            </w:r>
          </w:p>
        </w:tc>
      </w:tr>
      <w:tr w:rsidR="00B722D4" w:rsidRPr="001C067D" w14:paraId="6F1A856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BD18D3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7.3</w:t>
            </w:r>
          </w:p>
        </w:tc>
        <w:tc>
          <w:tcPr>
            <w:tcW w:w="7370" w:type="dxa"/>
            <w:tcBorders>
              <w:top w:val="single" w:sz="4" w:space="0" w:color="auto"/>
              <w:left w:val="single" w:sz="4" w:space="0" w:color="auto"/>
              <w:bottom w:val="single" w:sz="4" w:space="0" w:color="auto"/>
              <w:right w:val="single" w:sz="4" w:space="0" w:color="auto"/>
            </w:tcBorders>
            <w:hideMark/>
          </w:tcPr>
          <w:p w14:paraId="712337A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пунктуационные особенности предложений со словами да, нет</w:t>
            </w:r>
          </w:p>
        </w:tc>
      </w:tr>
      <w:tr w:rsidR="00B722D4" w:rsidRPr="001C067D" w14:paraId="1062CFD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77D10A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7.4</w:t>
            </w:r>
          </w:p>
        </w:tc>
        <w:tc>
          <w:tcPr>
            <w:tcW w:w="7370" w:type="dxa"/>
            <w:tcBorders>
              <w:top w:val="single" w:sz="4" w:space="0" w:color="auto"/>
              <w:left w:val="single" w:sz="4" w:space="0" w:color="auto"/>
              <w:bottom w:val="single" w:sz="4" w:space="0" w:color="auto"/>
              <w:right w:val="single" w:sz="4" w:space="0" w:color="auto"/>
            </w:tcBorders>
            <w:hideMark/>
          </w:tcPr>
          <w:p w14:paraId="43F45B6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B722D4" w:rsidRPr="001C067D" w14:paraId="25A103A7"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9CB392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7.5</w:t>
            </w:r>
          </w:p>
        </w:tc>
        <w:tc>
          <w:tcPr>
            <w:tcW w:w="7370" w:type="dxa"/>
            <w:tcBorders>
              <w:top w:val="single" w:sz="4" w:space="0" w:color="auto"/>
              <w:left w:val="single" w:sz="4" w:space="0" w:color="auto"/>
              <w:bottom w:val="single" w:sz="4" w:space="0" w:color="auto"/>
              <w:right w:val="single" w:sz="4" w:space="0" w:color="auto"/>
            </w:tcBorders>
            <w:hideMark/>
          </w:tcPr>
          <w:p w14:paraId="445C57C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нормы постановки знаков препинания в предложениях с обобщающим словом при однородных членах</w:t>
            </w:r>
          </w:p>
        </w:tc>
      </w:tr>
      <w:tr w:rsidR="00B722D4" w:rsidRPr="001C067D" w14:paraId="6CEB6D6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D15EFA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7.6</w:t>
            </w:r>
          </w:p>
        </w:tc>
        <w:tc>
          <w:tcPr>
            <w:tcW w:w="7370" w:type="dxa"/>
            <w:tcBorders>
              <w:top w:val="single" w:sz="4" w:space="0" w:color="auto"/>
              <w:left w:val="single" w:sz="4" w:space="0" w:color="auto"/>
              <w:bottom w:val="single" w:sz="4" w:space="0" w:color="auto"/>
              <w:right w:val="single" w:sz="4" w:space="0" w:color="auto"/>
            </w:tcBorders>
            <w:hideMark/>
          </w:tcPr>
          <w:p w14:paraId="3D97357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B722D4" w:rsidRPr="001C067D" w14:paraId="46E2FF0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ED1BBD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7.7</w:t>
            </w:r>
          </w:p>
        </w:tc>
        <w:tc>
          <w:tcPr>
            <w:tcW w:w="7370" w:type="dxa"/>
            <w:tcBorders>
              <w:top w:val="single" w:sz="4" w:space="0" w:color="auto"/>
              <w:left w:val="single" w:sz="4" w:space="0" w:color="auto"/>
              <w:bottom w:val="single" w:sz="4" w:space="0" w:color="auto"/>
              <w:right w:val="single" w:sz="4" w:space="0" w:color="auto"/>
            </w:tcBorders>
            <w:hideMark/>
          </w:tcPr>
          <w:p w14:paraId="6F20582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нормы постановки знаков препинания в предложениях с вводными и вставными конструкциями, обращениями и междометиями</w:t>
            </w:r>
          </w:p>
        </w:tc>
      </w:tr>
      <w:tr w:rsidR="00B722D4" w:rsidRPr="001C067D" w14:paraId="00F6879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D5F6DC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7.8</w:t>
            </w:r>
          </w:p>
        </w:tc>
        <w:tc>
          <w:tcPr>
            <w:tcW w:w="7370" w:type="dxa"/>
            <w:tcBorders>
              <w:top w:val="single" w:sz="4" w:space="0" w:color="auto"/>
              <w:left w:val="single" w:sz="4" w:space="0" w:color="auto"/>
              <w:bottom w:val="single" w:sz="4" w:space="0" w:color="auto"/>
              <w:right w:val="single" w:sz="4" w:space="0" w:color="auto"/>
            </w:tcBorders>
            <w:hideMark/>
          </w:tcPr>
          <w:p w14:paraId="2102BC1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пунктуационный анализ предложений</w:t>
            </w:r>
          </w:p>
        </w:tc>
      </w:tr>
      <w:tr w:rsidR="00B722D4" w:rsidRPr="001C067D" w14:paraId="6EEDC310"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CBB648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0C0D226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"Выразительность русской речи"</w:t>
            </w:r>
          </w:p>
        </w:tc>
      </w:tr>
      <w:tr w:rsidR="00B722D4" w:rsidRPr="001C067D" w14:paraId="07D249C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26125C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w:t>
            </w:r>
          </w:p>
        </w:tc>
        <w:tc>
          <w:tcPr>
            <w:tcW w:w="7370" w:type="dxa"/>
            <w:tcBorders>
              <w:top w:val="single" w:sz="4" w:space="0" w:color="auto"/>
              <w:left w:val="single" w:sz="4" w:space="0" w:color="auto"/>
              <w:bottom w:val="single" w:sz="4" w:space="0" w:color="auto"/>
              <w:right w:val="single" w:sz="4" w:space="0" w:color="auto"/>
            </w:tcBorders>
            <w:hideMark/>
          </w:tcPr>
          <w:p w14:paraId="53F20C6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Анализировать языковые средства выразительности в тексте (фонетические, словообразовательные, лексические, морфологические)</w:t>
            </w:r>
          </w:p>
        </w:tc>
      </w:tr>
      <w:tr w:rsidR="00B722D4" w:rsidRPr="001C067D" w14:paraId="20D17E50"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964E48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8.2</w:t>
            </w:r>
          </w:p>
        </w:tc>
        <w:tc>
          <w:tcPr>
            <w:tcW w:w="7370" w:type="dxa"/>
            <w:tcBorders>
              <w:top w:val="single" w:sz="4" w:space="0" w:color="auto"/>
              <w:left w:val="single" w:sz="4" w:space="0" w:color="auto"/>
              <w:bottom w:val="single" w:sz="4" w:space="0" w:color="auto"/>
              <w:right w:val="single" w:sz="4" w:space="0" w:color="auto"/>
            </w:tcBorders>
            <w:hideMark/>
          </w:tcPr>
          <w:p w14:paraId="1EA0FB3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нормы использования инверсии</w:t>
            </w:r>
          </w:p>
        </w:tc>
      </w:tr>
      <w:tr w:rsidR="00B722D4" w:rsidRPr="001C067D" w14:paraId="7EFC4F1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FE7920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8.3</w:t>
            </w:r>
          </w:p>
        </w:tc>
        <w:tc>
          <w:tcPr>
            <w:tcW w:w="7370" w:type="dxa"/>
            <w:tcBorders>
              <w:top w:val="single" w:sz="4" w:space="0" w:color="auto"/>
              <w:left w:val="single" w:sz="4" w:space="0" w:color="auto"/>
              <w:bottom w:val="single" w:sz="4" w:space="0" w:color="auto"/>
              <w:right w:val="single" w:sz="4" w:space="0" w:color="auto"/>
            </w:tcBorders>
            <w:hideMark/>
          </w:tcPr>
          <w:p w14:paraId="11DA4E5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Понимать особенности употребления неполных предложений в диалогической речи, соблюдения в устной речи интонации неполного предложения</w:t>
            </w:r>
          </w:p>
        </w:tc>
      </w:tr>
      <w:tr w:rsidR="00B722D4" w:rsidRPr="001C067D" w14:paraId="481AD54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07356B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8.4</w:t>
            </w:r>
          </w:p>
        </w:tc>
        <w:tc>
          <w:tcPr>
            <w:tcW w:w="7370" w:type="dxa"/>
            <w:tcBorders>
              <w:top w:val="single" w:sz="4" w:space="0" w:color="auto"/>
              <w:left w:val="single" w:sz="4" w:space="0" w:color="auto"/>
              <w:bottom w:val="single" w:sz="4" w:space="0" w:color="auto"/>
              <w:right w:val="single" w:sz="4" w:space="0" w:color="auto"/>
            </w:tcBorders>
            <w:hideMark/>
          </w:tcPr>
          <w:p w14:paraId="53D25BD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Понимать особенности употребления односоставных предложений в речи</w:t>
            </w:r>
          </w:p>
        </w:tc>
      </w:tr>
      <w:tr w:rsidR="00B722D4" w:rsidRPr="001C067D" w14:paraId="2A69086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8759E4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8.5</w:t>
            </w:r>
          </w:p>
        </w:tc>
        <w:tc>
          <w:tcPr>
            <w:tcW w:w="7370" w:type="dxa"/>
            <w:tcBorders>
              <w:top w:val="single" w:sz="4" w:space="0" w:color="auto"/>
              <w:left w:val="single" w:sz="4" w:space="0" w:color="auto"/>
              <w:bottom w:val="single" w:sz="4" w:space="0" w:color="auto"/>
              <w:right w:val="single" w:sz="4" w:space="0" w:color="auto"/>
            </w:tcBorders>
            <w:hideMark/>
          </w:tcPr>
          <w:p w14:paraId="6346B3B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в текстах публицистического стиля риторическое восклицание, вопросно-ответную форму изложения</w:t>
            </w:r>
          </w:p>
        </w:tc>
      </w:tr>
    </w:tbl>
    <w:p w14:paraId="1A738B71" w14:textId="77777777" w:rsidR="00B722D4" w:rsidRPr="001C067D" w:rsidRDefault="00B722D4" w:rsidP="001C067D">
      <w:pPr>
        <w:pStyle w:val="ConsPlusNormal"/>
        <w:jc w:val="both"/>
        <w:rPr>
          <w:rFonts w:ascii="Times New Roman" w:hAnsi="Times New Roman" w:cs="Times New Roman"/>
          <w:sz w:val="24"/>
          <w:szCs w:val="24"/>
        </w:rPr>
      </w:pPr>
    </w:p>
    <w:p w14:paraId="5DB940D8" w14:textId="77777777" w:rsidR="00B722D4" w:rsidRPr="001C067D" w:rsidRDefault="00B722D4"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3.7</w:t>
      </w:r>
    </w:p>
    <w:p w14:paraId="26F993A9" w14:textId="77777777" w:rsidR="00B722D4" w:rsidRPr="001C067D" w:rsidRDefault="00B722D4" w:rsidP="001C067D">
      <w:pPr>
        <w:pStyle w:val="ConsPlusNormal"/>
        <w:jc w:val="both"/>
        <w:rPr>
          <w:rFonts w:ascii="Times New Roman" w:hAnsi="Times New Roman" w:cs="Times New Roman"/>
          <w:sz w:val="24"/>
          <w:szCs w:val="24"/>
        </w:rPr>
      </w:pPr>
    </w:p>
    <w:p w14:paraId="4FA2712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(8 класс)</w:t>
      </w:r>
    </w:p>
    <w:p w14:paraId="25DC4FFF" w14:textId="77777777" w:rsidR="00B722D4" w:rsidRPr="001C067D" w:rsidRDefault="00B722D4"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B722D4" w:rsidRPr="001C067D" w14:paraId="3529BEFE"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FF5A72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37" w:type="dxa"/>
            <w:tcBorders>
              <w:top w:val="single" w:sz="4" w:space="0" w:color="auto"/>
              <w:left w:val="single" w:sz="4" w:space="0" w:color="auto"/>
              <w:bottom w:val="single" w:sz="4" w:space="0" w:color="auto"/>
              <w:right w:val="single" w:sz="4" w:space="0" w:color="auto"/>
            </w:tcBorders>
            <w:hideMark/>
          </w:tcPr>
          <w:p w14:paraId="5E1A61E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B722D4" w:rsidRPr="001C067D" w14:paraId="0F5CBA5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D90F05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37" w:type="dxa"/>
            <w:tcBorders>
              <w:top w:val="single" w:sz="4" w:space="0" w:color="auto"/>
              <w:left w:val="single" w:sz="4" w:space="0" w:color="auto"/>
              <w:bottom w:val="single" w:sz="4" w:space="0" w:color="auto"/>
              <w:right w:val="single" w:sz="4" w:space="0" w:color="auto"/>
            </w:tcBorders>
            <w:hideMark/>
          </w:tcPr>
          <w:p w14:paraId="5C60F9D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Язык и речь</w:t>
            </w:r>
          </w:p>
        </w:tc>
      </w:tr>
      <w:tr w:rsidR="00B722D4" w:rsidRPr="001C067D" w14:paraId="16C854B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36484C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37" w:type="dxa"/>
            <w:tcBorders>
              <w:top w:val="single" w:sz="4" w:space="0" w:color="auto"/>
              <w:left w:val="single" w:sz="4" w:space="0" w:color="auto"/>
              <w:bottom w:val="single" w:sz="4" w:space="0" w:color="auto"/>
              <w:right w:val="single" w:sz="4" w:space="0" w:color="auto"/>
            </w:tcBorders>
            <w:hideMark/>
          </w:tcPr>
          <w:p w14:paraId="7246877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Монолог-описание, монолог-рассуждение, монолог-повествование; выступление с научным сообщением</w:t>
            </w:r>
          </w:p>
        </w:tc>
      </w:tr>
      <w:tr w:rsidR="00B722D4" w:rsidRPr="001C067D" w14:paraId="0BD4FA5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E670B5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37" w:type="dxa"/>
            <w:tcBorders>
              <w:top w:val="single" w:sz="4" w:space="0" w:color="auto"/>
              <w:left w:val="single" w:sz="4" w:space="0" w:color="auto"/>
              <w:bottom w:val="single" w:sz="4" w:space="0" w:color="auto"/>
              <w:right w:val="single" w:sz="4" w:space="0" w:color="auto"/>
            </w:tcBorders>
            <w:hideMark/>
          </w:tcPr>
          <w:p w14:paraId="722B8D3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Диалог</w:t>
            </w:r>
          </w:p>
        </w:tc>
      </w:tr>
      <w:tr w:rsidR="00B722D4" w:rsidRPr="001C067D" w14:paraId="3DD6BF9A"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4952F4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37" w:type="dxa"/>
            <w:tcBorders>
              <w:top w:val="single" w:sz="4" w:space="0" w:color="auto"/>
              <w:left w:val="single" w:sz="4" w:space="0" w:color="auto"/>
              <w:bottom w:val="single" w:sz="4" w:space="0" w:color="auto"/>
              <w:right w:val="single" w:sz="4" w:space="0" w:color="auto"/>
            </w:tcBorders>
            <w:hideMark/>
          </w:tcPr>
          <w:p w14:paraId="6A4395C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Текст</w:t>
            </w:r>
          </w:p>
        </w:tc>
      </w:tr>
      <w:tr w:rsidR="00B722D4" w:rsidRPr="001C067D" w14:paraId="6F489D7D"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281408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37" w:type="dxa"/>
            <w:tcBorders>
              <w:top w:val="single" w:sz="4" w:space="0" w:color="auto"/>
              <w:left w:val="single" w:sz="4" w:space="0" w:color="auto"/>
              <w:bottom w:val="single" w:sz="4" w:space="0" w:color="auto"/>
              <w:right w:val="single" w:sz="4" w:space="0" w:color="auto"/>
            </w:tcBorders>
            <w:hideMark/>
          </w:tcPr>
          <w:p w14:paraId="63953CC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Текст и его основные признаки</w:t>
            </w:r>
          </w:p>
        </w:tc>
      </w:tr>
      <w:tr w:rsidR="00B722D4" w:rsidRPr="001C067D" w14:paraId="6CA2F49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FCEBB6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37" w:type="dxa"/>
            <w:tcBorders>
              <w:top w:val="single" w:sz="4" w:space="0" w:color="auto"/>
              <w:left w:val="single" w:sz="4" w:space="0" w:color="auto"/>
              <w:bottom w:val="single" w:sz="4" w:space="0" w:color="auto"/>
              <w:right w:val="single" w:sz="4" w:space="0" w:color="auto"/>
            </w:tcBorders>
            <w:hideMark/>
          </w:tcPr>
          <w:p w14:paraId="48F7FC9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Особенности функционально-смысловых типов речи (повествование, описание, рассуждение)</w:t>
            </w:r>
          </w:p>
        </w:tc>
      </w:tr>
      <w:tr w:rsidR="00B722D4" w:rsidRPr="001C067D" w14:paraId="4EC200B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28E31B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37" w:type="dxa"/>
            <w:tcBorders>
              <w:top w:val="single" w:sz="4" w:space="0" w:color="auto"/>
              <w:left w:val="single" w:sz="4" w:space="0" w:color="auto"/>
              <w:bottom w:val="single" w:sz="4" w:space="0" w:color="auto"/>
              <w:right w:val="single" w:sz="4" w:space="0" w:color="auto"/>
            </w:tcBorders>
            <w:hideMark/>
          </w:tcPr>
          <w:p w14:paraId="6416838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B722D4" w:rsidRPr="001C067D" w14:paraId="448C516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3A2E27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37" w:type="dxa"/>
            <w:tcBorders>
              <w:top w:val="single" w:sz="4" w:space="0" w:color="auto"/>
              <w:left w:val="single" w:sz="4" w:space="0" w:color="auto"/>
              <w:bottom w:val="single" w:sz="4" w:space="0" w:color="auto"/>
              <w:right w:val="single" w:sz="4" w:space="0" w:color="auto"/>
            </w:tcBorders>
            <w:hideMark/>
          </w:tcPr>
          <w:p w14:paraId="1AD6FBF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Функциональные разновидности языка</w:t>
            </w:r>
          </w:p>
        </w:tc>
      </w:tr>
      <w:tr w:rsidR="00B722D4" w:rsidRPr="001C067D" w14:paraId="646FEFF0"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61B91C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37" w:type="dxa"/>
            <w:tcBorders>
              <w:top w:val="single" w:sz="4" w:space="0" w:color="auto"/>
              <w:left w:val="single" w:sz="4" w:space="0" w:color="auto"/>
              <w:bottom w:val="single" w:sz="4" w:space="0" w:color="auto"/>
              <w:right w:val="single" w:sz="4" w:space="0" w:color="auto"/>
            </w:tcBorders>
            <w:hideMark/>
          </w:tcPr>
          <w:p w14:paraId="7AB3F2A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Официально-деловой стиль. Сфера употребления, функции, языковые особенности</w:t>
            </w:r>
          </w:p>
        </w:tc>
      </w:tr>
      <w:tr w:rsidR="00B722D4" w:rsidRPr="001C067D" w14:paraId="33BBB47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554C84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37" w:type="dxa"/>
            <w:tcBorders>
              <w:top w:val="single" w:sz="4" w:space="0" w:color="auto"/>
              <w:left w:val="single" w:sz="4" w:space="0" w:color="auto"/>
              <w:bottom w:val="single" w:sz="4" w:space="0" w:color="auto"/>
              <w:right w:val="single" w:sz="4" w:space="0" w:color="auto"/>
            </w:tcBorders>
            <w:hideMark/>
          </w:tcPr>
          <w:p w14:paraId="1094B3A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Жанры официально-делового стиля (заявление, объяснительная записка, автобиография, характеристика)</w:t>
            </w:r>
          </w:p>
        </w:tc>
      </w:tr>
      <w:tr w:rsidR="00B722D4" w:rsidRPr="001C067D" w14:paraId="0A45723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30689E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37" w:type="dxa"/>
            <w:tcBorders>
              <w:top w:val="single" w:sz="4" w:space="0" w:color="auto"/>
              <w:left w:val="single" w:sz="4" w:space="0" w:color="auto"/>
              <w:bottom w:val="single" w:sz="4" w:space="0" w:color="auto"/>
              <w:right w:val="single" w:sz="4" w:space="0" w:color="auto"/>
            </w:tcBorders>
            <w:hideMark/>
          </w:tcPr>
          <w:p w14:paraId="6CE4380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Научный стиль. Сфера употребления, функции, языковые особенности</w:t>
            </w:r>
          </w:p>
        </w:tc>
      </w:tr>
      <w:tr w:rsidR="00B722D4" w:rsidRPr="001C067D" w14:paraId="2E4A1EC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53B07D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937" w:type="dxa"/>
            <w:tcBorders>
              <w:top w:val="single" w:sz="4" w:space="0" w:color="auto"/>
              <w:left w:val="single" w:sz="4" w:space="0" w:color="auto"/>
              <w:bottom w:val="single" w:sz="4" w:space="0" w:color="auto"/>
              <w:right w:val="single" w:sz="4" w:space="0" w:color="auto"/>
            </w:tcBorders>
            <w:hideMark/>
          </w:tcPr>
          <w:p w14:paraId="64A8798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Жанры научного стиля (реферат, доклад на научную тему)</w:t>
            </w:r>
          </w:p>
        </w:tc>
      </w:tr>
      <w:tr w:rsidR="00B722D4" w:rsidRPr="001C067D" w14:paraId="2D33E0CF"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C8ACA9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3.5</w:t>
            </w:r>
          </w:p>
        </w:tc>
        <w:tc>
          <w:tcPr>
            <w:tcW w:w="7937" w:type="dxa"/>
            <w:tcBorders>
              <w:top w:val="single" w:sz="4" w:space="0" w:color="auto"/>
              <w:left w:val="single" w:sz="4" w:space="0" w:color="auto"/>
              <w:bottom w:val="single" w:sz="4" w:space="0" w:color="auto"/>
              <w:right w:val="single" w:sz="4" w:space="0" w:color="auto"/>
            </w:tcBorders>
            <w:hideMark/>
          </w:tcPr>
          <w:p w14:paraId="238B2C6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Сочетание различных функциональных разновидностей языка в тексте</w:t>
            </w:r>
          </w:p>
        </w:tc>
      </w:tr>
      <w:tr w:rsidR="00B722D4" w:rsidRPr="001C067D" w14:paraId="32898AD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A443A2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37" w:type="dxa"/>
            <w:tcBorders>
              <w:top w:val="single" w:sz="4" w:space="0" w:color="auto"/>
              <w:left w:val="single" w:sz="4" w:space="0" w:color="auto"/>
              <w:bottom w:val="single" w:sz="4" w:space="0" w:color="auto"/>
              <w:right w:val="single" w:sz="4" w:space="0" w:color="auto"/>
            </w:tcBorders>
            <w:hideMark/>
          </w:tcPr>
          <w:p w14:paraId="66785CB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Система языка</w:t>
            </w:r>
          </w:p>
        </w:tc>
      </w:tr>
      <w:tr w:rsidR="00B722D4" w:rsidRPr="001C067D" w14:paraId="6DAAAC5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19FE99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37" w:type="dxa"/>
            <w:tcBorders>
              <w:top w:val="single" w:sz="4" w:space="0" w:color="auto"/>
              <w:left w:val="single" w:sz="4" w:space="0" w:color="auto"/>
              <w:bottom w:val="single" w:sz="4" w:space="0" w:color="auto"/>
              <w:right w:val="single" w:sz="4" w:space="0" w:color="auto"/>
            </w:tcBorders>
            <w:hideMark/>
          </w:tcPr>
          <w:p w14:paraId="4ED21CE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Синтаксис. Словосочетание</w:t>
            </w:r>
          </w:p>
        </w:tc>
      </w:tr>
      <w:tr w:rsidR="00B722D4" w:rsidRPr="001C067D" w14:paraId="190A80D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7A2862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w:t>
            </w:r>
          </w:p>
        </w:tc>
        <w:tc>
          <w:tcPr>
            <w:tcW w:w="7937" w:type="dxa"/>
            <w:tcBorders>
              <w:top w:val="single" w:sz="4" w:space="0" w:color="auto"/>
              <w:left w:val="single" w:sz="4" w:space="0" w:color="auto"/>
              <w:bottom w:val="single" w:sz="4" w:space="0" w:color="auto"/>
              <w:right w:val="single" w:sz="4" w:space="0" w:color="auto"/>
            </w:tcBorders>
            <w:hideMark/>
          </w:tcPr>
          <w:p w14:paraId="4102873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признаки словосочетания</w:t>
            </w:r>
          </w:p>
        </w:tc>
      </w:tr>
      <w:tr w:rsidR="00B722D4" w:rsidRPr="001C067D" w14:paraId="74C7282C"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2FE21A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4.1.2</w:t>
            </w:r>
          </w:p>
        </w:tc>
        <w:tc>
          <w:tcPr>
            <w:tcW w:w="7937" w:type="dxa"/>
            <w:tcBorders>
              <w:top w:val="single" w:sz="4" w:space="0" w:color="auto"/>
              <w:left w:val="single" w:sz="4" w:space="0" w:color="auto"/>
              <w:bottom w:val="single" w:sz="4" w:space="0" w:color="auto"/>
              <w:right w:val="single" w:sz="4" w:space="0" w:color="auto"/>
            </w:tcBorders>
            <w:hideMark/>
          </w:tcPr>
          <w:p w14:paraId="2A5E0A8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w:t>
            </w:r>
          </w:p>
        </w:tc>
      </w:tr>
      <w:tr w:rsidR="00B722D4" w:rsidRPr="001C067D" w14:paraId="2BF4D05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75D0A3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4.1.3</w:t>
            </w:r>
          </w:p>
        </w:tc>
        <w:tc>
          <w:tcPr>
            <w:tcW w:w="7937" w:type="dxa"/>
            <w:tcBorders>
              <w:top w:val="single" w:sz="4" w:space="0" w:color="auto"/>
              <w:left w:val="single" w:sz="4" w:space="0" w:color="auto"/>
              <w:bottom w:val="single" w:sz="4" w:space="0" w:color="auto"/>
              <w:right w:val="single" w:sz="4" w:space="0" w:color="auto"/>
            </w:tcBorders>
            <w:hideMark/>
          </w:tcPr>
          <w:p w14:paraId="675E692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Типы подчинительной связи слов в словосочетании: согласование, управление, примыкание</w:t>
            </w:r>
          </w:p>
        </w:tc>
      </w:tr>
      <w:tr w:rsidR="00B722D4" w:rsidRPr="001C067D" w14:paraId="230D1C98"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9E964E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4.1.4</w:t>
            </w:r>
          </w:p>
        </w:tc>
        <w:tc>
          <w:tcPr>
            <w:tcW w:w="7937" w:type="dxa"/>
            <w:tcBorders>
              <w:top w:val="single" w:sz="4" w:space="0" w:color="auto"/>
              <w:left w:val="single" w:sz="4" w:space="0" w:color="auto"/>
              <w:bottom w:val="single" w:sz="4" w:space="0" w:color="auto"/>
              <w:right w:val="single" w:sz="4" w:space="0" w:color="auto"/>
            </w:tcBorders>
            <w:hideMark/>
          </w:tcPr>
          <w:p w14:paraId="39D1072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Синтаксический анализ словосочетаний</w:t>
            </w:r>
          </w:p>
        </w:tc>
      </w:tr>
      <w:tr w:rsidR="00B722D4" w:rsidRPr="001C067D" w14:paraId="6740D9B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90EC57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37" w:type="dxa"/>
            <w:tcBorders>
              <w:top w:val="single" w:sz="4" w:space="0" w:color="auto"/>
              <w:left w:val="single" w:sz="4" w:space="0" w:color="auto"/>
              <w:bottom w:val="single" w:sz="4" w:space="0" w:color="auto"/>
              <w:right w:val="single" w:sz="4" w:space="0" w:color="auto"/>
            </w:tcBorders>
            <w:hideMark/>
          </w:tcPr>
          <w:p w14:paraId="56BB372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Синтаксис. Предложение</w:t>
            </w:r>
          </w:p>
        </w:tc>
      </w:tr>
      <w:tr w:rsidR="00B722D4" w:rsidRPr="001C067D" w14:paraId="7D806A5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DEC506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4.2.1</w:t>
            </w:r>
          </w:p>
        </w:tc>
        <w:tc>
          <w:tcPr>
            <w:tcW w:w="7937" w:type="dxa"/>
            <w:tcBorders>
              <w:top w:val="single" w:sz="4" w:space="0" w:color="auto"/>
              <w:left w:val="single" w:sz="4" w:space="0" w:color="auto"/>
              <w:bottom w:val="single" w:sz="4" w:space="0" w:color="auto"/>
              <w:right w:val="single" w:sz="4" w:space="0" w:color="auto"/>
            </w:tcBorders>
            <w:hideMark/>
          </w:tcPr>
          <w:p w14:paraId="2DD5C8A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признаки предложения</w:t>
            </w:r>
          </w:p>
        </w:tc>
      </w:tr>
      <w:tr w:rsidR="00B722D4" w:rsidRPr="001C067D" w14:paraId="5BEEB94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27C6F1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4.2.2</w:t>
            </w:r>
          </w:p>
        </w:tc>
        <w:tc>
          <w:tcPr>
            <w:tcW w:w="7937" w:type="dxa"/>
            <w:tcBorders>
              <w:top w:val="single" w:sz="4" w:space="0" w:color="auto"/>
              <w:left w:val="single" w:sz="4" w:space="0" w:color="auto"/>
              <w:bottom w:val="single" w:sz="4" w:space="0" w:color="auto"/>
              <w:right w:val="single" w:sz="4" w:space="0" w:color="auto"/>
            </w:tcBorders>
            <w:hideMark/>
          </w:tcPr>
          <w:p w14:paraId="3ABF676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предложений по цели высказывания (повествовательные, вопросительные, побудительные)</w:t>
            </w:r>
          </w:p>
        </w:tc>
      </w:tr>
      <w:tr w:rsidR="00B722D4" w:rsidRPr="001C067D" w14:paraId="26094E7A"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046B0F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4.2.3</w:t>
            </w:r>
          </w:p>
        </w:tc>
        <w:tc>
          <w:tcPr>
            <w:tcW w:w="7937" w:type="dxa"/>
            <w:tcBorders>
              <w:top w:val="single" w:sz="4" w:space="0" w:color="auto"/>
              <w:left w:val="single" w:sz="4" w:space="0" w:color="auto"/>
              <w:bottom w:val="single" w:sz="4" w:space="0" w:color="auto"/>
              <w:right w:val="single" w:sz="4" w:space="0" w:color="auto"/>
            </w:tcBorders>
            <w:hideMark/>
          </w:tcPr>
          <w:p w14:paraId="6300855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предложений по эмоциональной окраске (восклицательные, невосклицательные)</w:t>
            </w:r>
          </w:p>
        </w:tc>
      </w:tr>
      <w:tr w:rsidR="00B722D4" w:rsidRPr="001C067D" w14:paraId="0D508D0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E14644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4.2.4</w:t>
            </w:r>
          </w:p>
        </w:tc>
        <w:tc>
          <w:tcPr>
            <w:tcW w:w="7937" w:type="dxa"/>
            <w:tcBorders>
              <w:top w:val="single" w:sz="4" w:space="0" w:color="auto"/>
              <w:left w:val="single" w:sz="4" w:space="0" w:color="auto"/>
              <w:bottom w:val="single" w:sz="4" w:space="0" w:color="auto"/>
              <w:right w:val="single" w:sz="4" w:space="0" w:color="auto"/>
            </w:tcBorders>
            <w:hideMark/>
          </w:tcPr>
          <w:p w14:paraId="7F58D0D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предложений по количеству грамматических основ (простые, сложные)</w:t>
            </w:r>
          </w:p>
        </w:tc>
      </w:tr>
      <w:tr w:rsidR="00B722D4" w:rsidRPr="001C067D" w14:paraId="51900CC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63F96A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4.2.5</w:t>
            </w:r>
          </w:p>
        </w:tc>
        <w:tc>
          <w:tcPr>
            <w:tcW w:w="7937" w:type="dxa"/>
            <w:tcBorders>
              <w:top w:val="single" w:sz="4" w:space="0" w:color="auto"/>
              <w:left w:val="single" w:sz="4" w:space="0" w:color="auto"/>
              <w:bottom w:val="single" w:sz="4" w:space="0" w:color="auto"/>
              <w:right w:val="single" w:sz="4" w:space="0" w:color="auto"/>
            </w:tcBorders>
            <w:hideMark/>
          </w:tcPr>
          <w:p w14:paraId="3083F66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простых предложений по наличию главных членов (двусоставные, односоставные)</w:t>
            </w:r>
          </w:p>
        </w:tc>
      </w:tr>
      <w:tr w:rsidR="00B722D4" w:rsidRPr="001C067D" w14:paraId="53640DC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E462B5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4.2.6</w:t>
            </w:r>
          </w:p>
        </w:tc>
        <w:tc>
          <w:tcPr>
            <w:tcW w:w="7937" w:type="dxa"/>
            <w:tcBorders>
              <w:top w:val="single" w:sz="4" w:space="0" w:color="auto"/>
              <w:left w:val="single" w:sz="4" w:space="0" w:color="auto"/>
              <w:bottom w:val="single" w:sz="4" w:space="0" w:color="auto"/>
              <w:right w:val="single" w:sz="4" w:space="0" w:color="auto"/>
            </w:tcBorders>
            <w:hideMark/>
          </w:tcPr>
          <w:p w14:paraId="04F8AF2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предложений по наличию второстепенных членов (распространенные, нераспространенные)</w:t>
            </w:r>
          </w:p>
        </w:tc>
      </w:tr>
      <w:tr w:rsidR="00B722D4" w:rsidRPr="001C067D" w14:paraId="46FF3F33"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071AEB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4.2.7</w:t>
            </w:r>
          </w:p>
        </w:tc>
        <w:tc>
          <w:tcPr>
            <w:tcW w:w="7937" w:type="dxa"/>
            <w:tcBorders>
              <w:top w:val="single" w:sz="4" w:space="0" w:color="auto"/>
              <w:left w:val="single" w:sz="4" w:space="0" w:color="auto"/>
              <w:bottom w:val="single" w:sz="4" w:space="0" w:color="auto"/>
              <w:right w:val="single" w:sz="4" w:space="0" w:color="auto"/>
            </w:tcBorders>
            <w:hideMark/>
          </w:tcPr>
          <w:p w14:paraId="64485C0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 полные и неполные</w:t>
            </w:r>
          </w:p>
        </w:tc>
      </w:tr>
      <w:tr w:rsidR="00B722D4" w:rsidRPr="001C067D" w14:paraId="63FC339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9286C6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4.2.8</w:t>
            </w:r>
          </w:p>
        </w:tc>
        <w:tc>
          <w:tcPr>
            <w:tcW w:w="7937" w:type="dxa"/>
            <w:tcBorders>
              <w:top w:val="single" w:sz="4" w:space="0" w:color="auto"/>
              <w:left w:val="single" w:sz="4" w:space="0" w:color="auto"/>
              <w:bottom w:val="single" w:sz="4" w:space="0" w:color="auto"/>
              <w:right w:val="single" w:sz="4" w:space="0" w:color="auto"/>
            </w:tcBorders>
            <w:hideMark/>
          </w:tcPr>
          <w:p w14:paraId="2ED2B1D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Синтаксический анализ предложений</w:t>
            </w:r>
          </w:p>
        </w:tc>
      </w:tr>
      <w:tr w:rsidR="00B722D4" w:rsidRPr="001C067D" w14:paraId="5DDB8C4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D54A03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937" w:type="dxa"/>
            <w:tcBorders>
              <w:top w:val="single" w:sz="4" w:space="0" w:color="auto"/>
              <w:left w:val="single" w:sz="4" w:space="0" w:color="auto"/>
              <w:bottom w:val="single" w:sz="4" w:space="0" w:color="auto"/>
              <w:right w:val="single" w:sz="4" w:space="0" w:color="auto"/>
            </w:tcBorders>
            <w:hideMark/>
          </w:tcPr>
          <w:p w14:paraId="129449A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Синтаксис. Главные члены предложения</w:t>
            </w:r>
          </w:p>
        </w:tc>
      </w:tr>
      <w:tr w:rsidR="00B722D4" w:rsidRPr="001C067D" w14:paraId="3B9D44D3"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AA1412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4.3.1</w:t>
            </w:r>
          </w:p>
        </w:tc>
        <w:tc>
          <w:tcPr>
            <w:tcW w:w="7937" w:type="dxa"/>
            <w:tcBorders>
              <w:top w:val="single" w:sz="4" w:space="0" w:color="auto"/>
              <w:left w:val="single" w:sz="4" w:space="0" w:color="auto"/>
              <w:bottom w:val="single" w:sz="4" w:space="0" w:color="auto"/>
              <w:right w:val="single" w:sz="4" w:space="0" w:color="auto"/>
            </w:tcBorders>
            <w:hideMark/>
          </w:tcPr>
          <w:p w14:paraId="274C77D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Подлежащее и сказуемое как главные члены предложения</w:t>
            </w:r>
          </w:p>
        </w:tc>
      </w:tr>
      <w:tr w:rsidR="00B722D4" w:rsidRPr="001C067D" w14:paraId="060B719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B66197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4.3.2</w:t>
            </w:r>
          </w:p>
        </w:tc>
        <w:tc>
          <w:tcPr>
            <w:tcW w:w="7937" w:type="dxa"/>
            <w:tcBorders>
              <w:top w:val="single" w:sz="4" w:space="0" w:color="auto"/>
              <w:left w:val="single" w:sz="4" w:space="0" w:color="auto"/>
              <w:bottom w:val="single" w:sz="4" w:space="0" w:color="auto"/>
              <w:right w:val="single" w:sz="4" w:space="0" w:color="auto"/>
            </w:tcBorders>
            <w:hideMark/>
          </w:tcPr>
          <w:p w14:paraId="36EB904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Способы выражения подлежащего</w:t>
            </w:r>
          </w:p>
        </w:tc>
      </w:tr>
      <w:tr w:rsidR="00B722D4" w:rsidRPr="001C067D" w14:paraId="29CD4B6C"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010F69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4.3.3</w:t>
            </w:r>
          </w:p>
        </w:tc>
        <w:tc>
          <w:tcPr>
            <w:tcW w:w="7937" w:type="dxa"/>
            <w:tcBorders>
              <w:top w:val="single" w:sz="4" w:space="0" w:color="auto"/>
              <w:left w:val="single" w:sz="4" w:space="0" w:color="auto"/>
              <w:bottom w:val="single" w:sz="4" w:space="0" w:color="auto"/>
              <w:right w:val="single" w:sz="4" w:space="0" w:color="auto"/>
            </w:tcBorders>
            <w:hideMark/>
          </w:tcPr>
          <w:p w14:paraId="25CFA3D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tc>
      </w:tr>
      <w:tr w:rsidR="00B722D4" w:rsidRPr="001C067D" w14:paraId="5288571E"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3D326F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937" w:type="dxa"/>
            <w:tcBorders>
              <w:top w:val="single" w:sz="4" w:space="0" w:color="auto"/>
              <w:left w:val="single" w:sz="4" w:space="0" w:color="auto"/>
              <w:bottom w:val="single" w:sz="4" w:space="0" w:color="auto"/>
              <w:right w:val="single" w:sz="4" w:space="0" w:color="auto"/>
            </w:tcBorders>
            <w:hideMark/>
          </w:tcPr>
          <w:p w14:paraId="168A4BB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Синтаксис. Второстепенные члены предложения</w:t>
            </w:r>
          </w:p>
        </w:tc>
      </w:tr>
      <w:tr w:rsidR="00B722D4" w:rsidRPr="001C067D" w14:paraId="203E1DF3"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383025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4.4.1</w:t>
            </w:r>
          </w:p>
        </w:tc>
        <w:tc>
          <w:tcPr>
            <w:tcW w:w="7937" w:type="dxa"/>
            <w:tcBorders>
              <w:top w:val="single" w:sz="4" w:space="0" w:color="auto"/>
              <w:left w:val="single" w:sz="4" w:space="0" w:color="auto"/>
              <w:bottom w:val="single" w:sz="4" w:space="0" w:color="auto"/>
              <w:right w:val="single" w:sz="4" w:space="0" w:color="auto"/>
            </w:tcBorders>
            <w:hideMark/>
          </w:tcPr>
          <w:p w14:paraId="63FDF21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Второстепенные члены предложения, их виды</w:t>
            </w:r>
          </w:p>
        </w:tc>
      </w:tr>
      <w:tr w:rsidR="00B722D4" w:rsidRPr="001C067D" w14:paraId="25F15DBC"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A0FBDD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4.4.2</w:t>
            </w:r>
          </w:p>
        </w:tc>
        <w:tc>
          <w:tcPr>
            <w:tcW w:w="7937" w:type="dxa"/>
            <w:tcBorders>
              <w:top w:val="single" w:sz="4" w:space="0" w:color="auto"/>
              <w:left w:val="single" w:sz="4" w:space="0" w:color="auto"/>
              <w:bottom w:val="single" w:sz="4" w:space="0" w:color="auto"/>
              <w:right w:val="single" w:sz="4" w:space="0" w:color="auto"/>
            </w:tcBorders>
            <w:hideMark/>
          </w:tcPr>
          <w:p w14:paraId="18F263F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Определение как второстепенный член предложения</w:t>
            </w:r>
          </w:p>
        </w:tc>
      </w:tr>
      <w:tr w:rsidR="00B722D4" w:rsidRPr="001C067D" w14:paraId="1F8590DE"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7A5C3D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4.4.3</w:t>
            </w:r>
          </w:p>
        </w:tc>
        <w:tc>
          <w:tcPr>
            <w:tcW w:w="7937" w:type="dxa"/>
            <w:tcBorders>
              <w:top w:val="single" w:sz="4" w:space="0" w:color="auto"/>
              <w:left w:val="single" w:sz="4" w:space="0" w:color="auto"/>
              <w:bottom w:val="single" w:sz="4" w:space="0" w:color="auto"/>
              <w:right w:val="single" w:sz="4" w:space="0" w:color="auto"/>
            </w:tcBorders>
            <w:hideMark/>
          </w:tcPr>
          <w:p w14:paraId="6D5636E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Определения согласованные и несогласованные</w:t>
            </w:r>
          </w:p>
        </w:tc>
      </w:tr>
      <w:tr w:rsidR="00B722D4" w:rsidRPr="001C067D" w14:paraId="7AFFC950"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21350D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4.4.4</w:t>
            </w:r>
          </w:p>
        </w:tc>
        <w:tc>
          <w:tcPr>
            <w:tcW w:w="7937" w:type="dxa"/>
            <w:tcBorders>
              <w:top w:val="single" w:sz="4" w:space="0" w:color="auto"/>
              <w:left w:val="single" w:sz="4" w:space="0" w:color="auto"/>
              <w:bottom w:val="single" w:sz="4" w:space="0" w:color="auto"/>
              <w:right w:val="single" w:sz="4" w:space="0" w:color="auto"/>
            </w:tcBorders>
            <w:hideMark/>
          </w:tcPr>
          <w:p w14:paraId="1A10364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Приложение как особый вид определения</w:t>
            </w:r>
          </w:p>
        </w:tc>
      </w:tr>
      <w:tr w:rsidR="00B722D4" w:rsidRPr="001C067D" w14:paraId="46438BC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1DAFBB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4.4.5</w:t>
            </w:r>
          </w:p>
        </w:tc>
        <w:tc>
          <w:tcPr>
            <w:tcW w:w="7937" w:type="dxa"/>
            <w:tcBorders>
              <w:top w:val="single" w:sz="4" w:space="0" w:color="auto"/>
              <w:left w:val="single" w:sz="4" w:space="0" w:color="auto"/>
              <w:bottom w:val="single" w:sz="4" w:space="0" w:color="auto"/>
              <w:right w:val="single" w:sz="4" w:space="0" w:color="auto"/>
            </w:tcBorders>
            <w:hideMark/>
          </w:tcPr>
          <w:p w14:paraId="08F8A7A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Дополнение как второстепенный член предложения</w:t>
            </w:r>
          </w:p>
        </w:tc>
      </w:tr>
      <w:tr w:rsidR="00B722D4" w:rsidRPr="001C067D" w14:paraId="5E3E411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856254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4.4.6</w:t>
            </w:r>
          </w:p>
        </w:tc>
        <w:tc>
          <w:tcPr>
            <w:tcW w:w="7937" w:type="dxa"/>
            <w:tcBorders>
              <w:top w:val="single" w:sz="4" w:space="0" w:color="auto"/>
              <w:left w:val="single" w:sz="4" w:space="0" w:color="auto"/>
              <w:bottom w:val="single" w:sz="4" w:space="0" w:color="auto"/>
              <w:right w:val="single" w:sz="4" w:space="0" w:color="auto"/>
            </w:tcBorders>
            <w:hideMark/>
          </w:tcPr>
          <w:p w14:paraId="0BE1531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Дополнения прямые и косвенные</w:t>
            </w:r>
          </w:p>
        </w:tc>
      </w:tr>
      <w:tr w:rsidR="00B722D4" w:rsidRPr="001C067D" w14:paraId="60C278C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554337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4.4.7</w:t>
            </w:r>
          </w:p>
        </w:tc>
        <w:tc>
          <w:tcPr>
            <w:tcW w:w="7937" w:type="dxa"/>
            <w:tcBorders>
              <w:top w:val="single" w:sz="4" w:space="0" w:color="auto"/>
              <w:left w:val="single" w:sz="4" w:space="0" w:color="auto"/>
              <w:bottom w:val="single" w:sz="4" w:space="0" w:color="auto"/>
              <w:right w:val="single" w:sz="4" w:space="0" w:color="auto"/>
            </w:tcBorders>
            <w:hideMark/>
          </w:tcPr>
          <w:p w14:paraId="5A4694A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Обстоятельство как второстепенный член предложения</w:t>
            </w:r>
          </w:p>
        </w:tc>
      </w:tr>
      <w:tr w:rsidR="00B722D4" w:rsidRPr="001C067D" w14:paraId="3124909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FA0528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4.4.8</w:t>
            </w:r>
          </w:p>
        </w:tc>
        <w:tc>
          <w:tcPr>
            <w:tcW w:w="7937" w:type="dxa"/>
            <w:tcBorders>
              <w:top w:val="single" w:sz="4" w:space="0" w:color="auto"/>
              <w:left w:val="single" w:sz="4" w:space="0" w:color="auto"/>
              <w:bottom w:val="single" w:sz="4" w:space="0" w:color="auto"/>
              <w:right w:val="single" w:sz="4" w:space="0" w:color="auto"/>
            </w:tcBorders>
            <w:hideMark/>
          </w:tcPr>
          <w:p w14:paraId="648A853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обстоятельств (места, времени, причины, цели, образа действия, меры и степени, условия, уступки)</w:t>
            </w:r>
          </w:p>
        </w:tc>
      </w:tr>
      <w:tr w:rsidR="00B722D4" w:rsidRPr="001C067D" w14:paraId="14922E8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2CB473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937" w:type="dxa"/>
            <w:tcBorders>
              <w:top w:val="single" w:sz="4" w:space="0" w:color="auto"/>
              <w:left w:val="single" w:sz="4" w:space="0" w:color="auto"/>
              <w:bottom w:val="single" w:sz="4" w:space="0" w:color="auto"/>
              <w:right w:val="single" w:sz="4" w:space="0" w:color="auto"/>
            </w:tcBorders>
            <w:hideMark/>
          </w:tcPr>
          <w:p w14:paraId="2B77234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Синтаксис. Односоставные предложения</w:t>
            </w:r>
          </w:p>
        </w:tc>
      </w:tr>
      <w:tr w:rsidR="00B722D4" w:rsidRPr="001C067D" w14:paraId="1ED0A6FE"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70F6D3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4.5.1</w:t>
            </w:r>
          </w:p>
        </w:tc>
        <w:tc>
          <w:tcPr>
            <w:tcW w:w="7937" w:type="dxa"/>
            <w:tcBorders>
              <w:top w:val="single" w:sz="4" w:space="0" w:color="auto"/>
              <w:left w:val="single" w:sz="4" w:space="0" w:color="auto"/>
              <w:bottom w:val="single" w:sz="4" w:space="0" w:color="auto"/>
              <w:right w:val="single" w:sz="4" w:space="0" w:color="auto"/>
            </w:tcBorders>
            <w:hideMark/>
          </w:tcPr>
          <w:p w14:paraId="35DDF36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Односоставные предложения, их грамматические признаки</w:t>
            </w:r>
          </w:p>
        </w:tc>
      </w:tr>
      <w:tr w:rsidR="00B722D4" w:rsidRPr="001C067D" w14:paraId="04420F2F"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5A3248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4.5.2</w:t>
            </w:r>
          </w:p>
        </w:tc>
        <w:tc>
          <w:tcPr>
            <w:tcW w:w="7937" w:type="dxa"/>
            <w:tcBorders>
              <w:top w:val="single" w:sz="4" w:space="0" w:color="auto"/>
              <w:left w:val="single" w:sz="4" w:space="0" w:color="auto"/>
              <w:bottom w:val="single" w:sz="4" w:space="0" w:color="auto"/>
              <w:right w:val="single" w:sz="4" w:space="0" w:color="auto"/>
            </w:tcBorders>
            <w:hideMark/>
          </w:tcPr>
          <w:p w14:paraId="1EBE43F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односоставных предложений: назывные, определенно-личные, неопределенно-личные, обобщенно-личные, безличные предложения</w:t>
            </w:r>
          </w:p>
        </w:tc>
      </w:tr>
      <w:tr w:rsidR="00B722D4" w:rsidRPr="001C067D" w14:paraId="631FFD6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54D373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w:t>
            </w:r>
          </w:p>
        </w:tc>
        <w:tc>
          <w:tcPr>
            <w:tcW w:w="7937" w:type="dxa"/>
            <w:tcBorders>
              <w:top w:val="single" w:sz="4" w:space="0" w:color="auto"/>
              <w:left w:val="single" w:sz="4" w:space="0" w:color="auto"/>
              <w:bottom w:val="single" w:sz="4" w:space="0" w:color="auto"/>
              <w:right w:val="single" w:sz="4" w:space="0" w:color="auto"/>
            </w:tcBorders>
            <w:hideMark/>
          </w:tcPr>
          <w:p w14:paraId="2E4D361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Синтаксис. Простое осложненное предложение</w:t>
            </w:r>
          </w:p>
        </w:tc>
      </w:tr>
      <w:tr w:rsidR="00B722D4" w:rsidRPr="001C067D" w14:paraId="2600DDD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D49EA8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4.6.1</w:t>
            </w:r>
          </w:p>
        </w:tc>
        <w:tc>
          <w:tcPr>
            <w:tcW w:w="7937" w:type="dxa"/>
            <w:tcBorders>
              <w:top w:val="single" w:sz="4" w:space="0" w:color="auto"/>
              <w:left w:val="single" w:sz="4" w:space="0" w:color="auto"/>
              <w:bottom w:val="single" w:sz="4" w:space="0" w:color="auto"/>
              <w:right w:val="single" w:sz="4" w:space="0" w:color="auto"/>
            </w:tcBorders>
            <w:hideMark/>
          </w:tcPr>
          <w:p w14:paraId="77B641A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Однородные члены предложения, их признаки, средства связи. Союзная и бессоюзная связь однородных членов предложения</w:t>
            </w:r>
          </w:p>
        </w:tc>
      </w:tr>
      <w:tr w:rsidR="00B722D4" w:rsidRPr="001C067D" w14:paraId="54289F0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A4B297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4.6.2</w:t>
            </w:r>
          </w:p>
        </w:tc>
        <w:tc>
          <w:tcPr>
            <w:tcW w:w="7937" w:type="dxa"/>
            <w:tcBorders>
              <w:top w:val="single" w:sz="4" w:space="0" w:color="auto"/>
              <w:left w:val="single" w:sz="4" w:space="0" w:color="auto"/>
              <w:bottom w:val="single" w:sz="4" w:space="0" w:color="auto"/>
              <w:right w:val="single" w:sz="4" w:space="0" w:color="auto"/>
            </w:tcBorders>
            <w:hideMark/>
          </w:tcPr>
          <w:p w14:paraId="00839CF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Однородные и неоднородные определения</w:t>
            </w:r>
          </w:p>
        </w:tc>
      </w:tr>
      <w:tr w:rsidR="00B722D4" w:rsidRPr="001C067D" w14:paraId="58782D0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56A4C8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4.6.3</w:t>
            </w:r>
          </w:p>
        </w:tc>
        <w:tc>
          <w:tcPr>
            <w:tcW w:w="7937" w:type="dxa"/>
            <w:tcBorders>
              <w:top w:val="single" w:sz="4" w:space="0" w:color="auto"/>
              <w:left w:val="single" w:sz="4" w:space="0" w:color="auto"/>
              <w:bottom w:val="single" w:sz="4" w:space="0" w:color="auto"/>
              <w:right w:val="single" w:sz="4" w:space="0" w:color="auto"/>
            </w:tcBorders>
            <w:hideMark/>
          </w:tcPr>
          <w:p w14:paraId="4A05B83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 с обобщающими словами при однородных членах</w:t>
            </w:r>
          </w:p>
        </w:tc>
      </w:tr>
      <w:tr w:rsidR="00B722D4" w:rsidRPr="001C067D" w14:paraId="0EED6B83"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5636D3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4.6.4</w:t>
            </w:r>
          </w:p>
        </w:tc>
        <w:tc>
          <w:tcPr>
            <w:tcW w:w="7937" w:type="dxa"/>
            <w:tcBorders>
              <w:top w:val="single" w:sz="4" w:space="0" w:color="auto"/>
              <w:left w:val="single" w:sz="4" w:space="0" w:color="auto"/>
              <w:bottom w:val="single" w:sz="4" w:space="0" w:color="auto"/>
              <w:right w:val="single" w:sz="4" w:space="0" w:color="auto"/>
            </w:tcBorders>
            <w:hideMark/>
          </w:tcPr>
          <w:p w14:paraId="22616F0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Обособление</w:t>
            </w:r>
          </w:p>
        </w:tc>
      </w:tr>
      <w:tr w:rsidR="00B722D4" w:rsidRPr="001C067D" w14:paraId="77D7822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5423FC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4.6.5</w:t>
            </w:r>
          </w:p>
        </w:tc>
        <w:tc>
          <w:tcPr>
            <w:tcW w:w="7937" w:type="dxa"/>
            <w:tcBorders>
              <w:top w:val="single" w:sz="4" w:space="0" w:color="auto"/>
              <w:left w:val="single" w:sz="4" w:space="0" w:color="auto"/>
              <w:bottom w:val="single" w:sz="4" w:space="0" w:color="auto"/>
              <w:right w:val="single" w:sz="4" w:space="0" w:color="auto"/>
            </w:tcBorders>
            <w:hideMark/>
          </w:tcPr>
          <w:p w14:paraId="1994ADA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B722D4" w:rsidRPr="001C067D" w14:paraId="6CC16A2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1A9679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4.6.6</w:t>
            </w:r>
          </w:p>
        </w:tc>
        <w:tc>
          <w:tcPr>
            <w:tcW w:w="7937" w:type="dxa"/>
            <w:tcBorders>
              <w:top w:val="single" w:sz="4" w:space="0" w:color="auto"/>
              <w:left w:val="single" w:sz="4" w:space="0" w:color="auto"/>
              <w:bottom w:val="single" w:sz="4" w:space="0" w:color="auto"/>
              <w:right w:val="single" w:sz="4" w:space="0" w:color="auto"/>
            </w:tcBorders>
            <w:hideMark/>
          </w:tcPr>
          <w:p w14:paraId="7AF6E52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Уточняющие члены предложения, пояснительные и присоединительные конструкции</w:t>
            </w:r>
          </w:p>
        </w:tc>
      </w:tr>
      <w:tr w:rsidR="00B722D4" w:rsidRPr="001C067D" w14:paraId="36B0973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312062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4.6.7</w:t>
            </w:r>
          </w:p>
        </w:tc>
        <w:tc>
          <w:tcPr>
            <w:tcW w:w="7937" w:type="dxa"/>
            <w:tcBorders>
              <w:top w:val="single" w:sz="4" w:space="0" w:color="auto"/>
              <w:left w:val="single" w:sz="4" w:space="0" w:color="auto"/>
              <w:bottom w:val="single" w:sz="4" w:space="0" w:color="auto"/>
              <w:right w:val="single" w:sz="4" w:space="0" w:color="auto"/>
            </w:tcBorders>
            <w:hideMark/>
          </w:tcPr>
          <w:p w14:paraId="7582D19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Обращение. Основные функции обращения</w:t>
            </w:r>
          </w:p>
        </w:tc>
      </w:tr>
      <w:tr w:rsidR="00B722D4" w:rsidRPr="001C067D" w14:paraId="4D794B4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FA67D9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4.6.8</w:t>
            </w:r>
          </w:p>
        </w:tc>
        <w:tc>
          <w:tcPr>
            <w:tcW w:w="7937" w:type="dxa"/>
            <w:tcBorders>
              <w:top w:val="single" w:sz="4" w:space="0" w:color="auto"/>
              <w:left w:val="single" w:sz="4" w:space="0" w:color="auto"/>
              <w:bottom w:val="single" w:sz="4" w:space="0" w:color="auto"/>
              <w:right w:val="single" w:sz="4" w:space="0" w:color="auto"/>
            </w:tcBorders>
            <w:hideMark/>
          </w:tcPr>
          <w:p w14:paraId="212CC47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Распространенное и нераспространенное обращение</w:t>
            </w:r>
          </w:p>
        </w:tc>
      </w:tr>
      <w:tr w:rsidR="00B722D4" w:rsidRPr="001C067D" w14:paraId="78D8002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149413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4.6.9</w:t>
            </w:r>
          </w:p>
        </w:tc>
        <w:tc>
          <w:tcPr>
            <w:tcW w:w="7937" w:type="dxa"/>
            <w:tcBorders>
              <w:top w:val="single" w:sz="4" w:space="0" w:color="auto"/>
              <w:left w:val="single" w:sz="4" w:space="0" w:color="auto"/>
              <w:bottom w:val="single" w:sz="4" w:space="0" w:color="auto"/>
              <w:right w:val="single" w:sz="4" w:space="0" w:color="auto"/>
            </w:tcBorders>
            <w:hideMark/>
          </w:tcPr>
          <w:p w14:paraId="3258198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Вводные конструкции</w:t>
            </w:r>
          </w:p>
        </w:tc>
      </w:tr>
      <w:tr w:rsidR="00B722D4" w:rsidRPr="001C067D" w14:paraId="035CFBF3"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18A7CD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4.6.10</w:t>
            </w:r>
          </w:p>
        </w:tc>
        <w:tc>
          <w:tcPr>
            <w:tcW w:w="7937" w:type="dxa"/>
            <w:tcBorders>
              <w:top w:val="single" w:sz="4" w:space="0" w:color="auto"/>
              <w:left w:val="single" w:sz="4" w:space="0" w:color="auto"/>
              <w:bottom w:val="single" w:sz="4" w:space="0" w:color="auto"/>
              <w:right w:val="single" w:sz="4" w:space="0" w:color="auto"/>
            </w:tcBorders>
            <w:hideMark/>
          </w:tcPr>
          <w:p w14:paraId="08E2E44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B722D4" w:rsidRPr="001C067D" w14:paraId="2FDB80A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13A3F9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4.6.11</w:t>
            </w:r>
          </w:p>
        </w:tc>
        <w:tc>
          <w:tcPr>
            <w:tcW w:w="7937" w:type="dxa"/>
            <w:tcBorders>
              <w:top w:val="single" w:sz="4" w:space="0" w:color="auto"/>
              <w:left w:val="single" w:sz="4" w:space="0" w:color="auto"/>
              <w:bottom w:val="single" w:sz="4" w:space="0" w:color="auto"/>
              <w:right w:val="single" w:sz="4" w:space="0" w:color="auto"/>
            </w:tcBorders>
            <w:hideMark/>
          </w:tcPr>
          <w:p w14:paraId="52A5708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Омонимия членов предложения и вводных слов, словосочетаний и предложений</w:t>
            </w:r>
          </w:p>
        </w:tc>
      </w:tr>
      <w:tr w:rsidR="00B722D4" w:rsidRPr="001C067D" w14:paraId="5692C02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2E35FB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4.6.12</w:t>
            </w:r>
          </w:p>
        </w:tc>
        <w:tc>
          <w:tcPr>
            <w:tcW w:w="7937" w:type="dxa"/>
            <w:tcBorders>
              <w:top w:val="single" w:sz="4" w:space="0" w:color="auto"/>
              <w:left w:val="single" w:sz="4" w:space="0" w:color="auto"/>
              <w:bottom w:val="single" w:sz="4" w:space="0" w:color="auto"/>
              <w:right w:val="single" w:sz="4" w:space="0" w:color="auto"/>
            </w:tcBorders>
            <w:hideMark/>
          </w:tcPr>
          <w:p w14:paraId="37DA8E5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Вставные конструкции</w:t>
            </w:r>
          </w:p>
        </w:tc>
      </w:tr>
      <w:tr w:rsidR="00B722D4" w:rsidRPr="001C067D" w14:paraId="52B2E56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6E23BE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w:t>
            </w:r>
          </w:p>
        </w:tc>
        <w:tc>
          <w:tcPr>
            <w:tcW w:w="7937" w:type="dxa"/>
            <w:tcBorders>
              <w:top w:val="single" w:sz="4" w:space="0" w:color="auto"/>
              <w:left w:val="single" w:sz="4" w:space="0" w:color="auto"/>
              <w:bottom w:val="single" w:sz="4" w:space="0" w:color="auto"/>
              <w:right w:val="single" w:sz="4" w:space="0" w:color="auto"/>
            </w:tcBorders>
            <w:hideMark/>
          </w:tcPr>
          <w:p w14:paraId="402125C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Синтаксис. Синтаксическая синонимия</w:t>
            </w:r>
          </w:p>
        </w:tc>
      </w:tr>
      <w:tr w:rsidR="00B722D4" w:rsidRPr="001C067D" w14:paraId="67AC466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416D33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4.7.1</w:t>
            </w:r>
          </w:p>
        </w:tc>
        <w:tc>
          <w:tcPr>
            <w:tcW w:w="7937" w:type="dxa"/>
            <w:tcBorders>
              <w:top w:val="single" w:sz="4" w:space="0" w:color="auto"/>
              <w:left w:val="single" w:sz="4" w:space="0" w:color="auto"/>
              <w:bottom w:val="single" w:sz="4" w:space="0" w:color="auto"/>
              <w:right w:val="single" w:sz="4" w:space="0" w:color="auto"/>
            </w:tcBorders>
            <w:hideMark/>
          </w:tcPr>
          <w:p w14:paraId="6AB2C7E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Грамматическая синонимия словосочетаний</w:t>
            </w:r>
          </w:p>
        </w:tc>
      </w:tr>
      <w:tr w:rsidR="00B722D4" w:rsidRPr="001C067D" w14:paraId="4D580DA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715DAE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4.7.2</w:t>
            </w:r>
          </w:p>
        </w:tc>
        <w:tc>
          <w:tcPr>
            <w:tcW w:w="7937" w:type="dxa"/>
            <w:tcBorders>
              <w:top w:val="single" w:sz="4" w:space="0" w:color="auto"/>
              <w:left w:val="single" w:sz="4" w:space="0" w:color="auto"/>
              <w:bottom w:val="single" w:sz="4" w:space="0" w:color="auto"/>
              <w:right w:val="single" w:sz="4" w:space="0" w:color="auto"/>
            </w:tcBorders>
            <w:hideMark/>
          </w:tcPr>
          <w:p w14:paraId="7C7C731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Синтаксическая синонимия односоставных и двусоставных предложений</w:t>
            </w:r>
          </w:p>
        </w:tc>
      </w:tr>
      <w:tr w:rsidR="00B722D4" w:rsidRPr="001C067D" w14:paraId="4C51E67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610807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937" w:type="dxa"/>
            <w:tcBorders>
              <w:top w:val="single" w:sz="4" w:space="0" w:color="auto"/>
              <w:left w:val="single" w:sz="4" w:space="0" w:color="auto"/>
              <w:bottom w:val="single" w:sz="4" w:space="0" w:color="auto"/>
              <w:right w:val="single" w:sz="4" w:space="0" w:color="auto"/>
            </w:tcBorders>
            <w:hideMark/>
          </w:tcPr>
          <w:p w14:paraId="021DCD1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Культура речи</w:t>
            </w:r>
          </w:p>
        </w:tc>
      </w:tr>
      <w:tr w:rsidR="00B722D4" w:rsidRPr="001C067D" w14:paraId="51D8B7E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D03276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5.1</w:t>
            </w:r>
          </w:p>
        </w:tc>
        <w:tc>
          <w:tcPr>
            <w:tcW w:w="7937" w:type="dxa"/>
            <w:tcBorders>
              <w:top w:val="single" w:sz="4" w:space="0" w:color="auto"/>
              <w:left w:val="single" w:sz="4" w:space="0" w:color="auto"/>
              <w:bottom w:val="single" w:sz="4" w:space="0" w:color="auto"/>
              <w:right w:val="single" w:sz="4" w:space="0" w:color="auto"/>
            </w:tcBorders>
            <w:hideMark/>
          </w:tcPr>
          <w:p w14:paraId="7D0C099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построения словосочетаний</w:t>
            </w:r>
          </w:p>
        </w:tc>
      </w:tr>
      <w:tr w:rsidR="00B722D4" w:rsidRPr="001C067D" w14:paraId="3427DEE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213EED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7937" w:type="dxa"/>
            <w:tcBorders>
              <w:top w:val="single" w:sz="4" w:space="0" w:color="auto"/>
              <w:left w:val="single" w:sz="4" w:space="0" w:color="auto"/>
              <w:bottom w:val="single" w:sz="4" w:space="0" w:color="auto"/>
              <w:right w:val="single" w:sz="4" w:space="0" w:color="auto"/>
            </w:tcBorders>
            <w:hideMark/>
          </w:tcPr>
          <w:p w14:paraId="51BF54D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построения простого предложения</w:t>
            </w:r>
          </w:p>
        </w:tc>
      </w:tr>
      <w:tr w:rsidR="00B722D4" w:rsidRPr="001C067D" w14:paraId="3BA1900E"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89E55D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5.3</w:t>
            </w:r>
          </w:p>
        </w:tc>
        <w:tc>
          <w:tcPr>
            <w:tcW w:w="7937" w:type="dxa"/>
            <w:tcBorders>
              <w:top w:val="single" w:sz="4" w:space="0" w:color="auto"/>
              <w:left w:val="single" w:sz="4" w:space="0" w:color="auto"/>
              <w:bottom w:val="single" w:sz="4" w:space="0" w:color="auto"/>
              <w:right w:val="single" w:sz="4" w:space="0" w:color="auto"/>
            </w:tcBorders>
            <w:hideMark/>
          </w:tcPr>
          <w:p w14:paraId="6D50463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w:t>
            </w:r>
          </w:p>
        </w:tc>
      </w:tr>
      <w:tr w:rsidR="00B722D4" w:rsidRPr="001C067D" w14:paraId="497EB98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020433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5.4</w:t>
            </w:r>
          </w:p>
        </w:tc>
        <w:tc>
          <w:tcPr>
            <w:tcW w:w="7937" w:type="dxa"/>
            <w:tcBorders>
              <w:top w:val="single" w:sz="4" w:space="0" w:color="auto"/>
              <w:left w:val="single" w:sz="4" w:space="0" w:color="auto"/>
              <w:bottom w:val="single" w:sz="4" w:space="0" w:color="auto"/>
              <w:right w:val="single" w:sz="4" w:space="0" w:color="auto"/>
            </w:tcBorders>
            <w:hideMark/>
          </w:tcPr>
          <w:p w14:paraId="30BFCF4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построения предложений с однородными членами, связанными двойными союзами не только... но и, как...так и</w:t>
            </w:r>
          </w:p>
        </w:tc>
      </w:tr>
      <w:tr w:rsidR="00B722D4" w:rsidRPr="001C067D" w14:paraId="380F020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D9FF30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5.5</w:t>
            </w:r>
          </w:p>
        </w:tc>
        <w:tc>
          <w:tcPr>
            <w:tcW w:w="7937" w:type="dxa"/>
            <w:tcBorders>
              <w:top w:val="single" w:sz="4" w:space="0" w:color="auto"/>
              <w:left w:val="single" w:sz="4" w:space="0" w:color="auto"/>
              <w:bottom w:val="single" w:sz="4" w:space="0" w:color="auto"/>
              <w:right w:val="single" w:sz="4" w:space="0" w:color="auto"/>
            </w:tcBorders>
            <w:hideMark/>
          </w:tcPr>
          <w:p w14:paraId="1C3BAAA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B722D4" w:rsidRPr="001C067D" w14:paraId="53A56AAA"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2CE220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937" w:type="dxa"/>
            <w:tcBorders>
              <w:top w:val="single" w:sz="4" w:space="0" w:color="auto"/>
              <w:left w:val="single" w:sz="4" w:space="0" w:color="auto"/>
              <w:bottom w:val="single" w:sz="4" w:space="0" w:color="auto"/>
              <w:right w:val="single" w:sz="4" w:space="0" w:color="auto"/>
            </w:tcBorders>
            <w:hideMark/>
          </w:tcPr>
          <w:p w14:paraId="28FB818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Орфография</w:t>
            </w:r>
          </w:p>
        </w:tc>
      </w:tr>
      <w:tr w:rsidR="00B722D4" w:rsidRPr="001C067D" w14:paraId="0F2D8BE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BF9EC4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7937" w:type="dxa"/>
            <w:tcBorders>
              <w:top w:val="single" w:sz="4" w:space="0" w:color="auto"/>
              <w:left w:val="single" w:sz="4" w:space="0" w:color="auto"/>
              <w:bottom w:val="single" w:sz="4" w:space="0" w:color="auto"/>
              <w:right w:val="single" w:sz="4" w:space="0" w:color="auto"/>
            </w:tcBorders>
            <w:hideMark/>
          </w:tcPr>
          <w:p w14:paraId="0DEB191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Орфографический анализ слов (в рамках изученного)</w:t>
            </w:r>
          </w:p>
        </w:tc>
      </w:tr>
      <w:tr w:rsidR="00B722D4" w:rsidRPr="001C067D" w14:paraId="248A404D"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15BDD0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937" w:type="dxa"/>
            <w:tcBorders>
              <w:top w:val="single" w:sz="4" w:space="0" w:color="auto"/>
              <w:left w:val="single" w:sz="4" w:space="0" w:color="auto"/>
              <w:bottom w:val="single" w:sz="4" w:space="0" w:color="auto"/>
              <w:right w:val="single" w:sz="4" w:space="0" w:color="auto"/>
            </w:tcBorders>
            <w:hideMark/>
          </w:tcPr>
          <w:p w14:paraId="1C3B286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Пунктуация</w:t>
            </w:r>
          </w:p>
        </w:tc>
      </w:tr>
      <w:tr w:rsidR="00B722D4" w:rsidRPr="001C067D" w14:paraId="61882E63"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6D1A2F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w:t>
            </w:r>
          </w:p>
        </w:tc>
        <w:tc>
          <w:tcPr>
            <w:tcW w:w="7937" w:type="dxa"/>
            <w:tcBorders>
              <w:top w:val="single" w:sz="4" w:space="0" w:color="auto"/>
              <w:left w:val="single" w:sz="4" w:space="0" w:color="auto"/>
              <w:bottom w:val="single" w:sz="4" w:space="0" w:color="auto"/>
              <w:right w:val="single" w:sz="4" w:space="0" w:color="auto"/>
            </w:tcBorders>
            <w:hideMark/>
          </w:tcPr>
          <w:p w14:paraId="136695A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Пунктуация. Функции знаков препинания</w:t>
            </w:r>
          </w:p>
        </w:tc>
      </w:tr>
      <w:tr w:rsidR="00B722D4" w:rsidRPr="001C067D" w14:paraId="0CB87C9A"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0687C6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w:t>
            </w:r>
          </w:p>
        </w:tc>
        <w:tc>
          <w:tcPr>
            <w:tcW w:w="7937" w:type="dxa"/>
            <w:tcBorders>
              <w:top w:val="single" w:sz="4" w:space="0" w:color="auto"/>
              <w:left w:val="single" w:sz="4" w:space="0" w:color="auto"/>
              <w:bottom w:val="single" w:sz="4" w:space="0" w:color="auto"/>
              <w:right w:val="single" w:sz="4" w:space="0" w:color="auto"/>
            </w:tcBorders>
            <w:hideMark/>
          </w:tcPr>
          <w:p w14:paraId="037A7A7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Пунктуационные особенности предложений со словами да, нет</w:t>
            </w:r>
          </w:p>
        </w:tc>
      </w:tr>
      <w:tr w:rsidR="00B722D4" w:rsidRPr="001C067D" w14:paraId="116C6A7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C90C5D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7.3</w:t>
            </w:r>
          </w:p>
        </w:tc>
        <w:tc>
          <w:tcPr>
            <w:tcW w:w="7937" w:type="dxa"/>
            <w:tcBorders>
              <w:top w:val="single" w:sz="4" w:space="0" w:color="auto"/>
              <w:left w:val="single" w:sz="4" w:space="0" w:color="auto"/>
              <w:bottom w:val="single" w:sz="4" w:space="0" w:color="auto"/>
              <w:right w:val="single" w:sz="4" w:space="0" w:color="auto"/>
            </w:tcBorders>
            <w:hideMark/>
          </w:tcPr>
          <w:p w14:paraId="79035F5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Тире между подлежащим и сказуемым</w:t>
            </w:r>
          </w:p>
        </w:tc>
      </w:tr>
      <w:tr w:rsidR="00B722D4" w:rsidRPr="001C067D" w14:paraId="19CDB1ED"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73D080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7.4</w:t>
            </w:r>
          </w:p>
        </w:tc>
        <w:tc>
          <w:tcPr>
            <w:tcW w:w="7937" w:type="dxa"/>
            <w:tcBorders>
              <w:top w:val="single" w:sz="4" w:space="0" w:color="auto"/>
              <w:left w:val="single" w:sz="4" w:space="0" w:color="auto"/>
              <w:bottom w:val="single" w:sz="4" w:space="0" w:color="auto"/>
              <w:right w:val="single" w:sz="4" w:space="0" w:color="auto"/>
            </w:tcBorders>
            <w:hideMark/>
          </w:tcPr>
          <w:p w14:paraId="4B69181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B722D4" w:rsidRPr="001C067D" w14:paraId="726061F0"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32F91D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7.5</w:t>
            </w:r>
          </w:p>
        </w:tc>
        <w:tc>
          <w:tcPr>
            <w:tcW w:w="7937" w:type="dxa"/>
            <w:tcBorders>
              <w:top w:val="single" w:sz="4" w:space="0" w:color="auto"/>
              <w:left w:val="single" w:sz="4" w:space="0" w:color="auto"/>
              <w:bottom w:val="single" w:sz="4" w:space="0" w:color="auto"/>
              <w:right w:val="single" w:sz="4" w:space="0" w:color="auto"/>
            </w:tcBorders>
            <w:hideMark/>
          </w:tcPr>
          <w:p w14:paraId="52FA962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постановки знаков препинания в предложениях с обобщающими словами при однородных членах</w:t>
            </w:r>
          </w:p>
        </w:tc>
      </w:tr>
      <w:tr w:rsidR="00B722D4" w:rsidRPr="001C067D" w14:paraId="71C4E40A"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69A355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7.6</w:t>
            </w:r>
          </w:p>
        </w:tc>
        <w:tc>
          <w:tcPr>
            <w:tcW w:w="7937" w:type="dxa"/>
            <w:tcBorders>
              <w:top w:val="single" w:sz="4" w:space="0" w:color="auto"/>
              <w:left w:val="single" w:sz="4" w:space="0" w:color="auto"/>
              <w:bottom w:val="single" w:sz="4" w:space="0" w:color="auto"/>
              <w:right w:val="single" w:sz="4" w:space="0" w:color="auto"/>
            </w:tcBorders>
            <w:hideMark/>
          </w:tcPr>
          <w:p w14:paraId="14FE105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постановки знаков препинания в простом и сложном предложениях с союзом и</w:t>
            </w:r>
          </w:p>
        </w:tc>
      </w:tr>
      <w:tr w:rsidR="00B722D4" w:rsidRPr="001C067D" w14:paraId="19135B50"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96D541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7.7</w:t>
            </w:r>
          </w:p>
        </w:tc>
        <w:tc>
          <w:tcPr>
            <w:tcW w:w="7937" w:type="dxa"/>
            <w:tcBorders>
              <w:top w:val="single" w:sz="4" w:space="0" w:color="auto"/>
              <w:left w:val="single" w:sz="4" w:space="0" w:color="auto"/>
              <w:bottom w:val="single" w:sz="4" w:space="0" w:color="auto"/>
              <w:right w:val="single" w:sz="4" w:space="0" w:color="auto"/>
            </w:tcBorders>
            <w:hideMark/>
          </w:tcPr>
          <w:p w14:paraId="623EAA2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B722D4" w:rsidRPr="001C067D" w14:paraId="390C319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6A2D32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7.8</w:t>
            </w:r>
          </w:p>
        </w:tc>
        <w:tc>
          <w:tcPr>
            <w:tcW w:w="7937" w:type="dxa"/>
            <w:tcBorders>
              <w:top w:val="single" w:sz="4" w:space="0" w:color="auto"/>
              <w:left w:val="single" w:sz="4" w:space="0" w:color="auto"/>
              <w:bottom w:val="single" w:sz="4" w:space="0" w:color="auto"/>
              <w:right w:val="single" w:sz="4" w:space="0" w:color="auto"/>
            </w:tcBorders>
            <w:hideMark/>
          </w:tcPr>
          <w:p w14:paraId="7F8C00E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постановки знаков препинания в предложениях с вводными и вставными конструкциями, обращениями и междометиями</w:t>
            </w:r>
          </w:p>
        </w:tc>
      </w:tr>
      <w:tr w:rsidR="00B722D4" w:rsidRPr="001C067D" w14:paraId="176B832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3D6DE7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7.9</w:t>
            </w:r>
          </w:p>
        </w:tc>
        <w:tc>
          <w:tcPr>
            <w:tcW w:w="7937" w:type="dxa"/>
            <w:tcBorders>
              <w:top w:val="single" w:sz="4" w:space="0" w:color="auto"/>
              <w:left w:val="single" w:sz="4" w:space="0" w:color="auto"/>
              <w:bottom w:val="single" w:sz="4" w:space="0" w:color="auto"/>
              <w:right w:val="single" w:sz="4" w:space="0" w:color="auto"/>
            </w:tcBorders>
            <w:hideMark/>
          </w:tcPr>
          <w:p w14:paraId="05227EE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Пунктуационный анализ простых предложений</w:t>
            </w:r>
          </w:p>
        </w:tc>
      </w:tr>
      <w:tr w:rsidR="00B722D4" w:rsidRPr="001C067D" w14:paraId="00751C28"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292D56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937" w:type="dxa"/>
            <w:tcBorders>
              <w:top w:val="single" w:sz="4" w:space="0" w:color="auto"/>
              <w:left w:val="single" w:sz="4" w:space="0" w:color="auto"/>
              <w:bottom w:val="single" w:sz="4" w:space="0" w:color="auto"/>
              <w:right w:val="single" w:sz="4" w:space="0" w:color="auto"/>
            </w:tcBorders>
            <w:hideMark/>
          </w:tcPr>
          <w:p w14:paraId="26114AF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Выразительность русской речи</w:t>
            </w:r>
          </w:p>
        </w:tc>
      </w:tr>
      <w:tr w:rsidR="00B722D4" w:rsidRPr="001C067D" w14:paraId="7A52CAB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7C5CFC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w:t>
            </w:r>
          </w:p>
        </w:tc>
        <w:tc>
          <w:tcPr>
            <w:tcW w:w="7937" w:type="dxa"/>
            <w:tcBorders>
              <w:top w:val="single" w:sz="4" w:space="0" w:color="auto"/>
              <w:left w:val="single" w:sz="4" w:space="0" w:color="auto"/>
              <w:bottom w:val="single" w:sz="4" w:space="0" w:color="auto"/>
              <w:right w:val="single" w:sz="4" w:space="0" w:color="auto"/>
            </w:tcBorders>
            <w:hideMark/>
          </w:tcPr>
          <w:p w14:paraId="6AC09CF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 Нормы использования инверсии</w:t>
            </w:r>
          </w:p>
        </w:tc>
      </w:tr>
      <w:tr w:rsidR="00B722D4" w:rsidRPr="001C067D" w14:paraId="1B75587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537D74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8.2</w:t>
            </w:r>
          </w:p>
        </w:tc>
        <w:tc>
          <w:tcPr>
            <w:tcW w:w="7937" w:type="dxa"/>
            <w:tcBorders>
              <w:top w:val="single" w:sz="4" w:space="0" w:color="auto"/>
              <w:left w:val="single" w:sz="4" w:space="0" w:color="auto"/>
              <w:bottom w:val="single" w:sz="4" w:space="0" w:color="auto"/>
              <w:right w:val="single" w:sz="4" w:space="0" w:color="auto"/>
            </w:tcBorders>
            <w:hideMark/>
          </w:tcPr>
          <w:p w14:paraId="5A4B728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tc>
      </w:tr>
      <w:tr w:rsidR="00B722D4" w:rsidRPr="001C067D" w14:paraId="3AF28DFF"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FCED81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8.3</w:t>
            </w:r>
          </w:p>
        </w:tc>
        <w:tc>
          <w:tcPr>
            <w:tcW w:w="7937" w:type="dxa"/>
            <w:tcBorders>
              <w:top w:val="single" w:sz="4" w:space="0" w:color="auto"/>
              <w:left w:val="single" w:sz="4" w:space="0" w:color="auto"/>
              <w:bottom w:val="single" w:sz="4" w:space="0" w:color="auto"/>
              <w:right w:val="single" w:sz="4" w:space="0" w:color="auto"/>
            </w:tcBorders>
            <w:hideMark/>
          </w:tcPr>
          <w:p w14:paraId="3D45D46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Употребление односоставных предложений в речи</w:t>
            </w:r>
          </w:p>
        </w:tc>
      </w:tr>
    </w:tbl>
    <w:p w14:paraId="063E3EEA" w14:textId="77777777" w:rsidR="00B722D4" w:rsidRPr="001C067D" w:rsidRDefault="00B722D4" w:rsidP="001C067D">
      <w:pPr>
        <w:pStyle w:val="ConsPlusNormal"/>
        <w:jc w:val="both"/>
        <w:rPr>
          <w:rFonts w:ascii="Times New Roman" w:hAnsi="Times New Roman" w:cs="Times New Roman"/>
          <w:sz w:val="24"/>
          <w:szCs w:val="24"/>
        </w:rPr>
      </w:pPr>
    </w:p>
    <w:p w14:paraId="1D00513B" w14:textId="77777777" w:rsidR="00B722D4" w:rsidRPr="001C067D" w:rsidRDefault="00B722D4"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3.8</w:t>
      </w:r>
    </w:p>
    <w:p w14:paraId="3038FD15" w14:textId="77777777" w:rsidR="00B722D4" w:rsidRPr="001C067D" w:rsidRDefault="00B722D4" w:rsidP="001C067D">
      <w:pPr>
        <w:pStyle w:val="ConsPlusNormal"/>
        <w:jc w:val="both"/>
        <w:rPr>
          <w:rFonts w:ascii="Times New Roman" w:hAnsi="Times New Roman" w:cs="Times New Roman"/>
          <w:sz w:val="24"/>
          <w:szCs w:val="24"/>
        </w:rPr>
      </w:pPr>
    </w:p>
    <w:p w14:paraId="1551CE6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7E67C24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(9 класс)</w:t>
      </w:r>
    </w:p>
    <w:p w14:paraId="6D94B924" w14:textId="77777777" w:rsidR="00B722D4" w:rsidRPr="001C067D" w:rsidRDefault="00B722D4"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722D4" w:rsidRPr="001C067D" w14:paraId="3DBEA27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D8F7F7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05197C3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B722D4" w:rsidRPr="001C067D" w14:paraId="007640B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56CA02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4349C77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"Язык и речь"</w:t>
            </w:r>
          </w:p>
        </w:tc>
      </w:tr>
      <w:tr w:rsidR="00B722D4" w:rsidRPr="001C067D" w14:paraId="1ECAA8A0"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39DFC4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6EE33DE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tc>
      </w:tr>
      <w:tr w:rsidR="00B722D4" w:rsidRPr="001C067D" w14:paraId="2FECD4A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FB3D69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113B6DB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tc>
      </w:tr>
      <w:tr w:rsidR="00B722D4" w:rsidRPr="001C067D" w14:paraId="68872B6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BA7F0D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64CEB1C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B722D4" w:rsidRPr="001C067D" w14:paraId="677EE152"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499283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22A9CF3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различными видами чтения: просмотровым, ознакомительным, изучающим, поисковым</w:t>
            </w:r>
          </w:p>
        </w:tc>
      </w:tr>
      <w:tr w:rsidR="00B722D4" w:rsidRPr="001C067D" w14:paraId="2D7AA435"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996E20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7C6AEFB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Устно пересказывать прочитанный или прослушанный текст объемом не менее 150 слов</w:t>
            </w:r>
          </w:p>
        </w:tc>
      </w:tr>
      <w:tr w:rsidR="00B722D4" w:rsidRPr="001C067D" w14:paraId="79051D4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4FA5A9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370" w:type="dxa"/>
            <w:tcBorders>
              <w:top w:val="single" w:sz="4" w:space="0" w:color="auto"/>
              <w:left w:val="single" w:sz="4" w:space="0" w:color="auto"/>
              <w:bottom w:val="single" w:sz="4" w:space="0" w:color="auto"/>
              <w:right w:val="single" w:sz="4" w:space="0" w:color="auto"/>
            </w:tcBorders>
            <w:hideMark/>
          </w:tcPr>
          <w:p w14:paraId="2372752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B722D4" w:rsidRPr="001C067D" w14:paraId="2953EFD7"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4410AE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5E4C1F2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"Текст"</w:t>
            </w:r>
          </w:p>
        </w:tc>
      </w:tr>
      <w:tr w:rsidR="00B722D4" w:rsidRPr="001C067D" w14:paraId="614EF6A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424C85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6225DAF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 прогнозировать содержание текста по заголовку, ключевым словам, зачину или концовке</w:t>
            </w:r>
          </w:p>
        </w:tc>
      </w:tr>
      <w:tr w:rsidR="00B722D4" w:rsidRPr="001C067D" w14:paraId="2189CAC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D5916D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4DCF375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Устанавливать принадлежность текста к функционально-смысловому типу речи; находить в тексте типовые фрагменты (описание, повествование, рассуждение-доказательство, оценочные </w:t>
            </w:r>
            <w:r w:rsidRPr="001C067D">
              <w:rPr>
                <w:rFonts w:ascii="Times New Roman" w:hAnsi="Times New Roman" w:cs="Times New Roman"/>
                <w:sz w:val="24"/>
                <w:szCs w:val="24"/>
              </w:rPr>
              <w:lastRenderedPageBreak/>
              <w:t>высказывания)</w:t>
            </w:r>
          </w:p>
        </w:tc>
      </w:tr>
      <w:tr w:rsidR="00B722D4" w:rsidRPr="001C067D" w14:paraId="45EE09D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E3548E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2.3</w:t>
            </w:r>
          </w:p>
        </w:tc>
        <w:tc>
          <w:tcPr>
            <w:tcW w:w="7370" w:type="dxa"/>
            <w:tcBorders>
              <w:top w:val="single" w:sz="4" w:space="0" w:color="auto"/>
              <w:left w:val="single" w:sz="4" w:space="0" w:color="auto"/>
              <w:bottom w:val="single" w:sz="4" w:space="0" w:color="auto"/>
              <w:right w:val="single" w:sz="4" w:space="0" w:color="auto"/>
            </w:tcBorders>
            <w:hideMark/>
          </w:tcPr>
          <w:p w14:paraId="1D399AA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Выявлять отличительные признаки текстов разных жанров</w:t>
            </w:r>
          </w:p>
        </w:tc>
      </w:tr>
      <w:tr w:rsidR="00B722D4" w:rsidRPr="001C067D" w14:paraId="6123E92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7FCB13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142817C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высказывание на основе текста: выражать свое отношение к прочитанному или прослушанному в устной и письменной форме; 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tc>
      </w:tr>
      <w:tr w:rsidR="00B722D4" w:rsidRPr="001C067D" w14:paraId="75A7194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9B382A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370" w:type="dxa"/>
            <w:tcBorders>
              <w:top w:val="single" w:sz="4" w:space="0" w:color="auto"/>
              <w:left w:val="single" w:sz="4" w:space="0" w:color="auto"/>
              <w:bottom w:val="single" w:sz="4" w:space="0" w:color="auto"/>
              <w:right w:val="single" w:sz="4" w:space="0" w:color="auto"/>
            </w:tcBorders>
            <w:hideMark/>
          </w:tcPr>
          <w:p w14:paraId="36A867E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умениями информационной переработки текста: выделять главную и второстепенную информацию в тексте</w:t>
            </w:r>
          </w:p>
        </w:tc>
      </w:tr>
      <w:tr w:rsidR="00B722D4" w:rsidRPr="001C067D" w14:paraId="62870CB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682A00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370" w:type="dxa"/>
            <w:tcBorders>
              <w:top w:val="single" w:sz="4" w:space="0" w:color="auto"/>
              <w:left w:val="single" w:sz="4" w:space="0" w:color="auto"/>
              <w:bottom w:val="single" w:sz="4" w:space="0" w:color="auto"/>
              <w:right w:val="single" w:sz="4" w:space="0" w:color="auto"/>
            </w:tcBorders>
            <w:hideMark/>
          </w:tcPr>
          <w:p w14:paraId="7C40F1B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B722D4" w:rsidRPr="001C067D" w14:paraId="14F7C04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200C5A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7370" w:type="dxa"/>
            <w:tcBorders>
              <w:top w:val="single" w:sz="4" w:space="0" w:color="auto"/>
              <w:left w:val="single" w:sz="4" w:space="0" w:color="auto"/>
              <w:bottom w:val="single" w:sz="4" w:space="0" w:color="auto"/>
              <w:right w:val="single" w:sz="4" w:space="0" w:color="auto"/>
            </w:tcBorders>
            <w:hideMark/>
          </w:tcPr>
          <w:p w14:paraId="22AAFEA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Представлять сообщение на заданную тему в виде презентации</w:t>
            </w:r>
          </w:p>
        </w:tc>
      </w:tr>
      <w:tr w:rsidR="00B722D4" w:rsidRPr="001C067D" w14:paraId="5FA637A4"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F994B4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2.8</w:t>
            </w:r>
          </w:p>
        </w:tc>
        <w:tc>
          <w:tcPr>
            <w:tcW w:w="7370" w:type="dxa"/>
            <w:tcBorders>
              <w:top w:val="single" w:sz="4" w:space="0" w:color="auto"/>
              <w:left w:val="single" w:sz="4" w:space="0" w:color="auto"/>
              <w:bottom w:val="single" w:sz="4" w:space="0" w:color="auto"/>
              <w:right w:val="single" w:sz="4" w:space="0" w:color="auto"/>
            </w:tcBorders>
            <w:hideMark/>
          </w:tcPr>
          <w:p w14:paraId="36EA901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B722D4" w:rsidRPr="001C067D" w14:paraId="299EE877"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6B1696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2.9</w:t>
            </w:r>
          </w:p>
        </w:tc>
        <w:tc>
          <w:tcPr>
            <w:tcW w:w="7370" w:type="dxa"/>
            <w:tcBorders>
              <w:top w:val="single" w:sz="4" w:space="0" w:color="auto"/>
              <w:left w:val="single" w:sz="4" w:space="0" w:color="auto"/>
              <w:bottom w:val="single" w:sz="4" w:space="0" w:color="auto"/>
              <w:right w:val="single" w:sz="4" w:space="0" w:color="auto"/>
            </w:tcBorders>
            <w:hideMark/>
          </w:tcPr>
          <w:p w14:paraId="5F2500D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tc>
      </w:tr>
      <w:tr w:rsidR="00B722D4" w:rsidRPr="001C067D" w14:paraId="293399D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048F05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2.10</w:t>
            </w:r>
          </w:p>
        </w:tc>
        <w:tc>
          <w:tcPr>
            <w:tcW w:w="7370" w:type="dxa"/>
            <w:tcBorders>
              <w:top w:val="single" w:sz="4" w:space="0" w:color="auto"/>
              <w:left w:val="single" w:sz="4" w:space="0" w:color="auto"/>
              <w:bottom w:val="single" w:sz="4" w:space="0" w:color="auto"/>
              <w:right w:val="single" w:sz="4" w:space="0" w:color="auto"/>
            </w:tcBorders>
            <w:hideMark/>
          </w:tcPr>
          <w:p w14:paraId="19388AD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Редактировать собственные и (или)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B722D4" w:rsidRPr="001C067D" w14:paraId="52A26317"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BA1ECB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4E028B2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"Функциональные разновидности языка"</w:t>
            </w:r>
          </w:p>
        </w:tc>
      </w:tr>
      <w:tr w:rsidR="00B722D4" w:rsidRPr="001C067D" w14:paraId="7EFE8CF0"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AC03B1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7BA834C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tc>
      </w:tr>
      <w:tr w:rsidR="00B722D4" w:rsidRPr="001C067D" w14:paraId="33D3F22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671C5C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55BC4C9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tc>
      </w:tr>
      <w:tr w:rsidR="00B722D4" w:rsidRPr="001C067D" w14:paraId="0BDF5EF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4FDE18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7AC2526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Использовать при создании собственного текста нормы построения текстов, принадлежащих к различным функционально-смысловым </w:t>
            </w:r>
            <w:r w:rsidRPr="001C067D">
              <w:rPr>
                <w:rFonts w:ascii="Times New Roman" w:hAnsi="Times New Roman" w:cs="Times New Roman"/>
                <w:sz w:val="24"/>
                <w:szCs w:val="24"/>
              </w:rPr>
              <w:lastRenderedPageBreak/>
              <w:t>типам речи, функциональным разновидностям языка</w:t>
            </w:r>
          </w:p>
        </w:tc>
      </w:tr>
      <w:tr w:rsidR="00B722D4" w:rsidRPr="001C067D" w14:paraId="070BCDE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34B93E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3.4</w:t>
            </w:r>
          </w:p>
        </w:tc>
        <w:tc>
          <w:tcPr>
            <w:tcW w:w="7370" w:type="dxa"/>
            <w:tcBorders>
              <w:top w:val="single" w:sz="4" w:space="0" w:color="auto"/>
              <w:left w:val="single" w:sz="4" w:space="0" w:color="auto"/>
              <w:bottom w:val="single" w:sz="4" w:space="0" w:color="auto"/>
              <w:right w:val="single" w:sz="4" w:space="0" w:color="auto"/>
            </w:tcBorders>
            <w:hideMark/>
          </w:tcPr>
          <w:p w14:paraId="557510A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при создании собственного текста нормы составления тезисов, конспекта, написания реферата; составлять тезисы, конспект, писать рецензию, реферат</w:t>
            </w:r>
          </w:p>
        </w:tc>
      </w:tr>
      <w:tr w:rsidR="00B722D4" w:rsidRPr="001C067D" w14:paraId="0104D90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AE7C3F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370" w:type="dxa"/>
            <w:tcBorders>
              <w:top w:val="single" w:sz="4" w:space="0" w:color="auto"/>
              <w:left w:val="single" w:sz="4" w:space="0" w:color="auto"/>
              <w:bottom w:val="single" w:sz="4" w:space="0" w:color="auto"/>
              <w:right w:val="single" w:sz="4" w:space="0" w:color="auto"/>
            </w:tcBorders>
            <w:hideMark/>
          </w:tcPr>
          <w:p w14:paraId="5856479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tc>
      </w:tr>
      <w:tr w:rsidR="00B722D4" w:rsidRPr="001C067D" w14:paraId="15326D92"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2078AD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370" w:type="dxa"/>
            <w:tcBorders>
              <w:top w:val="single" w:sz="4" w:space="0" w:color="auto"/>
              <w:left w:val="single" w:sz="4" w:space="0" w:color="auto"/>
              <w:bottom w:val="single" w:sz="4" w:space="0" w:color="auto"/>
              <w:right w:val="single" w:sz="4" w:space="0" w:color="auto"/>
            </w:tcBorders>
            <w:hideMark/>
          </w:tcPr>
          <w:p w14:paraId="6666EA2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w:t>
            </w:r>
          </w:p>
        </w:tc>
      </w:tr>
      <w:tr w:rsidR="00B722D4" w:rsidRPr="001C067D" w14:paraId="7B07F8D7"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AA2321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4B684AB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"Система языка"</w:t>
            </w:r>
          </w:p>
        </w:tc>
      </w:tr>
      <w:tr w:rsidR="00B722D4" w:rsidRPr="001C067D" w14:paraId="4305D972"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BE25B8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370" w:type="dxa"/>
            <w:tcBorders>
              <w:top w:val="single" w:sz="4" w:space="0" w:color="auto"/>
              <w:left w:val="single" w:sz="4" w:space="0" w:color="auto"/>
              <w:bottom w:val="single" w:sz="4" w:space="0" w:color="auto"/>
              <w:right w:val="single" w:sz="4" w:space="0" w:color="auto"/>
            </w:tcBorders>
            <w:hideMark/>
          </w:tcPr>
          <w:p w14:paraId="35DEE50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Выявлять основные средства синтаксической связи между частями сложного предложения</w:t>
            </w:r>
          </w:p>
        </w:tc>
      </w:tr>
      <w:tr w:rsidR="00B722D4" w:rsidRPr="001C067D" w14:paraId="5B64ADA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273CD5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370" w:type="dxa"/>
            <w:tcBorders>
              <w:top w:val="single" w:sz="4" w:space="0" w:color="auto"/>
              <w:left w:val="single" w:sz="4" w:space="0" w:color="auto"/>
              <w:bottom w:val="single" w:sz="4" w:space="0" w:color="auto"/>
              <w:right w:val="single" w:sz="4" w:space="0" w:color="auto"/>
            </w:tcBorders>
            <w:hideMark/>
          </w:tcPr>
          <w:p w14:paraId="3F9893A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сложные предложения с разными видами связи, бессоюзные и союзные предложения (сложносочиненные и сложноподчиненные)</w:t>
            </w:r>
          </w:p>
        </w:tc>
      </w:tr>
      <w:tr w:rsidR="00B722D4" w:rsidRPr="001C067D" w14:paraId="542C00D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067C16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370" w:type="dxa"/>
            <w:tcBorders>
              <w:top w:val="single" w:sz="4" w:space="0" w:color="auto"/>
              <w:left w:val="single" w:sz="4" w:space="0" w:color="auto"/>
              <w:bottom w:val="single" w:sz="4" w:space="0" w:color="auto"/>
              <w:right w:val="single" w:sz="4" w:space="0" w:color="auto"/>
            </w:tcBorders>
            <w:hideMark/>
          </w:tcPr>
          <w:p w14:paraId="67737A6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сложносочиненное предложение, его строение, смысловое, структурное и интонационное единство частей сложного предложения</w:t>
            </w:r>
          </w:p>
        </w:tc>
      </w:tr>
      <w:tr w:rsidR="00B722D4" w:rsidRPr="001C067D" w14:paraId="13F1A6D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729D54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370" w:type="dxa"/>
            <w:tcBorders>
              <w:top w:val="single" w:sz="4" w:space="0" w:color="auto"/>
              <w:left w:val="single" w:sz="4" w:space="0" w:color="auto"/>
              <w:bottom w:val="single" w:sz="4" w:space="0" w:color="auto"/>
              <w:right w:val="single" w:sz="4" w:space="0" w:color="auto"/>
            </w:tcBorders>
            <w:hideMark/>
          </w:tcPr>
          <w:p w14:paraId="5AE8116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tc>
      </w:tr>
      <w:tr w:rsidR="00B722D4" w:rsidRPr="001C067D" w14:paraId="056EA32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89A65F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370" w:type="dxa"/>
            <w:tcBorders>
              <w:top w:val="single" w:sz="4" w:space="0" w:color="auto"/>
              <w:left w:val="single" w:sz="4" w:space="0" w:color="auto"/>
              <w:bottom w:val="single" w:sz="4" w:space="0" w:color="auto"/>
              <w:right w:val="single" w:sz="4" w:space="0" w:color="auto"/>
            </w:tcBorders>
            <w:hideMark/>
          </w:tcPr>
          <w:p w14:paraId="16458E3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tc>
      </w:tr>
      <w:tr w:rsidR="00B722D4" w:rsidRPr="001C067D" w14:paraId="6B2D688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0753B8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w:t>
            </w:r>
          </w:p>
        </w:tc>
        <w:tc>
          <w:tcPr>
            <w:tcW w:w="7370" w:type="dxa"/>
            <w:tcBorders>
              <w:top w:val="single" w:sz="4" w:space="0" w:color="auto"/>
              <w:left w:val="single" w:sz="4" w:space="0" w:color="auto"/>
              <w:bottom w:val="single" w:sz="4" w:space="0" w:color="auto"/>
              <w:right w:val="single" w:sz="4" w:space="0" w:color="auto"/>
            </w:tcBorders>
            <w:hideMark/>
          </w:tcPr>
          <w:p w14:paraId="2C7A4EC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tc>
      </w:tr>
      <w:tr w:rsidR="00B722D4" w:rsidRPr="001C067D" w14:paraId="2D7BE97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8111EB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w:t>
            </w:r>
          </w:p>
        </w:tc>
        <w:tc>
          <w:tcPr>
            <w:tcW w:w="7370" w:type="dxa"/>
            <w:tcBorders>
              <w:top w:val="single" w:sz="4" w:space="0" w:color="auto"/>
              <w:left w:val="single" w:sz="4" w:space="0" w:color="auto"/>
              <w:bottom w:val="single" w:sz="4" w:space="0" w:color="auto"/>
              <w:right w:val="single" w:sz="4" w:space="0" w:color="auto"/>
            </w:tcBorders>
            <w:hideMark/>
          </w:tcPr>
          <w:p w14:paraId="53D5005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подчинительные союзы и союзные слова</w:t>
            </w:r>
          </w:p>
        </w:tc>
      </w:tr>
      <w:tr w:rsidR="00B722D4" w:rsidRPr="001C067D" w14:paraId="17AE51E7"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5B879D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w:t>
            </w:r>
          </w:p>
        </w:tc>
        <w:tc>
          <w:tcPr>
            <w:tcW w:w="7370" w:type="dxa"/>
            <w:tcBorders>
              <w:top w:val="single" w:sz="4" w:space="0" w:color="auto"/>
              <w:left w:val="single" w:sz="4" w:space="0" w:color="auto"/>
              <w:bottom w:val="single" w:sz="4" w:space="0" w:color="auto"/>
              <w:right w:val="single" w:sz="4" w:space="0" w:color="auto"/>
            </w:tcBorders>
            <w:hideMark/>
          </w:tcPr>
          <w:p w14:paraId="1126C70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tc>
      </w:tr>
      <w:tr w:rsidR="00B722D4" w:rsidRPr="001C067D" w14:paraId="464EBA84"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588D62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4.9</w:t>
            </w:r>
          </w:p>
        </w:tc>
        <w:tc>
          <w:tcPr>
            <w:tcW w:w="7370" w:type="dxa"/>
            <w:tcBorders>
              <w:top w:val="single" w:sz="4" w:space="0" w:color="auto"/>
              <w:left w:val="single" w:sz="4" w:space="0" w:color="auto"/>
              <w:bottom w:val="single" w:sz="4" w:space="0" w:color="auto"/>
              <w:right w:val="single" w:sz="4" w:space="0" w:color="auto"/>
            </w:tcBorders>
            <w:hideMark/>
          </w:tcPr>
          <w:p w14:paraId="3D8C315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Выявлять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tc>
      </w:tr>
      <w:tr w:rsidR="00B722D4" w:rsidRPr="001C067D" w14:paraId="6D0D3DD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5562BD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4.10</w:t>
            </w:r>
          </w:p>
        </w:tc>
        <w:tc>
          <w:tcPr>
            <w:tcW w:w="7370" w:type="dxa"/>
            <w:tcBorders>
              <w:top w:val="single" w:sz="4" w:space="0" w:color="auto"/>
              <w:left w:val="single" w:sz="4" w:space="0" w:color="auto"/>
              <w:bottom w:val="single" w:sz="4" w:space="0" w:color="auto"/>
              <w:right w:val="single" w:sz="4" w:space="0" w:color="auto"/>
            </w:tcBorders>
            <w:hideMark/>
          </w:tcPr>
          <w:p w14:paraId="65DD122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Выявлять сложноподчиненные предложения с несколькими придаточными; выявлять однородное, неоднородное и последовательное подчинение придаточных частей</w:t>
            </w:r>
          </w:p>
        </w:tc>
      </w:tr>
      <w:tr w:rsidR="00B722D4" w:rsidRPr="001C067D" w14:paraId="70DB079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00AA11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4.11</w:t>
            </w:r>
          </w:p>
        </w:tc>
        <w:tc>
          <w:tcPr>
            <w:tcW w:w="7370" w:type="dxa"/>
            <w:tcBorders>
              <w:top w:val="single" w:sz="4" w:space="0" w:color="auto"/>
              <w:left w:val="single" w:sz="4" w:space="0" w:color="auto"/>
              <w:bottom w:val="single" w:sz="4" w:space="0" w:color="auto"/>
              <w:right w:val="single" w:sz="4" w:space="0" w:color="auto"/>
            </w:tcBorders>
            <w:hideMark/>
          </w:tcPr>
          <w:p w14:paraId="22D2177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tc>
      </w:tr>
      <w:tr w:rsidR="00B722D4" w:rsidRPr="001C067D" w14:paraId="6255072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DBF4A7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4.12</w:t>
            </w:r>
          </w:p>
        </w:tc>
        <w:tc>
          <w:tcPr>
            <w:tcW w:w="7370" w:type="dxa"/>
            <w:tcBorders>
              <w:top w:val="single" w:sz="4" w:space="0" w:color="auto"/>
              <w:left w:val="single" w:sz="4" w:space="0" w:color="auto"/>
              <w:bottom w:val="single" w:sz="4" w:space="0" w:color="auto"/>
              <w:right w:val="single" w:sz="4" w:space="0" w:color="auto"/>
            </w:tcBorders>
            <w:hideMark/>
          </w:tcPr>
          <w:p w14:paraId="4E9918B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tc>
      </w:tr>
      <w:tr w:rsidR="00B722D4" w:rsidRPr="001C067D" w14:paraId="65B3B66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2FF6C1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4.13</w:t>
            </w:r>
          </w:p>
        </w:tc>
        <w:tc>
          <w:tcPr>
            <w:tcW w:w="7370" w:type="dxa"/>
            <w:tcBorders>
              <w:top w:val="single" w:sz="4" w:space="0" w:color="auto"/>
              <w:left w:val="single" w:sz="4" w:space="0" w:color="auto"/>
              <w:bottom w:val="single" w:sz="4" w:space="0" w:color="auto"/>
              <w:right w:val="single" w:sz="4" w:space="0" w:color="auto"/>
            </w:tcBorders>
            <w:hideMark/>
          </w:tcPr>
          <w:p w14:paraId="4BE32FF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tc>
      </w:tr>
      <w:tr w:rsidR="00B722D4" w:rsidRPr="001C067D" w14:paraId="07A5E11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A6A471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4.14</w:t>
            </w:r>
          </w:p>
        </w:tc>
        <w:tc>
          <w:tcPr>
            <w:tcW w:w="7370" w:type="dxa"/>
            <w:tcBorders>
              <w:top w:val="single" w:sz="4" w:space="0" w:color="auto"/>
              <w:left w:val="single" w:sz="4" w:space="0" w:color="auto"/>
              <w:bottom w:val="single" w:sz="4" w:space="0" w:color="auto"/>
              <w:right w:val="single" w:sz="4" w:space="0" w:color="auto"/>
            </w:tcBorders>
            <w:hideMark/>
          </w:tcPr>
          <w:p w14:paraId="1A353E5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типы сложных предложений с разными видами связи</w:t>
            </w:r>
          </w:p>
        </w:tc>
      </w:tr>
      <w:tr w:rsidR="00B722D4" w:rsidRPr="001C067D" w14:paraId="0ACFAEA7"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1B99D8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4.15</w:t>
            </w:r>
          </w:p>
        </w:tc>
        <w:tc>
          <w:tcPr>
            <w:tcW w:w="7370" w:type="dxa"/>
            <w:tcBorders>
              <w:top w:val="single" w:sz="4" w:space="0" w:color="auto"/>
              <w:left w:val="single" w:sz="4" w:space="0" w:color="auto"/>
              <w:bottom w:val="single" w:sz="4" w:space="0" w:color="auto"/>
              <w:right w:val="single" w:sz="4" w:space="0" w:color="auto"/>
            </w:tcBorders>
            <w:hideMark/>
          </w:tcPr>
          <w:p w14:paraId="48DE14C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прямую и косвенную речь</w:t>
            </w:r>
          </w:p>
        </w:tc>
      </w:tr>
      <w:tr w:rsidR="00B722D4" w:rsidRPr="001C067D" w14:paraId="7FC4A77A"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C6BE20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4.16</w:t>
            </w:r>
          </w:p>
        </w:tc>
        <w:tc>
          <w:tcPr>
            <w:tcW w:w="7370" w:type="dxa"/>
            <w:tcBorders>
              <w:top w:val="single" w:sz="4" w:space="0" w:color="auto"/>
              <w:left w:val="single" w:sz="4" w:space="0" w:color="auto"/>
              <w:bottom w:val="single" w:sz="4" w:space="0" w:color="auto"/>
              <w:right w:val="single" w:sz="4" w:space="0" w:color="auto"/>
            </w:tcBorders>
            <w:hideMark/>
          </w:tcPr>
          <w:p w14:paraId="31CC256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Выявлять синонимию предложений с прямой и косвенной речью</w:t>
            </w:r>
          </w:p>
        </w:tc>
      </w:tr>
      <w:tr w:rsidR="00B722D4" w:rsidRPr="001C067D" w14:paraId="24B150DA"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659EE3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4.17</w:t>
            </w:r>
          </w:p>
        </w:tc>
        <w:tc>
          <w:tcPr>
            <w:tcW w:w="7370" w:type="dxa"/>
            <w:tcBorders>
              <w:top w:val="single" w:sz="4" w:space="0" w:color="auto"/>
              <w:left w:val="single" w:sz="4" w:space="0" w:color="auto"/>
              <w:bottom w:val="single" w:sz="4" w:space="0" w:color="auto"/>
              <w:right w:val="single" w:sz="4" w:space="0" w:color="auto"/>
            </w:tcBorders>
            <w:hideMark/>
          </w:tcPr>
          <w:p w14:paraId="3314168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синтаксический анализ сложных предложений</w:t>
            </w:r>
          </w:p>
        </w:tc>
      </w:tr>
      <w:tr w:rsidR="00B722D4" w:rsidRPr="001C067D" w14:paraId="343041B4"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1776ED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1DE34DE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"Культура речи"</w:t>
            </w:r>
          </w:p>
        </w:tc>
      </w:tr>
      <w:tr w:rsidR="00B722D4" w:rsidRPr="001C067D" w14:paraId="23E8400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A55655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7370" w:type="dxa"/>
            <w:tcBorders>
              <w:top w:val="single" w:sz="4" w:space="0" w:color="auto"/>
              <w:left w:val="single" w:sz="4" w:space="0" w:color="auto"/>
              <w:bottom w:val="single" w:sz="4" w:space="0" w:color="auto"/>
              <w:right w:val="single" w:sz="4" w:space="0" w:color="auto"/>
            </w:tcBorders>
            <w:hideMark/>
          </w:tcPr>
          <w:p w14:paraId="791E8BD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Понимать и применять основные нормы построения сложносочиненного предложения</w:t>
            </w:r>
          </w:p>
        </w:tc>
      </w:tr>
      <w:tr w:rsidR="00B722D4" w:rsidRPr="001C067D" w14:paraId="5E0E4A3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FEE175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7370" w:type="dxa"/>
            <w:tcBorders>
              <w:top w:val="single" w:sz="4" w:space="0" w:color="auto"/>
              <w:left w:val="single" w:sz="4" w:space="0" w:color="auto"/>
              <w:bottom w:val="single" w:sz="4" w:space="0" w:color="auto"/>
              <w:right w:val="single" w:sz="4" w:space="0" w:color="auto"/>
            </w:tcBorders>
            <w:hideMark/>
          </w:tcPr>
          <w:p w14:paraId="0C02AF5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Понимать и применять основные нормы построения сложноподчиненного предложения</w:t>
            </w:r>
          </w:p>
        </w:tc>
      </w:tr>
      <w:tr w:rsidR="00B722D4" w:rsidRPr="001C067D" w14:paraId="115CF8D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541179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5.3</w:t>
            </w:r>
          </w:p>
        </w:tc>
        <w:tc>
          <w:tcPr>
            <w:tcW w:w="7370" w:type="dxa"/>
            <w:tcBorders>
              <w:top w:val="single" w:sz="4" w:space="0" w:color="auto"/>
              <w:left w:val="single" w:sz="4" w:space="0" w:color="auto"/>
              <w:bottom w:val="single" w:sz="4" w:space="0" w:color="auto"/>
              <w:right w:val="single" w:sz="4" w:space="0" w:color="auto"/>
            </w:tcBorders>
            <w:hideMark/>
          </w:tcPr>
          <w:p w14:paraId="0D33A56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Понимать и применять основные нормы построения бессоюзного сложного предложения</w:t>
            </w:r>
          </w:p>
        </w:tc>
      </w:tr>
      <w:tr w:rsidR="00B722D4" w:rsidRPr="001C067D" w14:paraId="5FAB6DD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6C3588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5.4</w:t>
            </w:r>
          </w:p>
        </w:tc>
        <w:tc>
          <w:tcPr>
            <w:tcW w:w="7370" w:type="dxa"/>
            <w:tcBorders>
              <w:top w:val="single" w:sz="4" w:space="0" w:color="auto"/>
              <w:left w:val="single" w:sz="4" w:space="0" w:color="auto"/>
              <w:bottom w:val="single" w:sz="4" w:space="0" w:color="auto"/>
              <w:right w:val="single" w:sz="4" w:space="0" w:color="auto"/>
            </w:tcBorders>
            <w:hideMark/>
          </w:tcPr>
          <w:p w14:paraId="7F28EA2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Понимать основные нормы построения сложных предложений с разными видами связи</w:t>
            </w:r>
          </w:p>
        </w:tc>
      </w:tr>
      <w:tr w:rsidR="00B722D4" w:rsidRPr="001C067D" w14:paraId="2E107BB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EA2FB8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5.5</w:t>
            </w:r>
          </w:p>
        </w:tc>
        <w:tc>
          <w:tcPr>
            <w:tcW w:w="7370" w:type="dxa"/>
            <w:tcBorders>
              <w:top w:val="single" w:sz="4" w:space="0" w:color="auto"/>
              <w:left w:val="single" w:sz="4" w:space="0" w:color="auto"/>
              <w:bottom w:val="single" w:sz="4" w:space="0" w:color="auto"/>
              <w:right w:val="single" w:sz="4" w:space="0" w:color="auto"/>
            </w:tcBorders>
            <w:hideMark/>
          </w:tcPr>
          <w:p w14:paraId="5D9812A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правила построения предложений с прямой и косвенной речью, при цитировании</w:t>
            </w:r>
          </w:p>
        </w:tc>
      </w:tr>
      <w:tr w:rsidR="00B722D4" w:rsidRPr="001C067D" w14:paraId="676AEEC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967F12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339B49C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"Орфография"</w:t>
            </w:r>
          </w:p>
        </w:tc>
      </w:tr>
      <w:tr w:rsidR="00B722D4" w:rsidRPr="001C067D" w14:paraId="0425B27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C570FB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7370" w:type="dxa"/>
            <w:tcBorders>
              <w:top w:val="single" w:sz="4" w:space="0" w:color="auto"/>
              <w:left w:val="single" w:sz="4" w:space="0" w:color="auto"/>
              <w:bottom w:val="single" w:sz="4" w:space="0" w:color="auto"/>
              <w:right w:val="single" w:sz="4" w:space="0" w:color="auto"/>
            </w:tcBorders>
            <w:hideMark/>
          </w:tcPr>
          <w:p w14:paraId="030223D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орфографический анализ слов</w:t>
            </w:r>
          </w:p>
        </w:tc>
      </w:tr>
      <w:tr w:rsidR="00B722D4" w:rsidRPr="001C067D" w14:paraId="0D6157D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53C646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68E3FCA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"Пунктуация"</w:t>
            </w:r>
          </w:p>
        </w:tc>
      </w:tr>
      <w:tr w:rsidR="00B722D4" w:rsidRPr="001C067D" w14:paraId="738599F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A72E2B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w:t>
            </w:r>
          </w:p>
        </w:tc>
        <w:tc>
          <w:tcPr>
            <w:tcW w:w="7370" w:type="dxa"/>
            <w:tcBorders>
              <w:top w:val="single" w:sz="4" w:space="0" w:color="auto"/>
              <w:left w:val="single" w:sz="4" w:space="0" w:color="auto"/>
              <w:bottom w:val="single" w:sz="4" w:space="0" w:color="auto"/>
              <w:right w:val="single" w:sz="4" w:space="0" w:color="auto"/>
            </w:tcBorders>
            <w:hideMark/>
          </w:tcPr>
          <w:p w14:paraId="54704EA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нормы постановки знаков препинания в сложносочиненных предложениях</w:t>
            </w:r>
          </w:p>
        </w:tc>
      </w:tr>
      <w:tr w:rsidR="00B722D4" w:rsidRPr="001C067D" w14:paraId="0DD0446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771190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w:t>
            </w:r>
          </w:p>
        </w:tc>
        <w:tc>
          <w:tcPr>
            <w:tcW w:w="7370" w:type="dxa"/>
            <w:tcBorders>
              <w:top w:val="single" w:sz="4" w:space="0" w:color="auto"/>
              <w:left w:val="single" w:sz="4" w:space="0" w:color="auto"/>
              <w:bottom w:val="single" w:sz="4" w:space="0" w:color="auto"/>
              <w:right w:val="single" w:sz="4" w:space="0" w:color="auto"/>
            </w:tcBorders>
            <w:hideMark/>
          </w:tcPr>
          <w:p w14:paraId="78DB3D6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нормы постановки знаков препинания в сложноподчиненных предложениях</w:t>
            </w:r>
          </w:p>
        </w:tc>
      </w:tr>
      <w:tr w:rsidR="00B722D4" w:rsidRPr="001C067D" w14:paraId="140ECFA7"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9DE14E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7.3</w:t>
            </w:r>
          </w:p>
        </w:tc>
        <w:tc>
          <w:tcPr>
            <w:tcW w:w="7370" w:type="dxa"/>
            <w:tcBorders>
              <w:top w:val="single" w:sz="4" w:space="0" w:color="auto"/>
              <w:left w:val="single" w:sz="4" w:space="0" w:color="auto"/>
              <w:bottom w:val="single" w:sz="4" w:space="0" w:color="auto"/>
              <w:right w:val="single" w:sz="4" w:space="0" w:color="auto"/>
            </w:tcBorders>
            <w:hideMark/>
          </w:tcPr>
          <w:p w14:paraId="27D43C0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нормы постановки знаков препинания в бессоюзных сложных предложениях</w:t>
            </w:r>
          </w:p>
        </w:tc>
      </w:tr>
      <w:tr w:rsidR="00B722D4" w:rsidRPr="001C067D" w14:paraId="209241F2"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740F29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7.4</w:t>
            </w:r>
          </w:p>
        </w:tc>
        <w:tc>
          <w:tcPr>
            <w:tcW w:w="7370" w:type="dxa"/>
            <w:tcBorders>
              <w:top w:val="single" w:sz="4" w:space="0" w:color="auto"/>
              <w:left w:val="single" w:sz="4" w:space="0" w:color="auto"/>
              <w:bottom w:val="single" w:sz="4" w:space="0" w:color="auto"/>
              <w:right w:val="single" w:sz="4" w:space="0" w:color="auto"/>
            </w:tcBorders>
            <w:hideMark/>
          </w:tcPr>
          <w:p w14:paraId="31A84CA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правила постановки знаков препинания в сложных предложениях с разными видами связи</w:t>
            </w:r>
          </w:p>
        </w:tc>
      </w:tr>
      <w:tr w:rsidR="00B722D4" w:rsidRPr="001C067D" w14:paraId="4BEDC06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5F8A42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7.5</w:t>
            </w:r>
          </w:p>
        </w:tc>
        <w:tc>
          <w:tcPr>
            <w:tcW w:w="7370" w:type="dxa"/>
            <w:tcBorders>
              <w:top w:val="single" w:sz="4" w:space="0" w:color="auto"/>
              <w:left w:val="single" w:sz="4" w:space="0" w:color="auto"/>
              <w:bottom w:val="single" w:sz="4" w:space="0" w:color="auto"/>
              <w:right w:val="single" w:sz="4" w:space="0" w:color="auto"/>
            </w:tcBorders>
            <w:hideMark/>
          </w:tcPr>
          <w:p w14:paraId="4EBD36D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Уметь цитировать и применять разные способы включения цитат в </w:t>
            </w:r>
            <w:r w:rsidRPr="001C067D">
              <w:rPr>
                <w:rFonts w:ascii="Times New Roman" w:hAnsi="Times New Roman" w:cs="Times New Roman"/>
                <w:sz w:val="24"/>
                <w:szCs w:val="24"/>
              </w:rPr>
              <w:lastRenderedPageBreak/>
              <w:t>высказывание</w:t>
            </w:r>
          </w:p>
        </w:tc>
      </w:tr>
      <w:tr w:rsidR="00B722D4" w:rsidRPr="001C067D" w14:paraId="3551A80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AFC0C2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7.8</w:t>
            </w:r>
          </w:p>
        </w:tc>
        <w:tc>
          <w:tcPr>
            <w:tcW w:w="7370" w:type="dxa"/>
            <w:tcBorders>
              <w:top w:val="single" w:sz="4" w:space="0" w:color="auto"/>
              <w:left w:val="single" w:sz="4" w:space="0" w:color="auto"/>
              <w:bottom w:val="single" w:sz="4" w:space="0" w:color="auto"/>
              <w:right w:val="single" w:sz="4" w:space="0" w:color="auto"/>
            </w:tcBorders>
            <w:hideMark/>
          </w:tcPr>
          <w:p w14:paraId="326A5BD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пунктуационный анализ предложений</w:t>
            </w:r>
          </w:p>
        </w:tc>
      </w:tr>
      <w:tr w:rsidR="00B722D4" w:rsidRPr="001C067D" w14:paraId="3ED94910"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8A7465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7.9</w:t>
            </w:r>
          </w:p>
        </w:tc>
        <w:tc>
          <w:tcPr>
            <w:tcW w:w="7370" w:type="dxa"/>
            <w:tcBorders>
              <w:top w:val="single" w:sz="4" w:space="0" w:color="auto"/>
              <w:left w:val="single" w:sz="4" w:space="0" w:color="auto"/>
              <w:bottom w:val="single" w:sz="4" w:space="0" w:color="auto"/>
              <w:right w:val="single" w:sz="4" w:space="0" w:color="auto"/>
            </w:tcBorders>
            <w:hideMark/>
          </w:tcPr>
          <w:p w14:paraId="6441795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нормы постановки знаков препинания в предложениях с прямой и косвенной речью, при цитировании</w:t>
            </w:r>
          </w:p>
        </w:tc>
      </w:tr>
      <w:tr w:rsidR="00B722D4" w:rsidRPr="001C067D" w14:paraId="1483669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0D4BCB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6C585A0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"Выразительность русской речи"</w:t>
            </w:r>
          </w:p>
        </w:tc>
      </w:tr>
      <w:tr w:rsidR="00B722D4" w:rsidRPr="001C067D" w14:paraId="57315D6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003557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w:t>
            </w:r>
          </w:p>
        </w:tc>
        <w:tc>
          <w:tcPr>
            <w:tcW w:w="7370" w:type="dxa"/>
            <w:tcBorders>
              <w:top w:val="single" w:sz="4" w:space="0" w:color="auto"/>
              <w:left w:val="single" w:sz="4" w:space="0" w:color="auto"/>
              <w:bottom w:val="single" w:sz="4" w:space="0" w:color="auto"/>
              <w:right w:val="single" w:sz="4" w:space="0" w:color="auto"/>
            </w:tcBorders>
            <w:hideMark/>
          </w:tcPr>
          <w:p w14:paraId="6AF1BEC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метафору, олицетворение, эпитет, гиперболу, сравнение</w:t>
            </w:r>
          </w:p>
        </w:tc>
      </w:tr>
    </w:tbl>
    <w:p w14:paraId="1BD9AC76" w14:textId="77777777" w:rsidR="00B722D4" w:rsidRPr="001C067D" w:rsidRDefault="00B722D4" w:rsidP="001C067D">
      <w:pPr>
        <w:pStyle w:val="ConsPlusNormal"/>
        <w:jc w:val="both"/>
        <w:rPr>
          <w:rFonts w:ascii="Times New Roman" w:hAnsi="Times New Roman" w:cs="Times New Roman"/>
          <w:sz w:val="24"/>
          <w:szCs w:val="24"/>
        </w:rPr>
      </w:pPr>
    </w:p>
    <w:p w14:paraId="08B9F580" w14:textId="77777777" w:rsidR="00B722D4" w:rsidRPr="001C067D" w:rsidRDefault="00B722D4"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3.9</w:t>
      </w:r>
    </w:p>
    <w:p w14:paraId="610BDFAD" w14:textId="77777777" w:rsidR="00B722D4" w:rsidRPr="001C067D" w:rsidRDefault="00B722D4" w:rsidP="001C067D">
      <w:pPr>
        <w:pStyle w:val="ConsPlusNormal"/>
        <w:jc w:val="both"/>
        <w:rPr>
          <w:rFonts w:ascii="Times New Roman" w:hAnsi="Times New Roman" w:cs="Times New Roman"/>
          <w:sz w:val="24"/>
          <w:szCs w:val="24"/>
        </w:rPr>
      </w:pPr>
    </w:p>
    <w:p w14:paraId="1F90E82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(9 класс)</w:t>
      </w:r>
    </w:p>
    <w:p w14:paraId="152821FA" w14:textId="77777777" w:rsidR="00B722D4" w:rsidRPr="001C067D" w:rsidRDefault="00B722D4"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B722D4" w:rsidRPr="001C067D" w14:paraId="3E652E9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FAC319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37" w:type="dxa"/>
            <w:tcBorders>
              <w:top w:val="single" w:sz="4" w:space="0" w:color="auto"/>
              <w:left w:val="single" w:sz="4" w:space="0" w:color="auto"/>
              <w:bottom w:val="single" w:sz="4" w:space="0" w:color="auto"/>
              <w:right w:val="single" w:sz="4" w:space="0" w:color="auto"/>
            </w:tcBorders>
            <w:hideMark/>
          </w:tcPr>
          <w:p w14:paraId="4BF62E9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B722D4" w:rsidRPr="001C067D" w14:paraId="7CF9F48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AB84BD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37" w:type="dxa"/>
            <w:tcBorders>
              <w:top w:val="single" w:sz="4" w:space="0" w:color="auto"/>
              <w:left w:val="single" w:sz="4" w:space="0" w:color="auto"/>
              <w:bottom w:val="single" w:sz="4" w:space="0" w:color="auto"/>
              <w:right w:val="single" w:sz="4" w:space="0" w:color="auto"/>
            </w:tcBorders>
            <w:hideMark/>
          </w:tcPr>
          <w:p w14:paraId="1B43394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Язык и речь</w:t>
            </w:r>
          </w:p>
        </w:tc>
      </w:tr>
      <w:tr w:rsidR="00B722D4" w:rsidRPr="001C067D" w14:paraId="21A0554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C2773D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37" w:type="dxa"/>
            <w:tcBorders>
              <w:top w:val="single" w:sz="4" w:space="0" w:color="auto"/>
              <w:left w:val="single" w:sz="4" w:space="0" w:color="auto"/>
              <w:bottom w:val="single" w:sz="4" w:space="0" w:color="auto"/>
              <w:right w:val="single" w:sz="4" w:space="0" w:color="auto"/>
            </w:tcBorders>
            <w:hideMark/>
          </w:tcPr>
          <w:p w14:paraId="3093654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аудирования: выборочное, ознакомительное, детальное</w:t>
            </w:r>
          </w:p>
        </w:tc>
      </w:tr>
      <w:tr w:rsidR="00B722D4" w:rsidRPr="001C067D" w14:paraId="127ED88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EF3E5B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37" w:type="dxa"/>
            <w:tcBorders>
              <w:top w:val="single" w:sz="4" w:space="0" w:color="auto"/>
              <w:left w:val="single" w:sz="4" w:space="0" w:color="auto"/>
              <w:bottom w:val="single" w:sz="4" w:space="0" w:color="auto"/>
              <w:right w:val="single" w:sz="4" w:space="0" w:color="auto"/>
            </w:tcBorders>
            <w:hideMark/>
          </w:tcPr>
          <w:p w14:paraId="0DBFCF4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чтения: изучающее, ознакомительное, просмотровое, поисковое</w:t>
            </w:r>
          </w:p>
        </w:tc>
      </w:tr>
      <w:tr w:rsidR="00B722D4" w:rsidRPr="001C067D" w14:paraId="7A78B5FC"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745FD8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37" w:type="dxa"/>
            <w:tcBorders>
              <w:top w:val="single" w:sz="4" w:space="0" w:color="auto"/>
              <w:left w:val="single" w:sz="4" w:space="0" w:color="auto"/>
              <w:bottom w:val="single" w:sz="4" w:space="0" w:color="auto"/>
              <w:right w:val="single" w:sz="4" w:space="0" w:color="auto"/>
            </w:tcBorders>
            <w:hideMark/>
          </w:tcPr>
          <w:p w14:paraId="431AE96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Подробное, сжатое, выборочное изложение прочитанного или прослушанного текста</w:t>
            </w:r>
          </w:p>
        </w:tc>
      </w:tr>
      <w:tr w:rsidR="00B722D4" w:rsidRPr="001C067D" w14:paraId="00370A7D"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3EA6CC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937" w:type="dxa"/>
            <w:tcBorders>
              <w:top w:val="single" w:sz="4" w:space="0" w:color="auto"/>
              <w:left w:val="single" w:sz="4" w:space="0" w:color="auto"/>
              <w:bottom w:val="single" w:sz="4" w:space="0" w:color="auto"/>
              <w:right w:val="single" w:sz="4" w:space="0" w:color="auto"/>
            </w:tcBorders>
            <w:hideMark/>
          </w:tcPr>
          <w:p w14:paraId="535BB4E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tc>
      </w:tr>
      <w:tr w:rsidR="00B722D4" w:rsidRPr="001C067D" w14:paraId="38431E73"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A99FC5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937" w:type="dxa"/>
            <w:tcBorders>
              <w:top w:val="single" w:sz="4" w:space="0" w:color="auto"/>
              <w:left w:val="single" w:sz="4" w:space="0" w:color="auto"/>
              <w:bottom w:val="single" w:sz="4" w:space="0" w:color="auto"/>
              <w:right w:val="single" w:sz="4" w:space="0" w:color="auto"/>
            </w:tcBorders>
            <w:hideMark/>
          </w:tcPr>
          <w:p w14:paraId="6073099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Приемы работы с учебной книгой, лингвистическими словарями, справочной литературой</w:t>
            </w:r>
          </w:p>
        </w:tc>
      </w:tr>
      <w:tr w:rsidR="00B722D4" w:rsidRPr="001C067D" w14:paraId="7B76D5B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1F3F7A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937" w:type="dxa"/>
            <w:tcBorders>
              <w:top w:val="single" w:sz="4" w:space="0" w:color="auto"/>
              <w:left w:val="single" w:sz="4" w:space="0" w:color="auto"/>
              <w:bottom w:val="single" w:sz="4" w:space="0" w:color="auto"/>
              <w:right w:val="single" w:sz="4" w:space="0" w:color="auto"/>
            </w:tcBorders>
            <w:hideMark/>
          </w:tcPr>
          <w:p w14:paraId="077054E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Речь устная и письменная, монологическая и диалогическая, полилог. Виды речевой деятельности: говорение, письмо, аудирование, чтение</w:t>
            </w:r>
          </w:p>
        </w:tc>
      </w:tr>
      <w:tr w:rsidR="00B722D4" w:rsidRPr="001C067D" w14:paraId="2FE8EF3A"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8F211F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37" w:type="dxa"/>
            <w:tcBorders>
              <w:top w:val="single" w:sz="4" w:space="0" w:color="auto"/>
              <w:left w:val="single" w:sz="4" w:space="0" w:color="auto"/>
              <w:bottom w:val="single" w:sz="4" w:space="0" w:color="auto"/>
              <w:right w:val="single" w:sz="4" w:space="0" w:color="auto"/>
            </w:tcBorders>
            <w:hideMark/>
          </w:tcPr>
          <w:p w14:paraId="19A6D29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Текст</w:t>
            </w:r>
          </w:p>
        </w:tc>
      </w:tr>
      <w:tr w:rsidR="00B722D4" w:rsidRPr="001C067D" w14:paraId="29D6916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62E42C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37" w:type="dxa"/>
            <w:tcBorders>
              <w:top w:val="single" w:sz="4" w:space="0" w:color="auto"/>
              <w:left w:val="single" w:sz="4" w:space="0" w:color="auto"/>
              <w:bottom w:val="single" w:sz="4" w:space="0" w:color="auto"/>
              <w:right w:val="single" w:sz="4" w:space="0" w:color="auto"/>
            </w:tcBorders>
            <w:hideMark/>
          </w:tcPr>
          <w:p w14:paraId="07C4F42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функционально-смысловым типам речи</w:t>
            </w:r>
          </w:p>
        </w:tc>
      </w:tr>
      <w:tr w:rsidR="00B722D4" w:rsidRPr="001C067D" w14:paraId="1003659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794AFC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37" w:type="dxa"/>
            <w:tcBorders>
              <w:top w:val="single" w:sz="4" w:space="0" w:color="auto"/>
              <w:left w:val="single" w:sz="4" w:space="0" w:color="auto"/>
              <w:bottom w:val="single" w:sz="4" w:space="0" w:color="auto"/>
              <w:right w:val="single" w:sz="4" w:space="0" w:color="auto"/>
            </w:tcBorders>
            <w:hideMark/>
          </w:tcPr>
          <w:p w14:paraId="0E272D5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Информационная переработка текста</w:t>
            </w:r>
          </w:p>
        </w:tc>
      </w:tr>
      <w:tr w:rsidR="00B722D4" w:rsidRPr="001C067D" w14:paraId="6A14794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D5CCC1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37" w:type="dxa"/>
            <w:tcBorders>
              <w:top w:val="single" w:sz="4" w:space="0" w:color="auto"/>
              <w:left w:val="single" w:sz="4" w:space="0" w:color="auto"/>
              <w:bottom w:val="single" w:sz="4" w:space="0" w:color="auto"/>
              <w:right w:val="single" w:sz="4" w:space="0" w:color="auto"/>
            </w:tcBorders>
            <w:hideMark/>
          </w:tcPr>
          <w:p w14:paraId="1C0E425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Функциональные разновидности языка</w:t>
            </w:r>
          </w:p>
        </w:tc>
      </w:tr>
      <w:tr w:rsidR="00B722D4" w:rsidRPr="001C067D" w14:paraId="1693449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E7E231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37" w:type="dxa"/>
            <w:tcBorders>
              <w:top w:val="single" w:sz="4" w:space="0" w:color="auto"/>
              <w:left w:val="single" w:sz="4" w:space="0" w:color="auto"/>
              <w:bottom w:val="single" w:sz="4" w:space="0" w:color="auto"/>
              <w:right w:val="single" w:sz="4" w:space="0" w:color="auto"/>
            </w:tcBorders>
            <w:hideMark/>
          </w:tcPr>
          <w:p w14:paraId="3814F1F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Функциональные разновидности современного русского языка: разговорная </w:t>
            </w:r>
            <w:r w:rsidRPr="001C067D">
              <w:rPr>
                <w:rFonts w:ascii="Times New Roman" w:hAnsi="Times New Roman" w:cs="Times New Roman"/>
                <w:sz w:val="24"/>
                <w:szCs w:val="24"/>
              </w:rPr>
              <w:lastRenderedPageBreak/>
              <w:t>речь; функциональные стили: научный (научно-учебный), публицистический, официально-деловой; язык художественной литературы (повторение, обобщение)</w:t>
            </w:r>
          </w:p>
        </w:tc>
      </w:tr>
      <w:tr w:rsidR="00B722D4" w:rsidRPr="001C067D" w14:paraId="188389A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ABAD64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3.2</w:t>
            </w:r>
          </w:p>
        </w:tc>
        <w:tc>
          <w:tcPr>
            <w:tcW w:w="7937" w:type="dxa"/>
            <w:tcBorders>
              <w:top w:val="single" w:sz="4" w:space="0" w:color="auto"/>
              <w:left w:val="single" w:sz="4" w:space="0" w:color="auto"/>
              <w:bottom w:val="single" w:sz="4" w:space="0" w:color="auto"/>
              <w:right w:val="single" w:sz="4" w:space="0" w:color="auto"/>
            </w:tcBorders>
            <w:hideMark/>
          </w:tcPr>
          <w:p w14:paraId="5CBB4CF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tc>
      </w:tr>
      <w:tr w:rsidR="00B722D4" w:rsidRPr="001C067D" w14:paraId="1A90823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94485D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37" w:type="dxa"/>
            <w:tcBorders>
              <w:top w:val="single" w:sz="4" w:space="0" w:color="auto"/>
              <w:left w:val="single" w:sz="4" w:space="0" w:color="auto"/>
              <w:bottom w:val="single" w:sz="4" w:space="0" w:color="auto"/>
              <w:right w:val="single" w:sz="4" w:space="0" w:color="auto"/>
            </w:tcBorders>
            <w:hideMark/>
          </w:tcPr>
          <w:p w14:paraId="24CE549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tc>
      </w:tr>
      <w:tr w:rsidR="00B722D4" w:rsidRPr="001C067D" w14:paraId="3AD818EF"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4DF815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37" w:type="dxa"/>
            <w:tcBorders>
              <w:top w:val="single" w:sz="4" w:space="0" w:color="auto"/>
              <w:left w:val="single" w:sz="4" w:space="0" w:color="auto"/>
              <w:bottom w:val="single" w:sz="4" w:space="0" w:color="auto"/>
              <w:right w:val="single" w:sz="4" w:space="0" w:color="auto"/>
            </w:tcBorders>
            <w:hideMark/>
          </w:tcPr>
          <w:p w14:paraId="7D72DEB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Система языка</w:t>
            </w:r>
          </w:p>
        </w:tc>
      </w:tr>
      <w:tr w:rsidR="00B722D4" w:rsidRPr="001C067D" w14:paraId="22D54098"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F4150A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37" w:type="dxa"/>
            <w:tcBorders>
              <w:top w:val="single" w:sz="4" w:space="0" w:color="auto"/>
              <w:left w:val="single" w:sz="4" w:space="0" w:color="auto"/>
              <w:bottom w:val="single" w:sz="4" w:space="0" w:color="auto"/>
              <w:right w:val="single" w:sz="4" w:space="0" w:color="auto"/>
            </w:tcBorders>
            <w:hideMark/>
          </w:tcPr>
          <w:p w14:paraId="57C1047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Синтаксис. Сложное предложение</w:t>
            </w:r>
          </w:p>
        </w:tc>
      </w:tr>
      <w:tr w:rsidR="00B722D4" w:rsidRPr="001C067D" w14:paraId="5B066AD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A1BC84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w:t>
            </w:r>
          </w:p>
        </w:tc>
        <w:tc>
          <w:tcPr>
            <w:tcW w:w="7937" w:type="dxa"/>
            <w:tcBorders>
              <w:top w:val="single" w:sz="4" w:space="0" w:color="auto"/>
              <w:left w:val="single" w:sz="4" w:space="0" w:color="auto"/>
              <w:bottom w:val="single" w:sz="4" w:space="0" w:color="auto"/>
              <w:right w:val="single" w:sz="4" w:space="0" w:color="auto"/>
            </w:tcBorders>
            <w:hideMark/>
          </w:tcPr>
          <w:p w14:paraId="46DE58E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 сложном предложении (повторение). Смысловое, структурное и интонационное единство частей сложного предложения</w:t>
            </w:r>
          </w:p>
        </w:tc>
      </w:tr>
      <w:tr w:rsidR="00B722D4" w:rsidRPr="001C067D" w14:paraId="3D6BD1DC"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03DA5C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4.1.2</w:t>
            </w:r>
          </w:p>
        </w:tc>
        <w:tc>
          <w:tcPr>
            <w:tcW w:w="7937" w:type="dxa"/>
            <w:tcBorders>
              <w:top w:val="single" w:sz="4" w:space="0" w:color="auto"/>
              <w:left w:val="single" w:sz="4" w:space="0" w:color="auto"/>
              <w:bottom w:val="single" w:sz="4" w:space="0" w:color="auto"/>
              <w:right w:val="single" w:sz="4" w:space="0" w:color="auto"/>
            </w:tcBorders>
            <w:hideMark/>
          </w:tcPr>
          <w:p w14:paraId="780D9DC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Классификация сложных предложений</w:t>
            </w:r>
          </w:p>
        </w:tc>
      </w:tr>
      <w:tr w:rsidR="00B722D4" w:rsidRPr="001C067D" w14:paraId="2CD841D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C5EBFA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4.1.3</w:t>
            </w:r>
          </w:p>
        </w:tc>
        <w:tc>
          <w:tcPr>
            <w:tcW w:w="7937" w:type="dxa"/>
            <w:tcBorders>
              <w:top w:val="single" w:sz="4" w:space="0" w:color="auto"/>
              <w:left w:val="single" w:sz="4" w:space="0" w:color="auto"/>
              <w:bottom w:val="single" w:sz="4" w:space="0" w:color="auto"/>
              <w:right w:val="single" w:sz="4" w:space="0" w:color="auto"/>
            </w:tcBorders>
            <w:hideMark/>
          </w:tcPr>
          <w:p w14:paraId="09EB8EF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 сложносочиненном предложении, его строении</w:t>
            </w:r>
          </w:p>
        </w:tc>
      </w:tr>
      <w:tr w:rsidR="00B722D4" w:rsidRPr="001C067D" w14:paraId="5C1786E3"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F61CF9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4.1.4</w:t>
            </w:r>
          </w:p>
        </w:tc>
        <w:tc>
          <w:tcPr>
            <w:tcW w:w="7937" w:type="dxa"/>
            <w:tcBorders>
              <w:top w:val="single" w:sz="4" w:space="0" w:color="auto"/>
              <w:left w:val="single" w:sz="4" w:space="0" w:color="auto"/>
              <w:bottom w:val="single" w:sz="4" w:space="0" w:color="auto"/>
              <w:right w:val="single" w:sz="4" w:space="0" w:color="auto"/>
            </w:tcBorders>
            <w:hideMark/>
          </w:tcPr>
          <w:p w14:paraId="66656D1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сложносочиненных предложений. Средства связи частей сложносочиненного предложения</w:t>
            </w:r>
          </w:p>
        </w:tc>
      </w:tr>
      <w:tr w:rsidR="00B722D4" w:rsidRPr="001C067D" w14:paraId="1330DB2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D9EA9C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4.1.5</w:t>
            </w:r>
          </w:p>
        </w:tc>
        <w:tc>
          <w:tcPr>
            <w:tcW w:w="7937" w:type="dxa"/>
            <w:tcBorders>
              <w:top w:val="single" w:sz="4" w:space="0" w:color="auto"/>
              <w:left w:val="single" w:sz="4" w:space="0" w:color="auto"/>
              <w:bottom w:val="single" w:sz="4" w:space="0" w:color="auto"/>
              <w:right w:val="single" w:sz="4" w:space="0" w:color="auto"/>
            </w:tcBorders>
            <w:hideMark/>
          </w:tcPr>
          <w:p w14:paraId="1AE30B2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 сложноподчиненном предложении. Главная и придаточная части предложения</w:t>
            </w:r>
          </w:p>
        </w:tc>
      </w:tr>
      <w:tr w:rsidR="00B722D4" w:rsidRPr="001C067D" w14:paraId="382DD773"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45408C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4.1.6</w:t>
            </w:r>
          </w:p>
        </w:tc>
        <w:tc>
          <w:tcPr>
            <w:tcW w:w="7937" w:type="dxa"/>
            <w:tcBorders>
              <w:top w:val="single" w:sz="4" w:space="0" w:color="auto"/>
              <w:left w:val="single" w:sz="4" w:space="0" w:color="auto"/>
              <w:bottom w:val="single" w:sz="4" w:space="0" w:color="auto"/>
              <w:right w:val="single" w:sz="4" w:space="0" w:color="auto"/>
            </w:tcBorders>
            <w:hideMark/>
          </w:tcPr>
          <w:p w14:paraId="36E2DC6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Союзы и союзные слова. Различия подчинительных союзов и союзных слов</w:t>
            </w:r>
          </w:p>
        </w:tc>
      </w:tr>
      <w:tr w:rsidR="00B722D4" w:rsidRPr="001C067D" w14:paraId="64DD980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1AF189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4.1.7</w:t>
            </w:r>
          </w:p>
        </w:tc>
        <w:tc>
          <w:tcPr>
            <w:tcW w:w="7937" w:type="dxa"/>
            <w:tcBorders>
              <w:top w:val="single" w:sz="4" w:space="0" w:color="auto"/>
              <w:left w:val="single" w:sz="4" w:space="0" w:color="auto"/>
              <w:bottom w:val="single" w:sz="4" w:space="0" w:color="auto"/>
              <w:right w:val="single" w:sz="4" w:space="0" w:color="auto"/>
            </w:tcBorders>
            <w:hideMark/>
          </w:tcPr>
          <w:p w14:paraId="454E389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 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tc>
      </w:tr>
      <w:tr w:rsidR="00B722D4" w:rsidRPr="001C067D" w14:paraId="056A1A5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41E0D9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4.1.8</w:t>
            </w:r>
          </w:p>
        </w:tc>
        <w:tc>
          <w:tcPr>
            <w:tcW w:w="7937" w:type="dxa"/>
            <w:tcBorders>
              <w:top w:val="single" w:sz="4" w:space="0" w:color="auto"/>
              <w:left w:val="single" w:sz="4" w:space="0" w:color="auto"/>
              <w:bottom w:val="single" w:sz="4" w:space="0" w:color="auto"/>
              <w:right w:val="single" w:sz="4" w:space="0" w:color="auto"/>
            </w:tcBorders>
            <w:hideMark/>
          </w:tcPr>
          <w:p w14:paraId="2FFC843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Сложноподчиненные предложения с несколькими придаточными. Однородное, неоднородное и последовательное подчинение придаточных частей</w:t>
            </w:r>
          </w:p>
        </w:tc>
      </w:tr>
      <w:tr w:rsidR="00B722D4" w:rsidRPr="001C067D" w14:paraId="1AAF82B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280361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4.1.9</w:t>
            </w:r>
          </w:p>
        </w:tc>
        <w:tc>
          <w:tcPr>
            <w:tcW w:w="7937" w:type="dxa"/>
            <w:tcBorders>
              <w:top w:val="single" w:sz="4" w:space="0" w:color="auto"/>
              <w:left w:val="single" w:sz="4" w:space="0" w:color="auto"/>
              <w:bottom w:val="single" w:sz="4" w:space="0" w:color="auto"/>
              <w:right w:val="single" w:sz="4" w:space="0" w:color="auto"/>
            </w:tcBorders>
            <w:hideMark/>
          </w:tcPr>
          <w:p w14:paraId="1BA8180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 бессоюзном сложном предложении</w:t>
            </w:r>
          </w:p>
        </w:tc>
      </w:tr>
      <w:tr w:rsidR="00B722D4" w:rsidRPr="001C067D" w14:paraId="2B677D58"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A357D3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4.1.10</w:t>
            </w:r>
          </w:p>
        </w:tc>
        <w:tc>
          <w:tcPr>
            <w:tcW w:w="7937" w:type="dxa"/>
            <w:tcBorders>
              <w:top w:val="single" w:sz="4" w:space="0" w:color="auto"/>
              <w:left w:val="single" w:sz="4" w:space="0" w:color="auto"/>
              <w:bottom w:val="single" w:sz="4" w:space="0" w:color="auto"/>
              <w:right w:val="single" w:sz="4" w:space="0" w:color="auto"/>
            </w:tcBorders>
            <w:hideMark/>
          </w:tcPr>
          <w:p w14:paraId="51119AA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w:t>
            </w:r>
          </w:p>
        </w:tc>
      </w:tr>
      <w:tr w:rsidR="00B722D4" w:rsidRPr="001C067D" w14:paraId="7C75367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C40700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4.1.11</w:t>
            </w:r>
          </w:p>
        </w:tc>
        <w:tc>
          <w:tcPr>
            <w:tcW w:w="7937" w:type="dxa"/>
            <w:tcBorders>
              <w:top w:val="single" w:sz="4" w:space="0" w:color="auto"/>
              <w:left w:val="single" w:sz="4" w:space="0" w:color="auto"/>
              <w:bottom w:val="single" w:sz="4" w:space="0" w:color="auto"/>
              <w:right w:val="single" w:sz="4" w:space="0" w:color="auto"/>
            </w:tcBorders>
            <w:hideMark/>
          </w:tcPr>
          <w:p w14:paraId="0F16E5A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Типы сложных предложений с разными видами связи</w:t>
            </w:r>
          </w:p>
        </w:tc>
      </w:tr>
      <w:tr w:rsidR="00B722D4" w:rsidRPr="001C067D" w14:paraId="1A4376FA"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7B69A2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4.1.12</w:t>
            </w:r>
          </w:p>
        </w:tc>
        <w:tc>
          <w:tcPr>
            <w:tcW w:w="7937" w:type="dxa"/>
            <w:tcBorders>
              <w:top w:val="single" w:sz="4" w:space="0" w:color="auto"/>
              <w:left w:val="single" w:sz="4" w:space="0" w:color="auto"/>
              <w:bottom w:val="single" w:sz="4" w:space="0" w:color="auto"/>
              <w:right w:val="single" w:sz="4" w:space="0" w:color="auto"/>
            </w:tcBorders>
            <w:hideMark/>
          </w:tcPr>
          <w:p w14:paraId="7344321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Синтаксический анализ сложных предложений</w:t>
            </w:r>
          </w:p>
        </w:tc>
      </w:tr>
      <w:tr w:rsidR="00B722D4" w:rsidRPr="001C067D" w14:paraId="0C29153E"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93812C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37" w:type="dxa"/>
            <w:tcBorders>
              <w:top w:val="single" w:sz="4" w:space="0" w:color="auto"/>
              <w:left w:val="single" w:sz="4" w:space="0" w:color="auto"/>
              <w:bottom w:val="single" w:sz="4" w:space="0" w:color="auto"/>
              <w:right w:val="single" w:sz="4" w:space="0" w:color="auto"/>
            </w:tcBorders>
            <w:hideMark/>
          </w:tcPr>
          <w:p w14:paraId="67358B2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Синтаксис. Прямая речь. Цитирование. Диалог</w:t>
            </w:r>
          </w:p>
        </w:tc>
      </w:tr>
      <w:tr w:rsidR="00B722D4" w:rsidRPr="001C067D" w14:paraId="33E80A4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F20A17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4.2.1</w:t>
            </w:r>
          </w:p>
        </w:tc>
        <w:tc>
          <w:tcPr>
            <w:tcW w:w="7937" w:type="dxa"/>
            <w:tcBorders>
              <w:top w:val="single" w:sz="4" w:space="0" w:color="auto"/>
              <w:left w:val="single" w:sz="4" w:space="0" w:color="auto"/>
              <w:bottom w:val="single" w:sz="4" w:space="0" w:color="auto"/>
              <w:right w:val="single" w:sz="4" w:space="0" w:color="auto"/>
            </w:tcBorders>
            <w:hideMark/>
          </w:tcPr>
          <w:p w14:paraId="41DF706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Прямая и косвенная речь</w:t>
            </w:r>
          </w:p>
        </w:tc>
      </w:tr>
      <w:tr w:rsidR="00B722D4" w:rsidRPr="001C067D" w14:paraId="0A81C7EC"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7DEAD4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4.2.2</w:t>
            </w:r>
          </w:p>
        </w:tc>
        <w:tc>
          <w:tcPr>
            <w:tcW w:w="7937" w:type="dxa"/>
            <w:tcBorders>
              <w:top w:val="single" w:sz="4" w:space="0" w:color="auto"/>
              <w:left w:val="single" w:sz="4" w:space="0" w:color="auto"/>
              <w:bottom w:val="single" w:sz="4" w:space="0" w:color="auto"/>
              <w:right w:val="single" w:sz="4" w:space="0" w:color="auto"/>
            </w:tcBorders>
            <w:hideMark/>
          </w:tcPr>
          <w:p w14:paraId="64AAE0D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Цитирование</w:t>
            </w:r>
          </w:p>
        </w:tc>
      </w:tr>
      <w:tr w:rsidR="00B722D4" w:rsidRPr="001C067D" w14:paraId="72B062C0"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FDF545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937" w:type="dxa"/>
            <w:tcBorders>
              <w:top w:val="single" w:sz="4" w:space="0" w:color="auto"/>
              <w:left w:val="single" w:sz="4" w:space="0" w:color="auto"/>
              <w:bottom w:val="single" w:sz="4" w:space="0" w:color="auto"/>
              <w:right w:val="single" w:sz="4" w:space="0" w:color="auto"/>
            </w:tcBorders>
            <w:hideMark/>
          </w:tcPr>
          <w:p w14:paraId="25B382D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Синтаксис. Синтаксическая синонимия</w:t>
            </w:r>
          </w:p>
        </w:tc>
      </w:tr>
      <w:tr w:rsidR="00B722D4" w:rsidRPr="001C067D" w14:paraId="67A169C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3C9535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4.3.1</w:t>
            </w:r>
          </w:p>
        </w:tc>
        <w:tc>
          <w:tcPr>
            <w:tcW w:w="7937" w:type="dxa"/>
            <w:tcBorders>
              <w:top w:val="single" w:sz="4" w:space="0" w:color="auto"/>
              <w:left w:val="single" w:sz="4" w:space="0" w:color="auto"/>
              <w:bottom w:val="single" w:sz="4" w:space="0" w:color="auto"/>
              <w:right w:val="single" w:sz="4" w:space="0" w:color="auto"/>
            </w:tcBorders>
            <w:hideMark/>
          </w:tcPr>
          <w:p w14:paraId="0D8FFB1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Грамматическая синонимия сложносочиненных предложений и простых предложений с однородными членами</w:t>
            </w:r>
          </w:p>
        </w:tc>
      </w:tr>
      <w:tr w:rsidR="00B722D4" w:rsidRPr="001C067D" w14:paraId="23EA3930"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663631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4.3.2</w:t>
            </w:r>
          </w:p>
        </w:tc>
        <w:tc>
          <w:tcPr>
            <w:tcW w:w="7937" w:type="dxa"/>
            <w:tcBorders>
              <w:top w:val="single" w:sz="4" w:space="0" w:color="auto"/>
              <w:left w:val="single" w:sz="4" w:space="0" w:color="auto"/>
              <w:bottom w:val="single" w:sz="4" w:space="0" w:color="auto"/>
              <w:right w:val="single" w:sz="4" w:space="0" w:color="auto"/>
            </w:tcBorders>
            <w:hideMark/>
          </w:tcPr>
          <w:p w14:paraId="1DDC350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Грамматическая синонимия сложноподчиненных предложений и простых предложений с обособленными членами</w:t>
            </w:r>
          </w:p>
        </w:tc>
      </w:tr>
      <w:tr w:rsidR="00B722D4" w:rsidRPr="001C067D" w14:paraId="59A79C1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BA0A76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4.3.3</w:t>
            </w:r>
          </w:p>
        </w:tc>
        <w:tc>
          <w:tcPr>
            <w:tcW w:w="7937" w:type="dxa"/>
            <w:tcBorders>
              <w:top w:val="single" w:sz="4" w:space="0" w:color="auto"/>
              <w:left w:val="single" w:sz="4" w:space="0" w:color="auto"/>
              <w:bottom w:val="single" w:sz="4" w:space="0" w:color="auto"/>
              <w:right w:val="single" w:sz="4" w:space="0" w:color="auto"/>
            </w:tcBorders>
            <w:hideMark/>
          </w:tcPr>
          <w:p w14:paraId="0D42E06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Грамматическая синонимия бессоюзных сложных предложений и союзных сложных предложений</w:t>
            </w:r>
          </w:p>
        </w:tc>
      </w:tr>
      <w:tr w:rsidR="00B722D4" w:rsidRPr="001C067D" w14:paraId="679DF633"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E1B316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4.3.4</w:t>
            </w:r>
          </w:p>
        </w:tc>
        <w:tc>
          <w:tcPr>
            <w:tcW w:w="7937" w:type="dxa"/>
            <w:tcBorders>
              <w:top w:val="single" w:sz="4" w:space="0" w:color="auto"/>
              <w:left w:val="single" w:sz="4" w:space="0" w:color="auto"/>
              <w:bottom w:val="single" w:sz="4" w:space="0" w:color="auto"/>
              <w:right w:val="single" w:sz="4" w:space="0" w:color="auto"/>
            </w:tcBorders>
            <w:hideMark/>
          </w:tcPr>
          <w:p w14:paraId="44435EF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Синонимия предложений с прямой и косвенной речью</w:t>
            </w:r>
          </w:p>
        </w:tc>
      </w:tr>
      <w:tr w:rsidR="00B722D4" w:rsidRPr="001C067D" w14:paraId="0FBE148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1FAFAA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937" w:type="dxa"/>
            <w:tcBorders>
              <w:top w:val="single" w:sz="4" w:space="0" w:color="auto"/>
              <w:left w:val="single" w:sz="4" w:space="0" w:color="auto"/>
              <w:bottom w:val="single" w:sz="4" w:space="0" w:color="auto"/>
              <w:right w:val="single" w:sz="4" w:space="0" w:color="auto"/>
            </w:tcBorders>
            <w:hideMark/>
          </w:tcPr>
          <w:p w14:paraId="046E1F9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Культура речи</w:t>
            </w:r>
          </w:p>
        </w:tc>
      </w:tr>
      <w:tr w:rsidR="00B722D4" w:rsidRPr="001C067D" w14:paraId="43B4963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A258B5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7937" w:type="dxa"/>
            <w:tcBorders>
              <w:top w:val="single" w:sz="4" w:space="0" w:color="auto"/>
              <w:left w:val="single" w:sz="4" w:space="0" w:color="auto"/>
              <w:bottom w:val="single" w:sz="4" w:space="0" w:color="auto"/>
              <w:right w:val="single" w:sz="4" w:space="0" w:color="auto"/>
            </w:tcBorders>
            <w:hideMark/>
          </w:tcPr>
          <w:p w14:paraId="5D5FEA8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построения сложносочиненного предложения</w:t>
            </w:r>
          </w:p>
        </w:tc>
      </w:tr>
      <w:tr w:rsidR="00B722D4" w:rsidRPr="001C067D" w14:paraId="780751DD"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1F42BD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7937" w:type="dxa"/>
            <w:tcBorders>
              <w:top w:val="single" w:sz="4" w:space="0" w:color="auto"/>
              <w:left w:val="single" w:sz="4" w:space="0" w:color="auto"/>
              <w:bottom w:val="single" w:sz="4" w:space="0" w:color="auto"/>
              <w:right w:val="single" w:sz="4" w:space="0" w:color="auto"/>
            </w:tcBorders>
            <w:hideMark/>
          </w:tcPr>
          <w:p w14:paraId="0F42280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tc>
      </w:tr>
      <w:tr w:rsidR="00B722D4" w:rsidRPr="001C067D" w14:paraId="22CAF76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BDC85A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5.3</w:t>
            </w:r>
          </w:p>
        </w:tc>
        <w:tc>
          <w:tcPr>
            <w:tcW w:w="7937" w:type="dxa"/>
            <w:tcBorders>
              <w:top w:val="single" w:sz="4" w:space="0" w:color="auto"/>
              <w:left w:val="single" w:sz="4" w:space="0" w:color="auto"/>
              <w:bottom w:val="single" w:sz="4" w:space="0" w:color="auto"/>
              <w:right w:val="single" w:sz="4" w:space="0" w:color="auto"/>
            </w:tcBorders>
            <w:hideMark/>
          </w:tcPr>
          <w:p w14:paraId="65FFD63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построения предложений с прямой и косвенной речью</w:t>
            </w:r>
          </w:p>
        </w:tc>
      </w:tr>
      <w:tr w:rsidR="00B722D4" w:rsidRPr="001C067D" w14:paraId="1267586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F82971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5.4</w:t>
            </w:r>
          </w:p>
        </w:tc>
        <w:tc>
          <w:tcPr>
            <w:tcW w:w="7937" w:type="dxa"/>
            <w:tcBorders>
              <w:top w:val="single" w:sz="4" w:space="0" w:color="auto"/>
              <w:left w:val="single" w:sz="4" w:space="0" w:color="auto"/>
              <w:bottom w:val="single" w:sz="4" w:space="0" w:color="auto"/>
              <w:right w:val="single" w:sz="4" w:space="0" w:color="auto"/>
            </w:tcBorders>
            <w:hideMark/>
          </w:tcPr>
          <w:p w14:paraId="2FEC2C2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Типичные грамматические ошибки при построении сложноподчиненных предложений</w:t>
            </w:r>
          </w:p>
        </w:tc>
      </w:tr>
      <w:tr w:rsidR="00B722D4" w:rsidRPr="001C067D" w14:paraId="39A69EB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1B6EE5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937" w:type="dxa"/>
            <w:tcBorders>
              <w:top w:val="single" w:sz="4" w:space="0" w:color="auto"/>
              <w:left w:val="single" w:sz="4" w:space="0" w:color="auto"/>
              <w:bottom w:val="single" w:sz="4" w:space="0" w:color="auto"/>
              <w:right w:val="single" w:sz="4" w:space="0" w:color="auto"/>
            </w:tcBorders>
            <w:hideMark/>
          </w:tcPr>
          <w:p w14:paraId="01E141D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Орфография</w:t>
            </w:r>
          </w:p>
        </w:tc>
      </w:tr>
      <w:tr w:rsidR="00B722D4" w:rsidRPr="001C067D" w14:paraId="360AFDF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824416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7937" w:type="dxa"/>
            <w:tcBorders>
              <w:top w:val="single" w:sz="4" w:space="0" w:color="auto"/>
              <w:left w:val="single" w:sz="4" w:space="0" w:color="auto"/>
              <w:bottom w:val="single" w:sz="4" w:space="0" w:color="auto"/>
              <w:right w:val="single" w:sz="4" w:space="0" w:color="auto"/>
            </w:tcBorders>
            <w:hideMark/>
          </w:tcPr>
          <w:p w14:paraId="31EEED1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Орфографический анализ слов (в рамках изученного)</w:t>
            </w:r>
          </w:p>
        </w:tc>
      </w:tr>
      <w:tr w:rsidR="00B722D4" w:rsidRPr="001C067D" w14:paraId="0879130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EBE192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937" w:type="dxa"/>
            <w:tcBorders>
              <w:top w:val="single" w:sz="4" w:space="0" w:color="auto"/>
              <w:left w:val="single" w:sz="4" w:space="0" w:color="auto"/>
              <w:bottom w:val="single" w:sz="4" w:space="0" w:color="auto"/>
              <w:right w:val="single" w:sz="4" w:space="0" w:color="auto"/>
            </w:tcBorders>
            <w:hideMark/>
          </w:tcPr>
          <w:p w14:paraId="3DD7523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Пунктуация</w:t>
            </w:r>
          </w:p>
        </w:tc>
      </w:tr>
      <w:tr w:rsidR="00B722D4" w:rsidRPr="001C067D" w14:paraId="2250051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7DB6BE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w:t>
            </w:r>
          </w:p>
        </w:tc>
        <w:tc>
          <w:tcPr>
            <w:tcW w:w="7937" w:type="dxa"/>
            <w:tcBorders>
              <w:top w:val="single" w:sz="4" w:space="0" w:color="auto"/>
              <w:left w:val="single" w:sz="4" w:space="0" w:color="auto"/>
              <w:bottom w:val="single" w:sz="4" w:space="0" w:color="auto"/>
              <w:right w:val="single" w:sz="4" w:space="0" w:color="auto"/>
            </w:tcBorders>
            <w:hideMark/>
          </w:tcPr>
          <w:p w14:paraId="27C7428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постановки знаков препинания в сложных предложениях (обобщение)</w:t>
            </w:r>
          </w:p>
        </w:tc>
      </w:tr>
      <w:tr w:rsidR="00B722D4" w:rsidRPr="001C067D" w14:paraId="39970B9A"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2DF36B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w:t>
            </w:r>
          </w:p>
        </w:tc>
        <w:tc>
          <w:tcPr>
            <w:tcW w:w="7937" w:type="dxa"/>
            <w:tcBorders>
              <w:top w:val="single" w:sz="4" w:space="0" w:color="auto"/>
              <w:left w:val="single" w:sz="4" w:space="0" w:color="auto"/>
              <w:bottom w:val="single" w:sz="4" w:space="0" w:color="auto"/>
              <w:right w:val="single" w:sz="4" w:space="0" w:color="auto"/>
            </w:tcBorders>
            <w:hideMark/>
          </w:tcPr>
          <w:p w14:paraId="7842E6A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постановки знаков препинания в сложноподчиненных предложениях</w:t>
            </w:r>
          </w:p>
        </w:tc>
      </w:tr>
      <w:tr w:rsidR="00B722D4" w:rsidRPr="001C067D" w14:paraId="5E66D28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2A4EDA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7.3</w:t>
            </w:r>
          </w:p>
        </w:tc>
        <w:tc>
          <w:tcPr>
            <w:tcW w:w="7937" w:type="dxa"/>
            <w:tcBorders>
              <w:top w:val="single" w:sz="4" w:space="0" w:color="auto"/>
              <w:left w:val="single" w:sz="4" w:space="0" w:color="auto"/>
              <w:bottom w:val="single" w:sz="4" w:space="0" w:color="auto"/>
              <w:right w:val="single" w:sz="4" w:space="0" w:color="auto"/>
            </w:tcBorders>
            <w:hideMark/>
          </w:tcPr>
          <w:p w14:paraId="3C3F2B2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tc>
      </w:tr>
      <w:tr w:rsidR="00B722D4" w:rsidRPr="001C067D" w14:paraId="02F08A60"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9A765B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7.4</w:t>
            </w:r>
          </w:p>
        </w:tc>
        <w:tc>
          <w:tcPr>
            <w:tcW w:w="7937" w:type="dxa"/>
            <w:tcBorders>
              <w:top w:val="single" w:sz="4" w:space="0" w:color="auto"/>
              <w:left w:val="single" w:sz="4" w:space="0" w:color="auto"/>
              <w:bottom w:val="single" w:sz="4" w:space="0" w:color="auto"/>
              <w:right w:val="single" w:sz="4" w:space="0" w:color="auto"/>
            </w:tcBorders>
            <w:hideMark/>
          </w:tcPr>
          <w:p w14:paraId="15F56A0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tc>
      </w:tr>
      <w:tr w:rsidR="00B722D4" w:rsidRPr="001C067D" w14:paraId="72F2A3B8"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0F9287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7.5</w:t>
            </w:r>
          </w:p>
        </w:tc>
        <w:tc>
          <w:tcPr>
            <w:tcW w:w="7937" w:type="dxa"/>
            <w:tcBorders>
              <w:top w:val="single" w:sz="4" w:space="0" w:color="auto"/>
              <w:left w:val="single" w:sz="4" w:space="0" w:color="auto"/>
              <w:bottom w:val="single" w:sz="4" w:space="0" w:color="auto"/>
              <w:right w:val="single" w:sz="4" w:space="0" w:color="auto"/>
            </w:tcBorders>
            <w:hideMark/>
          </w:tcPr>
          <w:p w14:paraId="519241C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B722D4" w:rsidRPr="001C067D" w14:paraId="507ADE4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17FB2A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7.6</w:t>
            </w:r>
          </w:p>
        </w:tc>
        <w:tc>
          <w:tcPr>
            <w:tcW w:w="7937" w:type="dxa"/>
            <w:tcBorders>
              <w:top w:val="single" w:sz="4" w:space="0" w:color="auto"/>
              <w:left w:val="single" w:sz="4" w:space="0" w:color="auto"/>
              <w:bottom w:val="single" w:sz="4" w:space="0" w:color="auto"/>
              <w:right w:val="single" w:sz="4" w:space="0" w:color="auto"/>
            </w:tcBorders>
            <w:hideMark/>
          </w:tcPr>
          <w:p w14:paraId="7AF6287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постановки знаков препинания в предложениях с косвенной речью, с прямой речью, при цитировании. Способы включения цитат в высказывание</w:t>
            </w:r>
          </w:p>
        </w:tc>
      </w:tr>
      <w:tr w:rsidR="00B722D4" w:rsidRPr="001C067D" w14:paraId="7FBEF27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4AE389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7.7</w:t>
            </w:r>
          </w:p>
        </w:tc>
        <w:tc>
          <w:tcPr>
            <w:tcW w:w="7937" w:type="dxa"/>
            <w:tcBorders>
              <w:top w:val="single" w:sz="4" w:space="0" w:color="auto"/>
              <w:left w:val="single" w:sz="4" w:space="0" w:color="auto"/>
              <w:bottom w:val="single" w:sz="4" w:space="0" w:color="auto"/>
              <w:right w:val="single" w:sz="4" w:space="0" w:color="auto"/>
            </w:tcBorders>
            <w:hideMark/>
          </w:tcPr>
          <w:p w14:paraId="7ABEAB4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Пунктуационный анализ предложений</w:t>
            </w:r>
          </w:p>
        </w:tc>
      </w:tr>
      <w:tr w:rsidR="00B722D4" w:rsidRPr="001C067D" w14:paraId="5CFC618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B68369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937" w:type="dxa"/>
            <w:tcBorders>
              <w:top w:val="single" w:sz="4" w:space="0" w:color="auto"/>
              <w:left w:val="single" w:sz="4" w:space="0" w:color="auto"/>
              <w:bottom w:val="single" w:sz="4" w:space="0" w:color="auto"/>
              <w:right w:val="single" w:sz="4" w:space="0" w:color="auto"/>
            </w:tcBorders>
            <w:hideMark/>
          </w:tcPr>
          <w:p w14:paraId="4804033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Выразительность русской речи</w:t>
            </w:r>
          </w:p>
        </w:tc>
      </w:tr>
      <w:tr w:rsidR="00B722D4" w:rsidRPr="001C067D" w14:paraId="53944EF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937086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w:t>
            </w:r>
          </w:p>
        </w:tc>
        <w:tc>
          <w:tcPr>
            <w:tcW w:w="7937" w:type="dxa"/>
            <w:tcBorders>
              <w:top w:val="single" w:sz="4" w:space="0" w:color="auto"/>
              <w:left w:val="single" w:sz="4" w:space="0" w:color="auto"/>
              <w:bottom w:val="single" w:sz="4" w:space="0" w:color="auto"/>
              <w:right w:val="single" w:sz="4" w:space="0" w:color="auto"/>
            </w:tcBorders>
            <w:hideMark/>
          </w:tcPr>
          <w:p w14:paraId="2F4A61B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bl>
    <w:p w14:paraId="7BA692F3" w14:textId="77777777" w:rsidR="00B722D4" w:rsidRPr="001C067D" w:rsidRDefault="00B722D4" w:rsidP="001C067D">
      <w:pPr>
        <w:pStyle w:val="ConsPlusNormal"/>
        <w:jc w:val="both"/>
        <w:rPr>
          <w:rFonts w:ascii="Times New Roman" w:hAnsi="Times New Roman" w:cs="Times New Roman"/>
          <w:sz w:val="24"/>
          <w:szCs w:val="24"/>
        </w:rPr>
      </w:pPr>
    </w:p>
    <w:p w14:paraId="40607514" w14:textId="431EEDF6" w:rsidR="00B722D4" w:rsidRPr="001C067D" w:rsidRDefault="00B722D4"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 xml:space="preserve"> Для проведения основного государственного экзамена по русскому языку (далее - ОГЭ по русскому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4F786365" w14:textId="77777777" w:rsidR="00B722D4" w:rsidRPr="001C067D" w:rsidRDefault="00B722D4" w:rsidP="001C067D">
      <w:pPr>
        <w:pStyle w:val="ConsPlusNormal"/>
        <w:jc w:val="both"/>
        <w:rPr>
          <w:rFonts w:ascii="Times New Roman" w:hAnsi="Times New Roman" w:cs="Times New Roman"/>
          <w:sz w:val="24"/>
          <w:szCs w:val="24"/>
        </w:rPr>
      </w:pPr>
    </w:p>
    <w:p w14:paraId="5889FF71" w14:textId="77777777" w:rsidR="00B722D4" w:rsidRPr="001C067D" w:rsidRDefault="00B722D4"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4</w:t>
      </w:r>
    </w:p>
    <w:p w14:paraId="41198584" w14:textId="77777777" w:rsidR="00B722D4" w:rsidRPr="001C067D" w:rsidRDefault="00B722D4" w:rsidP="001C067D">
      <w:pPr>
        <w:pStyle w:val="ConsPlusNormal"/>
        <w:jc w:val="both"/>
        <w:rPr>
          <w:rFonts w:ascii="Times New Roman" w:hAnsi="Times New Roman" w:cs="Times New Roman"/>
          <w:sz w:val="24"/>
          <w:szCs w:val="24"/>
        </w:rPr>
      </w:pPr>
    </w:p>
    <w:p w14:paraId="0B23EF4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на ОГЭ по русскому языку требования</w:t>
      </w:r>
    </w:p>
    <w:p w14:paraId="7C9F0D7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 результатам освоения основной образовательной программы</w:t>
      </w:r>
    </w:p>
    <w:p w14:paraId="7CD59C6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основного общего образования</w:t>
      </w:r>
    </w:p>
    <w:p w14:paraId="29DDD830" w14:textId="77777777" w:rsidR="00B722D4" w:rsidRPr="001C067D" w:rsidRDefault="00B722D4"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722D4" w:rsidRPr="001C067D" w14:paraId="3B21711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EBB68E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14:paraId="36B439F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B722D4" w:rsidRPr="001C067D" w14:paraId="5A02A2AB"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CFCFC9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6073EAC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tc>
      </w:tr>
      <w:tr w:rsidR="00B722D4" w:rsidRPr="001C067D" w14:paraId="55AF433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22753D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29C7164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tc>
      </w:tr>
      <w:tr w:rsidR="00B722D4" w:rsidRPr="001C067D" w14:paraId="23D4D1F0"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FB36F0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61B625C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tc>
      </w:tr>
      <w:tr w:rsidR="00B722D4" w:rsidRPr="001C067D" w14:paraId="716A568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6869AF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64F3A0B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tc>
      </w:tr>
      <w:tr w:rsidR="00B722D4" w:rsidRPr="001C067D" w14:paraId="6076B545"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786CAD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29208AB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овладение различными видами чтения (просмотровым, ознакомительным, изучающим, поисковым)</w:t>
            </w:r>
          </w:p>
        </w:tc>
      </w:tr>
      <w:tr w:rsidR="00B722D4" w:rsidRPr="001C067D" w14:paraId="48B9157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514FEA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5179CCF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понимание прослушанных или прочитанных учебно-научных, </w:t>
            </w:r>
            <w:r w:rsidRPr="001C067D">
              <w:rPr>
                <w:rFonts w:ascii="Times New Roman" w:hAnsi="Times New Roman" w:cs="Times New Roman"/>
                <w:sz w:val="24"/>
                <w:szCs w:val="24"/>
              </w:rPr>
              <w:lastRenderedPageBreak/>
              <w:t>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tc>
      </w:tr>
      <w:tr w:rsidR="00B722D4" w:rsidRPr="001C067D" w14:paraId="1AFEB6F5"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F78779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1.6</w:t>
            </w:r>
          </w:p>
        </w:tc>
        <w:tc>
          <w:tcPr>
            <w:tcW w:w="7370" w:type="dxa"/>
            <w:tcBorders>
              <w:top w:val="single" w:sz="4" w:space="0" w:color="auto"/>
              <w:left w:val="single" w:sz="4" w:space="0" w:color="auto"/>
              <w:bottom w:val="single" w:sz="4" w:space="0" w:color="auto"/>
              <w:right w:val="single" w:sz="4" w:space="0" w:color="auto"/>
            </w:tcBorders>
            <w:hideMark/>
          </w:tcPr>
          <w:p w14:paraId="4B9129D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tc>
      </w:tr>
      <w:tr w:rsidR="00B722D4" w:rsidRPr="001C067D" w14:paraId="6EF7912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8BDA20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370" w:type="dxa"/>
            <w:tcBorders>
              <w:top w:val="single" w:sz="4" w:space="0" w:color="auto"/>
              <w:left w:val="single" w:sz="4" w:space="0" w:color="auto"/>
              <w:bottom w:val="single" w:sz="4" w:space="0" w:color="auto"/>
              <w:right w:val="single" w:sz="4" w:space="0" w:color="auto"/>
            </w:tcBorders>
            <w:hideMark/>
          </w:tcPr>
          <w:p w14:paraId="5DFDDC4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tc>
      </w:tr>
      <w:tr w:rsidR="00B722D4" w:rsidRPr="001C067D" w14:paraId="03E1A1D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A88D32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1.8</w:t>
            </w:r>
          </w:p>
        </w:tc>
        <w:tc>
          <w:tcPr>
            <w:tcW w:w="7370" w:type="dxa"/>
            <w:tcBorders>
              <w:top w:val="single" w:sz="4" w:space="0" w:color="auto"/>
              <w:left w:val="single" w:sz="4" w:space="0" w:color="auto"/>
              <w:bottom w:val="single" w:sz="4" w:space="0" w:color="auto"/>
              <w:right w:val="single" w:sz="4" w:space="0" w:color="auto"/>
            </w:tcBorders>
            <w:hideMark/>
          </w:tcPr>
          <w:p w14:paraId="5E19190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tc>
      </w:tr>
      <w:tr w:rsidR="00B722D4" w:rsidRPr="001C067D" w14:paraId="5A87523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20AAAD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1.9</w:t>
            </w:r>
          </w:p>
        </w:tc>
        <w:tc>
          <w:tcPr>
            <w:tcW w:w="7370" w:type="dxa"/>
            <w:tcBorders>
              <w:top w:val="single" w:sz="4" w:space="0" w:color="auto"/>
              <w:left w:val="single" w:sz="4" w:space="0" w:color="auto"/>
              <w:bottom w:val="single" w:sz="4" w:space="0" w:color="auto"/>
              <w:right w:val="single" w:sz="4" w:space="0" w:color="auto"/>
            </w:tcBorders>
            <w:hideMark/>
          </w:tcPr>
          <w:p w14:paraId="6E47FB7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устный пересказ прочитанного или прослушанного текста объемом не менее 150 слов</w:t>
            </w:r>
          </w:p>
        </w:tc>
      </w:tr>
      <w:tr w:rsidR="00B722D4" w:rsidRPr="001C067D" w14:paraId="0FA238AD"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469B8C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1.10</w:t>
            </w:r>
          </w:p>
        </w:tc>
        <w:tc>
          <w:tcPr>
            <w:tcW w:w="7370" w:type="dxa"/>
            <w:tcBorders>
              <w:top w:val="single" w:sz="4" w:space="0" w:color="auto"/>
              <w:left w:val="single" w:sz="4" w:space="0" w:color="auto"/>
              <w:bottom w:val="single" w:sz="4" w:space="0" w:color="auto"/>
              <w:right w:val="single" w:sz="4" w:space="0" w:color="auto"/>
            </w:tcBorders>
            <w:hideMark/>
          </w:tcPr>
          <w:p w14:paraId="36E1CDD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tc>
      </w:tr>
      <w:tr w:rsidR="00B722D4" w:rsidRPr="001C067D" w14:paraId="590D03B0"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D65059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079422F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 осуществление выбора языковых средств для создания устного или письменного высказывания в соответствии с коммуникативным замыслом</w:t>
            </w:r>
          </w:p>
        </w:tc>
      </w:tr>
      <w:tr w:rsidR="00B722D4" w:rsidRPr="001C067D" w14:paraId="6451104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353611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370" w:type="dxa"/>
            <w:tcBorders>
              <w:top w:val="single" w:sz="4" w:space="0" w:color="auto"/>
              <w:left w:val="single" w:sz="4" w:space="0" w:color="auto"/>
              <w:bottom w:val="single" w:sz="4" w:space="0" w:color="auto"/>
              <w:right w:val="single" w:sz="4" w:space="0" w:color="auto"/>
            </w:tcBorders>
            <w:hideMark/>
          </w:tcPr>
          <w:p w14:paraId="10C157C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tc>
      </w:tr>
      <w:tr w:rsidR="00B722D4" w:rsidRPr="001C067D" w14:paraId="1626DAD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4EA93B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w:t>
            </w:r>
          </w:p>
        </w:tc>
        <w:tc>
          <w:tcPr>
            <w:tcW w:w="7370" w:type="dxa"/>
            <w:tcBorders>
              <w:top w:val="single" w:sz="4" w:space="0" w:color="auto"/>
              <w:left w:val="single" w:sz="4" w:space="0" w:color="auto"/>
              <w:bottom w:val="single" w:sz="4" w:space="0" w:color="auto"/>
              <w:right w:val="single" w:sz="4" w:space="0" w:color="auto"/>
            </w:tcBorders>
            <w:hideMark/>
          </w:tcPr>
          <w:p w14:paraId="0630B89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tc>
      </w:tr>
      <w:tr w:rsidR="00B722D4" w:rsidRPr="001C067D" w14:paraId="1EE329A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BA63D5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638C77F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выделение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tc>
      </w:tr>
      <w:tr w:rsidR="00B722D4" w:rsidRPr="001C067D" w14:paraId="641C34A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BC1CD3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24EAF09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выделение морфем в словах; распознавание разных видов морфем</w:t>
            </w:r>
          </w:p>
        </w:tc>
      </w:tr>
      <w:tr w:rsidR="00B722D4" w:rsidRPr="001C067D" w14:paraId="6E4C31B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91DEC0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7BF482D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определение основных способов словообразования; построение словообразовательной цепочки, определение производной и производящей основ</w:t>
            </w:r>
          </w:p>
        </w:tc>
      </w:tr>
      <w:tr w:rsidR="00B722D4" w:rsidRPr="001C067D" w14:paraId="75696A3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C1C41E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6319F21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tc>
      </w:tr>
      <w:tr w:rsidR="00B722D4" w:rsidRPr="001C067D" w14:paraId="47A9C74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81BD41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370" w:type="dxa"/>
            <w:tcBorders>
              <w:top w:val="single" w:sz="4" w:space="0" w:color="auto"/>
              <w:left w:val="single" w:sz="4" w:space="0" w:color="auto"/>
              <w:bottom w:val="single" w:sz="4" w:space="0" w:color="auto"/>
              <w:right w:val="single" w:sz="4" w:space="0" w:color="auto"/>
            </w:tcBorders>
            <w:hideMark/>
          </w:tcPr>
          <w:p w14:paraId="0EA4144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распознавание однозначных и многозначных слов, омонимов, синонимов, антонимов; прямого и переносного значений слова</w:t>
            </w:r>
          </w:p>
        </w:tc>
      </w:tr>
      <w:tr w:rsidR="00B722D4" w:rsidRPr="001C067D" w14:paraId="495CDE52"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74F859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370" w:type="dxa"/>
            <w:tcBorders>
              <w:top w:val="single" w:sz="4" w:space="0" w:color="auto"/>
              <w:left w:val="single" w:sz="4" w:space="0" w:color="auto"/>
              <w:bottom w:val="single" w:sz="4" w:space="0" w:color="auto"/>
              <w:right w:val="single" w:sz="4" w:space="0" w:color="auto"/>
            </w:tcBorders>
            <w:hideMark/>
          </w:tcPr>
          <w:p w14:paraId="20C53A5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tc>
      </w:tr>
      <w:tr w:rsidR="00B722D4" w:rsidRPr="001C067D" w14:paraId="4C2DCD0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AC9D62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7370" w:type="dxa"/>
            <w:tcBorders>
              <w:top w:val="single" w:sz="4" w:space="0" w:color="auto"/>
              <w:left w:val="single" w:sz="4" w:space="0" w:color="auto"/>
              <w:bottom w:val="single" w:sz="4" w:space="0" w:color="auto"/>
              <w:right w:val="single" w:sz="4" w:space="0" w:color="auto"/>
            </w:tcBorders>
            <w:hideMark/>
          </w:tcPr>
          <w:p w14:paraId="7C29018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tc>
      </w:tr>
      <w:tr w:rsidR="00B722D4" w:rsidRPr="001C067D" w14:paraId="3161806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41F459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2.8</w:t>
            </w:r>
          </w:p>
        </w:tc>
        <w:tc>
          <w:tcPr>
            <w:tcW w:w="7370" w:type="dxa"/>
            <w:tcBorders>
              <w:top w:val="single" w:sz="4" w:space="0" w:color="auto"/>
              <w:left w:val="single" w:sz="4" w:space="0" w:color="auto"/>
              <w:bottom w:val="single" w:sz="4" w:space="0" w:color="auto"/>
              <w:right w:val="single" w:sz="4" w:space="0" w:color="auto"/>
            </w:tcBorders>
            <w:hideMark/>
          </w:tcPr>
          <w:p w14:paraId="0EBE30C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определение типов подчинительной связи слов в словосочетании (согласование, управление, примыкание)</w:t>
            </w:r>
          </w:p>
        </w:tc>
      </w:tr>
      <w:tr w:rsidR="00B722D4" w:rsidRPr="001C067D" w14:paraId="75A552EA"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488E2C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2.9</w:t>
            </w:r>
          </w:p>
        </w:tc>
        <w:tc>
          <w:tcPr>
            <w:tcW w:w="7370" w:type="dxa"/>
            <w:tcBorders>
              <w:top w:val="single" w:sz="4" w:space="0" w:color="auto"/>
              <w:left w:val="single" w:sz="4" w:space="0" w:color="auto"/>
              <w:bottom w:val="single" w:sz="4" w:space="0" w:color="auto"/>
              <w:right w:val="single" w:sz="4" w:space="0" w:color="auto"/>
            </w:tcBorders>
            <w:hideMark/>
          </w:tcPr>
          <w:p w14:paraId="127034C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распознавание основных видов словосочетаний по морфологическим свойствам главного слова (именные, глагольные, наречные)</w:t>
            </w:r>
          </w:p>
        </w:tc>
      </w:tr>
      <w:tr w:rsidR="00B722D4" w:rsidRPr="001C067D" w14:paraId="5880867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26AC3A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2.10</w:t>
            </w:r>
          </w:p>
        </w:tc>
        <w:tc>
          <w:tcPr>
            <w:tcW w:w="7370" w:type="dxa"/>
            <w:tcBorders>
              <w:top w:val="single" w:sz="4" w:space="0" w:color="auto"/>
              <w:left w:val="single" w:sz="4" w:space="0" w:color="auto"/>
              <w:bottom w:val="single" w:sz="4" w:space="0" w:color="auto"/>
              <w:right w:val="single" w:sz="4" w:space="0" w:color="auto"/>
            </w:tcBorders>
            <w:hideMark/>
          </w:tcPr>
          <w:p w14:paraId="34E1E0F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tc>
      </w:tr>
      <w:tr w:rsidR="00B722D4" w:rsidRPr="001C067D" w14:paraId="612B54BE"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5B3BDE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2.11</w:t>
            </w:r>
          </w:p>
        </w:tc>
        <w:tc>
          <w:tcPr>
            <w:tcW w:w="7370" w:type="dxa"/>
            <w:tcBorders>
              <w:top w:val="single" w:sz="4" w:space="0" w:color="auto"/>
              <w:left w:val="single" w:sz="4" w:space="0" w:color="auto"/>
              <w:bottom w:val="single" w:sz="4" w:space="0" w:color="auto"/>
              <w:right w:val="single" w:sz="4" w:space="0" w:color="auto"/>
            </w:tcBorders>
            <w:hideMark/>
          </w:tcPr>
          <w:p w14:paraId="6B88261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распознавание косвенной и прямой речи</w:t>
            </w:r>
          </w:p>
        </w:tc>
      </w:tr>
      <w:tr w:rsidR="00B722D4" w:rsidRPr="001C067D" w14:paraId="135E6BA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65EE30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2.12</w:t>
            </w:r>
          </w:p>
        </w:tc>
        <w:tc>
          <w:tcPr>
            <w:tcW w:w="7370" w:type="dxa"/>
            <w:tcBorders>
              <w:top w:val="single" w:sz="4" w:space="0" w:color="auto"/>
              <w:left w:val="single" w:sz="4" w:space="0" w:color="auto"/>
              <w:bottom w:val="single" w:sz="4" w:space="0" w:color="auto"/>
              <w:right w:val="single" w:sz="4" w:space="0" w:color="auto"/>
            </w:tcBorders>
            <w:hideMark/>
          </w:tcPr>
          <w:p w14:paraId="1137590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tc>
      </w:tr>
      <w:tr w:rsidR="00B722D4" w:rsidRPr="001C067D" w14:paraId="70DF827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855D6C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2.13</w:t>
            </w:r>
          </w:p>
        </w:tc>
        <w:tc>
          <w:tcPr>
            <w:tcW w:w="7370" w:type="dxa"/>
            <w:tcBorders>
              <w:top w:val="single" w:sz="4" w:space="0" w:color="auto"/>
              <w:left w:val="single" w:sz="4" w:space="0" w:color="auto"/>
              <w:bottom w:val="single" w:sz="4" w:space="0" w:color="auto"/>
              <w:right w:val="single" w:sz="4" w:space="0" w:color="auto"/>
            </w:tcBorders>
            <w:hideMark/>
          </w:tcPr>
          <w:p w14:paraId="001CEDE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распознавание видов односоставных предложений (назывные, определенно-личные, неопределенно-личные, безличные)</w:t>
            </w:r>
          </w:p>
        </w:tc>
      </w:tr>
      <w:tr w:rsidR="00B722D4" w:rsidRPr="001C067D" w14:paraId="27C38FB4"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99C2CD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2.14</w:t>
            </w:r>
          </w:p>
        </w:tc>
        <w:tc>
          <w:tcPr>
            <w:tcW w:w="7370" w:type="dxa"/>
            <w:tcBorders>
              <w:top w:val="single" w:sz="4" w:space="0" w:color="auto"/>
              <w:left w:val="single" w:sz="4" w:space="0" w:color="auto"/>
              <w:bottom w:val="single" w:sz="4" w:space="0" w:color="auto"/>
              <w:right w:val="single" w:sz="4" w:space="0" w:color="auto"/>
            </w:tcBorders>
            <w:hideMark/>
          </w:tcPr>
          <w:p w14:paraId="07717C8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tc>
      </w:tr>
      <w:tr w:rsidR="00B722D4" w:rsidRPr="001C067D" w14:paraId="4ED6CBE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46CB08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2.15</w:t>
            </w:r>
          </w:p>
        </w:tc>
        <w:tc>
          <w:tcPr>
            <w:tcW w:w="7370" w:type="dxa"/>
            <w:tcBorders>
              <w:top w:val="single" w:sz="4" w:space="0" w:color="auto"/>
              <w:left w:val="single" w:sz="4" w:space="0" w:color="auto"/>
              <w:bottom w:val="single" w:sz="4" w:space="0" w:color="auto"/>
              <w:right w:val="single" w:sz="4" w:space="0" w:color="auto"/>
            </w:tcBorders>
            <w:hideMark/>
          </w:tcPr>
          <w:p w14:paraId="28BBFC9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tc>
      </w:tr>
      <w:tr w:rsidR="00B722D4" w:rsidRPr="001C067D" w14:paraId="5AE502C2"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15957F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2.16</w:t>
            </w:r>
          </w:p>
        </w:tc>
        <w:tc>
          <w:tcPr>
            <w:tcW w:w="7370" w:type="dxa"/>
            <w:tcBorders>
              <w:top w:val="single" w:sz="4" w:space="0" w:color="auto"/>
              <w:left w:val="single" w:sz="4" w:space="0" w:color="auto"/>
              <w:bottom w:val="single" w:sz="4" w:space="0" w:color="auto"/>
              <w:right w:val="single" w:sz="4" w:space="0" w:color="auto"/>
            </w:tcBorders>
            <w:hideMark/>
          </w:tcPr>
          <w:p w14:paraId="7B8FE8D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распознавание видов сложносочиненных предложений по смысловым отношениям между его частями</w:t>
            </w:r>
          </w:p>
        </w:tc>
      </w:tr>
      <w:tr w:rsidR="00B722D4" w:rsidRPr="001C067D" w14:paraId="03FBE62A"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EA7A73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2.17</w:t>
            </w:r>
          </w:p>
        </w:tc>
        <w:tc>
          <w:tcPr>
            <w:tcW w:w="7370" w:type="dxa"/>
            <w:tcBorders>
              <w:top w:val="single" w:sz="4" w:space="0" w:color="auto"/>
              <w:left w:val="single" w:sz="4" w:space="0" w:color="auto"/>
              <w:bottom w:val="single" w:sz="4" w:space="0" w:color="auto"/>
              <w:right w:val="single" w:sz="4" w:space="0" w:color="auto"/>
            </w:tcBorders>
            <w:hideMark/>
          </w:tcPr>
          <w:p w14:paraId="20C6C18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tc>
      </w:tr>
      <w:tr w:rsidR="00B722D4" w:rsidRPr="001C067D" w14:paraId="5D8D8CF2"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1B9859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2.18</w:t>
            </w:r>
          </w:p>
        </w:tc>
        <w:tc>
          <w:tcPr>
            <w:tcW w:w="7370" w:type="dxa"/>
            <w:tcBorders>
              <w:top w:val="single" w:sz="4" w:space="0" w:color="auto"/>
              <w:left w:val="single" w:sz="4" w:space="0" w:color="auto"/>
              <w:bottom w:val="single" w:sz="4" w:space="0" w:color="auto"/>
              <w:right w:val="single" w:sz="4" w:space="0" w:color="auto"/>
            </w:tcBorders>
            <w:hideMark/>
          </w:tcPr>
          <w:p w14:paraId="7547C64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различение подчинительных союзов и союзных слов в сложноподчиненных предложениях</w:t>
            </w:r>
          </w:p>
        </w:tc>
      </w:tr>
      <w:tr w:rsidR="00B722D4" w:rsidRPr="001C067D" w14:paraId="60E5350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A64F7F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2E8935E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tc>
      </w:tr>
      <w:tr w:rsidR="00B722D4" w:rsidRPr="001C067D" w14:paraId="6CD8A2E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4305F8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5ECCAB6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проведение фонетического анализа слова</w:t>
            </w:r>
          </w:p>
        </w:tc>
      </w:tr>
      <w:tr w:rsidR="00B722D4" w:rsidRPr="001C067D" w14:paraId="24AD0387"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DEF386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6D53032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проведение морфемного анализа слова</w:t>
            </w:r>
          </w:p>
        </w:tc>
      </w:tr>
      <w:tr w:rsidR="00B722D4" w:rsidRPr="001C067D" w14:paraId="5F0D6700"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C6D1E6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2133E60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проведение словообразовательного анализа слова</w:t>
            </w:r>
          </w:p>
        </w:tc>
      </w:tr>
      <w:tr w:rsidR="00B722D4" w:rsidRPr="001C067D" w14:paraId="285C821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035428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3645A1C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проведение лексического анализа слова</w:t>
            </w:r>
          </w:p>
        </w:tc>
      </w:tr>
      <w:tr w:rsidR="00B722D4" w:rsidRPr="001C067D" w14:paraId="69FA79F2"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FF6D58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370" w:type="dxa"/>
            <w:tcBorders>
              <w:top w:val="single" w:sz="4" w:space="0" w:color="auto"/>
              <w:left w:val="single" w:sz="4" w:space="0" w:color="auto"/>
              <w:bottom w:val="single" w:sz="4" w:space="0" w:color="auto"/>
              <w:right w:val="single" w:sz="4" w:space="0" w:color="auto"/>
            </w:tcBorders>
            <w:hideMark/>
          </w:tcPr>
          <w:p w14:paraId="3B69EEC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проведение морфологического анализа слова</w:t>
            </w:r>
          </w:p>
        </w:tc>
      </w:tr>
      <w:tr w:rsidR="00B722D4" w:rsidRPr="001C067D" w14:paraId="261FA3E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9252C7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370" w:type="dxa"/>
            <w:tcBorders>
              <w:top w:val="single" w:sz="4" w:space="0" w:color="auto"/>
              <w:left w:val="single" w:sz="4" w:space="0" w:color="auto"/>
              <w:bottom w:val="single" w:sz="4" w:space="0" w:color="auto"/>
              <w:right w:val="single" w:sz="4" w:space="0" w:color="auto"/>
            </w:tcBorders>
            <w:hideMark/>
          </w:tcPr>
          <w:p w14:paraId="32273B6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проведение орфографического анализа слова, предложения, текста или его фрагмента</w:t>
            </w:r>
          </w:p>
        </w:tc>
      </w:tr>
      <w:tr w:rsidR="00B722D4" w:rsidRPr="001C067D" w14:paraId="0FA5B29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6DFD6E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3.7</w:t>
            </w:r>
          </w:p>
        </w:tc>
        <w:tc>
          <w:tcPr>
            <w:tcW w:w="7370" w:type="dxa"/>
            <w:tcBorders>
              <w:top w:val="single" w:sz="4" w:space="0" w:color="auto"/>
              <w:left w:val="single" w:sz="4" w:space="0" w:color="auto"/>
              <w:bottom w:val="single" w:sz="4" w:space="0" w:color="auto"/>
              <w:right w:val="single" w:sz="4" w:space="0" w:color="auto"/>
            </w:tcBorders>
            <w:hideMark/>
          </w:tcPr>
          <w:p w14:paraId="7444D4D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проведение пунктуационного анализа предложения, текста или его фрагмента</w:t>
            </w:r>
          </w:p>
        </w:tc>
      </w:tr>
      <w:tr w:rsidR="00B722D4" w:rsidRPr="001C067D" w14:paraId="2D05B65A"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2C1222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3.8</w:t>
            </w:r>
          </w:p>
        </w:tc>
        <w:tc>
          <w:tcPr>
            <w:tcW w:w="7370" w:type="dxa"/>
            <w:tcBorders>
              <w:top w:val="single" w:sz="4" w:space="0" w:color="auto"/>
              <w:left w:val="single" w:sz="4" w:space="0" w:color="auto"/>
              <w:bottom w:val="single" w:sz="4" w:space="0" w:color="auto"/>
              <w:right w:val="single" w:sz="4" w:space="0" w:color="auto"/>
            </w:tcBorders>
            <w:hideMark/>
          </w:tcPr>
          <w:p w14:paraId="2647D6B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проведение синтаксического анализа словосочетания</w:t>
            </w:r>
          </w:p>
        </w:tc>
      </w:tr>
      <w:tr w:rsidR="00B722D4" w:rsidRPr="001C067D" w14:paraId="2684C2FA"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F315C2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3.9</w:t>
            </w:r>
          </w:p>
        </w:tc>
        <w:tc>
          <w:tcPr>
            <w:tcW w:w="7370" w:type="dxa"/>
            <w:tcBorders>
              <w:top w:val="single" w:sz="4" w:space="0" w:color="auto"/>
              <w:left w:val="single" w:sz="4" w:space="0" w:color="auto"/>
              <w:bottom w:val="single" w:sz="4" w:space="0" w:color="auto"/>
              <w:right w:val="single" w:sz="4" w:space="0" w:color="auto"/>
            </w:tcBorders>
            <w:hideMark/>
          </w:tcPr>
          <w:p w14:paraId="33AA477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проведение синтаксического анализа предложения, определение синтаксической роли самостоятельных частей речи в предложении</w:t>
            </w:r>
          </w:p>
        </w:tc>
      </w:tr>
      <w:tr w:rsidR="00B722D4" w:rsidRPr="001C067D" w14:paraId="1404833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E38B86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3.10</w:t>
            </w:r>
          </w:p>
        </w:tc>
        <w:tc>
          <w:tcPr>
            <w:tcW w:w="7370" w:type="dxa"/>
            <w:tcBorders>
              <w:top w:val="single" w:sz="4" w:space="0" w:color="auto"/>
              <w:left w:val="single" w:sz="4" w:space="0" w:color="auto"/>
              <w:bottom w:val="single" w:sz="4" w:space="0" w:color="auto"/>
              <w:right w:val="single" w:sz="4" w:space="0" w:color="auto"/>
            </w:tcBorders>
            <w:hideMark/>
          </w:tcPr>
          <w:p w14:paraId="7106269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tc>
      </w:tr>
      <w:tr w:rsidR="00B722D4" w:rsidRPr="001C067D" w14:paraId="1170542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C2BC78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3.11</w:t>
            </w:r>
          </w:p>
        </w:tc>
        <w:tc>
          <w:tcPr>
            <w:tcW w:w="7370" w:type="dxa"/>
            <w:tcBorders>
              <w:top w:val="single" w:sz="4" w:space="0" w:color="auto"/>
              <w:left w:val="single" w:sz="4" w:space="0" w:color="auto"/>
              <w:bottom w:val="single" w:sz="4" w:space="0" w:color="auto"/>
              <w:right w:val="single" w:sz="4" w:space="0" w:color="auto"/>
            </w:tcBorders>
            <w:hideMark/>
          </w:tcPr>
          <w:p w14:paraId="06915B8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проведение смыслового анализа текста</w:t>
            </w:r>
          </w:p>
        </w:tc>
      </w:tr>
      <w:tr w:rsidR="00B722D4" w:rsidRPr="001C067D" w14:paraId="065D0CF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1D5A4D4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3.12</w:t>
            </w:r>
          </w:p>
        </w:tc>
        <w:tc>
          <w:tcPr>
            <w:tcW w:w="7370" w:type="dxa"/>
            <w:tcBorders>
              <w:top w:val="single" w:sz="4" w:space="0" w:color="auto"/>
              <w:left w:val="single" w:sz="4" w:space="0" w:color="auto"/>
              <w:bottom w:val="single" w:sz="4" w:space="0" w:color="auto"/>
              <w:right w:val="single" w:sz="4" w:space="0" w:color="auto"/>
            </w:tcBorders>
            <w:hideMark/>
          </w:tcPr>
          <w:p w14:paraId="2C52FA6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проведение анализа текста с точки зрения его композиционных особенностей, количества микротем и абзацев</w:t>
            </w:r>
          </w:p>
        </w:tc>
      </w:tr>
      <w:tr w:rsidR="00B722D4" w:rsidRPr="001C067D" w14:paraId="4CC07D29"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3AC67D5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3.13</w:t>
            </w:r>
          </w:p>
        </w:tc>
        <w:tc>
          <w:tcPr>
            <w:tcW w:w="7370" w:type="dxa"/>
            <w:tcBorders>
              <w:top w:val="single" w:sz="4" w:space="0" w:color="auto"/>
              <w:left w:val="single" w:sz="4" w:space="0" w:color="auto"/>
              <w:bottom w:val="single" w:sz="4" w:space="0" w:color="auto"/>
              <w:right w:val="single" w:sz="4" w:space="0" w:color="auto"/>
            </w:tcBorders>
            <w:hideMark/>
          </w:tcPr>
          <w:p w14:paraId="6BC3AC9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проведение анализа способов и средств связи предложений в тексте или текстовом фрагменте</w:t>
            </w:r>
          </w:p>
        </w:tc>
      </w:tr>
      <w:tr w:rsidR="00B722D4" w:rsidRPr="001C067D" w14:paraId="4C255E14"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F8E6E2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3.14</w:t>
            </w:r>
          </w:p>
        </w:tc>
        <w:tc>
          <w:tcPr>
            <w:tcW w:w="7370" w:type="dxa"/>
            <w:tcBorders>
              <w:top w:val="single" w:sz="4" w:space="0" w:color="auto"/>
              <w:left w:val="single" w:sz="4" w:space="0" w:color="auto"/>
              <w:bottom w:val="single" w:sz="4" w:space="0" w:color="auto"/>
              <w:right w:val="single" w:sz="4" w:space="0" w:color="auto"/>
            </w:tcBorders>
            <w:hideMark/>
          </w:tcPr>
          <w:p w14:paraId="66259DD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tc>
      </w:tr>
      <w:tr w:rsidR="00B722D4" w:rsidRPr="001C067D" w14:paraId="68828801"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509713B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3.15</w:t>
            </w:r>
          </w:p>
        </w:tc>
        <w:tc>
          <w:tcPr>
            <w:tcW w:w="7370" w:type="dxa"/>
            <w:tcBorders>
              <w:top w:val="single" w:sz="4" w:space="0" w:color="auto"/>
              <w:left w:val="single" w:sz="4" w:space="0" w:color="auto"/>
              <w:bottom w:val="single" w:sz="4" w:space="0" w:color="auto"/>
              <w:right w:val="single" w:sz="4" w:space="0" w:color="auto"/>
            </w:tcBorders>
            <w:hideMark/>
          </w:tcPr>
          <w:p w14:paraId="4EDBFCE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tc>
      </w:tr>
      <w:tr w:rsidR="00B722D4" w:rsidRPr="001C067D" w14:paraId="61B1D46C"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2A876E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43E5CB3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tc>
      </w:tr>
      <w:tr w:rsidR="00B722D4" w:rsidRPr="001C067D" w14:paraId="2C06774A"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E2F0C1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370" w:type="dxa"/>
            <w:tcBorders>
              <w:top w:val="single" w:sz="4" w:space="0" w:color="auto"/>
              <w:left w:val="single" w:sz="4" w:space="0" w:color="auto"/>
              <w:bottom w:val="single" w:sz="4" w:space="0" w:color="auto"/>
              <w:right w:val="single" w:sz="4" w:space="0" w:color="auto"/>
            </w:tcBorders>
            <w:hideMark/>
          </w:tcPr>
          <w:p w14:paraId="6DF0054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соблюдение основных орфоэпических норм</w:t>
            </w:r>
          </w:p>
        </w:tc>
      </w:tr>
      <w:tr w:rsidR="00B722D4" w:rsidRPr="001C067D" w14:paraId="36D057E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0F1B224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370" w:type="dxa"/>
            <w:tcBorders>
              <w:top w:val="single" w:sz="4" w:space="0" w:color="auto"/>
              <w:left w:val="single" w:sz="4" w:space="0" w:color="auto"/>
              <w:bottom w:val="single" w:sz="4" w:space="0" w:color="auto"/>
              <w:right w:val="single" w:sz="4" w:space="0" w:color="auto"/>
            </w:tcBorders>
            <w:hideMark/>
          </w:tcPr>
          <w:p w14:paraId="1EFEFA2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соблюдение основных грамматических (морфологических)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словообразование имен прилагательных и имен числительных</w:t>
            </w:r>
          </w:p>
        </w:tc>
      </w:tr>
      <w:tr w:rsidR="00B722D4" w:rsidRPr="001C067D" w14:paraId="5C085D23"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71C924A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370" w:type="dxa"/>
            <w:tcBorders>
              <w:top w:val="single" w:sz="4" w:space="0" w:color="auto"/>
              <w:left w:val="single" w:sz="4" w:space="0" w:color="auto"/>
              <w:bottom w:val="single" w:sz="4" w:space="0" w:color="auto"/>
              <w:right w:val="single" w:sz="4" w:space="0" w:color="auto"/>
            </w:tcBorders>
            <w:hideMark/>
          </w:tcPr>
          <w:p w14:paraId="4C906F3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соблюдение основных грамматических (синтаксических) норм: употребление собирательных имен числительных; употребление предлогов -из- и -с-, -в- и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простого предложения; согласование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 построение предложения с однородными членами, с прямой и косвенной речью, сложных предложений разных видов</w:t>
            </w:r>
          </w:p>
        </w:tc>
      </w:tr>
      <w:tr w:rsidR="00B722D4" w:rsidRPr="001C067D" w14:paraId="7AE99172"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47E9E9B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370" w:type="dxa"/>
            <w:tcBorders>
              <w:top w:val="single" w:sz="4" w:space="0" w:color="auto"/>
              <w:left w:val="single" w:sz="4" w:space="0" w:color="auto"/>
              <w:bottom w:val="single" w:sz="4" w:space="0" w:color="auto"/>
              <w:right w:val="single" w:sz="4" w:space="0" w:color="auto"/>
            </w:tcBorders>
            <w:hideMark/>
          </w:tcPr>
          <w:p w14:paraId="73B8282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соблюдение основных лексических (речевых) норм: употребление местоимений 3-го лица в соответствии со смыслом предшествующего текста; различать созвучные причастия и имена прилагательные (висящий и висячий, горящий и горячий); употребление имен существительных с предлогами в соответствии с их грамматическим значением и других.</w:t>
            </w:r>
          </w:p>
        </w:tc>
      </w:tr>
      <w:tr w:rsidR="00B722D4" w:rsidRPr="001C067D" w14:paraId="3F243DFF"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D7DB99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370" w:type="dxa"/>
            <w:tcBorders>
              <w:top w:val="single" w:sz="4" w:space="0" w:color="auto"/>
              <w:left w:val="single" w:sz="4" w:space="0" w:color="auto"/>
              <w:bottom w:val="single" w:sz="4" w:space="0" w:color="auto"/>
              <w:right w:val="single" w:sz="4" w:space="0" w:color="auto"/>
            </w:tcBorders>
            <w:hideMark/>
          </w:tcPr>
          <w:p w14:paraId="0B4708A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соблюдение основных орфографических норм: правописание согласных и гласных в составе морфем; употребление заглавной и строчной букв, графических сокращений слов; слитные, дефисные и раздельные написания слов и их частей</w:t>
            </w:r>
          </w:p>
        </w:tc>
      </w:tr>
      <w:tr w:rsidR="00B722D4" w:rsidRPr="001C067D" w14:paraId="1516F428"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6C6B2A1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w:t>
            </w:r>
          </w:p>
        </w:tc>
        <w:tc>
          <w:tcPr>
            <w:tcW w:w="7370" w:type="dxa"/>
            <w:tcBorders>
              <w:top w:val="single" w:sz="4" w:space="0" w:color="auto"/>
              <w:left w:val="single" w:sz="4" w:space="0" w:color="auto"/>
              <w:bottom w:val="single" w:sz="4" w:space="0" w:color="auto"/>
              <w:right w:val="single" w:sz="4" w:space="0" w:color="auto"/>
            </w:tcBorders>
            <w:hideMark/>
          </w:tcPr>
          <w:p w14:paraId="663B898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соблюдение основных пунктуационных норм: знаки препинания в </w:t>
            </w:r>
            <w:r w:rsidRPr="001C067D">
              <w:rPr>
                <w:rFonts w:ascii="Times New Roman" w:hAnsi="Times New Roman" w:cs="Times New Roman"/>
                <w:sz w:val="24"/>
                <w:szCs w:val="24"/>
              </w:rPr>
              <w:lastRenderedPageBreak/>
              <w:t>конце предложения, в простом неосложненном предложении, в простом осложненном предложении, в сложном предложении, при передаче чужой речи</w:t>
            </w:r>
          </w:p>
        </w:tc>
      </w:tr>
      <w:tr w:rsidR="00B722D4" w:rsidRPr="001C067D" w14:paraId="0F2A7F56" w14:textId="77777777" w:rsidTr="00B722D4">
        <w:tc>
          <w:tcPr>
            <w:tcW w:w="1701" w:type="dxa"/>
            <w:tcBorders>
              <w:top w:val="single" w:sz="4" w:space="0" w:color="auto"/>
              <w:left w:val="single" w:sz="4" w:space="0" w:color="auto"/>
              <w:bottom w:val="single" w:sz="4" w:space="0" w:color="auto"/>
              <w:right w:val="single" w:sz="4" w:space="0" w:color="auto"/>
            </w:tcBorders>
            <w:hideMark/>
          </w:tcPr>
          <w:p w14:paraId="2CA1514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4.7</w:t>
            </w:r>
          </w:p>
        </w:tc>
        <w:tc>
          <w:tcPr>
            <w:tcW w:w="7370" w:type="dxa"/>
            <w:tcBorders>
              <w:top w:val="single" w:sz="4" w:space="0" w:color="auto"/>
              <w:left w:val="single" w:sz="4" w:space="0" w:color="auto"/>
              <w:bottom w:val="single" w:sz="4" w:space="0" w:color="auto"/>
              <w:right w:val="single" w:sz="4" w:space="0" w:color="auto"/>
            </w:tcBorders>
            <w:hideMark/>
          </w:tcPr>
          <w:p w14:paraId="43B8448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tc>
      </w:tr>
    </w:tbl>
    <w:p w14:paraId="6C63BCDD" w14:textId="77777777" w:rsidR="00B722D4" w:rsidRPr="001C067D" w:rsidRDefault="00B722D4" w:rsidP="001C067D">
      <w:pPr>
        <w:pStyle w:val="ConsPlusNormal"/>
        <w:jc w:val="both"/>
        <w:rPr>
          <w:rFonts w:ascii="Times New Roman" w:hAnsi="Times New Roman" w:cs="Times New Roman"/>
          <w:sz w:val="24"/>
          <w:szCs w:val="24"/>
        </w:rPr>
      </w:pPr>
    </w:p>
    <w:p w14:paraId="49515415" w14:textId="77777777" w:rsidR="00B722D4" w:rsidRPr="001C067D" w:rsidRDefault="00B722D4"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4.1</w:t>
      </w:r>
    </w:p>
    <w:p w14:paraId="501395C0" w14:textId="77777777" w:rsidR="00B722D4" w:rsidRPr="001C067D" w:rsidRDefault="00B722D4" w:rsidP="001C067D">
      <w:pPr>
        <w:pStyle w:val="ConsPlusNormal"/>
        <w:jc w:val="both"/>
        <w:rPr>
          <w:rFonts w:ascii="Times New Roman" w:hAnsi="Times New Roman" w:cs="Times New Roman"/>
          <w:sz w:val="24"/>
          <w:szCs w:val="24"/>
        </w:rPr>
      </w:pPr>
    </w:p>
    <w:p w14:paraId="1A64C4B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Перечень элементов содержания, проверяемых на ОГЭ</w:t>
      </w:r>
    </w:p>
    <w:p w14:paraId="26DB4B6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по русскому языку</w:t>
      </w:r>
    </w:p>
    <w:p w14:paraId="45E8FE6B" w14:textId="77777777" w:rsidR="00B722D4" w:rsidRPr="001C067D" w:rsidRDefault="00B722D4"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B722D4" w:rsidRPr="001C067D" w14:paraId="15AB84A8"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67531B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37" w:type="dxa"/>
            <w:tcBorders>
              <w:top w:val="single" w:sz="4" w:space="0" w:color="auto"/>
              <w:left w:val="single" w:sz="4" w:space="0" w:color="auto"/>
              <w:bottom w:val="single" w:sz="4" w:space="0" w:color="auto"/>
              <w:right w:val="single" w:sz="4" w:space="0" w:color="auto"/>
            </w:tcBorders>
            <w:hideMark/>
          </w:tcPr>
          <w:p w14:paraId="2900904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B722D4" w:rsidRPr="001C067D" w14:paraId="035BAA5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00CCF7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37" w:type="dxa"/>
            <w:tcBorders>
              <w:top w:val="single" w:sz="4" w:space="0" w:color="auto"/>
              <w:left w:val="single" w:sz="4" w:space="0" w:color="auto"/>
              <w:bottom w:val="single" w:sz="4" w:space="0" w:color="auto"/>
              <w:right w:val="single" w:sz="4" w:space="0" w:color="auto"/>
            </w:tcBorders>
            <w:hideMark/>
          </w:tcPr>
          <w:p w14:paraId="3680B99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Язык и речь</w:t>
            </w:r>
          </w:p>
        </w:tc>
      </w:tr>
      <w:tr w:rsidR="00B722D4" w:rsidRPr="001C067D" w14:paraId="0830F6E8"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EA2D46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37" w:type="dxa"/>
            <w:tcBorders>
              <w:top w:val="single" w:sz="4" w:space="0" w:color="auto"/>
              <w:left w:val="single" w:sz="4" w:space="0" w:color="auto"/>
              <w:bottom w:val="single" w:sz="4" w:space="0" w:color="auto"/>
              <w:right w:val="single" w:sz="4" w:space="0" w:color="auto"/>
            </w:tcBorders>
            <w:hideMark/>
          </w:tcPr>
          <w:p w14:paraId="77BC26F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B722D4" w:rsidRPr="001C067D" w14:paraId="64F36FF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97CD5E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37" w:type="dxa"/>
            <w:tcBorders>
              <w:top w:val="single" w:sz="4" w:space="0" w:color="auto"/>
              <w:left w:val="single" w:sz="4" w:space="0" w:color="auto"/>
              <w:bottom w:val="single" w:sz="4" w:space="0" w:color="auto"/>
              <w:right w:val="single" w:sz="4" w:space="0" w:color="auto"/>
            </w:tcBorders>
            <w:hideMark/>
          </w:tcPr>
          <w:p w14:paraId="252704E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w:t>
            </w:r>
          </w:p>
        </w:tc>
      </w:tr>
      <w:tr w:rsidR="00B722D4" w:rsidRPr="001C067D" w14:paraId="7F90D76A"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A1B98C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37" w:type="dxa"/>
            <w:tcBorders>
              <w:top w:val="single" w:sz="4" w:space="0" w:color="auto"/>
              <w:left w:val="single" w:sz="4" w:space="0" w:color="auto"/>
              <w:bottom w:val="single" w:sz="4" w:space="0" w:color="auto"/>
              <w:right w:val="single" w:sz="4" w:space="0" w:color="auto"/>
            </w:tcBorders>
            <w:hideMark/>
          </w:tcPr>
          <w:p w14:paraId="3FC18ED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Выступление с научным сообщением</w:t>
            </w:r>
          </w:p>
        </w:tc>
      </w:tr>
      <w:tr w:rsidR="00B722D4" w:rsidRPr="001C067D" w14:paraId="09178EFA"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2A5087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937" w:type="dxa"/>
            <w:tcBorders>
              <w:top w:val="single" w:sz="4" w:space="0" w:color="auto"/>
              <w:left w:val="single" w:sz="4" w:space="0" w:color="auto"/>
              <w:bottom w:val="single" w:sz="4" w:space="0" w:color="auto"/>
              <w:right w:val="single" w:sz="4" w:space="0" w:color="auto"/>
            </w:tcBorders>
            <w:hideMark/>
          </w:tcPr>
          <w:p w14:paraId="4043EE3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Создание устных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w:t>
            </w:r>
          </w:p>
        </w:tc>
      </w:tr>
      <w:tr w:rsidR="00B722D4" w:rsidRPr="001C067D" w14:paraId="1593489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7D4C71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937" w:type="dxa"/>
            <w:tcBorders>
              <w:top w:val="single" w:sz="4" w:space="0" w:color="auto"/>
              <w:left w:val="single" w:sz="4" w:space="0" w:color="auto"/>
              <w:bottom w:val="single" w:sz="4" w:space="0" w:color="auto"/>
              <w:right w:val="single" w:sz="4" w:space="0" w:color="auto"/>
            </w:tcBorders>
            <w:hideMark/>
          </w:tcPr>
          <w:p w14:paraId="68E7898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Устный пересказ прочитанного или прослушанного текста, в том числе с изменением лица рассказчика</w:t>
            </w:r>
          </w:p>
        </w:tc>
      </w:tr>
      <w:tr w:rsidR="00B722D4" w:rsidRPr="001C067D" w14:paraId="768B93D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E54DF8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937" w:type="dxa"/>
            <w:tcBorders>
              <w:top w:val="single" w:sz="4" w:space="0" w:color="auto"/>
              <w:left w:val="single" w:sz="4" w:space="0" w:color="auto"/>
              <w:bottom w:val="single" w:sz="4" w:space="0" w:color="auto"/>
              <w:right w:val="single" w:sz="4" w:space="0" w:color="auto"/>
            </w:tcBorders>
            <w:hideMark/>
          </w:tcPr>
          <w:p w14:paraId="29106F5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B722D4" w:rsidRPr="001C067D" w14:paraId="748983D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3B3DDB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937" w:type="dxa"/>
            <w:tcBorders>
              <w:top w:val="single" w:sz="4" w:space="0" w:color="auto"/>
              <w:left w:val="single" w:sz="4" w:space="0" w:color="auto"/>
              <w:bottom w:val="single" w:sz="4" w:space="0" w:color="auto"/>
              <w:right w:val="single" w:sz="4" w:space="0" w:color="auto"/>
            </w:tcBorders>
            <w:hideMark/>
          </w:tcPr>
          <w:p w14:paraId="064DDFA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tc>
      </w:tr>
      <w:tr w:rsidR="00B722D4" w:rsidRPr="001C067D" w14:paraId="7F190A13"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A93090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1.8</w:t>
            </w:r>
          </w:p>
        </w:tc>
        <w:tc>
          <w:tcPr>
            <w:tcW w:w="7937" w:type="dxa"/>
            <w:tcBorders>
              <w:top w:val="single" w:sz="4" w:space="0" w:color="auto"/>
              <w:left w:val="single" w:sz="4" w:space="0" w:color="auto"/>
              <w:bottom w:val="single" w:sz="4" w:space="0" w:color="auto"/>
              <w:right w:val="single" w:sz="4" w:space="0" w:color="auto"/>
            </w:tcBorders>
            <w:hideMark/>
          </w:tcPr>
          <w:p w14:paraId="55CEF1A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диалога: побуждение к действию, обмен мнениями</w:t>
            </w:r>
          </w:p>
        </w:tc>
      </w:tr>
      <w:tr w:rsidR="00B722D4" w:rsidRPr="001C067D" w14:paraId="70CF1203"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EA4718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1.9</w:t>
            </w:r>
          </w:p>
        </w:tc>
        <w:tc>
          <w:tcPr>
            <w:tcW w:w="7937" w:type="dxa"/>
            <w:tcBorders>
              <w:top w:val="single" w:sz="4" w:space="0" w:color="auto"/>
              <w:left w:val="single" w:sz="4" w:space="0" w:color="auto"/>
              <w:bottom w:val="single" w:sz="4" w:space="0" w:color="auto"/>
              <w:right w:val="single" w:sz="4" w:space="0" w:color="auto"/>
            </w:tcBorders>
            <w:hideMark/>
          </w:tcPr>
          <w:p w14:paraId="05A39D1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диалога: запрос информации, сообщение информации</w:t>
            </w:r>
          </w:p>
        </w:tc>
      </w:tr>
      <w:tr w:rsidR="00B722D4" w:rsidRPr="001C067D" w14:paraId="4435344A"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2F2EAE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1.10</w:t>
            </w:r>
          </w:p>
        </w:tc>
        <w:tc>
          <w:tcPr>
            <w:tcW w:w="7937" w:type="dxa"/>
            <w:tcBorders>
              <w:top w:val="single" w:sz="4" w:space="0" w:color="auto"/>
              <w:left w:val="single" w:sz="4" w:space="0" w:color="auto"/>
              <w:bottom w:val="single" w:sz="4" w:space="0" w:color="auto"/>
              <w:right w:val="single" w:sz="4" w:space="0" w:color="auto"/>
            </w:tcBorders>
            <w:hideMark/>
          </w:tcPr>
          <w:p w14:paraId="4C2BB7C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tc>
      </w:tr>
      <w:tr w:rsidR="00B722D4" w:rsidRPr="001C067D" w14:paraId="11B12E1A"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823D82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937" w:type="dxa"/>
            <w:tcBorders>
              <w:top w:val="single" w:sz="4" w:space="0" w:color="auto"/>
              <w:left w:val="single" w:sz="4" w:space="0" w:color="auto"/>
              <w:bottom w:val="single" w:sz="4" w:space="0" w:color="auto"/>
              <w:right w:val="single" w:sz="4" w:space="0" w:color="auto"/>
            </w:tcBorders>
            <w:hideMark/>
          </w:tcPr>
          <w:p w14:paraId="2228C8E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Создание письменных высказываний разной коммуникативной направленности в зависимости от темы и условий общения, использованием жизненного и читательского опыта, иллюстраций, фотографий, сюжетной картины</w:t>
            </w:r>
          </w:p>
        </w:tc>
      </w:tr>
      <w:tr w:rsidR="00B722D4" w:rsidRPr="001C067D" w14:paraId="07DDC5F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542548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937" w:type="dxa"/>
            <w:tcBorders>
              <w:top w:val="single" w:sz="4" w:space="0" w:color="auto"/>
              <w:left w:val="single" w:sz="4" w:space="0" w:color="auto"/>
              <w:bottom w:val="single" w:sz="4" w:space="0" w:color="auto"/>
              <w:right w:val="single" w:sz="4" w:space="0" w:color="auto"/>
            </w:tcBorders>
            <w:hideMark/>
          </w:tcPr>
          <w:p w14:paraId="6CB21BB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аудирования: выборочное, ознакомительное, детальное</w:t>
            </w:r>
          </w:p>
        </w:tc>
      </w:tr>
      <w:tr w:rsidR="00B722D4" w:rsidRPr="001C067D" w14:paraId="4411EF7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200A56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1.13</w:t>
            </w:r>
          </w:p>
        </w:tc>
        <w:tc>
          <w:tcPr>
            <w:tcW w:w="7937" w:type="dxa"/>
            <w:tcBorders>
              <w:top w:val="single" w:sz="4" w:space="0" w:color="auto"/>
              <w:left w:val="single" w:sz="4" w:space="0" w:color="auto"/>
              <w:bottom w:val="single" w:sz="4" w:space="0" w:color="auto"/>
              <w:right w:val="single" w:sz="4" w:space="0" w:color="auto"/>
            </w:tcBorders>
            <w:hideMark/>
          </w:tcPr>
          <w:p w14:paraId="4DD6CA0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чтения: изучающее, ознакомительное, просмотровое, поисковое</w:t>
            </w:r>
          </w:p>
        </w:tc>
      </w:tr>
      <w:tr w:rsidR="00B722D4" w:rsidRPr="001C067D" w14:paraId="2698D9C3"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F1CC8E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37" w:type="dxa"/>
            <w:tcBorders>
              <w:top w:val="single" w:sz="4" w:space="0" w:color="auto"/>
              <w:left w:val="single" w:sz="4" w:space="0" w:color="auto"/>
              <w:bottom w:val="single" w:sz="4" w:space="0" w:color="auto"/>
              <w:right w:val="single" w:sz="4" w:space="0" w:color="auto"/>
            </w:tcBorders>
            <w:hideMark/>
          </w:tcPr>
          <w:p w14:paraId="0E53240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Текст</w:t>
            </w:r>
          </w:p>
        </w:tc>
      </w:tr>
      <w:tr w:rsidR="00B722D4" w:rsidRPr="001C067D" w14:paraId="394AE27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0E6C57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37" w:type="dxa"/>
            <w:tcBorders>
              <w:top w:val="single" w:sz="4" w:space="0" w:color="auto"/>
              <w:left w:val="single" w:sz="4" w:space="0" w:color="auto"/>
              <w:bottom w:val="single" w:sz="4" w:space="0" w:color="auto"/>
              <w:right w:val="single" w:sz="4" w:space="0" w:color="auto"/>
            </w:tcBorders>
            <w:hideMark/>
          </w:tcPr>
          <w:p w14:paraId="40312AF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Текст и его основные признаки</w:t>
            </w:r>
          </w:p>
        </w:tc>
      </w:tr>
      <w:tr w:rsidR="00B722D4" w:rsidRPr="001C067D" w14:paraId="3CFAC8D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8DE855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37" w:type="dxa"/>
            <w:tcBorders>
              <w:top w:val="single" w:sz="4" w:space="0" w:color="auto"/>
              <w:left w:val="single" w:sz="4" w:space="0" w:color="auto"/>
              <w:bottom w:val="single" w:sz="4" w:space="0" w:color="auto"/>
              <w:right w:val="single" w:sz="4" w:space="0" w:color="auto"/>
            </w:tcBorders>
            <w:hideMark/>
          </w:tcPr>
          <w:p w14:paraId="5BADFE1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Функционально-смысловые типы речи: повествование как тип речи</w:t>
            </w:r>
          </w:p>
        </w:tc>
      </w:tr>
      <w:tr w:rsidR="00B722D4" w:rsidRPr="001C067D" w14:paraId="42650F5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BF801A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37" w:type="dxa"/>
            <w:tcBorders>
              <w:top w:val="single" w:sz="4" w:space="0" w:color="auto"/>
              <w:left w:val="single" w:sz="4" w:space="0" w:color="auto"/>
              <w:bottom w:val="single" w:sz="4" w:space="0" w:color="auto"/>
              <w:right w:val="single" w:sz="4" w:space="0" w:color="auto"/>
            </w:tcBorders>
            <w:hideMark/>
          </w:tcPr>
          <w:p w14:paraId="74642ED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Функционально-смысловые типы речи: описание как тип речи</w:t>
            </w:r>
          </w:p>
        </w:tc>
      </w:tr>
      <w:tr w:rsidR="00B722D4" w:rsidRPr="001C067D" w14:paraId="7A97A99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A099F5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37" w:type="dxa"/>
            <w:tcBorders>
              <w:top w:val="single" w:sz="4" w:space="0" w:color="auto"/>
              <w:left w:val="single" w:sz="4" w:space="0" w:color="auto"/>
              <w:bottom w:val="single" w:sz="4" w:space="0" w:color="auto"/>
              <w:right w:val="single" w:sz="4" w:space="0" w:color="auto"/>
            </w:tcBorders>
            <w:hideMark/>
          </w:tcPr>
          <w:p w14:paraId="1E31E12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Функционально-смысловые типы речи: рассуждение как тип речи</w:t>
            </w:r>
          </w:p>
        </w:tc>
      </w:tr>
      <w:tr w:rsidR="00B722D4" w:rsidRPr="001C067D" w14:paraId="339EF53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7524C4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937" w:type="dxa"/>
            <w:tcBorders>
              <w:top w:val="single" w:sz="4" w:space="0" w:color="auto"/>
              <w:left w:val="single" w:sz="4" w:space="0" w:color="auto"/>
              <w:bottom w:val="single" w:sz="4" w:space="0" w:color="auto"/>
              <w:right w:val="single" w:sz="4" w:space="0" w:color="auto"/>
            </w:tcBorders>
            <w:hideMark/>
          </w:tcPr>
          <w:p w14:paraId="1B44A5F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Сочетание разных функционально-смысловых типов речи в тексте</w:t>
            </w:r>
          </w:p>
        </w:tc>
      </w:tr>
      <w:tr w:rsidR="00B722D4" w:rsidRPr="001C067D" w14:paraId="6C3B783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4319FE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937" w:type="dxa"/>
            <w:tcBorders>
              <w:top w:val="single" w:sz="4" w:space="0" w:color="auto"/>
              <w:left w:val="single" w:sz="4" w:space="0" w:color="auto"/>
              <w:bottom w:val="single" w:sz="4" w:space="0" w:color="auto"/>
              <w:right w:val="single" w:sz="4" w:space="0" w:color="auto"/>
            </w:tcBorders>
            <w:hideMark/>
          </w:tcPr>
          <w:p w14:paraId="2ECF92B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B722D4" w:rsidRPr="001C067D" w14:paraId="75FF142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080207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7937" w:type="dxa"/>
            <w:tcBorders>
              <w:top w:val="single" w:sz="4" w:space="0" w:color="auto"/>
              <w:left w:val="single" w:sz="4" w:space="0" w:color="auto"/>
              <w:bottom w:val="single" w:sz="4" w:space="0" w:color="auto"/>
              <w:right w:val="single" w:sz="4" w:space="0" w:color="auto"/>
            </w:tcBorders>
            <w:hideMark/>
          </w:tcPr>
          <w:p w14:paraId="0E693AB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Композиционная структура текста. Абзац как средство деления текста на композиционно-смысловые части</w:t>
            </w:r>
          </w:p>
        </w:tc>
      </w:tr>
      <w:tr w:rsidR="00B722D4" w:rsidRPr="001C067D" w14:paraId="49135168"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5B56F3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2.8</w:t>
            </w:r>
          </w:p>
        </w:tc>
        <w:tc>
          <w:tcPr>
            <w:tcW w:w="7937" w:type="dxa"/>
            <w:tcBorders>
              <w:top w:val="single" w:sz="4" w:space="0" w:color="auto"/>
              <w:left w:val="single" w:sz="4" w:space="0" w:color="auto"/>
              <w:bottom w:val="single" w:sz="4" w:space="0" w:color="auto"/>
              <w:right w:val="single" w:sz="4" w:space="0" w:color="auto"/>
            </w:tcBorders>
            <w:hideMark/>
          </w:tcPr>
          <w:p w14:paraId="2C796B3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tc>
      </w:tr>
      <w:tr w:rsidR="00B722D4" w:rsidRPr="001C067D" w14:paraId="6EDCE2D8"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526EB9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2.9</w:t>
            </w:r>
          </w:p>
        </w:tc>
        <w:tc>
          <w:tcPr>
            <w:tcW w:w="7937" w:type="dxa"/>
            <w:tcBorders>
              <w:top w:val="single" w:sz="4" w:space="0" w:color="auto"/>
              <w:left w:val="single" w:sz="4" w:space="0" w:color="auto"/>
              <w:bottom w:val="single" w:sz="4" w:space="0" w:color="auto"/>
              <w:right w:val="single" w:sz="4" w:space="0" w:color="auto"/>
            </w:tcBorders>
            <w:hideMark/>
          </w:tcPr>
          <w:p w14:paraId="4129779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Способы и средства связи предложений в тексте (обобщение)</w:t>
            </w:r>
          </w:p>
        </w:tc>
      </w:tr>
      <w:tr w:rsidR="00B722D4" w:rsidRPr="001C067D" w14:paraId="0F513D7F"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AF76B4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2.10</w:t>
            </w:r>
          </w:p>
        </w:tc>
        <w:tc>
          <w:tcPr>
            <w:tcW w:w="7937" w:type="dxa"/>
            <w:tcBorders>
              <w:top w:val="single" w:sz="4" w:space="0" w:color="auto"/>
              <w:left w:val="single" w:sz="4" w:space="0" w:color="auto"/>
              <w:bottom w:val="single" w:sz="4" w:space="0" w:color="auto"/>
              <w:right w:val="single" w:sz="4" w:space="0" w:color="auto"/>
            </w:tcBorders>
            <w:hideMark/>
          </w:tcPr>
          <w:p w14:paraId="70DAA74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Информационная переработка текста: главная и второстепенная информация</w:t>
            </w:r>
          </w:p>
        </w:tc>
      </w:tr>
      <w:tr w:rsidR="00B722D4" w:rsidRPr="001C067D" w14:paraId="4F0907C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AB0E2D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2.11</w:t>
            </w:r>
          </w:p>
        </w:tc>
        <w:tc>
          <w:tcPr>
            <w:tcW w:w="7937" w:type="dxa"/>
            <w:tcBorders>
              <w:top w:val="single" w:sz="4" w:space="0" w:color="auto"/>
              <w:left w:val="single" w:sz="4" w:space="0" w:color="auto"/>
              <w:bottom w:val="single" w:sz="4" w:space="0" w:color="auto"/>
              <w:right w:val="single" w:sz="4" w:space="0" w:color="auto"/>
            </w:tcBorders>
            <w:hideMark/>
          </w:tcPr>
          <w:p w14:paraId="2EFA2FD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Информационная переработка текста: простой и сложный план текста</w:t>
            </w:r>
          </w:p>
        </w:tc>
      </w:tr>
      <w:tr w:rsidR="00B722D4" w:rsidRPr="001C067D" w14:paraId="1122A09A"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87BD5C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2.12</w:t>
            </w:r>
          </w:p>
        </w:tc>
        <w:tc>
          <w:tcPr>
            <w:tcW w:w="7937" w:type="dxa"/>
            <w:tcBorders>
              <w:top w:val="single" w:sz="4" w:space="0" w:color="auto"/>
              <w:left w:val="single" w:sz="4" w:space="0" w:color="auto"/>
              <w:bottom w:val="single" w:sz="4" w:space="0" w:color="auto"/>
              <w:right w:val="single" w:sz="4" w:space="0" w:color="auto"/>
            </w:tcBorders>
            <w:hideMark/>
          </w:tcPr>
          <w:p w14:paraId="31C5ED0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Информационная переработка текста: назывной и вопросный план текста</w:t>
            </w:r>
          </w:p>
        </w:tc>
      </w:tr>
      <w:tr w:rsidR="00B722D4" w:rsidRPr="001C067D" w14:paraId="4D0E780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877E7D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2.13</w:t>
            </w:r>
          </w:p>
        </w:tc>
        <w:tc>
          <w:tcPr>
            <w:tcW w:w="7937" w:type="dxa"/>
            <w:tcBorders>
              <w:top w:val="single" w:sz="4" w:space="0" w:color="auto"/>
              <w:left w:val="single" w:sz="4" w:space="0" w:color="auto"/>
              <w:bottom w:val="single" w:sz="4" w:space="0" w:color="auto"/>
              <w:right w:val="single" w:sz="4" w:space="0" w:color="auto"/>
            </w:tcBorders>
            <w:hideMark/>
          </w:tcPr>
          <w:p w14:paraId="2B072B2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Информационная переработка текста: тезисный план текста</w:t>
            </w:r>
          </w:p>
        </w:tc>
      </w:tr>
      <w:tr w:rsidR="00B722D4" w:rsidRPr="001C067D" w14:paraId="5C1E156D"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F1F01E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2.14</w:t>
            </w:r>
          </w:p>
        </w:tc>
        <w:tc>
          <w:tcPr>
            <w:tcW w:w="7937" w:type="dxa"/>
            <w:tcBorders>
              <w:top w:val="single" w:sz="4" w:space="0" w:color="auto"/>
              <w:left w:val="single" w:sz="4" w:space="0" w:color="auto"/>
              <w:bottom w:val="single" w:sz="4" w:space="0" w:color="auto"/>
              <w:right w:val="single" w:sz="4" w:space="0" w:color="auto"/>
            </w:tcBorders>
            <w:hideMark/>
          </w:tcPr>
          <w:p w14:paraId="2399BE1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Информационная переработка текста: тезисы, конспект</w:t>
            </w:r>
          </w:p>
        </w:tc>
      </w:tr>
      <w:tr w:rsidR="00B722D4" w:rsidRPr="001C067D" w14:paraId="776FD22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928E2B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2.15</w:t>
            </w:r>
          </w:p>
        </w:tc>
        <w:tc>
          <w:tcPr>
            <w:tcW w:w="7937" w:type="dxa"/>
            <w:tcBorders>
              <w:top w:val="single" w:sz="4" w:space="0" w:color="auto"/>
              <w:left w:val="single" w:sz="4" w:space="0" w:color="auto"/>
              <w:bottom w:val="single" w:sz="4" w:space="0" w:color="auto"/>
              <w:right w:val="single" w:sz="4" w:space="0" w:color="auto"/>
            </w:tcBorders>
            <w:hideMark/>
          </w:tcPr>
          <w:p w14:paraId="008E8AC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w:t>
            </w:r>
          </w:p>
        </w:tc>
      </w:tr>
      <w:tr w:rsidR="00B722D4" w:rsidRPr="001C067D" w14:paraId="70899DF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7DD3F4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2.16</w:t>
            </w:r>
          </w:p>
        </w:tc>
        <w:tc>
          <w:tcPr>
            <w:tcW w:w="7937" w:type="dxa"/>
            <w:tcBorders>
              <w:top w:val="single" w:sz="4" w:space="0" w:color="auto"/>
              <w:left w:val="single" w:sz="4" w:space="0" w:color="auto"/>
              <w:bottom w:val="single" w:sz="4" w:space="0" w:color="auto"/>
              <w:right w:val="single" w:sz="4" w:space="0" w:color="auto"/>
            </w:tcBorders>
            <w:hideMark/>
          </w:tcPr>
          <w:p w14:paraId="1DD0DBB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Информационная переработка текста: приемы работы с учебной книгой, лингвистическими словарями, справочной литературой</w:t>
            </w:r>
          </w:p>
        </w:tc>
      </w:tr>
      <w:tr w:rsidR="00B722D4" w:rsidRPr="001C067D" w14:paraId="5CD3D03A"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A7D3C0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37" w:type="dxa"/>
            <w:tcBorders>
              <w:top w:val="single" w:sz="4" w:space="0" w:color="auto"/>
              <w:left w:val="single" w:sz="4" w:space="0" w:color="auto"/>
              <w:bottom w:val="single" w:sz="4" w:space="0" w:color="auto"/>
              <w:right w:val="single" w:sz="4" w:space="0" w:color="auto"/>
            </w:tcBorders>
            <w:hideMark/>
          </w:tcPr>
          <w:p w14:paraId="6174E72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Функциональные разновидности языка</w:t>
            </w:r>
          </w:p>
        </w:tc>
      </w:tr>
      <w:tr w:rsidR="00B722D4" w:rsidRPr="001C067D" w14:paraId="0BEFA27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4E828D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37" w:type="dxa"/>
            <w:tcBorders>
              <w:top w:val="single" w:sz="4" w:space="0" w:color="auto"/>
              <w:left w:val="single" w:sz="4" w:space="0" w:color="auto"/>
              <w:bottom w:val="single" w:sz="4" w:space="0" w:color="auto"/>
              <w:right w:val="single" w:sz="4" w:space="0" w:color="auto"/>
            </w:tcBorders>
            <w:hideMark/>
          </w:tcPr>
          <w:p w14:paraId="1973D64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Разговорная речь</w:t>
            </w:r>
          </w:p>
        </w:tc>
      </w:tr>
      <w:tr w:rsidR="00B722D4" w:rsidRPr="001C067D" w14:paraId="29AA9750"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3390FD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37" w:type="dxa"/>
            <w:tcBorders>
              <w:top w:val="single" w:sz="4" w:space="0" w:color="auto"/>
              <w:left w:val="single" w:sz="4" w:space="0" w:color="auto"/>
              <w:bottom w:val="single" w:sz="4" w:space="0" w:color="auto"/>
              <w:right w:val="single" w:sz="4" w:space="0" w:color="auto"/>
            </w:tcBorders>
            <w:hideMark/>
          </w:tcPr>
          <w:p w14:paraId="3F22808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Научный стиль</w:t>
            </w:r>
          </w:p>
        </w:tc>
      </w:tr>
      <w:tr w:rsidR="00B722D4" w:rsidRPr="001C067D" w14:paraId="1EA93BC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07BACB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37" w:type="dxa"/>
            <w:tcBorders>
              <w:top w:val="single" w:sz="4" w:space="0" w:color="auto"/>
              <w:left w:val="single" w:sz="4" w:space="0" w:color="auto"/>
              <w:bottom w:val="single" w:sz="4" w:space="0" w:color="auto"/>
              <w:right w:val="single" w:sz="4" w:space="0" w:color="auto"/>
            </w:tcBorders>
            <w:hideMark/>
          </w:tcPr>
          <w:p w14:paraId="739E658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Официально-деловой стиль</w:t>
            </w:r>
          </w:p>
        </w:tc>
      </w:tr>
      <w:tr w:rsidR="00B722D4" w:rsidRPr="001C067D" w14:paraId="04F7435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D678F1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937" w:type="dxa"/>
            <w:tcBorders>
              <w:top w:val="single" w:sz="4" w:space="0" w:color="auto"/>
              <w:left w:val="single" w:sz="4" w:space="0" w:color="auto"/>
              <w:bottom w:val="single" w:sz="4" w:space="0" w:color="auto"/>
              <w:right w:val="single" w:sz="4" w:space="0" w:color="auto"/>
            </w:tcBorders>
            <w:hideMark/>
          </w:tcPr>
          <w:p w14:paraId="68EA70D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Публицистический стиль</w:t>
            </w:r>
          </w:p>
        </w:tc>
      </w:tr>
      <w:tr w:rsidR="00B722D4" w:rsidRPr="001C067D" w14:paraId="6B359EA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CDE4D2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937" w:type="dxa"/>
            <w:tcBorders>
              <w:top w:val="single" w:sz="4" w:space="0" w:color="auto"/>
              <w:left w:val="single" w:sz="4" w:space="0" w:color="auto"/>
              <w:bottom w:val="single" w:sz="4" w:space="0" w:color="auto"/>
              <w:right w:val="single" w:sz="4" w:space="0" w:color="auto"/>
            </w:tcBorders>
            <w:hideMark/>
          </w:tcPr>
          <w:p w14:paraId="174272A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Язык художественной литературы</w:t>
            </w:r>
          </w:p>
        </w:tc>
      </w:tr>
      <w:tr w:rsidR="00B722D4" w:rsidRPr="001C067D" w14:paraId="0959F3B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3143DA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937" w:type="dxa"/>
            <w:tcBorders>
              <w:top w:val="single" w:sz="4" w:space="0" w:color="auto"/>
              <w:left w:val="single" w:sz="4" w:space="0" w:color="auto"/>
              <w:bottom w:val="single" w:sz="4" w:space="0" w:color="auto"/>
              <w:right w:val="single" w:sz="4" w:space="0" w:color="auto"/>
            </w:tcBorders>
            <w:hideMark/>
          </w:tcPr>
          <w:p w14:paraId="3A8E8A3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Сочетание различных функциональных разновидностей языка в тексте</w:t>
            </w:r>
          </w:p>
        </w:tc>
      </w:tr>
      <w:tr w:rsidR="00B722D4" w:rsidRPr="001C067D" w14:paraId="6F33B03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AE7B51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4</w:t>
            </w:r>
          </w:p>
        </w:tc>
        <w:tc>
          <w:tcPr>
            <w:tcW w:w="7937" w:type="dxa"/>
            <w:tcBorders>
              <w:top w:val="single" w:sz="4" w:space="0" w:color="auto"/>
              <w:left w:val="single" w:sz="4" w:space="0" w:color="auto"/>
              <w:bottom w:val="single" w:sz="4" w:space="0" w:color="auto"/>
              <w:right w:val="single" w:sz="4" w:space="0" w:color="auto"/>
            </w:tcBorders>
            <w:hideMark/>
          </w:tcPr>
          <w:p w14:paraId="061BAFC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Система языка</w:t>
            </w:r>
          </w:p>
        </w:tc>
      </w:tr>
      <w:tr w:rsidR="00B722D4" w:rsidRPr="001C067D" w14:paraId="1D5DA91D"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CFB69D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37" w:type="dxa"/>
            <w:tcBorders>
              <w:top w:val="single" w:sz="4" w:space="0" w:color="auto"/>
              <w:left w:val="single" w:sz="4" w:space="0" w:color="auto"/>
              <w:bottom w:val="single" w:sz="4" w:space="0" w:color="auto"/>
              <w:right w:val="single" w:sz="4" w:space="0" w:color="auto"/>
            </w:tcBorders>
            <w:hideMark/>
          </w:tcPr>
          <w:p w14:paraId="441965A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Фонетика. Графика</w:t>
            </w:r>
          </w:p>
        </w:tc>
      </w:tr>
      <w:tr w:rsidR="00B722D4" w:rsidRPr="001C067D" w14:paraId="17BB5303"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D2D712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w:t>
            </w:r>
          </w:p>
        </w:tc>
        <w:tc>
          <w:tcPr>
            <w:tcW w:w="7937" w:type="dxa"/>
            <w:tcBorders>
              <w:top w:val="single" w:sz="4" w:space="0" w:color="auto"/>
              <w:left w:val="single" w:sz="4" w:space="0" w:color="auto"/>
              <w:bottom w:val="single" w:sz="4" w:space="0" w:color="auto"/>
              <w:right w:val="single" w:sz="4" w:space="0" w:color="auto"/>
            </w:tcBorders>
            <w:hideMark/>
          </w:tcPr>
          <w:p w14:paraId="435B118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Система гласных звуков</w:t>
            </w:r>
          </w:p>
        </w:tc>
      </w:tr>
      <w:tr w:rsidR="00B722D4" w:rsidRPr="001C067D" w14:paraId="33424E9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86C691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4.1.2</w:t>
            </w:r>
          </w:p>
        </w:tc>
        <w:tc>
          <w:tcPr>
            <w:tcW w:w="7937" w:type="dxa"/>
            <w:tcBorders>
              <w:top w:val="single" w:sz="4" w:space="0" w:color="auto"/>
              <w:left w:val="single" w:sz="4" w:space="0" w:color="auto"/>
              <w:bottom w:val="single" w:sz="4" w:space="0" w:color="auto"/>
              <w:right w:val="single" w:sz="4" w:space="0" w:color="auto"/>
            </w:tcBorders>
            <w:hideMark/>
          </w:tcPr>
          <w:p w14:paraId="420775E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Система согласных звуков</w:t>
            </w:r>
          </w:p>
        </w:tc>
      </w:tr>
      <w:tr w:rsidR="00B722D4" w:rsidRPr="001C067D" w14:paraId="06BE2AE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1CE01D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4.1.3</w:t>
            </w:r>
          </w:p>
        </w:tc>
        <w:tc>
          <w:tcPr>
            <w:tcW w:w="7937" w:type="dxa"/>
            <w:tcBorders>
              <w:top w:val="single" w:sz="4" w:space="0" w:color="auto"/>
              <w:left w:val="single" w:sz="4" w:space="0" w:color="auto"/>
              <w:bottom w:val="single" w:sz="4" w:space="0" w:color="auto"/>
              <w:right w:val="single" w:sz="4" w:space="0" w:color="auto"/>
            </w:tcBorders>
            <w:hideMark/>
          </w:tcPr>
          <w:p w14:paraId="2729B98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Изменение звуков в речевом потоке</w:t>
            </w:r>
          </w:p>
        </w:tc>
      </w:tr>
      <w:tr w:rsidR="00B722D4" w:rsidRPr="001C067D" w14:paraId="0F30546C"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880E41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4.1.4</w:t>
            </w:r>
          </w:p>
        </w:tc>
        <w:tc>
          <w:tcPr>
            <w:tcW w:w="7937" w:type="dxa"/>
            <w:tcBorders>
              <w:top w:val="single" w:sz="4" w:space="0" w:color="auto"/>
              <w:left w:val="single" w:sz="4" w:space="0" w:color="auto"/>
              <w:bottom w:val="single" w:sz="4" w:space="0" w:color="auto"/>
              <w:right w:val="single" w:sz="4" w:space="0" w:color="auto"/>
            </w:tcBorders>
            <w:hideMark/>
          </w:tcPr>
          <w:p w14:paraId="13BB301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Элементы фонетической транскрипции</w:t>
            </w:r>
          </w:p>
        </w:tc>
      </w:tr>
      <w:tr w:rsidR="00B722D4" w:rsidRPr="001C067D" w14:paraId="52800FBF"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C236EF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4.1.5</w:t>
            </w:r>
          </w:p>
        </w:tc>
        <w:tc>
          <w:tcPr>
            <w:tcW w:w="7937" w:type="dxa"/>
            <w:tcBorders>
              <w:top w:val="single" w:sz="4" w:space="0" w:color="auto"/>
              <w:left w:val="single" w:sz="4" w:space="0" w:color="auto"/>
              <w:bottom w:val="single" w:sz="4" w:space="0" w:color="auto"/>
              <w:right w:val="single" w:sz="4" w:space="0" w:color="auto"/>
            </w:tcBorders>
            <w:hideMark/>
          </w:tcPr>
          <w:p w14:paraId="0664579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Слог</w:t>
            </w:r>
          </w:p>
        </w:tc>
      </w:tr>
      <w:tr w:rsidR="00B722D4" w:rsidRPr="001C067D" w14:paraId="7B34733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5E8E37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4.1.6</w:t>
            </w:r>
          </w:p>
        </w:tc>
        <w:tc>
          <w:tcPr>
            <w:tcW w:w="7937" w:type="dxa"/>
            <w:tcBorders>
              <w:top w:val="single" w:sz="4" w:space="0" w:color="auto"/>
              <w:left w:val="single" w:sz="4" w:space="0" w:color="auto"/>
              <w:bottom w:val="single" w:sz="4" w:space="0" w:color="auto"/>
              <w:right w:val="single" w:sz="4" w:space="0" w:color="auto"/>
            </w:tcBorders>
            <w:hideMark/>
          </w:tcPr>
          <w:p w14:paraId="226AEDE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Ударение</w:t>
            </w:r>
          </w:p>
        </w:tc>
      </w:tr>
      <w:tr w:rsidR="00B722D4" w:rsidRPr="001C067D" w14:paraId="662B8A8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634810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4.1.7</w:t>
            </w:r>
          </w:p>
        </w:tc>
        <w:tc>
          <w:tcPr>
            <w:tcW w:w="7937" w:type="dxa"/>
            <w:tcBorders>
              <w:top w:val="single" w:sz="4" w:space="0" w:color="auto"/>
              <w:left w:val="single" w:sz="4" w:space="0" w:color="auto"/>
              <w:bottom w:val="single" w:sz="4" w:space="0" w:color="auto"/>
              <w:right w:val="single" w:sz="4" w:space="0" w:color="auto"/>
            </w:tcBorders>
            <w:hideMark/>
          </w:tcPr>
          <w:p w14:paraId="474611F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Фонетический анализ слова</w:t>
            </w:r>
          </w:p>
        </w:tc>
      </w:tr>
      <w:tr w:rsidR="00B722D4" w:rsidRPr="001C067D" w14:paraId="472E15EC"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F6DD1B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37" w:type="dxa"/>
            <w:tcBorders>
              <w:top w:val="single" w:sz="4" w:space="0" w:color="auto"/>
              <w:left w:val="single" w:sz="4" w:space="0" w:color="auto"/>
              <w:bottom w:val="single" w:sz="4" w:space="0" w:color="auto"/>
              <w:right w:val="single" w:sz="4" w:space="0" w:color="auto"/>
            </w:tcBorders>
            <w:hideMark/>
          </w:tcPr>
          <w:p w14:paraId="2313BC5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Лексикология</w:t>
            </w:r>
          </w:p>
        </w:tc>
      </w:tr>
      <w:tr w:rsidR="00B722D4" w:rsidRPr="001C067D" w14:paraId="1B09E88A"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E0BEC4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4.2.1</w:t>
            </w:r>
          </w:p>
        </w:tc>
        <w:tc>
          <w:tcPr>
            <w:tcW w:w="7937" w:type="dxa"/>
            <w:tcBorders>
              <w:top w:val="single" w:sz="4" w:space="0" w:color="auto"/>
              <w:left w:val="single" w:sz="4" w:space="0" w:color="auto"/>
              <w:bottom w:val="single" w:sz="4" w:space="0" w:color="auto"/>
              <w:right w:val="single" w:sz="4" w:space="0" w:color="auto"/>
            </w:tcBorders>
            <w:hideMark/>
          </w:tcPr>
          <w:p w14:paraId="3A744F1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B722D4" w:rsidRPr="001C067D" w14:paraId="3958257D"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62AB3C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4.2.2</w:t>
            </w:r>
          </w:p>
        </w:tc>
        <w:tc>
          <w:tcPr>
            <w:tcW w:w="7937" w:type="dxa"/>
            <w:tcBorders>
              <w:top w:val="single" w:sz="4" w:space="0" w:color="auto"/>
              <w:left w:val="single" w:sz="4" w:space="0" w:color="auto"/>
              <w:bottom w:val="single" w:sz="4" w:space="0" w:color="auto"/>
              <w:right w:val="single" w:sz="4" w:space="0" w:color="auto"/>
            </w:tcBorders>
            <w:hideMark/>
          </w:tcPr>
          <w:p w14:paraId="0F4085C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Слова однозначные и многозначные</w:t>
            </w:r>
          </w:p>
        </w:tc>
      </w:tr>
      <w:tr w:rsidR="00B722D4" w:rsidRPr="001C067D" w14:paraId="21C515B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5A3073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4.2.3</w:t>
            </w:r>
          </w:p>
        </w:tc>
        <w:tc>
          <w:tcPr>
            <w:tcW w:w="7937" w:type="dxa"/>
            <w:tcBorders>
              <w:top w:val="single" w:sz="4" w:space="0" w:color="auto"/>
              <w:left w:val="single" w:sz="4" w:space="0" w:color="auto"/>
              <w:bottom w:val="single" w:sz="4" w:space="0" w:color="auto"/>
              <w:right w:val="single" w:sz="4" w:space="0" w:color="auto"/>
            </w:tcBorders>
            <w:hideMark/>
          </w:tcPr>
          <w:p w14:paraId="5A58F53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Прямое и переносное значения слова</w:t>
            </w:r>
          </w:p>
        </w:tc>
      </w:tr>
      <w:tr w:rsidR="00B722D4" w:rsidRPr="001C067D" w14:paraId="7A91240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0DE6D7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4.2.4</w:t>
            </w:r>
          </w:p>
        </w:tc>
        <w:tc>
          <w:tcPr>
            <w:tcW w:w="7937" w:type="dxa"/>
            <w:tcBorders>
              <w:top w:val="single" w:sz="4" w:space="0" w:color="auto"/>
              <w:left w:val="single" w:sz="4" w:space="0" w:color="auto"/>
              <w:bottom w:val="single" w:sz="4" w:space="0" w:color="auto"/>
              <w:right w:val="single" w:sz="4" w:space="0" w:color="auto"/>
            </w:tcBorders>
            <w:hideMark/>
          </w:tcPr>
          <w:p w14:paraId="101B18B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Тематические группы слов</w:t>
            </w:r>
          </w:p>
        </w:tc>
      </w:tr>
      <w:tr w:rsidR="00B722D4" w:rsidRPr="001C067D" w14:paraId="2FD51DCA"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D20668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4.2.5</w:t>
            </w:r>
          </w:p>
        </w:tc>
        <w:tc>
          <w:tcPr>
            <w:tcW w:w="7937" w:type="dxa"/>
            <w:tcBorders>
              <w:top w:val="single" w:sz="4" w:space="0" w:color="auto"/>
              <w:left w:val="single" w:sz="4" w:space="0" w:color="auto"/>
              <w:bottom w:val="single" w:sz="4" w:space="0" w:color="auto"/>
              <w:right w:val="single" w:sz="4" w:space="0" w:color="auto"/>
            </w:tcBorders>
            <w:hideMark/>
          </w:tcPr>
          <w:p w14:paraId="4F0938C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Обозначение родовых и видовых понятий</w:t>
            </w:r>
          </w:p>
        </w:tc>
      </w:tr>
      <w:tr w:rsidR="00B722D4" w:rsidRPr="001C067D" w14:paraId="561F8A7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DE497E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4.2.6</w:t>
            </w:r>
          </w:p>
        </w:tc>
        <w:tc>
          <w:tcPr>
            <w:tcW w:w="7937" w:type="dxa"/>
            <w:tcBorders>
              <w:top w:val="single" w:sz="4" w:space="0" w:color="auto"/>
              <w:left w:val="single" w:sz="4" w:space="0" w:color="auto"/>
              <w:bottom w:val="single" w:sz="4" w:space="0" w:color="auto"/>
              <w:right w:val="single" w:sz="4" w:space="0" w:color="auto"/>
            </w:tcBorders>
            <w:hideMark/>
          </w:tcPr>
          <w:p w14:paraId="65A3C09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Синонимы</w:t>
            </w:r>
          </w:p>
        </w:tc>
      </w:tr>
      <w:tr w:rsidR="00B722D4" w:rsidRPr="001C067D" w14:paraId="1E3E942C"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30FC08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4.2.7</w:t>
            </w:r>
          </w:p>
        </w:tc>
        <w:tc>
          <w:tcPr>
            <w:tcW w:w="7937" w:type="dxa"/>
            <w:tcBorders>
              <w:top w:val="single" w:sz="4" w:space="0" w:color="auto"/>
              <w:left w:val="single" w:sz="4" w:space="0" w:color="auto"/>
              <w:bottom w:val="single" w:sz="4" w:space="0" w:color="auto"/>
              <w:right w:val="single" w:sz="4" w:space="0" w:color="auto"/>
            </w:tcBorders>
            <w:hideMark/>
          </w:tcPr>
          <w:p w14:paraId="5E592DC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Антонимы</w:t>
            </w:r>
          </w:p>
        </w:tc>
      </w:tr>
      <w:tr w:rsidR="00B722D4" w:rsidRPr="001C067D" w14:paraId="4C7DF858"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1C7242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4.2.8</w:t>
            </w:r>
          </w:p>
        </w:tc>
        <w:tc>
          <w:tcPr>
            <w:tcW w:w="7937" w:type="dxa"/>
            <w:tcBorders>
              <w:top w:val="single" w:sz="4" w:space="0" w:color="auto"/>
              <w:left w:val="single" w:sz="4" w:space="0" w:color="auto"/>
              <w:bottom w:val="single" w:sz="4" w:space="0" w:color="auto"/>
              <w:right w:val="single" w:sz="4" w:space="0" w:color="auto"/>
            </w:tcBorders>
            <w:hideMark/>
          </w:tcPr>
          <w:p w14:paraId="2FC24FD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Омонимы</w:t>
            </w:r>
          </w:p>
        </w:tc>
      </w:tr>
      <w:tr w:rsidR="00B722D4" w:rsidRPr="001C067D" w14:paraId="18740F6D"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7AD30D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4.2.9</w:t>
            </w:r>
          </w:p>
        </w:tc>
        <w:tc>
          <w:tcPr>
            <w:tcW w:w="7937" w:type="dxa"/>
            <w:tcBorders>
              <w:top w:val="single" w:sz="4" w:space="0" w:color="auto"/>
              <w:left w:val="single" w:sz="4" w:space="0" w:color="auto"/>
              <w:bottom w:val="single" w:sz="4" w:space="0" w:color="auto"/>
              <w:right w:val="single" w:sz="4" w:space="0" w:color="auto"/>
            </w:tcBorders>
            <w:hideMark/>
          </w:tcPr>
          <w:p w14:paraId="6A3899E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Паронимы</w:t>
            </w:r>
          </w:p>
        </w:tc>
      </w:tr>
      <w:tr w:rsidR="00B722D4" w:rsidRPr="001C067D" w14:paraId="4F74CDD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780956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4.2.10</w:t>
            </w:r>
          </w:p>
        </w:tc>
        <w:tc>
          <w:tcPr>
            <w:tcW w:w="7937" w:type="dxa"/>
            <w:tcBorders>
              <w:top w:val="single" w:sz="4" w:space="0" w:color="auto"/>
              <w:left w:val="single" w:sz="4" w:space="0" w:color="auto"/>
              <w:bottom w:val="single" w:sz="4" w:space="0" w:color="auto"/>
              <w:right w:val="single" w:sz="4" w:space="0" w:color="auto"/>
            </w:tcBorders>
            <w:hideMark/>
          </w:tcPr>
          <w:p w14:paraId="5AF04AD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Лексика русского языка с точки зрения ее происхождения: исконно русские и заимствованные слова</w:t>
            </w:r>
          </w:p>
        </w:tc>
      </w:tr>
      <w:tr w:rsidR="00B722D4" w:rsidRPr="001C067D" w14:paraId="595B1CF8"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F09648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4.2.11</w:t>
            </w:r>
          </w:p>
        </w:tc>
        <w:tc>
          <w:tcPr>
            <w:tcW w:w="7937" w:type="dxa"/>
            <w:tcBorders>
              <w:top w:val="single" w:sz="4" w:space="0" w:color="auto"/>
              <w:left w:val="single" w:sz="4" w:space="0" w:color="auto"/>
              <w:bottom w:val="single" w:sz="4" w:space="0" w:color="auto"/>
              <w:right w:val="single" w:sz="4" w:space="0" w:color="auto"/>
            </w:tcBorders>
            <w:hideMark/>
          </w:tcPr>
          <w:p w14:paraId="366199E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B722D4" w:rsidRPr="001C067D" w14:paraId="58CB3C0A"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7734A4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4.2.12</w:t>
            </w:r>
          </w:p>
        </w:tc>
        <w:tc>
          <w:tcPr>
            <w:tcW w:w="7937" w:type="dxa"/>
            <w:tcBorders>
              <w:top w:val="single" w:sz="4" w:space="0" w:color="auto"/>
              <w:left w:val="single" w:sz="4" w:space="0" w:color="auto"/>
              <w:bottom w:val="single" w:sz="4" w:space="0" w:color="auto"/>
              <w:right w:val="single" w:sz="4" w:space="0" w:color="auto"/>
            </w:tcBorders>
            <w:hideMark/>
          </w:tcPr>
          <w:p w14:paraId="3CF687F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B722D4" w:rsidRPr="001C067D" w14:paraId="7A40D85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7CB2AA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4.2.13</w:t>
            </w:r>
          </w:p>
        </w:tc>
        <w:tc>
          <w:tcPr>
            <w:tcW w:w="7937" w:type="dxa"/>
            <w:tcBorders>
              <w:top w:val="single" w:sz="4" w:space="0" w:color="auto"/>
              <w:left w:val="single" w:sz="4" w:space="0" w:color="auto"/>
              <w:bottom w:val="single" w:sz="4" w:space="0" w:color="auto"/>
              <w:right w:val="single" w:sz="4" w:space="0" w:color="auto"/>
            </w:tcBorders>
            <w:hideMark/>
          </w:tcPr>
          <w:p w14:paraId="182FBBB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Стилистические пласты лексики: стилистически нейтральная, высокая и сниженная лексика</w:t>
            </w:r>
          </w:p>
        </w:tc>
      </w:tr>
      <w:tr w:rsidR="00B722D4" w:rsidRPr="001C067D" w14:paraId="78C36A70"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4B81CF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4.2.14</w:t>
            </w:r>
          </w:p>
        </w:tc>
        <w:tc>
          <w:tcPr>
            <w:tcW w:w="7937" w:type="dxa"/>
            <w:tcBorders>
              <w:top w:val="single" w:sz="4" w:space="0" w:color="auto"/>
              <w:left w:val="single" w:sz="4" w:space="0" w:color="auto"/>
              <w:bottom w:val="single" w:sz="4" w:space="0" w:color="auto"/>
              <w:right w:val="single" w:sz="4" w:space="0" w:color="auto"/>
            </w:tcBorders>
            <w:hideMark/>
          </w:tcPr>
          <w:p w14:paraId="463BA20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Фразеологизмы. Их признаки и значение</w:t>
            </w:r>
          </w:p>
        </w:tc>
      </w:tr>
      <w:tr w:rsidR="00B722D4" w:rsidRPr="001C067D" w14:paraId="022A14E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BD7359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4.2.15</w:t>
            </w:r>
          </w:p>
        </w:tc>
        <w:tc>
          <w:tcPr>
            <w:tcW w:w="7937" w:type="dxa"/>
            <w:tcBorders>
              <w:top w:val="single" w:sz="4" w:space="0" w:color="auto"/>
              <w:left w:val="single" w:sz="4" w:space="0" w:color="auto"/>
              <w:bottom w:val="single" w:sz="4" w:space="0" w:color="auto"/>
              <w:right w:val="single" w:sz="4" w:space="0" w:color="auto"/>
            </w:tcBorders>
            <w:hideMark/>
          </w:tcPr>
          <w:p w14:paraId="0A30834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Лексический анализ слова</w:t>
            </w:r>
          </w:p>
        </w:tc>
      </w:tr>
      <w:tr w:rsidR="00B722D4" w:rsidRPr="001C067D" w14:paraId="221EBF3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370223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4.3</w:t>
            </w:r>
          </w:p>
        </w:tc>
        <w:tc>
          <w:tcPr>
            <w:tcW w:w="7937" w:type="dxa"/>
            <w:tcBorders>
              <w:top w:val="single" w:sz="4" w:space="0" w:color="auto"/>
              <w:left w:val="single" w:sz="4" w:space="0" w:color="auto"/>
              <w:bottom w:val="single" w:sz="4" w:space="0" w:color="auto"/>
              <w:right w:val="single" w:sz="4" w:space="0" w:color="auto"/>
            </w:tcBorders>
            <w:hideMark/>
          </w:tcPr>
          <w:p w14:paraId="1FDDFC2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Морфемика</w:t>
            </w:r>
          </w:p>
        </w:tc>
      </w:tr>
      <w:tr w:rsidR="00B722D4" w:rsidRPr="001C067D" w14:paraId="507EEA8F"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09AFF3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4.3.1</w:t>
            </w:r>
          </w:p>
        </w:tc>
        <w:tc>
          <w:tcPr>
            <w:tcW w:w="7937" w:type="dxa"/>
            <w:tcBorders>
              <w:top w:val="single" w:sz="4" w:space="0" w:color="auto"/>
              <w:left w:val="single" w:sz="4" w:space="0" w:color="auto"/>
              <w:bottom w:val="single" w:sz="4" w:space="0" w:color="auto"/>
              <w:right w:val="single" w:sz="4" w:space="0" w:color="auto"/>
            </w:tcBorders>
            <w:hideMark/>
          </w:tcPr>
          <w:p w14:paraId="253DD77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Морфема как минимальная значимая единица языка</w:t>
            </w:r>
          </w:p>
        </w:tc>
      </w:tr>
      <w:tr w:rsidR="00B722D4" w:rsidRPr="001C067D" w14:paraId="3525B11A"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FF947F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4.3.2</w:t>
            </w:r>
          </w:p>
        </w:tc>
        <w:tc>
          <w:tcPr>
            <w:tcW w:w="7937" w:type="dxa"/>
            <w:tcBorders>
              <w:top w:val="single" w:sz="4" w:space="0" w:color="auto"/>
              <w:left w:val="single" w:sz="4" w:space="0" w:color="auto"/>
              <w:bottom w:val="single" w:sz="4" w:space="0" w:color="auto"/>
              <w:right w:val="single" w:sz="4" w:space="0" w:color="auto"/>
            </w:tcBorders>
            <w:hideMark/>
          </w:tcPr>
          <w:p w14:paraId="094B9F2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Основа слова</w:t>
            </w:r>
          </w:p>
        </w:tc>
      </w:tr>
      <w:tr w:rsidR="00B722D4" w:rsidRPr="001C067D" w14:paraId="010B574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207F7A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4.3.3</w:t>
            </w:r>
          </w:p>
        </w:tc>
        <w:tc>
          <w:tcPr>
            <w:tcW w:w="7937" w:type="dxa"/>
            <w:tcBorders>
              <w:top w:val="single" w:sz="4" w:space="0" w:color="auto"/>
              <w:left w:val="single" w:sz="4" w:space="0" w:color="auto"/>
              <w:bottom w:val="single" w:sz="4" w:space="0" w:color="auto"/>
              <w:right w:val="single" w:sz="4" w:space="0" w:color="auto"/>
            </w:tcBorders>
            <w:hideMark/>
          </w:tcPr>
          <w:p w14:paraId="06B5A1C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морфем (корень, приставка, суффикс, окончание)</w:t>
            </w:r>
          </w:p>
        </w:tc>
      </w:tr>
      <w:tr w:rsidR="00B722D4" w:rsidRPr="001C067D" w14:paraId="75414C0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B1F704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4.3.4</w:t>
            </w:r>
          </w:p>
        </w:tc>
        <w:tc>
          <w:tcPr>
            <w:tcW w:w="7937" w:type="dxa"/>
            <w:tcBorders>
              <w:top w:val="single" w:sz="4" w:space="0" w:color="auto"/>
              <w:left w:val="single" w:sz="4" w:space="0" w:color="auto"/>
              <w:bottom w:val="single" w:sz="4" w:space="0" w:color="auto"/>
              <w:right w:val="single" w:sz="4" w:space="0" w:color="auto"/>
            </w:tcBorders>
            <w:hideMark/>
          </w:tcPr>
          <w:p w14:paraId="7022772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Чередование звуков в морфемах (в том числе чередование гласных с нулем звука)</w:t>
            </w:r>
          </w:p>
        </w:tc>
      </w:tr>
      <w:tr w:rsidR="00B722D4" w:rsidRPr="001C067D" w14:paraId="49BBCFB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50E5D5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4.3.5</w:t>
            </w:r>
          </w:p>
        </w:tc>
        <w:tc>
          <w:tcPr>
            <w:tcW w:w="7937" w:type="dxa"/>
            <w:tcBorders>
              <w:top w:val="single" w:sz="4" w:space="0" w:color="auto"/>
              <w:left w:val="single" w:sz="4" w:space="0" w:color="auto"/>
              <w:bottom w:val="single" w:sz="4" w:space="0" w:color="auto"/>
              <w:right w:val="single" w:sz="4" w:space="0" w:color="auto"/>
            </w:tcBorders>
            <w:hideMark/>
          </w:tcPr>
          <w:p w14:paraId="7320BB3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Морфемный анализ слов</w:t>
            </w:r>
          </w:p>
        </w:tc>
      </w:tr>
      <w:tr w:rsidR="00B722D4" w:rsidRPr="001C067D" w14:paraId="65725D5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51BFD3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937" w:type="dxa"/>
            <w:tcBorders>
              <w:top w:val="single" w:sz="4" w:space="0" w:color="auto"/>
              <w:left w:val="single" w:sz="4" w:space="0" w:color="auto"/>
              <w:bottom w:val="single" w:sz="4" w:space="0" w:color="auto"/>
              <w:right w:val="single" w:sz="4" w:space="0" w:color="auto"/>
            </w:tcBorders>
            <w:hideMark/>
          </w:tcPr>
          <w:p w14:paraId="5DCEE69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Словообразование</w:t>
            </w:r>
          </w:p>
        </w:tc>
      </w:tr>
      <w:tr w:rsidR="00B722D4" w:rsidRPr="001C067D" w14:paraId="340BB0EE"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F72DA6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4.4.1</w:t>
            </w:r>
          </w:p>
        </w:tc>
        <w:tc>
          <w:tcPr>
            <w:tcW w:w="7937" w:type="dxa"/>
            <w:tcBorders>
              <w:top w:val="single" w:sz="4" w:space="0" w:color="auto"/>
              <w:left w:val="single" w:sz="4" w:space="0" w:color="auto"/>
              <w:bottom w:val="single" w:sz="4" w:space="0" w:color="auto"/>
              <w:right w:val="single" w:sz="4" w:space="0" w:color="auto"/>
            </w:tcBorders>
            <w:hideMark/>
          </w:tcPr>
          <w:p w14:paraId="24322D9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Формообразующие и словообразующие морфемы. Производящая основа</w:t>
            </w:r>
          </w:p>
        </w:tc>
      </w:tr>
      <w:tr w:rsidR="00B722D4" w:rsidRPr="001C067D" w14:paraId="71300FFE"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F8F615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4.4.2</w:t>
            </w:r>
          </w:p>
        </w:tc>
        <w:tc>
          <w:tcPr>
            <w:tcW w:w="7937" w:type="dxa"/>
            <w:tcBorders>
              <w:top w:val="single" w:sz="4" w:space="0" w:color="auto"/>
              <w:left w:val="single" w:sz="4" w:space="0" w:color="auto"/>
              <w:bottom w:val="single" w:sz="4" w:space="0" w:color="auto"/>
              <w:right w:val="single" w:sz="4" w:space="0" w:color="auto"/>
            </w:tcBorders>
            <w:hideMark/>
          </w:tcPr>
          <w:p w14:paraId="7A96405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B722D4" w:rsidRPr="001C067D" w14:paraId="1ADBECD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BE265C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4.4.3</w:t>
            </w:r>
          </w:p>
        </w:tc>
        <w:tc>
          <w:tcPr>
            <w:tcW w:w="7937" w:type="dxa"/>
            <w:tcBorders>
              <w:top w:val="single" w:sz="4" w:space="0" w:color="auto"/>
              <w:left w:val="single" w:sz="4" w:space="0" w:color="auto"/>
              <w:bottom w:val="single" w:sz="4" w:space="0" w:color="auto"/>
              <w:right w:val="single" w:sz="4" w:space="0" w:color="auto"/>
            </w:tcBorders>
            <w:hideMark/>
          </w:tcPr>
          <w:p w14:paraId="1768644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Словообразовательный анализ слов</w:t>
            </w:r>
          </w:p>
        </w:tc>
      </w:tr>
      <w:tr w:rsidR="00B722D4" w:rsidRPr="001C067D" w14:paraId="25FA9D5F"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219769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937" w:type="dxa"/>
            <w:tcBorders>
              <w:top w:val="single" w:sz="4" w:space="0" w:color="auto"/>
              <w:left w:val="single" w:sz="4" w:space="0" w:color="auto"/>
              <w:bottom w:val="single" w:sz="4" w:space="0" w:color="auto"/>
              <w:right w:val="single" w:sz="4" w:space="0" w:color="auto"/>
            </w:tcBorders>
            <w:hideMark/>
          </w:tcPr>
          <w:p w14:paraId="25E6E56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как раздел грамматики</w:t>
            </w:r>
          </w:p>
        </w:tc>
      </w:tr>
      <w:tr w:rsidR="00B722D4" w:rsidRPr="001C067D" w14:paraId="2BA5959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A741BE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4.5.1</w:t>
            </w:r>
          </w:p>
        </w:tc>
        <w:tc>
          <w:tcPr>
            <w:tcW w:w="7937" w:type="dxa"/>
            <w:tcBorders>
              <w:top w:val="single" w:sz="4" w:space="0" w:color="auto"/>
              <w:left w:val="single" w:sz="4" w:space="0" w:color="auto"/>
              <w:bottom w:val="single" w:sz="4" w:space="0" w:color="auto"/>
              <w:right w:val="single" w:sz="4" w:space="0" w:color="auto"/>
            </w:tcBorders>
            <w:hideMark/>
          </w:tcPr>
          <w:p w14:paraId="735F575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Части речи как лексико-грамматические разряды слов</w:t>
            </w:r>
          </w:p>
        </w:tc>
      </w:tr>
      <w:tr w:rsidR="00B722D4" w:rsidRPr="001C067D" w14:paraId="36F5778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A67BF1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4.5.2</w:t>
            </w:r>
          </w:p>
        </w:tc>
        <w:tc>
          <w:tcPr>
            <w:tcW w:w="7937" w:type="dxa"/>
            <w:tcBorders>
              <w:top w:val="single" w:sz="4" w:space="0" w:color="auto"/>
              <w:left w:val="single" w:sz="4" w:space="0" w:color="auto"/>
              <w:bottom w:val="single" w:sz="4" w:space="0" w:color="auto"/>
              <w:right w:val="single" w:sz="4" w:space="0" w:color="auto"/>
            </w:tcBorders>
            <w:hideMark/>
          </w:tcPr>
          <w:p w14:paraId="491B4A1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Система частей речи в русском языке. Самостоятельные и служебные части речи</w:t>
            </w:r>
          </w:p>
        </w:tc>
      </w:tr>
      <w:tr w:rsidR="00B722D4" w:rsidRPr="001C067D" w14:paraId="3F85643C"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1F7012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w:t>
            </w:r>
          </w:p>
        </w:tc>
        <w:tc>
          <w:tcPr>
            <w:tcW w:w="7937" w:type="dxa"/>
            <w:tcBorders>
              <w:top w:val="single" w:sz="4" w:space="0" w:color="auto"/>
              <w:left w:val="single" w:sz="4" w:space="0" w:color="auto"/>
              <w:bottom w:val="single" w:sz="4" w:space="0" w:color="auto"/>
              <w:right w:val="single" w:sz="4" w:space="0" w:color="auto"/>
            </w:tcBorders>
            <w:hideMark/>
          </w:tcPr>
          <w:p w14:paraId="7BF34AB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Имя существительное</w:t>
            </w:r>
          </w:p>
        </w:tc>
      </w:tr>
      <w:tr w:rsidR="00B722D4" w:rsidRPr="001C067D" w14:paraId="6C7998E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B632CF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4.6.1</w:t>
            </w:r>
          </w:p>
        </w:tc>
        <w:tc>
          <w:tcPr>
            <w:tcW w:w="7937" w:type="dxa"/>
            <w:tcBorders>
              <w:top w:val="single" w:sz="4" w:space="0" w:color="auto"/>
              <w:left w:val="single" w:sz="4" w:space="0" w:color="auto"/>
              <w:bottom w:val="single" w:sz="4" w:space="0" w:color="auto"/>
              <w:right w:val="single" w:sz="4" w:space="0" w:color="auto"/>
            </w:tcBorders>
            <w:hideMark/>
          </w:tcPr>
          <w:p w14:paraId="26C19B9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Имя существительное как часть речи</w:t>
            </w:r>
          </w:p>
        </w:tc>
      </w:tr>
      <w:tr w:rsidR="00B722D4" w:rsidRPr="001C067D" w14:paraId="0F3782F8"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FEB117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4.6.2</w:t>
            </w:r>
          </w:p>
        </w:tc>
        <w:tc>
          <w:tcPr>
            <w:tcW w:w="7937" w:type="dxa"/>
            <w:tcBorders>
              <w:top w:val="single" w:sz="4" w:space="0" w:color="auto"/>
              <w:left w:val="single" w:sz="4" w:space="0" w:color="auto"/>
              <w:bottom w:val="single" w:sz="4" w:space="0" w:color="auto"/>
              <w:right w:val="single" w:sz="4" w:space="0" w:color="auto"/>
            </w:tcBorders>
            <w:hideMark/>
          </w:tcPr>
          <w:p w14:paraId="4808A89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B722D4" w:rsidRPr="001C067D" w14:paraId="60AF950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FA811B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4.6.3</w:t>
            </w:r>
          </w:p>
        </w:tc>
        <w:tc>
          <w:tcPr>
            <w:tcW w:w="7937" w:type="dxa"/>
            <w:tcBorders>
              <w:top w:val="single" w:sz="4" w:space="0" w:color="auto"/>
              <w:left w:val="single" w:sz="4" w:space="0" w:color="auto"/>
              <w:bottom w:val="single" w:sz="4" w:space="0" w:color="auto"/>
              <w:right w:val="single" w:sz="4" w:space="0" w:color="auto"/>
            </w:tcBorders>
            <w:hideMark/>
          </w:tcPr>
          <w:p w14:paraId="4DBCD7C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Род, число, падеж имени существительного</w:t>
            </w:r>
          </w:p>
        </w:tc>
      </w:tr>
      <w:tr w:rsidR="00B722D4" w:rsidRPr="001C067D" w14:paraId="655C9C7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AF551A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4.6.4</w:t>
            </w:r>
          </w:p>
        </w:tc>
        <w:tc>
          <w:tcPr>
            <w:tcW w:w="7937" w:type="dxa"/>
            <w:tcBorders>
              <w:top w:val="single" w:sz="4" w:space="0" w:color="auto"/>
              <w:left w:val="single" w:sz="4" w:space="0" w:color="auto"/>
              <w:bottom w:val="single" w:sz="4" w:space="0" w:color="auto"/>
              <w:right w:val="single" w:sz="4" w:space="0" w:color="auto"/>
            </w:tcBorders>
            <w:hideMark/>
          </w:tcPr>
          <w:p w14:paraId="4049AC1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Имена существительные общего рода</w:t>
            </w:r>
          </w:p>
        </w:tc>
      </w:tr>
      <w:tr w:rsidR="00B722D4" w:rsidRPr="001C067D" w14:paraId="5E18C303"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CEB697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4.6.5</w:t>
            </w:r>
          </w:p>
        </w:tc>
        <w:tc>
          <w:tcPr>
            <w:tcW w:w="7937" w:type="dxa"/>
            <w:tcBorders>
              <w:top w:val="single" w:sz="4" w:space="0" w:color="auto"/>
              <w:left w:val="single" w:sz="4" w:space="0" w:color="auto"/>
              <w:bottom w:val="single" w:sz="4" w:space="0" w:color="auto"/>
              <w:right w:val="single" w:sz="4" w:space="0" w:color="auto"/>
            </w:tcBorders>
            <w:hideMark/>
          </w:tcPr>
          <w:p w14:paraId="5E397A6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Имена существительные, имеющие форму только единственного или только множественного числа</w:t>
            </w:r>
          </w:p>
        </w:tc>
      </w:tr>
      <w:tr w:rsidR="00B722D4" w:rsidRPr="001C067D" w14:paraId="0F0EAAC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6FE39E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4.6.6</w:t>
            </w:r>
          </w:p>
        </w:tc>
        <w:tc>
          <w:tcPr>
            <w:tcW w:w="7937" w:type="dxa"/>
            <w:tcBorders>
              <w:top w:val="single" w:sz="4" w:space="0" w:color="auto"/>
              <w:left w:val="single" w:sz="4" w:space="0" w:color="auto"/>
              <w:bottom w:val="single" w:sz="4" w:space="0" w:color="auto"/>
              <w:right w:val="single" w:sz="4" w:space="0" w:color="auto"/>
            </w:tcBorders>
            <w:hideMark/>
          </w:tcPr>
          <w:p w14:paraId="11FF6D3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Типы склонения имен существительных. Разносклоняемые имена существительные. Несклоняемые имена существительные</w:t>
            </w:r>
          </w:p>
        </w:tc>
      </w:tr>
      <w:tr w:rsidR="00B722D4" w:rsidRPr="001C067D" w14:paraId="6320E42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0BA8A8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4.6.7</w:t>
            </w:r>
          </w:p>
        </w:tc>
        <w:tc>
          <w:tcPr>
            <w:tcW w:w="7937" w:type="dxa"/>
            <w:tcBorders>
              <w:top w:val="single" w:sz="4" w:space="0" w:color="auto"/>
              <w:left w:val="single" w:sz="4" w:space="0" w:color="auto"/>
              <w:bottom w:val="single" w:sz="4" w:space="0" w:color="auto"/>
              <w:right w:val="single" w:sz="4" w:space="0" w:color="auto"/>
            </w:tcBorders>
            <w:hideMark/>
          </w:tcPr>
          <w:p w14:paraId="4F614F0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имен существительных</w:t>
            </w:r>
          </w:p>
        </w:tc>
      </w:tr>
      <w:tr w:rsidR="00B722D4" w:rsidRPr="001C067D" w14:paraId="5F55F02C"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FDCAF1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w:t>
            </w:r>
          </w:p>
        </w:tc>
        <w:tc>
          <w:tcPr>
            <w:tcW w:w="7937" w:type="dxa"/>
            <w:tcBorders>
              <w:top w:val="single" w:sz="4" w:space="0" w:color="auto"/>
              <w:left w:val="single" w:sz="4" w:space="0" w:color="auto"/>
              <w:bottom w:val="single" w:sz="4" w:space="0" w:color="auto"/>
              <w:right w:val="single" w:sz="4" w:space="0" w:color="auto"/>
            </w:tcBorders>
            <w:hideMark/>
          </w:tcPr>
          <w:p w14:paraId="5036BF4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Имя прилагательное</w:t>
            </w:r>
          </w:p>
        </w:tc>
      </w:tr>
      <w:tr w:rsidR="00B722D4" w:rsidRPr="001C067D" w14:paraId="70298DA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EEBA3D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4.7.1</w:t>
            </w:r>
          </w:p>
        </w:tc>
        <w:tc>
          <w:tcPr>
            <w:tcW w:w="7937" w:type="dxa"/>
            <w:tcBorders>
              <w:top w:val="single" w:sz="4" w:space="0" w:color="auto"/>
              <w:left w:val="single" w:sz="4" w:space="0" w:color="auto"/>
              <w:bottom w:val="single" w:sz="4" w:space="0" w:color="auto"/>
              <w:right w:val="single" w:sz="4" w:space="0" w:color="auto"/>
            </w:tcBorders>
            <w:hideMark/>
          </w:tcPr>
          <w:p w14:paraId="30F989D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Имя прилагательное как часть речи</w:t>
            </w:r>
          </w:p>
        </w:tc>
      </w:tr>
      <w:tr w:rsidR="00B722D4" w:rsidRPr="001C067D" w14:paraId="1ED7180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52C921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4.7.2</w:t>
            </w:r>
          </w:p>
        </w:tc>
        <w:tc>
          <w:tcPr>
            <w:tcW w:w="7937" w:type="dxa"/>
            <w:tcBorders>
              <w:top w:val="single" w:sz="4" w:space="0" w:color="auto"/>
              <w:left w:val="single" w:sz="4" w:space="0" w:color="auto"/>
              <w:bottom w:val="single" w:sz="4" w:space="0" w:color="auto"/>
              <w:right w:val="single" w:sz="4" w:space="0" w:color="auto"/>
            </w:tcBorders>
            <w:hideMark/>
          </w:tcPr>
          <w:p w14:paraId="19EC71D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Имена прилагательные полные и краткие</w:t>
            </w:r>
          </w:p>
        </w:tc>
      </w:tr>
      <w:tr w:rsidR="00B722D4" w:rsidRPr="001C067D" w14:paraId="6D018ED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CC1616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4.7.3</w:t>
            </w:r>
          </w:p>
        </w:tc>
        <w:tc>
          <w:tcPr>
            <w:tcW w:w="7937" w:type="dxa"/>
            <w:tcBorders>
              <w:top w:val="single" w:sz="4" w:space="0" w:color="auto"/>
              <w:left w:val="single" w:sz="4" w:space="0" w:color="auto"/>
              <w:bottom w:val="single" w:sz="4" w:space="0" w:color="auto"/>
              <w:right w:val="single" w:sz="4" w:space="0" w:color="auto"/>
            </w:tcBorders>
            <w:hideMark/>
          </w:tcPr>
          <w:p w14:paraId="61C2108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Склонение имен прилагательных</w:t>
            </w:r>
          </w:p>
        </w:tc>
      </w:tr>
      <w:tr w:rsidR="00B722D4" w:rsidRPr="001C067D" w14:paraId="20648FB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FD0DE7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4.7.4</w:t>
            </w:r>
          </w:p>
        </w:tc>
        <w:tc>
          <w:tcPr>
            <w:tcW w:w="7937" w:type="dxa"/>
            <w:tcBorders>
              <w:top w:val="single" w:sz="4" w:space="0" w:color="auto"/>
              <w:left w:val="single" w:sz="4" w:space="0" w:color="auto"/>
              <w:bottom w:val="single" w:sz="4" w:space="0" w:color="auto"/>
              <w:right w:val="single" w:sz="4" w:space="0" w:color="auto"/>
            </w:tcBorders>
            <w:hideMark/>
          </w:tcPr>
          <w:p w14:paraId="3AF33C7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Качественные, относительные и притяжательные имена прилагательные</w:t>
            </w:r>
          </w:p>
        </w:tc>
      </w:tr>
      <w:tr w:rsidR="00B722D4" w:rsidRPr="001C067D" w14:paraId="08AF5F9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CE9D5B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4.7.5</w:t>
            </w:r>
          </w:p>
        </w:tc>
        <w:tc>
          <w:tcPr>
            <w:tcW w:w="7937" w:type="dxa"/>
            <w:tcBorders>
              <w:top w:val="single" w:sz="4" w:space="0" w:color="auto"/>
              <w:left w:val="single" w:sz="4" w:space="0" w:color="auto"/>
              <w:bottom w:val="single" w:sz="4" w:space="0" w:color="auto"/>
              <w:right w:val="single" w:sz="4" w:space="0" w:color="auto"/>
            </w:tcBorders>
            <w:hideMark/>
          </w:tcPr>
          <w:p w14:paraId="41B99C5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Степени сравнения качественных имен прилагательных</w:t>
            </w:r>
          </w:p>
        </w:tc>
      </w:tr>
      <w:tr w:rsidR="00B722D4" w:rsidRPr="001C067D" w14:paraId="0125E743"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AF20CB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4.7.6</w:t>
            </w:r>
          </w:p>
        </w:tc>
        <w:tc>
          <w:tcPr>
            <w:tcW w:w="7937" w:type="dxa"/>
            <w:tcBorders>
              <w:top w:val="single" w:sz="4" w:space="0" w:color="auto"/>
              <w:left w:val="single" w:sz="4" w:space="0" w:color="auto"/>
              <w:bottom w:val="single" w:sz="4" w:space="0" w:color="auto"/>
              <w:right w:val="single" w:sz="4" w:space="0" w:color="auto"/>
            </w:tcBorders>
            <w:hideMark/>
          </w:tcPr>
          <w:p w14:paraId="42DF073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имен прилагательных</w:t>
            </w:r>
          </w:p>
        </w:tc>
      </w:tr>
      <w:tr w:rsidR="00B722D4" w:rsidRPr="001C067D" w14:paraId="4EF3132E"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625B3F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w:t>
            </w:r>
          </w:p>
        </w:tc>
        <w:tc>
          <w:tcPr>
            <w:tcW w:w="7937" w:type="dxa"/>
            <w:tcBorders>
              <w:top w:val="single" w:sz="4" w:space="0" w:color="auto"/>
              <w:left w:val="single" w:sz="4" w:space="0" w:color="auto"/>
              <w:bottom w:val="single" w:sz="4" w:space="0" w:color="auto"/>
              <w:right w:val="single" w:sz="4" w:space="0" w:color="auto"/>
            </w:tcBorders>
            <w:hideMark/>
          </w:tcPr>
          <w:p w14:paraId="0F76785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Глагол</w:t>
            </w:r>
          </w:p>
        </w:tc>
      </w:tr>
      <w:tr w:rsidR="00B722D4" w:rsidRPr="001C067D" w14:paraId="0309329E"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E33BA0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4.8.1</w:t>
            </w:r>
          </w:p>
        </w:tc>
        <w:tc>
          <w:tcPr>
            <w:tcW w:w="7937" w:type="dxa"/>
            <w:tcBorders>
              <w:top w:val="single" w:sz="4" w:space="0" w:color="auto"/>
              <w:left w:val="single" w:sz="4" w:space="0" w:color="auto"/>
              <w:bottom w:val="single" w:sz="4" w:space="0" w:color="auto"/>
              <w:right w:val="single" w:sz="4" w:space="0" w:color="auto"/>
            </w:tcBorders>
            <w:hideMark/>
          </w:tcPr>
          <w:p w14:paraId="0175109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Глагол как часть речи</w:t>
            </w:r>
          </w:p>
        </w:tc>
      </w:tr>
      <w:tr w:rsidR="00B722D4" w:rsidRPr="001C067D" w14:paraId="31DFD048"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2E783C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4.8.2</w:t>
            </w:r>
          </w:p>
        </w:tc>
        <w:tc>
          <w:tcPr>
            <w:tcW w:w="7937" w:type="dxa"/>
            <w:tcBorders>
              <w:top w:val="single" w:sz="4" w:space="0" w:color="auto"/>
              <w:left w:val="single" w:sz="4" w:space="0" w:color="auto"/>
              <w:bottom w:val="single" w:sz="4" w:space="0" w:color="auto"/>
              <w:right w:val="single" w:sz="4" w:space="0" w:color="auto"/>
            </w:tcBorders>
            <w:hideMark/>
          </w:tcPr>
          <w:p w14:paraId="56B67CD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Глаголы совершенного и несовершенного вида</w:t>
            </w:r>
          </w:p>
        </w:tc>
      </w:tr>
      <w:tr w:rsidR="00B722D4" w:rsidRPr="001C067D" w14:paraId="0A115C2F"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24634A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4.8.3</w:t>
            </w:r>
          </w:p>
        </w:tc>
        <w:tc>
          <w:tcPr>
            <w:tcW w:w="7937" w:type="dxa"/>
            <w:tcBorders>
              <w:top w:val="single" w:sz="4" w:space="0" w:color="auto"/>
              <w:left w:val="single" w:sz="4" w:space="0" w:color="auto"/>
              <w:bottom w:val="single" w:sz="4" w:space="0" w:color="auto"/>
              <w:right w:val="single" w:sz="4" w:space="0" w:color="auto"/>
            </w:tcBorders>
            <w:hideMark/>
          </w:tcPr>
          <w:p w14:paraId="0A5F6E2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Глаголы возвратные и невозвратные</w:t>
            </w:r>
          </w:p>
        </w:tc>
      </w:tr>
      <w:tr w:rsidR="00B722D4" w:rsidRPr="001C067D" w14:paraId="5BC00670"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70A294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4.8.4</w:t>
            </w:r>
          </w:p>
        </w:tc>
        <w:tc>
          <w:tcPr>
            <w:tcW w:w="7937" w:type="dxa"/>
            <w:tcBorders>
              <w:top w:val="single" w:sz="4" w:space="0" w:color="auto"/>
              <w:left w:val="single" w:sz="4" w:space="0" w:color="auto"/>
              <w:bottom w:val="single" w:sz="4" w:space="0" w:color="auto"/>
              <w:right w:val="single" w:sz="4" w:space="0" w:color="auto"/>
            </w:tcBorders>
            <w:hideMark/>
          </w:tcPr>
          <w:p w14:paraId="3BDE571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tc>
      </w:tr>
      <w:tr w:rsidR="00B722D4" w:rsidRPr="001C067D" w14:paraId="53107448"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0C3E4E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4.8.5</w:t>
            </w:r>
          </w:p>
        </w:tc>
        <w:tc>
          <w:tcPr>
            <w:tcW w:w="7937" w:type="dxa"/>
            <w:tcBorders>
              <w:top w:val="single" w:sz="4" w:space="0" w:color="auto"/>
              <w:left w:val="single" w:sz="4" w:space="0" w:color="auto"/>
              <w:bottom w:val="single" w:sz="4" w:space="0" w:color="auto"/>
              <w:right w:val="single" w:sz="4" w:space="0" w:color="auto"/>
            </w:tcBorders>
            <w:hideMark/>
          </w:tcPr>
          <w:p w14:paraId="2631798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Спряжение глагола</w:t>
            </w:r>
          </w:p>
        </w:tc>
      </w:tr>
      <w:tr w:rsidR="00B722D4" w:rsidRPr="001C067D" w14:paraId="05C8DCF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949BD2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4.8.6</w:t>
            </w:r>
          </w:p>
        </w:tc>
        <w:tc>
          <w:tcPr>
            <w:tcW w:w="7937" w:type="dxa"/>
            <w:tcBorders>
              <w:top w:val="single" w:sz="4" w:space="0" w:color="auto"/>
              <w:left w:val="single" w:sz="4" w:space="0" w:color="auto"/>
              <w:bottom w:val="single" w:sz="4" w:space="0" w:color="auto"/>
              <w:right w:val="single" w:sz="4" w:space="0" w:color="auto"/>
            </w:tcBorders>
            <w:hideMark/>
          </w:tcPr>
          <w:p w14:paraId="5CE9860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Переходные и непереходные глаголы</w:t>
            </w:r>
          </w:p>
        </w:tc>
      </w:tr>
      <w:tr w:rsidR="00B722D4" w:rsidRPr="001C067D" w14:paraId="41EF7AA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5D0EE2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4.8.7</w:t>
            </w:r>
          </w:p>
        </w:tc>
        <w:tc>
          <w:tcPr>
            <w:tcW w:w="7937" w:type="dxa"/>
            <w:tcBorders>
              <w:top w:val="single" w:sz="4" w:space="0" w:color="auto"/>
              <w:left w:val="single" w:sz="4" w:space="0" w:color="auto"/>
              <w:bottom w:val="single" w:sz="4" w:space="0" w:color="auto"/>
              <w:right w:val="single" w:sz="4" w:space="0" w:color="auto"/>
            </w:tcBorders>
            <w:hideMark/>
          </w:tcPr>
          <w:p w14:paraId="3B4E326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Разноспрягаемые глаголы</w:t>
            </w:r>
          </w:p>
        </w:tc>
      </w:tr>
      <w:tr w:rsidR="00B722D4" w:rsidRPr="001C067D" w14:paraId="52398B1C"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B40E9C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4.8.8</w:t>
            </w:r>
          </w:p>
        </w:tc>
        <w:tc>
          <w:tcPr>
            <w:tcW w:w="7937" w:type="dxa"/>
            <w:tcBorders>
              <w:top w:val="single" w:sz="4" w:space="0" w:color="auto"/>
              <w:left w:val="single" w:sz="4" w:space="0" w:color="auto"/>
              <w:bottom w:val="single" w:sz="4" w:space="0" w:color="auto"/>
              <w:right w:val="single" w:sz="4" w:space="0" w:color="auto"/>
            </w:tcBorders>
            <w:hideMark/>
          </w:tcPr>
          <w:p w14:paraId="2454547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Безличные глаголы</w:t>
            </w:r>
          </w:p>
        </w:tc>
      </w:tr>
      <w:tr w:rsidR="00B722D4" w:rsidRPr="001C067D" w14:paraId="344B693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49A934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4.8.9</w:t>
            </w:r>
          </w:p>
        </w:tc>
        <w:tc>
          <w:tcPr>
            <w:tcW w:w="7937" w:type="dxa"/>
            <w:tcBorders>
              <w:top w:val="single" w:sz="4" w:space="0" w:color="auto"/>
              <w:left w:val="single" w:sz="4" w:space="0" w:color="auto"/>
              <w:bottom w:val="single" w:sz="4" w:space="0" w:color="auto"/>
              <w:right w:val="single" w:sz="4" w:space="0" w:color="auto"/>
            </w:tcBorders>
            <w:hideMark/>
          </w:tcPr>
          <w:p w14:paraId="390FF58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Изъявительное, условное и повелительное наклонения глагола</w:t>
            </w:r>
          </w:p>
        </w:tc>
      </w:tr>
      <w:tr w:rsidR="00B722D4" w:rsidRPr="001C067D" w14:paraId="797F9A7D"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C0FC0F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4.8.10</w:t>
            </w:r>
          </w:p>
        </w:tc>
        <w:tc>
          <w:tcPr>
            <w:tcW w:w="7937" w:type="dxa"/>
            <w:tcBorders>
              <w:top w:val="single" w:sz="4" w:space="0" w:color="auto"/>
              <w:left w:val="single" w:sz="4" w:space="0" w:color="auto"/>
              <w:bottom w:val="single" w:sz="4" w:space="0" w:color="auto"/>
              <w:right w:val="single" w:sz="4" w:space="0" w:color="auto"/>
            </w:tcBorders>
            <w:hideMark/>
          </w:tcPr>
          <w:p w14:paraId="136A8BB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глаголов</w:t>
            </w:r>
          </w:p>
        </w:tc>
      </w:tr>
      <w:tr w:rsidR="00B722D4" w:rsidRPr="001C067D" w14:paraId="617F56F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F569C8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4.9</w:t>
            </w:r>
          </w:p>
        </w:tc>
        <w:tc>
          <w:tcPr>
            <w:tcW w:w="7937" w:type="dxa"/>
            <w:tcBorders>
              <w:top w:val="single" w:sz="4" w:space="0" w:color="auto"/>
              <w:left w:val="single" w:sz="4" w:space="0" w:color="auto"/>
              <w:bottom w:val="single" w:sz="4" w:space="0" w:color="auto"/>
              <w:right w:val="single" w:sz="4" w:space="0" w:color="auto"/>
            </w:tcBorders>
            <w:hideMark/>
          </w:tcPr>
          <w:p w14:paraId="28BFCF4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Имя числительное</w:t>
            </w:r>
          </w:p>
        </w:tc>
      </w:tr>
      <w:tr w:rsidR="00B722D4" w:rsidRPr="001C067D" w14:paraId="415D3C0E"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D37435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4.9.1</w:t>
            </w:r>
          </w:p>
        </w:tc>
        <w:tc>
          <w:tcPr>
            <w:tcW w:w="7937" w:type="dxa"/>
            <w:tcBorders>
              <w:top w:val="single" w:sz="4" w:space="0" w:color="auto"/>
              <w:left w:val="single" w:sz="4" w:space="0" w:color="auto"/>
              <w:bottom w:val="single" w:sz="4" w:space="0" w:color="auto"/>
              <w:right w:val="single" w:sz="4" w:space="0" w:color="auto"/>
            </w:tcBorders>
            <w:hideMark/>
          </w:tcPr>
          <w:p w14:paraId="7C1EB6F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грамматическое значение имени числительного. Синтаксические функции имен числительных</w:t>
            </w:r>
          </w:p>
        </w:tc>
      </w:tr>
      <w:tr w:rsidR="00B722D4" w:rsidRPr="001C067D" w14:paraId="3B38D91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0D5AC5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4.9.2</w:t>
            </w:r>
          </w:p>
        </w:tc>
        <w:tc>
          <w:tcPr>
            <w:tcW w:w="7937" w:type="dxa"/>
            <w:tcBorders>
              <w:top w:val="single" w:sz="4" w:space="0" w:color="auto"/>
              <w:left w:val="single" w:sz="4" w:space="0" w:color="auto"/>
              <w:bottom w:val="single" w:sz="4" w:space="0" w:color="auto"/>
              <w:right w:val="single" w:sz="4" w:space="0" w:color="auto"/>
            </w:tcBorders>
            <w:hideMark/>
          </w:tcPr>
          <w:p w14:paraId="10417BD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имен числительных по значению: количественные (целые, дробные, собирательные), порядковые числительные</w:t>
            </w:r>
          </w:p>
        </w:tc>
      </w:tr>
      <w:tr w:rsidR="00B722D4" w:rsidRPr="001C067D" w14:paraId="5A78F19E"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EEC6BF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4.9.3</w:t>
            </w:r>
          </w:p>
        </w:tc>
        <w:tc>
          <w:tcPr>
            <w:tcW w:w="7937" w:type="dxa"/>
            <w:tcBorders>
              <w:top w:val="single" w:sz="4" w:space="0" w:color="auto"/>
              <w:left w:val="single" w:sz="4" w:space="0" w:color="auto"/>
              <w:bottom w:val="single" w:sz="4" w:space="0" w:color="auto"/>
              <w:right w:val="single" w:sz="4" w:space="0" w:color="auto"/>
            </w:tcBorders>
            <w:hideMark/>
          </w:tcPr>
          <w:p w14:paraId="1EF5E5A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имен числительных по строению: простые, сложные, составные числительные</w:t>
            </w:r>
          </w:p>
        </w:tc>
      </w:tr>
      <w:tr w:rsidR="00B722D4" w:rsidRPr="001C067D" w14:paraId="76F6319C"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CDA171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4.9.4</w:t>
            </w:r>
          </w:p>
        </w:tc>
        <w:tc>
          <w:tcPr>
            <w:tcW w:w="7937" w:type="dxa"/>
            <w:tcBorders>
              <w:top w:val="single" w:sz="4" w:space="0" w:color="auto"/>
              <w:left w:val="single" w:sz="4" w:space="0" w:color="auto"/>
              <w:bottom w:val="single" w:sz="4" w:space="0" w:color="auto"/>
              <w:right w:val="single" w:sz="4" w:space="0" w:color="auto"/>
            </w:tcBorders>
            <w:hideMark/>
          </w:tcPr>
          <w:p w14:paraId="05B474E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Склонение количественных и порядковых имен числительных</w:t>
            </w:r>
          </w:p>
        </w:tc>
      </w:tr>
      <w:tr w:rsidR="00B722D4" w:rsidRPr="001C067D" w14:paraId="47C72BAA"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DDA307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4.9.5</w:t>
            </w:r>
          </w:p>
        </w:tc>
        <w:tc>
          <w:tcPr>
            <w:tcW w:w="7937" w:type="dxa"/>
            <w:tcBorders>
              <w:top w:val="single" w:sz="4" w:space="0" w:color="auto"/>
              <w:left w:val="single" w:sz="4" w:space="0" w:color="auto"/>
              <w:bottom w:val="single" w:sz="4" w:space="0" w:color="auto"/>
              <w:right w:val="single" w:sz="4" w:space="0" w:color="auto"/>
            </w:tcBorders>
            <w:hideMark/>
          </w:tcPr>
          <w:p w14:paraId="168357A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имен числительных</w:t>
            </w:r>
          </w:p>
        </w:tc>
      </w:tr>
      <w:tr w:rsidR="00B722D4" w:rsidRPr="001C067D" w14:paraId="7B85C1D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EE2EBD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4.10</w:t>
            </w:r>
          </w:p>
        </w:tc>
        <w:tc>
          <w:tcPr>
            <w:tcW w:w="7937" w:type="dxa"/>
            <w:tcBorders>
              <w:top w:val="single" w:sz="4" w:space="0" w:color="auto"/>
              <w:left w:val="single" w:sz="4" w:space="0" w:color="auto"/>
              <w:bottom w:val="single" w:sz="4" w:space="0" w:color="auto"/>
              <w:right w:val="single" w:sz="4" w:space="0" w:color="auto"/>
            </w:tcBorders>
            <w:hideMark/>
          </w:tcPr>
          <w:p w14:paraId="227EF4E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Местоимение</w:t>
            </w:r>
          </w:p>
        </w:tc>
      </w:tr>
      <w:tr w:rsidR="00B722D4" w:rsidRPr="001C067D" w14:paraId="08AF22D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56A4E5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4.10.1</w:t>
            </w:r>
          </w:p>
        </w:tc>
        <w:tc>
          <w:tcPr>
            <w:tcW w:w="7937" w:type="dxa"/>
            <w:tcBorders>
              <w:top w:val="single" w:sz="4" w:space="0" w:color="auto"/>
              <w:left w:val="single" w:sz="4" w:space="0" w:color="auto"/>
              <w:bottom w:val="single" w:sz="4" w:space="0" w:color="auto"/>
              <w:right w:val="single" w:sz="4" w:space="0" w:color="auto"/>
            </w:tcBorders>
            <w:hideMark/>
          </w:tcPr>
          <w:p w14:paraId="6A4C358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грамматическое значение местоимения. Синтаксические функции местоимений</w:t>
            </w:r>
          </w:p>
        </w:tc>
      </w:tr>
      <w:tr w:rsidR="00B722D4" w:rsidRPr="001C067D" w14:paraId="5240539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1D74F1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4.10.2</w:t>
            </w:r>
          </w:p>
        </w:tc>
        <w:tc>
          <w:tcPr>
            <w:tcW w:w="7937" w:type="dxa"/>
            <w:tcBorders>
              <w:top w:val="single" w:sz="4" w:space="0" w:color="auto"/>
              <w:left w:val="single" w:sz="4" w:space="0" w:color="auto"/>
              <w:bottom w:val="single" w:sz="4" w:space="0" w:color="auto"/>
              <w:right w:val="single" w:sz="4" w:space="0" w:color="auto"/>
            </w:tcBorders>
            <w:hideMark/>
          </w:tcPr>
          <w:p w14:paraId="7C01204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B722D4" w:rsidRPr="001C067D" w14:paraId="42025BA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8D3447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4.10.3</w:t>
            </w:r>
          </w:p>
        </w:tc>
        <w:tc>
          <w:tcPr>
            <w:tcW w:w="7937" w:type="dxa"/>
            <w:tcBorders>
              <w:top w:val="single" w:sz="4" w:space="0" w:color="auto"/>
              <w:left w:val="single" w:sz="4" w:space="0" w:color="auto"/>
              <w:bottom w:val="single" w:sz="4" w:space="0" w:color="auto"/>
              <w:right w:val="single" w:sz="4" w:space="0" w:color="auto"/>
            </w:tcBorders>
            <w:hideMark/>
          </w:tcPr>
          <w:p w14:paraId="2BF71C3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Склонение местоимений</w:t>
            </w:r>
          </w:p>
        </w:tc>
      </w:tr>
      <w:tr w:rsidR="00B722D4" w:rsidRPr="001C067D" w14:paraId="3C163F4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F82B7D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4.10.4</w:t>
            </w:r>
          </w:p>
        </w:tc>
        <w:tc>
          <w:tcPr>
            <w:tcW w:w="7937" w:type="dxa"/>
            <w:tcBorders>
              <w:top w:val="single" w:sz="4" w:space="0" w:color="auto"/>
              <w:left w:val="single" w:sz="4" w:space="0" w:color="auto"/>
              <w:bottom w:val="single" w:sz="4" w:space="0" w:color="auto"/>
              <w:right w:val="single" w:sz="4" w:space="0" w:color="auto"/>
            </w:tcBorders>
            <w:hideMark/>
          </w:tcPr>
          <w:p w14:paraId="04D35FF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местоимений</w:t>
            </w:r>
          </w:p>
        </w:tc>
      </w:tr>
      <w:tr w:rsidR="00B722D4" w:rsidRPr="001C067D" w14:paraId="7053491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C85925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4.11</w:t>
            </w:r>
          </w:p>
        </w:tc>
        <w:tc>
          <w:tcPr>
            <w:tcW w:w="7937" w:type="dxa"/>
            <w:tcBorders>
              <w:top w:val="single" w:sz="4" w:space="0" w:color="auto"/>
              <w:left w:val="single" w:sz="4" w:space="0" w:color="auto"/>
              <w:bottom w:val="single" w:sz="4" w:space="0" w:color="auto"/>
              <w:right w:val="single" w:sz="4" w:space="0" w:color="auto"/>
            </w:tcBorders>
            <w:hideMark/>
          </w:tcPr>
          <w:p w14:paraId="6B4C7C8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Причастие</w:t>
            </w:r>
          </w:p>
        </w:tc>
      </w:tr>
      <w:tr w:rsidR="00B722D4" w:rsidRPr="001C067D" w14:paraId="5123C16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627308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4.11.1</w:t>
            </w:r>
          </w:p>
        </w:tc>
        <w:tc>
          <w:tcPr>
            <w:tcW w:w="7937" w:type="dxa"/>
            <w:tcBorders>
              <w:top w:val="single" w:sz="4" w:space="0" w:color="auto"/>
              <w:left w:val="single" w:sz="4" w:space="0" w:color="auto"/>
              <w:bottom w:val="single" w:sz="4" w:space="0" w:color="auto"/>
              <w:right w:val="single" w:sz="4" w:space="0" w:color="auto"/>
            </w:tcBorders>
            <w:hideMark/>
          </w:tcPr>
          <w:p w14:paraId="687E522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Причастия как особая группа слов. Признаки глагола и имени прилагательного в причастии</w:t>
            </w:r>
          </w:p>
        </w:tc>
      </w:tr>
      <w:tr w:rsidR="00B722D4" w:rsidRPr="001C067D" w14:paraId="1E05D84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3C018B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4.11.2</w:t>
            </w:r>
          </w:p>
        </w:tc>
        <w:tc>
          <w:tcPr>
            <w:tcW w:w="7937" w:type="dxa"/>
            <w:tcBorders>
              <w:top w:val="single" w:sz="4" w:space="0" w:color="auto"/>
              <w:left w:val="single" w:sz="4" w:space="0" w:color="auto"/>
              <w:bottom w:val="single" w:sz="4" w:space="0" w:color="auto"/>
              <w:right w:val="single" w:sz="4" w:space="0" w:color="auto"/>
            </w:tcBorders>
            <w:hideMark/>
          </w:tcPr>
          <w:p w14:paraId="5B81CF9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Причастия настоящего и прошедшего времени</w:t>
            </w:r>
          </w:p>
        </w:tc>
      </w:tr>
      <w:tr w:rsidR="00B722D4" w:rsidRPr="001C067D" w14:paraId="2F04A340"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1460DE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4.11.3</w:t>
            </w:r>
          </w:p>
        </w:tc>
        <w:tc>
          <w:tcPr>
            <w:tcW w:w="7937" w:type="dxa"/>
            <w:tcBorders>
              <w:top w:val="single" w:sz="4" w:space="0" w:color="auto"/>
              <w:left w:val="single" w:sz="4" w:space="0" w:color="auto"/>
              <w:bottom w:val="single" w:sz="4" w:space="0" w:color="auto"/>
              <w:right w:val="single" w:sz="4" w:space="0" w:color="auto"/>
            </w:tcBorders>
            <w:hideMark/>
          </w:tcPr>
          <w:p w14:paraId="578F498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Действительные и страдательные причастия</w:t>
            </w:r>
          </w:p>
        </w:tc>
      </w:tr>
      <w:tr w:rsidR="00B722D4" w:rsidRPr="001C067D" w14:paraId="6305F65C"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FF7949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4.11.4</w:t>
            </w:r>
          </w:p>
        </w:tc>
        <w:tc>
          <w:tcPr>
            <w:tcW w:w="7937" w:type="dxa"/>
            <w:tcBorders>
              <w:top w:val="single" w:sz="4" w:space="0" w:color="auto"/>
              <w:left w:val="single" w:sz="4" w:space="0" w:color="auto"/>
              <w:bottom w:val="single" w:sz="4" w:space="0" w:color="auto"/>
              <w:right w:val="single" w:sz="4" w:space="0" w:color="auto"/>
            </w:tcBorders>
            <w:hideMark/>
          </w:tcPr>
          <w:p w14:paraId="380CEDA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Полные и краткие формы страдательных причастий</w:t>
            </w:r>
          </w:p>
        </w:tc>
      </w:tr>
      <w:tr w:rsidR="00B722D4" w:rsidRPr="001C067D" w14:paraId="23D982B3"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6C9075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4.11.5</w:t>
            </w:r>
          </w:p>
        </w:tc>
        <w:tc>
          <w:tcPr>
            <w:tcW w:w="7937" w:type="dxa"/>
            <w:tcBorders>
              <w:top w:val="single" w:sz="4" w:space="0" w:color="auto"/>
              <w:left w:val="single" w:sz="4" w:space="0" w:color="auto"/>
              <w:bottom w:val="single" w:sz="4" w:space="0" w:color="auto"/>
              <w:right w:val="single" w:sz="4" w:space="0" w:color="auto"/>
            </w:tcBorders>
            <w:hideMark/>
          </w:tcPr>
          <w:p w14:paraId="192B0E8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Склонение причастий</w:t>
            </w:r>
          </w:p>
        </w:tc>
      </w:tr>
      <w:tr w:rsidR="00B722D4" w:rsidRPr="001C067D" w14:paraId="3C90CFA8"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A77DA3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4.11.6</w:t>
            </w:r>
          </w:p>
        </w:tc>
        <w:tc>
          <w:tcPr>
            <w:tcW w:w="7937" w:type="dxa"/>
            <w:tcBorders>
              <w:top w:val="single" w:sz="4" w:space="0" w:color="auto"/>
              <w:left w:val="single" w:sz="4" w:space="0" w:color="auto"/>
              <w:bottom w:val="single" w:sz="4" w:space="0" w:color="auto"/>
              <w:right w:val="single" w:sz="4" w:space="0" w:color="auto"/>
            </w:tcBorders>
            <w:hideMark/>
          </w:tcPr>
          <w:p w14:paraId="12FADA2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Причастный оборот</w:t>
            </w:r>
          </w:p>
        </w:tc>
      </w:tr>
      <w:tr w:rsidR="00B722D4" w:rsidRPr="001C067D" w14:paraId="79498D5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A7B3BA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4.11.7</w:t>
            </w:r>
          </w:p>
        </w:tc>
        <w:tc>
          <w:tcPr>
            <w:tcW w:w="7937" w:type="dxa"/>
            <w:tcBorders>
              <w:top w:val="single" w:sz="4" w:space="0" w:color="auto"/>
              <w:left w:val="single" w:sz="4" w:space="0" w:color="auto"/>
              <w:bottom w:val="single" w:sz="4" w:space="0" w:color="auto"/>
              <w:right w:val="single" w:sz="4" w:space="0" w:color="auto"/>
            </w:tcBorders>
            <w:hideMark/>
          </w:tcPr>
          <w:p w14:paraId="04ACEE9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причастий</w:t>
            </w:r>
          </w:p>
        </w:tc>
      </w:tr>
      <w:tr w:rsidR="00B722D4" w:rsidRPr="001C067D" w14:paraId="1E18923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5C019D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4.12</w:t>
            </w:r>
          </w:p>
        </w:tc>
        <w:tc>
          <w:tcPr>
            <w:tcW w:w="7937" w:type="dxa"/>
            <w:tcBorders>
              <w:top w:val="single" w:sz="4" w:space="0" w:color="auto"/>
              <w:left w:val="single" w:sz="4" w:space="0" w:color="auto"/>
              <w:bottom w:val="single" w:sz="4" w:space="0" w:color="auto"/>
              <w:right w:val="single" w:sz="4" w:space="0" w:color="auto"/>
            </w:tcBorders>
            <w:hideMark/>
          </w:tcPr>
          <w:p w14:paraId="05AB779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Деепричастие</w:t>
            </w:r>
          </w:p>
        </w:tc>
      </w:tr>
      <w:tr w:rsidR="00B722D4" w:rsidRPr="001C067D" w14:paraId="769ADCD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FADE2B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4.12.1</w:t>
            </w:r>
          </w:p>
        </w:tc>
        <w:tc>
          <w:tcPr>
            <w:tcW w:w="7937" w:type="dxa"/>
            <w:tcBorders>
              <w:top w:val="single" w:sz="4" w:space="0" w:color="auto"/>
              <w:left w:val="single" w:sz="4" w:space="0" w:color="auto"/>
              <w:bottom w:val="single" w:sz="4" w:space="0" w:color="auto"/>
              <w:right w:val="single" w:sz="4" w:space="0" w:color="auto"/>
            </w:tcBorders>
            <w:hideMark/>
          </w:tcPr>
          <w:p w14:paraId="3CDFF3D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Деепричастия как особая группа слов. Признаки глагола и наречия в деепричастии. Синтаксическая функция деепричастия, роль в речи</w:t>
            </w:r>
          </w:p>
        </w:tc>
      </w:tr>
      <w:tr w:rsidR="00B722D4" w:rsidRPr="001C067D" w14:paraId="10D12CF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E1629F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4.12.2</w:t>
            </w:r>
          </w:p>
        </w:tc>
        <w:tc>
          <w:tcPr>
            <w:tcW w:w="7937" w:type="dxa"/>
            <w:tcBorders>
              <w:top w:val="single" w:sz="4" w:space="0" w:color="auto"/>
              <w:left w:val="single" w:sz="4" w:space="0" w:color="auto"/>
              <w:bottom w:val="single" w:sz="4" w:space="0" w:color="auto"/>
              <w:right w:val="single" w:sz="4" w:space="0" w:color="auto"/>
            </w:tcBorders>
            <w:hideMark/>
          </w:tcPr>
          <w:p w14:paraId="23550C9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Деепричастия совершенного и несовершенного вида</w:t>
            </w:r>
          </w:p>
        </w:tc>
      </w:tr>
      <w:tr w:rsidR="00B722D4" w:rsidRPr="001C067D" w14:paraId="72CF167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3B5C77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4.12.3</w:t>
            </w:r>
          </w:p>
        </w:tc>
        <w:tc>
          <w:tcPr>
            <w:tcW w:w="7937" w:type="dxa"/>
            <w:tcBorders>
              <w:top w:val="single" w:sz="4" w:space="0" w:color="auto"/>
              <w:left w:val="single" w:sz="4" w:space="0" w:color="auto"/>
              <w:bottom w:val="single" w:sz="4" w:space="0" w:color="auto"/>
              <w:right w:val="single" w:sz="4" w:space="0" w:color="auto"/>
            </w:tcBorders>
            <w:hideMark/>
          </w:tcPr>
          <w:p w14:paraId="2FB2A0C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Деепричастный оборот</w:t>
            </w:r>
          </w:p>
        </w:tc>
      </w:tr>
      <w:tr w:rsidR="00B722D4" w:rsidRPr="001C067D" w14:paraId="4374512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D9D85B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4.12.4</w:t>
            </w:r>
          </w:p>
        </w:tc>
        <w:tc>
          <w:tcPr>
            <w:tcW w:w="7937" w:type="dxa"/>
            <w:tcBorders>
              <w:top w:val="single" w:sz="4" w:space="0" w:color="auto"/>
              <w:left w:val="single" w:sz="4" w:space="0" w:color="auto"/>
              <w:bottom w:val="single" w:sz="4" w:space="0" w:color="auto"/>
              <w:right w:val="single" w:sz="4" w:space="0" w:color="auto"/>
            </w:tcBorders>
            <w:hideMark/>
          </w:tcPr>
          <w:p w14:paraId="6F20414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деепричастий</w:t>
            </w:r>
          </w:p>
        </w:tc>
      </w:tr>
      <w:tr w:rsidR="00B722D4" w:rsidRPr="001C067D" w14:paraId="67C1B34E"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05A066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4.13</w:t>
            </w:r>
          </w:p>
        </w:tc>
        <w:tc>
          <w:tcPr>
            <w:tcW w:w="7937" w:type="dxa"/>
            <w:tcBorders>
              <w:top w:val="single" w:sz="4" w:space="0" w:color="auto"/>
              <w:left w:val="single" w:sz="4" w:space="0" w:color="auto"/>
              <w:bottom w:val="single" w:sz="4" w:space="0" w:color="auto"/>
              <w:right w:val="single" w:sz="4" w:space="0" w:color="auto"/>
            </w:tcBorders>
            <w:hideMark/>
          </w:tcPr>
          <w:p w14:paraId="78B58BD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Наречие</w:t>
            </w:r>
          </w:p>
        </w:tc>
      </w:tr>
      <w:tr w:rsidR="00B722D4" w:rsidRPr="001C067D" w14:paraId="002CD270"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D08A43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4.13.1</w:t>
            </w:r>
          </w:p>
        </w:tc>
        <w:tc>
          <w:tcPr>
            <w:tcW w:w="7937" w:type="dxa"/>
            <w:tcBorders>
              <w:top w:val="single" w:sz="4" w:space="0" w:color="auto"/>
              <w:left w:val="single" w:sz="4" w:space="0" w:color="auto"/>
              <w:bottom w:val="single" w:sz="4" w:space="0" w:color="auto"/>
              <w:right w:val="single" w:sz="4" w:space="0" w:color="auto"/>
            </w:tcBorders>
            <w:hideMark/>
          </w:tcPr>
          <w:p w14:paraId="1F905C2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грамматическое значение наречий</w:t>
            </w:r>
          </w:p>
        </w:tc>
      </w:tr>
      <w:tr w:rsidR="00B722D4" w:rsidRPr="001C067D" w14:paraId="27F3D84A"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291CCF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4.13.2</w:t>
            </w:r>
          </w:p>
        </w:tc>
        <w:tc>
          <w:tcPr>
            <w:tcW w:w="7937" w:type="dxa"/>
            <w:tcBorders>
              <w:top w:val="single" w:sz="4" w:space="0" w:color="auto"/>
              <w:left w:val="single" w:sz="4" w:space="0" w:color="auto"/>
              <w:bottom w:val="single" w:sz="4" w:space="0" w:color="auto"/>
              <w:right w:val="single" w:sz="4" w:space="0" w:color="auto"/>
            </w:tcBorders>
            <w:hideMark/>
          </w:tcPr>
          <w:p w14:paraId="3E719F2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наречий по значению</w:t>
            </w:r>
          </w:p>
        </w:tc>
      </w:tr>
      <w:tr w:rsidR="00B722D4" w:rsidRPr="001C067D" w14:paraId="6BF9314D"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0BD540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4.13.3</w:t>
            </w:r>
          </w:p>
        </w:tc>
        <w:tc>
          <w:tcPr>
            <w:tcW w:w="7937" w:type="dxa"/>
            <w:tcBorders>
              <w:top w:val="single" w:sz="4" w:space="0" w:color="auto"/>
              <w:left w:val="single" w:sz="4" w:space="0" w:color="auto"/>
              <w:bottom w:val="single" w:sz="4" w:space="0" w:color="auto"/>
              <w:right w:val="single" w:sz="4" w:space="0" w:color="auto"/>
            </w:tcBorders>
            <w:hideMark/>
          </w:tcPr>
          <w:p w14:paraId="0A4DF69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Простая и составная формы сравнительной и превосходной степеней сравнения наречий</w:t>
            </w:r>
          </w:p>
        </w:tc>
      </w:tr>
      <w:tr w:rsidR="00B722D4" w:rsidRPr="001C067D" w14:paraId="4E1BA21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1E5574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4.13.4</w:t>
            </w:r>
          </w:p>
        </w:tc>
        <w:tc>
          <w:tcPr>
            <w:tcW w:w="7937" w:type="dxa"/>
            <w:tcBorders>
              <w:top w:val="single" w:sz="4" w:space="0" w:color="auto"/>
              <w:left w:val="single" w:sz="4" w:space="0" w:color="auto"/>
              <w:bottom w:val="single" w:sz="4" w:space="0" w:color="auto"/>
              <w:right w:val="single" w:sz="4" w:space="0" w:color="auto"/>
            </w:tcBorders>
            <w:hideMark/>
          </w:tcPr>
          <w:p w14:paraId="66510AE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наречий</w:t>
            </w:r>
          </w:p>
        </w:tc>
      </w:tr>
      <w:tr w:rsidR="00B722D4" w:rsidRPr="001C067D" w14:paraId="10AEF893"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52667A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4.14</w:t>
            </w:r>
          </w:p>
        </w:tc>
        <w:tc>
          <w:tcPr>
            <w:tcW w:w="7937" w:type="dxa"/>
            <w:tcBorders>
              <w:top w:val="single" w:sz="4" w:space="0" w:color="auto"/>
              <w:left w:val="single" w:sz="4" w:space="0" w:color="auto"/>
              <w:bottom w:val="single" w:sz="4" w:space="0" w:color="auto"/>
              <w:right w:val="single" w:sz="4" w:space="0" w:color="auto"/>
            </w:tcBorders>
            <w:hideMark/>
          </w:tcPr>
          <w:p w14:paraId="7D646CC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Слова категории состояния</w:t>
            </w:r>
          </w:p>
        </w:tc>
      </w:tr>
      <w:tr w:rsidR="00B722D4" w:rsidRPr="001C067D" w14:paraId="391CDF6A"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382DBD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4.14.1</w:t>
            </w:r>
          </w:p>
        </w:tc>
        <w:tc>
          <w:tcPr>
            <w:tcW w:w="7937" w:type="dxa"/>
            <w:tcBorders>
              <w:top w:val="single" w:sz="4" w:space="0" w:color="auto"/>
              <w:left w:val="single" w:sz="4" w:space="0" w:color="auto"/>
              <w:bottom w:val="single" w:sz="4" w:space="0" w:color="auto"/>
              <w:right w:val="single" w:sz="4" w:space="0" w:color="auto"/>
            </w:tcBorders>
            <w:hideMark/>
          </w:tcPr>
          <w:p w14:paraId="6E39C3E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w:t>
            </w:r>
          </w:p>
        </w:tc>
      </w:tr>
      <w:tr w:rsidR="00B722D4" w:rsidRPr="001C067D" w14:paraId="247A31F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3B3BA6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4.15</w:t>
            </w:r>
          </w:p>
        </w:tc>
        <w:tc>
          <w:tcPr>
            <w:tcW w:w="7937" w:type="dxa"/>
            <w:tcBorders>
              <w:top w:val="single" w:sz="4" w:space="0" w:color="auto"/>
              <w:left w:val="single" w:sz="4" w:space="0" w:color="auto"/>
              <w:bottom w:val="single" w:sz="4" w:space="0" w:color="auto"/>
              <w:right w:val="single" w:sz="4" w:space="0" w:color="auto"/>
            </w:tcBorders>
            <w:hideMark/>
          </w:tcPr>
          <w:p w14:paraId="4102D38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Предлог</w:t>
            </w:r>
          </w:p>
        </w:tc>
      </w:tr>
      <w:tr w:rsidR="00B722D4" w:rsidRPr="001C067D" w14:paraId="686A36A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EDBD2F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4.15.1</w:t>
            </w:r>
          </w:p>
        </w:tc>
        <w:tc>
          <w:tcPr>
            <w:tcW w:w="7937" w:type="dxa"/>
            <w:tcBorders>
              <w:top w:val="single" w:sz="4" w:space="0" w:color="auto"/>
              <w:left w:val="single" w:sz="4" w:space="0" w:color="auto"/>
              <w:bottom w:val="single" w:sz="4" w:space="0" w:color="auto"/>
              <w:right w:val="single" w:sz="4" w:space="0" w:color="auto"/>
            </w:tcBorders>
            <w:hideMark/>
          </w:tcPr>
          <w:p w14:paraId="5238CF0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Предлог как служебная часть речи</w:t>
            </w:r>
          </w:p>
        </w:tc>
      </w:tr>
      <w:tr w:rsidR="00B722D4" w:rsidRPr="001C067D" w14:paraId="13D344F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DBF5D9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4.15.2</w:t>
            </w:r>
          </w:p>
        </w:tc>
        <w:tc>
          <w:tcPr>
            <w:tcW w:w="7937" w:type="dxa"/>
            <w:tcBorders>
              <w:top w:val="single" w:sz="4" w:space="0" w:color="auto"/>
              <w:left w:val="single" w:sz="4" w:space="0" w:color="auto"/>
              <w:bottom w:val="single" w:sz="4" w:space="0" w:color="auto"/>
              <w:right w:val="single" w:sz="4" w:space="0" w:color="auto"/>
            </w:tcBorders>
            <w:hideMark/>
          </w:tcPr>
          <w:p w14:paraId="41772BA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предлогов по происхождению: предлоги производные и непроизводные</w:t>
            </w:r>
          </w:p>
        </w:tc>
      </w:tr>
      <w:tr w:rsidR="00B722D4" w:rsidRPr="001C067D" w14:paraId="4F8ACF6E"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B08BB2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4.15.3</w:t>
            </w:r>
          </w:p>
        </w:tc>
        <w:tc>
          <w:tcPr>
            <w:tcW w:w="7937" w:type="dxa"/>
            <w:tcBorders>
              <w:top w:val="single" w:sz="4" w:space="0" w:color="auto"/>
              <w:left w:val="single" w:sz="4" w:space="0" w:color="auto"/>
              <w:bottom w:val="single" w:sz="4" w:space="0" w:color="auto"/>
              <w:right w:val="single" w:sz="4" w:space="0" w:color="auto"/>
            </w:tcBorders>
            <w:hideMark/>
          </w:tcPr>
          <w:p w14:paraId="08FF91D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предлогов по строению: предлоги простые и составные</w:t>
            </w:r>
          </w:p>
        </w:tc>
      </w:tr>
      <w:tr w:rsidR="00B722D4" w:rsidRPr="001C067D" w14:paraId="581AF2EF"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B447F2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4.15.4</w:t>
            </w:r>
          </w:p>
        </w:tc>
        <w:tc>
          <w:tcPr>
            <w:tcW w:w="7937" w:type="dxa"/>
            <w:tcBorders>
              <w:top w:val="single" w:sz="4" w:space="0" w:color="auto"/>
              <w:left w:val="single" w:sz="4" w:space="0" w:color="auto"/>
              <w:bottom w:val="single" w:sz="4" w:space="0" w:color="auto"/>
              <w:right w:val="single" w:sz="4" w:space="0" w:color="auto"/>
            </w:tcBorders>
            <w:hideMark/>
          </w:tcPr>
          <w:p w14:paraId="2DCE22D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предлогов</w:t>
            </w:r>
          </w:p>
        </w:tc>
      </w:tr>
      <w:tr w:rsidR="00B722D4" w:rsidRPr="001C067D" w14:paraId="7D136FD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CE6A57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4.16</w:t>
            </w:r>
          </w:p>
        </w:tc>
        <w:tc>
          <w:tcPr>
            <w:tcW w:w="7937" w:type="dxa"/>
            <w:tcBorders>
              <w:top w:val="single" w:sz="4" w:space="0" w:color="auto"/>
              <w:left w:val="single" w:sz="4" w:space="0" w:color="auto"/>
              <w:bottom w:val="single" w:sz="4" w:space="0" w:color="auto"/>
              <w:right w:val="single" w:sz="4" w:space="0" w:color="auto"/>
            </w:tcBorders>
            <w:hideMark/>
          </w:tcPr>
          <w:p w14:paraId="5765F27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Союз</w:t>
            </w:r>
          </w:p>
        </w:tc>
      </w:tr>
      <w:tr w:rsidR="00B722D4" w:rsidRPr="001C067D" w14:paraId="0306F98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DB7205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4.16.1</w:t>
            </w:r>
          </w:p>
        </w:tc>
        <w:tc>
          <w:tcPr>
            <w:tcW w:w="7937" w:type="dxa"/>
            <w:tcBorders>
              <w:top w:val="single" w:sz="4" w:space="0" w:color="auto"/>
              <w:left w:val="single" w:sz="4" w:space="0" w:color="auto"/>
              <w:bottom w:val="single" w:sz="4" w:space="0" w:color="auto"/>
              <w:right w:val="single" w:sz="4" w:space="0" w:color="auto"/>
            </w:tcBorders>
            <w:hideMark/>
          </w:tcPr>
          <w:p w14:paraId="2560862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Союз как служебная часть речи</w:t>
            </w:r>
          </w:p>
        </w:tc>
      </w:tr>
      <w:tr w:rsidR="00B722D4" w:rsidRPr="001C067D" w14:paraId="422D2D4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D9EAF5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4.16.2</w:t>
            </w:r>
          </w:p>
        </w:tc>
        <w:tc>
          <w:tcPr>
            <w:tcW w:w="7937" w:type="dxa"/>
            <w:tcBorders>
              <w:top w:val="single" w:sz="4" w:space="0" w:color="auto"/>
              <w:left w:val="single" w:sz="4" w:space="0" w:color="auto"/>
              <w:bottom w:val="single" w:sz="4" w:space="0" w:color="auto"/>
              <w:right w:val="single" w:sz="4" w:space="0" w:color="auto"/>
            </w:tcBorders>
            <w:hideMark/>
          </w:tcPr>
          <w:p w14:paraId="0BB88E0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союзов по строению: простые и составные</w:t>
            </w:r>
          </w:p>
        </w:tc>
      </w:tr>
      <w:tr w:rsidR="00B722D4" w:rsidRPr="001C067D" w14:paraId="2C38636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A2E15D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4.16.3</w:t>
            </w:r>
          </w:p>
        </w:tc>
        <w:tc>
          <w:tcPr>
            <w:tcW w:w="7937" w:type="dxa"/>
            <w:tcBorders>
              <w:top w:val="single" w:sz="4" w:space="0" w:color="auto"/>
              <w:left w:val="single" w:sz="4" w:space="0" w:color="auto"/>
              <w:bottom w:val="single" w:sz="4" w:space="0" w:color="auto"/>
              <w:right w:val="single" w:sz="4" w:space="0" w:color="auto"/>
            </w:tcBorders>
            <w:hideMark/>
          </w:tcPr>
          <w:p w14:paraId="3508C34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союзов по значению: сочинительные и подчинительные</w:t>
            </w:r>
          </w:p>
        </w:tc>
      </w:tr>
      <w:tr w:rsidR="00B722D4" w:rsidRPr="001C067D" w14:paraId="18A52AB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A49E30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4.16.4</w:t>
            </w:r>
          </w:p>
        </w:tc>
        <w:tc>
          <w:tcPr>
            <w:tcW w:w="7937" w:type="dxa"/>
            <w:tcBorders>
              <w:top w:val="single" w:sz="4" w:space="0" w:color="auto"/>
              <w:left w:val="single" w:sz="4" w:space="0" w:color="auto"/>
              <w:bottom w:val="single" w:sz="4" w:space="0" w:color="auto"/>
              <w:right w:val="single" w:sz="4" w:space="0" w:color="auto"/>
            </w:tcBorders>
            <w:hideMark/>
          </w:tcPr>
          <w:p w14:paraId="4F98168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Одиночные, двойные и повторяющиеся сочинительные союзы</w:t>
            </w:r>
          </w:p>
        </w:tc>
      </w:tr>
      <w:tr w:rsidR="00B722D4" w:rsidRPr="001C067D" w14:paraId="0938CA7F"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36450A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4.16.5</w:t>
            </w:r>
          </w:p>
        </w:tc>
        <w:tc>
          <w:tcPr>
            <w:tcW w:w="7937" w:type="dxa"/>
            <w:tcBorders>
              <w:top w:val="single" w:sz="4" w:space="0" w:color="auto"/>
              <w:left w:val="single" w:sz="4" w:space="0" w:color="auto"/>
              <w:bottom w:val="single" w:sz="4" w:space="0" w:color="auto"/>
              <w:right w:val="single" w:sz="4" w:space="0" w:color="auto"/>
            </w:tcBorders>
            <w:hideMark/>
          </w:tcPr>
          <w:p w14:paraId="0A76C38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союзов</w:t>
            </w:r>
          </w:p>
        </w:tc>
      </w:tr>
      <w:tr w:rsidR="00B722D4" w:rsidRPr="001C067D" w14:paraId="7E7A316E"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2BD2E8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4.17</w:t>
            </w:r>
          </w:p>
        </w:tc>
        <w:tc>
          <w:tcPr>
            <w:tcW w:w="7937" w:type="dxa"/>
            <w:tcBorders>
              <w:top w:val="single" w:sz="4" w:space="0" w:color="auto"/>
              <w:left w:val="single" w:sz="4" w:space="0" w:color="auto"/>
              <w:bottom w:val="single" w:sz="4" w:space="0" w:color="auto"/>
              <w:right w:val="single" w:sz="4" w:space="0" w:color="auto"/>
            </w:tcBorders>
            <w:hideMark/>
          </w:tcPr>
          <w:p w14:paraId="0EAF847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Частица</w:t>
            </w:r>
          </w:p>
        </w:tc>
      </w:tr>
      <w:tr w:rsidR="00B722D4" w:rsidRPr="001C067D" w14:paraId="10327BF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0C7457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4.17.1</w:t>
            </w:r>
          </w:p>
        </w:tc>
        <w:tc>
          <w:tcPr>
            <w:tcW w:w="7937" w:type="dxa"/>
            <w:tcBorders>
              <w:top w:val="single" w:sz="4" w:space="0" w:color="auto"/>
              <w:left w:val="single" w:sz="4" w:space="0" w:color="auto"/>
              <w:bottom w:val="single" w:sz="4" w:space="0" w:color="auto"/>
              <w:right w:val="single" w:sz="4" w:space="0" w:color="auto"/>
            </w:tcBorders>
            <w:hideMark/>
          </w:tcPr>
          <w:p w14:paraId="67C1C86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Частица как служебная часть речи</w:t>
            </w:r>
          </w:p>
        </w:tc>
      </w:tr>
      <w:tr w:rsidR="00B722D4" w:rsidRPr="001C067D" w14:paraId="75D0693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BC9F34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4.17.2</w:t>
            </w:r>
          </w:p>
        </w:tc>
        <w:tc>
          <w:tcPr>
            <w:tcW w:w="7937" w:type="dxa"/>
            <w:tcBorders>
              <w:top w:val="single" w:sz="4" w:space="0" w:color="auto"/>
              <w:left w:val="single" w:sz="4" w:space="0" w:color="auto"/>
              <w:bottom w:val="single" w:sz="4" w:space="0" w:color="auto"/>
              <w:right w:val="single" w:sz="4" w:space="0" w:color="auto"/>
            </w:tcBorders>
            <w:hideMark/>
          </w:tcPr>
          <w:p w14:paraId="0D86575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частиц по значению и употреблению: формообразующие, отрицательные, модальные</w:t>
            </w:r>
          </w:p>
        </w:tc>
      </w:tr>
      <w:tr w:rsidR="00B722D4" w:rsidRPr="001C067D" w14:paraId="3312555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7610B9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4.17.3</w:t>
            </w:r>
          </w:p>
        </w:tc>
        <w:tc>
          <w:tcPr>
            <w:tcW w:w="7937" w:type="dxa"/>
            <w:tcBorders>
              <w:top w:val="single" w:sz="4" w:space="0" w:color="auto"/>
              <w:left w:val="single" w:sz="4" w:space="0" w:color="auto"/>
              <w:bottom w:val="single" w:sz="4" w:space="0" w:color="auto"/>
              <w:right w:val="single" w:sz="4" w:space="0" w:color="auto"/>
            </w:tcBorders>
            <w:hideMark/>
          </w:tcPr>
          <w:p w14:paraId="41068B1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частиц</w:t>
            </w:r>
          </w:p>
        </w:tc>
      </w:tr>
      <w:tr w:rsidR="00B722D4" w:rsidRPr="001C067D" w14:paraId="129774A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1607A4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4.18</w:t>
            </w:r>
          </w:p>
        </w:tc>
        <w:tc>
          <w:tcPr>
            <w:tcW w:w="7937" w:type="dxa"/>
            <w:tcBorders>
              <w:top w:val="single" w:sz="4" w:space="0" w:color="auto"/>
              <w:left w:val="single" w:sz="4" w:space="0" w:color="auto"/>
              <w:bottom w:val="single" w:sz="4" w:space="0" w:color="auto"/>
              <w:right w:val="single" w:sz="4" w:space="0" w:color="auto"/>
            </w:tcBorders>
            <w:hideMark/>
          </w:tcPr>
          <w:p w14:paraId="4D3F5B1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Междометия и звукоподражательные слова</w:t>
            </w:r>
          </w:p>
        </w:tc>
      </w:tr>
      <w:tr w:rsidR="00B722D4" w:rsidRPr="001C067D" w14:paraId="103ACD2C"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761F91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4.18.1</w:t>
            </w:r>
          </w:p>
        </w:tc>
        <w:tc>
          <w:tcPr>
            <w:tcW w:w="7937" w:type="dxa"/>
            <w:tcBorders>
              <w:top w:val="single" w:sz="4" w:space="0" w:color="auto"/>
              <w:left w:val="single" w:sz="4" w:space="0" w:color="auto"/>
              <w:bottom w:val="single" w:sz="4" w:space="0" w:color="auto"/>
              <w:right w:val="single" w:sz="4" w:space="0" w:color="auto"/>
            </w:tcBorders>
            <w:hideMark/>
          </w:tcPr>
          <w:p w14:paraId="649DAE7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Междометия как особая группа слов</w:t>
            </w:r>
          </w:p>
        </w:tc>
      </w:tr>
      <w:tr w:rsidR="00B722D4" w:rsidRPr="001C067D" w14:paraId="3407D44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ADDBE7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4.18.2</w:t>
            </w:r>
          </w:p>
        </w:tc>
        <w:tc>
          <w:tcPr>
            <w:tcW w:w="7937" w:type="dxa"/>
            <w:tcBorders>
              <w:top w:val="single" w:sz="4" w:space="0" w:color="auto"/>
              <w:left w:val="single" w:sz="4" w:space="0" w:color="auto"/>
              <w:bottom w:val="single" w:sz="4" w:space="0" w:color="auto"/>
              <w:right w:val="single" w:sz="4" w:space="0" w:color="auto"/>
            </w:tcBorders>
            <w:hideMark/>
          </w:tcPr>
          <w:p w14:paraId="67E0BEE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B722D4" w:rsidRPr="001C067D" w14:paraId="173095BC"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B6731A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4.18.3</w:t>
            </w:r>
          </w:p>
        </w:tc>
        <w:tc>
          <w:tcPr>
            <w:tcW w:w="7937" w:type="dxa"/>
            <w:tcBorders>
              <w:top w:val="single" w:sz="4" w:space="0" w:color="auto"/>
              <w:left w:val="single" w:sz="4" w:space="0" w:color="auto"/>
              <w:bottom w:val="single" w:sz="4" w:space="0" w:color="auto"/>
              <w:right w:val="single" w:sz="4" w:space="0" w:color="auto"/>
            </w:tcBorders>
            <w:hideMark/>
          </w:tcPr>
          <w:p w14:paraId="30E9DF8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Морфологический анализ междометий</w:t>
            </w:r>
          </w:p>
        </w:tc>
      </w:tr>
      <w:tr w:rsidR="00B722D4" w:rsidRPr="001C067D" w14:paraId="0B4512D0"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DED0B6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4.18.4</w:t>
            </w:r>
          </w:p>
        </w:tc>
        <w:tc>
          <w:tcPr>
            <w:tcW w:w="7937" w:type="dxa"/>
            <w:tcBorders>
              <w:top w:val="single" w:sz="4" w:space="0" w:color="auto"/>
              <w:left w:val="single" w:sz="4" w:space="0" w:color="auto"/>
              <w:bottom w:val="single" w:sz="4" w:space="0" w:color="auto"/>
              <w:right w:val="single" w:sz="4" w:space="0" w:color="auto"/>
            </w:tcBorders>
            <w:hideMark/>
          </w:tcPr>
          <w:p w14:paraId="49DBAB3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Звукоподражательные слова</w:t>
            </w:r>
          </w:p>
        </w:tc>
      </w:tr>
      <w:tr w:rsidR="00B722D4" w:rsidRPr="001C067D" w14:paraId="33A4311A"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3EF6C4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4.19</w:t>
            </w:r>
          </w:p>
        </w:tc>
        <w:tc>
          <w:tcPr>
            <w:tcW w:w="7937" w:type="dxa"/>
            <w:tcBorders>
              <w:top w:val="single" w:sz="4" w:space="0" w:color="auto"/>
              <w:left w:val="single" w:sz="4" w:space="0" w:color="auto"/>
              <w:bottom w:val="single" w:sz="4" w:space="0" w:color="auto"/>
              <w:right w:val="single" w:sz="4" w:space="0" w:color="auto"/>
            </w:tcBorders>
            <w:hideMark/>
          </w:tcPr>
          <w:p w14:paraId="431910B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Морфология. Омонимия слов разных частей речи</w:t>
            </w:r>
          </w:p>
        </w:tc>
      </w:tr>
      <w:tr w:rsidR="00B722D4" w:rsidRPr="001C067D" w14:paraId="1E69187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CFC716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4.19.1</w:t>
            </w:r>
          </w:p>
        </w:tc>
        <w:tc>
          <w:tcPr>
            <w:tcW w:w="7937" w:type="dxa"/>
            <w:tcBorders>
              <w:top w:val="single" w:sz="4" w:space="0" w:color="auto"/>
              <w:left w:val="single" w:sz="4" w:space="0" w:color="auto"/>
              <w:bottom w:val="single" w:sz="4" w:space="0" w:color="auto"/>
              <w:right w:val="single" w:sz="4" w:space="0" w:color="auto"/>
            </w:tcBorders>
            <w:hideMark/>
          </w:tcPr>
          <w:p w14:paraId="3B96AC9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Грамматическая омонимия</w:t>
            </w:r>
          </w:p>
        </w:tc>
      </w:tr>
      <w:tr w:rsidR="00B722D4" w:rsidRPr="001C067D" w14:paraId="25659D2D"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0DB883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4.19.2</w:t>
            </w:r>
          </w:p>
        </w:tc>
        <w:tc>
          <w:tcPr>
            <w:tcW w:w="7937" w:type="dxa"/>
            <w:tcBorders>
              <w:top w:val="single" w:sz="4" w:space="0" w:color="auto"/>
              <w:left w:val="single" w:sz="4" w:space="0" w:color="auto"/>
              <w:bottom w:val="single" w:sz="4" w:space="0" w:color="auto"/>
              <w:right w:val="single" w:sz="4" w:space="0" w:color="auto"/>
            </w:tcBorders>
            <w:hideMark/>
          </w:tcPr>
          <w:p w14:paraId="41062FD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Использование грамматических омонимов в речи</w:t>
            </w:r>
          </w:p>
        </w:tc>
      </w:tr>
      <w:tr w:rsidR="00B722D4" w:rsidRPr="001C067D" w14:paraId="515754EA"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64B93E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4.20</w:t>
            </w:r>
          </w:p>
        </w:tc>
        <w:tc>
          <w:tcPr>
            <w:tcW w:w="7937" w:type="dxa"/>
            <w:tcBorders>
              <w:top w:val="single" w:sz="4" w:space="0" w:color="auto"/>
              <w:left w:val="single" w:sz="4" w:space="0" w:color="auto"/>
              <w:bottom w:val="single" w:sz="4" w:space="0" w:color="auto"/>
              <w:right w:val="single" w:sz="4" w:space="0" w:color="auto"/>
            </w:tcBorders>
            <w:hideMark/>
          </w:tcPr>
          <w:p w14:paraId="5C76B70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Синтаксис. Словосочетание</w:t>
            </w:r>
          </w:p>
        </w:tc>
      </w:tr>
      <w:tr w:rsidR="00B722D4" w:rsidRPr="001C067D" w14:paraId="2BAB2C0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E616DA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4.20.1</w:t>
            </w:r>
          </w:p>
        </w:tc>
        <w:tc>
          <w:tcPr>
            <w:tcW w:w="7937" w:type="dxa"/>
            <w:tcBorders>
              <w:top w:val="single" w:sz="4" w:space="0" w:color="auto"/>
              <w:left w:val="single" w:sz="4" w:space="0" w:color="auto"/>
              <w:bottom w:val="single" w:sz="4" w:space="0" w:color="auto"/>
              <w:right w:val="single" w:sz="4" w:space="0" w:color="auto"/>
            </w:tcBorders>
            <w:hideMark/>
          </w:tcPr>
          <w:p w14:paraId="1AB84E9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признаки словосочетания</w:t>
            </w:r>
          </w:p>
        </w:tc>
      </w:tr>
      <w:tr w:rsidR="00B722D4" w:rsidRPr="001C067D" w14:paraId="7510C16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0C3EA9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4.20.2</w:t>
            </w:r>
          </w:p>
        </w:tc>
        <w:tc>
          <w:tcPr>
            <w:tcW w:w="7937" w:type="dxa"/>
            <w:tcBorders>
              <w:top w:val="single" w:sz="4" w:space="0" w:color="auto"/>
              <w:left w:val="single" w:sz="4" w:space="0" w:color="auto"/>
              <w:bottom w:val="single" w:sz="4" w:space="0" w:color="auto"/>
              <w:right w:val="single" w:sz="4" w:space="0" w:color="auto"/>
            </w:tcBorders>
            <w:hideMark/>
          </w:tcPr>
          <w:p w14:paraId="570BA6F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w:t>
            </w:r>
          </w:p>
        </w:tc>
      </w:tr>
      <w:tr w:rsidR="00B722D4" w:rsidRPr="001C067D" w14:paraId="097E160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ED828F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4.20.3</w:t>
            </w:r>
          </w:p>
        </w:tc>
        <w:tc>
          <w:tcPr>
            <w:tcW w:w="7937" w:type="dxa"/>
            <w:tcBorders>
              <w:top w:val="single" w:sz="4" w:space="0" w:color="auto"/>
              <w:left w:val="single" w:sz="4" w:space="0" w:color="auto"/>
              <w:bottom w:val="single" w:sz="4" w:space="0" w:color="auto"/>
              <w:right w:val="single" w:sz="4" w:space="0" w:color="auto"/>
            </w:tcBorders>
            <w:hideMark/>
          </w:tcPr>
          <w:p w14:paraId="65A86D8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Типы подчинительной связи слов в словосочетании: согласование, управление, примыкание</w:t>
            </w:r>
          </w:p>
        </w:tc>
      </w:tr>
      <w:tr w:rsidR="00B722D4" w:rsidRPr="001C067D" w14:paraId="4986260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51EEEE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4.20.4</w:t>
            </w:r>
          </w:p>
        </w:tc>
        <w:tc>
          <w:tcPr>
            <w:tcW w:w="7937" w:type="dxa"/>
            <w:tcBorders>
              <w:top w:val="single" w:sz="4" w:space="0" w:color="auto"/>
              <w:left w:val="single" w:sz="4" w:space="0" w:color="auto"/>
              <w:bottom w:val="single" w:sz="4" w:space="0" w:color="auto"/>
              <w:right w:val="single" w:sz="4" w:space="0" w:color="auto"/>
            </w:tcBorders>
            <w:hideMark/>
          </w:tcPr>
          <w:p w14:paraId="4EC07CF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Синтаксический анализ словосочетаний</w:t>
            </w:r>
          </w:p>
        </w:tc>
      </w:tr>
      <w:tr w:rsidR="00B722D4" w:rsidRPr="001C067D" w14:paraId="67962A3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A6CE94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4.21</w:t>
            </w:r>
          </w:p>
        </w:tc>
        <w:tc>
          <w:tcPr>
            <w:tcW w:w="7937" w:type="dxa"/>
            <w:tcBorders>
              <w:top w:val="single" w:sz="4" w:space="0" w:color="auto"/>
              <w:left w:val="single" w:sz="4" w:space="0" w:color="auto"/>
              <w:bottom w:val="single" w:sz="4" w:space="0" w:color="auto"/>
              <w:right w:val="single" w:sz="4" w:space="0" w:color="auto"/>
            </w:tcBorders>
            <w:hideMark/>
          </w:tcPr>
          <w:p w14:paraId="7F3D23D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Синтаксис. Предложение</w:t>
            </w:r>
          </w:p>
        </w:tc>
      </w:tr>
      <w:tr w:rsidR="00B722D4" w:rsidRPr="001C067D" w14:paraId="2B9E382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6DEFBF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4.21.1</w:t>
            </w:r>
          </w:p>
        </w:tc>
        <w:tc>
          <w:tcPr>
            <w:tcW w:w="7937" w:type="dxa"/>
            <w:tcBorders>
              <w:top w:val="single" w:sz="4" w:space="0" w:color="auto"/>
              <w:left w:val="single" w:sz="4" w:space="0" w:color="auto"/>
              <w:bottom w:val="single" w:sz="4" w:space="0" w:color="auto"/>
              <w:right w:val="single" w:sz="4" w:space="0" w:color="auto"/>
            </w:tcBorders>
            <w:hideMark/>
          </w:tcPr>
          <w:p w14:paraId="3375071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признаки предложения</w:t>
            </w:r>
          </w:p>
        </w:tc>
      </w:tr>
      <w:tr w:rsidR="00B722D4" w:rsidRPr="001C067D" w14:paraId="6254E608"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FDD037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4.21.2</w:t>
            </w:r>
          </w:p>
        </w:tc>
        <w:tc>
          <w:tcPr>
            <w:tcW w:w="7937" w:type="dxa"/>
            <w:tcBorders>
              <w:top w:val="single" w:sz="4" w:space="0" w:color="auto"/>
              <w:left w:val="single" w:sz="4" w:space="0" w:color="auto"/>
              <w:bottom w:val="single" w:sz="4" w:space="0" w:color="auto"/>
              <w:right w:val="single" w:sz="4" w:space="0" w:color="auto"/>
            </w:tcBorders>
            <w:hideMark/>
          </w:tcPr>
          <w:p w14:paraId="0CDBABA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предложений по цели высказывания (повествовательные, вопросительные, побудительные)</w:t>
            </w:r>
          </w:p>
        </w:tc>
      </w:tr>
      <w:tr w:rsidR="00B722D4" w:rsidRPr="001C067D" w14:paraId="783F444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E099BD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4.21.3</w:t>
            </w:r>
          </w:p>
        </w:tc>
        <w:tc>
          <w:tcPr>
            <w:tcW w:w="7937" w:type="dxa"/>
            <w:tcBorders>
              <w:top w:val="single" w:sz="4" w:space="0" w:color="auto"/>
              <w:left w:val="single" w:sz="4" w:space="0" w:color="auto"/>
              <w:bottom w:val="single" w:sz="4" w:space="0" w:color="auto"/>
              <w:right w:val="single" w:sz="4" w:space="0" w:color="auto"/>
            </w:tcBorders>
            <w:hideMark/>
          </w:tcPr>
          <w:p w14:paraId="01AD811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Виды предложений по эмоциональной окраске (восклицательные, </w:t>
            </w:r>
            <w:r w:rsidRPr="001C067D">
              <w:rPr>
                <w:rFonts w:ascii="Times New Roman" w:hAnsi="Times New Roman" w:cs="Times New Roman"/>
                <w:sz w:val="24"/>
                <w:szCs w:val="24"/>
              </w:rPr>
              <w:lastRenderedPageBreak/>
              <w:t>невосклицательные)</w:t>
            </w:r>
          </w:p>
        </w:tc>
      </w:tr>
      <w:tr w:rsidR="00B722D4" w:rsidRPr="001C067D" w14:paraId="3B760FCC"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E2B0C3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4.21.4</w:t>
            </w:r>
          </w:p>
        </w:tc>
        <w:tc>
          <w:tcPr>
            <w:tcW w:w="7937" w:type="dxa"/>
            <w:tcBorders>
              <w:top w:val="single" w:sz="4" w:space="0" w:color="auto"/>
              <w:left w:val="single" w:sz="4" w:space="0" w:color="auto"/>
              <w:bottom w:val="single" w:sz="4" w:space="0" w:color="auto"/>
              <w:right w:val="single" w:sz="4" w:space="0" w:color="auto"/>
            </w:tcBorders>
            <w:hideMark/>
          </w:tcPr>
          <w:p w14:paraId="44819D2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предложений по количеству грамматических основ (простые, сложные)</w:t>
            </w:r>
          </w:p>
        </w:tc>
      </w:tr>
      <w:tr w:rsidR="00B722D4" w:rsidRPr="001C067D" w14:paraId="0C16935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B48D4E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4.21.5</w:t>
            </w:r>
          </w:p>
        </w:tc>
        <w:tc>
          <w:tcPr>
            <w:tcW w:w="7937" w:type="dxa"/>
            <w:tcBorders>
              <w:top w:val="single" w:sz="4" w:space="0" w:color="auto"/>
              <w:left w:val="single" w:sz="4" w:space="0" w:color="auto"/>
              <w:bottom w:val="single" w:sz="4" w:space="0" w:color="auto"/>
              <w:right w:val="single" w:sz="4" w:space="0" w:color="auto"/>
            </w:tcBorders>
            <w:hideMark/>
          </w:tcPr>
          <w:p w14:paraId="741CB34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простых предложений по наличию главных членов (двусоставные, односоставные)</w:t>
            </w:r>
          </w:p>
        </w:tc>
      </w:tr>
      <w:tr w:rsidR="00B722D4" w:rsidRPr="001C067D" w14:paraId="0876346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91E734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4.21.6</w:t>
            </w:r>
          </w:p>
        </w:tc>
        <w:tc>
          <w:tcPr>
            <w:tcW w:w="7937" w:type="dxa"/>
            <w:tcBorders>
              <w:top w:val="single" w:sz="4" w:space="0" w:color="auto"/>
              <w:left w:val="single" w:sz="4" w:space="0" w:color="auto"/>
              <w:bottom w:val="single" w:sz="4" w:space="0" w:color="auto"/>
              <w:right w:val="single" w:sz="4" w:space="0" w:color="auto"/>
            </w:tcBorders>
            <w:hideMark/>
          </w:tcPr>
          <w:p w14:paraId="00383C8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предложений по наличию второстепенных членов (распространенные, нераспространенные)</w:t>
            </w:r>
          </w:p>
        </w:tc>
      </w:tr>
      <w:tr w:rsidR="00B722D4" w:rsidRPr="001C067D" w14:paraId="2C648868"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9C4F97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4.21.7</w:t>
            </w:r>
          </w:p>
        </w:tc>
        <w:tc>
          <w:tcPr>
            <w:tcW w:w="7937" w:type="dxa"/>
            <w:tcBorders>
              <w:top w:val="single" w:sz="4" w:space="0" w:color="auto"/>
              <w:left w:val="single" w:sz="4" w:space="0" w:color="auto"/>
              <w:bottom w:val="single" w:sz="4" w:space="0" w:color="auto"/>
              <w:right w:val="single" w:sz="4" w:space="0" w:color="auto"/>
            </w:tcBorders>
            <w:hideMark/>
          </w:tcPr>
          <w:p w14:paraId="54A3D66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 полные и неполные</w:t>
            </w:r>
          </w:p>
        </w:tc>
      </w:tr>
      <w:tr w:rsidR="00B722D4" w:rsidRPr="001C067D" w14:paraId="6589889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7D1BB9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4.21.8</w:t>
            </w:r>
          </w:p>
        </w:tc>
        <w:tc>
          <w:tcPr>
            <w:tcW w:w="7937" w:type="dxa"/>
            <w:tcBorders>
              <w:top w:val="single" w:sz="4" w:space="0" w:color="auto"/>
              <w:left w:val="single" w:sz="4" w:space="0" w:color="auto"/>
              <w:bottom w:val="single" w:sz="4" w:space="0" w:color="auto"/>
              <w:right w:val="single" w:sz="4" w:space="0" w:color="auto"/>
            </w:tcBorders>
            <w:hideMark/>
          </w:tcPr>
          <w:p w14:paraId="3416B0C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Синтаксический анализ предложений</w:t>
            </w:r>
          </w:p>
        </w:tc>
      </w:tr>
      <w:tr w:rsidR="00B722D4" w:rsidRPr="001C067D" w14:paraId="7CA5983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84A7DD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4.22</w:t>
            </w:r>
          </w:p>
        </w:tc>
        <w:tc>
          <w:tcPr>
            <w:tcW w:w="7937" w:type="dxa"/>
            <w:tcBorders>
              <w:top w:val="single" w:sz="4" w:space="0" w:color="auto"/>
              <w:left w:val="single" w:sz="4" w:space="0" w:color="auto"/>
              <w:bottom w:val="single" w:sz="4" w:space="0" w:color="auto"/>
              <w:right w:val="single" w:sz="4" w:space="0" w:color="auto"/>
            </w:tcBorders>
            <w:hideMark/>
          </w:tcPr>
          <w:p w14:paraId="0CCBAC8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Синтаксис. Главные члены предложения</w:t>
            </w:r>
          </w:p>
        </w:tc>
      </w:tr>
      <w:tr w:rsidR="00B722D4" w:rsidRPr="001C067D" w14:paraId="2683AEF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7CC8D0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4.22.1</w:t>
            </w:r>
          </w:p>
        </w:tc>
        <w:tc>
          <w:tcPr>
            <w:tcW w:w="7937" w:type="dxa"/>
            <w:tcBorders>
              <w:top w:val="single" w:sz="4" w:space="0" w:color="auto"/>
              <w:left w:val="single" w:sz="4" w:space="0" w:color="auto"/>
              <w:bottom w:val="single" w:sz="4" w:space="0" w:color="auto"/>
              <w:right w:val="single" w:sz="4" w:space="0" w:color="auto"/>
            </w:tcBorders>
            <w:hideMark/>
          </w:tcPr>
          <w:p w14:paraId="7D4A4D4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Подлежащее и сказуемое как главные члены предложения</w:t>
            </w:r>
          </w:p>
        </w:tc>
      </w:tr>
      <w:tr w:rsidR="00B722D4" w:rsidRPr="001C067D" w14:paraId="49651F23"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4DC955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4.22.2</w:t>
            </w:r>
          </w:p>
        </w:tc>
        <w:tc>
          <w:tcPr>
            <w:tcW w:w="7937" w:type="dxa"/>
            <w:tcBorders>
              <w:top w:val="single" w:sz="4" w:space="0" w:color="auto"/>
              <w:left w:val="single" w:sz="4" w:space="0" w:color="auto"/>
              <w:bottom w:val="single" w:sz="4" w:space="0" w:color="auto"/>
              <w:right w:val="single" w:sz="4" w:space="0" w:color="auto"/>
            </w:tcBorders>
            <w:hideMark/>
          </w:tcPr>
          <w:p w14:paraId="3D5A39B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Способы выражения подлежащего</w:t>
            </w:r>
          </w:p>
        </w:tc>
      </w:tr>
      <w:tr w:rsidR="00B722D4" w:rsidRPr="001C067D" w14:paraId="4E91F520"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7684CA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4.22.3</w:t>
            </w:r>
          </w:p>
        </w:tc>
        <w:tc>
          <w:tcPr>
            <w:tcW w:w="7937" w:type="dxa"/>
            <w:tcBorders>
              <w:top w:val="single" w:sz="4" w:space="0" w:color="auto"/>
              <w:left w:val="single" w:sz="4" w:space="0" w:color="auto"/>
              <w:bottom w:val="single" w:sz="4" w:space="0" w:color="auto"/>
              <w:right w:val="single" w:sz="4" w:space="0" w:color="auto"/>
            </w:tcBorders>
            <w:hideMark/>
          </w:tcPr>
          <w:p w14:paraId="075121F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tc>
      </w:tr>
      <w:tr w:rsidR="00B722D4" w:rsidRPr="001C067D" w14:paraId="1D3AFD1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0759D0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4.23</w:t>
            </w:r>
          </w:p>
        </w:tc>
        <w:tc>
          <w:tcPr>
            <w:tcW w:w="7937" w:type="dxa"/>
            <w:tcBorders>
              <w:top w:val="single" w:sz="4" w:space="0" w:color="auto"/>
              <w:left w:val="single" w:sz="4" w:space="0" w:color="auto"/>
              <w:bottom w:val="single" w:sz="4" w:space="0" w:color="auto"/>
              <w:right w:val="single" w:sz="4" w:space="0" w:color="auto"/>
            </w:tcBorders>
            <w:hideMark/>
          </w:tcPr>
          <w:p w14:paraId="4B15C53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Синтаксис. Второстепенные члены предложения</w:t>
            </w:r>
          </w:p>
        </w:tc>
      </w:tr>
      <w:tr w:rsidR="00B722D4" w:rsidRPr="001C067D" w14:paraId="7A138708"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B0BFA5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4.23.1</w:t>
            </w:r>
          </w:p>
        </w:tc>
        <w:tc>
          <w:tcPr>
            <w:tcW w:w="7937" w:type="dxa"/>
            <w:tcBorders>
              <w:top w:val="single" w:sz="4" w:space="0" w:color="auto"/>
              <w:left w:val="single" w:sz="4" w:space="0" w:color="auto"/>
              <w:bottom w:val="single" w:sz="4" w:space="0" w:color="auto"/>
              <w:right w:val="single" w:sz="4" w:space="0" w:color="auto"/>
            </w:tcBorders>
            <w:hideMark/>
          </w:tcPr>
          <w:p w14:paraId="1591165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Второстепенные члены предложения, их виды</w:t>
            </w:r>
          </w:p>
        </w:tc>
      </w:tr>
      <w:tr w:rsidR="00B722D4" w:rsidRPr="001C067D" w14:paraId="1A6F12F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A30464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4.23.2</w:t>
            </w:r>
          </w:p>
        </w:tc>
        <w:tc>
          <w:tcPr>
            <w:tcW w:w="7937" w:type="dxa"/>
            <w:tcBorders>
              <w:top w:val="single" w:sz="4" w:space="0" w:color="auto"/>
              <w:left w:val="single" w:sz="4" w:space="0" w:color="auto"/>
              <w:bottom w:val="single" w:sz="4" w:space="0" w:color="auto"/>
              <w:right w:val="single" w:sz="4" w:space="0" w:color="auto"/>
            </w:tcBorders>
            <w:hideMark/>
          </w:tcPr>
          <w:p w14:paraId="0904DBC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Определение как второстепенный член предложения</w:t>
            </w:r>
          </w:p>
        </w:tc>
      </w:tr>
      <w:tr w:rsidR="00B722D4" w:rsidRPr="001C067D" w14:paraId="703481BA"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236784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4.23.3</w:t>
            </w:r>
          </w:p>
        </w:tc>
        <w:tc>
          <w:tcPr>
            <w:tcW w:w="7937" w:type="dxa"/>
            <w:tcBorders>
              <w:top w:val="single" w:sz="4" w:space="0" w:color="auto"/>
              <w:left w:val="single" w:sz="4" w:space="0" w:color="auto"/>
              <w:bottom w:val="single" w:sz="4" w:space="0" w:color="auto"/>
              <w:right w:val="single" w:sz="4" w:space="0" w:color="auto"/>
            </w:tcBorders>
            <w:hideMark/>
          </w:tcPr>
          <w:p w14:paraId="6EAFFAC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Определения согласованные и несогласованные</w:t>
            </w:r>
          </w:p>
        </w:tc>
      </w:tr>
      <w:tr w:rsidR="00B722D4" w:rsidRPr="001C067D" w14:paraId="245C95C3"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961A9E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4.23.4</w:t>
            </w:r>
          </w:p>
        </w:tc>
        <w:tc>
          <w:tcPr>
            <w:tcW w:w="7937" w:type="dxa"/>
            <w:tcBorders>
              <w:top w:val="single" w:sz="4" w:space="0" w:color="auto"/>
              <w:left w:val="single" w:sz="4" w:space="0" w:color="auto"/>
              <w:bottom w:val="single" w:sz="4" w:space="0" w:color="auto"/>
              <w:right w:val="single" w:sz="4" w:space="0" w:color="auto"/>
            </w:tcBorders>
            <w:hideMark/>
          </w:tcPr>
          <w:p w14:paraId="22BF6A4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Приложение как особый вид определения</w:t>
            </w:r>
          </w:p>
        </w:tc>
      </w:tr>
      <w:tr w:rsidR="00B722D4" w:rsidRPr="001C067D" w14:paraId="4A041B4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EEA124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4.23.5</w:t>
            </w:r>
          </w:p>
        </w:tc>
        <w:tc>
          <w:tcPr>
            <w:tcW w:w="7937" w:type="dxa"/>
            <w:tcBorders>
              <w:top w:val="single" w:sz="4" w:space="0" w:color="auto"/>
              <w:left w:val="single" w:sz="4" w:space="0" w:color="auto"/>
              <w:bottom w:val="single" w:sz="4" w:space="0" w:color="auto"/>
              <w:right w:val="single" w:sz="4" w:space="0" w:color="auto"/>
            </w:tcBorders>
            <w:hideMark/>
          </w:tcPr>
          <w:p w14:paraId="44CB659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Дополнение как второстепенный член предложения</w:t>
            </w:r>
          </w:p>
        </w:tc>
      </w:tr>
      <w:tr w:rsidR="00B722D4" w:rsidRPr="001C067D" w14:paraId="563D04D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A96739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4.23.6</w:t>
            </w:r>
          </w:p>
        </w:tc>
        <w:tc>
          <w:tcPr>
            <w:tcW w:w="7937" w:type="dxa"/>
            <w:tcBorders>
              <w:top w:val="single" w:sz="4" w:space="0" w:color="auto"/>
              <w:left w:val="single" w:sz="4" w:space="0" w:color="auto"/>
              <w:bottom w:val="single" w:sz="4" w:space="0" w:color="auto"/>
              <w:right w:val="single" w:sz="4" w:space="0" w:color="auto"/>
            </w:tcBorders>
            <w:hideMark/>
          </w:tcPr>
          <w:p w14:paraId="18DC4B2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Дополнения прямые и косвенные</w:t>
            </w:r>
          </w:p>
        </w:tc>
      </w:tr>
      <w:tr w:rsidR="00B722D4" w:rsidRPr="001C067D" w14:paraId="0295BB2D"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DEEAF5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4.23.7</w:t>
            </w:r>
          </w:p>
        </w:tc>
        <w:tc>
          <w:tcPr>
            <w:tcW w:w="7937" w:type="dxa"/>
            <w:tcBorders>
              <w:top w:val="single" w:sz="4" w:space="0" w:color="auto"/>
              <w:left w:val="single" w:sz="4" w:space="0" w:color="auto"/>
              <w:bottom w:val="single" w:sz="4" w:space="0" w:color="auto"/>
              <w:right w:val="single" w:sz="4" w:space="0" w:color="auto"/>
            </w:tcBorders>
            <w:hideMark/>
          </w:tcPr>
          <w:p w14:paraId="48C9D8F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Обстоятельство как второстепенный член предложения</w:t>
            </w:r>
          </w:p>
        </w:tc>
      </w:tr>
      <w:tr w:rsidR="00B722D4" w:rsidRPr="001C067D" w14:paraId="6580E16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53A645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4.23.8</w:t>
            </w:r>
          </w:p>
        </w:tc>
        <w:tc>
          <w:tcPr>
            <w:tcW w:w="7937" w:type="dxa"/>
            <w:tcBorders>
              <w:top w:val="single" w:sz="4" w:space="0" w:color="auto"/>
              <w:left w:val="single" w:sz="4" w:space="0" w:color="auto"/>
              <w:bottom w:val="single" w:sz="4" w:space="0" w:color="auto"/>
              <w:right w:val="single" w:sz="4" w:space="0" w:color="auto"/>
            </w:tcBorders>
            <w:hideMark/>
          </w:tcPr>
          <w:p w14:paraId="6C286A3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обстоятельств (места, времени, причины, цели, образа действия, меры и степени, условия, уступки)</w:t>
            </w:r>
          </w:p>
        </w:tc>
      </w:tr>
      <w:tr w:rsidR="00B722D4" w:rsidRPr="001C067D" w14:paraId="637D6D1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C5429A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4.24</w:t>
            </w:r>
          </w:p>
        </w:tc>
        <w:tc>
          <w:tcPr>
            <w:tcW w:w="7937" w:type="dxa"/>
            <w:tcBorders>
              <w:top w:val="single" w:sz="4" w:space="0" w:color="auto"/>
              <w:left w:val="single" w:sz="4" w:space="0" w:color="auto"/>
              <w:bottom w:val="single" w:sz="4" w:space="0" w:color="auto"/>
              <w:right w:val="single" w:sz="4" w:space="0" w:color="auto"/>
            </w:tcBorders>
            <w:hideMark/>
          </w:tcPr>
          <w:p w14:paraId="63CDA69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Синтаксис. Односоставные предложения</w:t>
            </w:r>
          </w:p>
        </w:tc>
      </w:tr>
      <w:tr w:rsidR="00B722D4" w:rsidRPr="001C067D" w14:paraId="4B2593F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DCECA9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4.24.1</w:t>
            </w:r>
          </w:p>
        </w:tc>
        <w:tc>
          <w:tcPr>
            <w:tcW w:w="7937" w:type="dxa"/>
            <w:tcBorders>
              <w:top w:val="single" w:sz="4" w:space="0" w:color="auto"/>
              <w:left w:val="single" w:sz="4" w:space="0" w:color="auto"/>
              <w:bottom w:val="single" w:sz="4" w:space="0" w:color="auto"/>
              <w:right w:val="single" w:sz="4" w:space="0" w:color="auto"/>
            </w:tcBorders>
            <w:hideMark/>
          </w:tcPr>
          <w:p w14:paraId="613F0EB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Односоставные предложения, их грамматические признаки</w:t>
            </w:r>
          </w:p>
        </w:tc>
      </w:tr>
      <w:tr w:rsidR="00B722D4" w:rsidRPr="001C067D" w14:paraId="3A64148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BA98D9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4.24.2</w:t>
            </w:r>
          </w:p>
        </w:tc>
        <w:tc>
          <w:tcPr>
            <w:tcW w:w="7937" w:type="dxa"/>
            <w:tcBorders>
              <w:top w:val="single" w:sz="4" w:space="0" w:color="auto"/>
              <w:left w:val="single" w:sz="4" w:space="0" w:color="auto"/>
              <w:bottom w:val="single" w:sz="4" w:space="0" w:color="auto"/>
              <w:right w:val="single" w:sz="4" w:space="0" w:color="auto"/>
            </w:tcBorders>
            <w:hideMark/>
          </w:tcPr>
          <w:p w14:paraId="32A9E28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односоставных предложений: назывные, определенно-личные, неопределенно-личные, обобщенно-личные, безличные предложения</w:t>
            </w:r>
          </w:p>
        </w:tc>
      </w:tr>
      <w:tr w:rsidR="00B722D4" w:rsidRPr="001C067D" w14:paraId="721A6EA3"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C73934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4.25</w:t>
            </w:r>
          </w:p>
        </w:tc>
        <w:tc>
          <w:tcPr>
            <w:tcW w:w="7937" w:type="dxa"/>
            <w:tcBorders>
              <w:top w:val="single" w:sz="4" w:space="0" w:color="auto"/>
              <w:left w:val="single" w:sz="4" w:space="0" w:color="auto"/>
              <w:bottom w:val="single" w:sz="4" w:space="0" w:color="auto"/>
              <w:right w:val="single" w:sz="4" w:space="0" w:color="auto"/>
            </w:tcBorders>
            <w:hideMark/>
          </w:tcPr>
          <w:p w14:paraId="68E69CC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Синтаксис. Простое осложненное предложение</w:t>
            </w:r>
          </w:p>
        </w:tc>
      </w:tr>
      <w:tr w:rsidR="00B722D4" w:rsidRPr="001C067D" w14:paraId="7C97E5E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B13615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4.25.1</w:t>
            </w:r>
          </w:p>
        </w:tc>
        <w:tc>
          <w:tcPr>
            <w:tcW w:w="7937" w:type="dxa"/>
            <w:tcBorders>
              <w:top w:val="single" w:sz="4" w:space="0" w:color="auto"/>
              <w:left w:val="single" w:sz="4" w:space="0" w:color="auto"/>
              <w:bottom w:val="single" w:sz="4" w:space="0" w:color="auto"/>
              <w:right w:val="single" w:sz="4" w:space="0" w:color="auto"/>
            </w:tcBorders>
            <w:hideMark/>
          </w:tcPr>
          <w:p w14:paraId="3189553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Однородные члены предложения, их признаки, средства связи</w:t>
            </w:r>
          </w:p>
        </w:tc>
      </w:tr>
      <w:tr w:rsidR="00B722D4" w:rsidRPr="001C067D" w14:paraId="67CF28FE"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A5B48C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4.25.2</w:t>
            </w:r>
          </w:p>
        </w:tc>
        <w:tc>
          <w:tcPr>
            <w:tcW w:w="7937" w:type="dxa"/>
            <w:tcBorders>
              <w:top w:val="single" w:sz="4" w:space="0" w:color="auto"/>
              <w:left w:val="single" w:sz="4" w:space="0" w:color="auto"/>
              <w:bottom w:val="single" w:sz="4" w:space="0" w:color="auto"/>
              <w:right w:val="single" w:sz="4" w:space="0" w:color="auto"/>
            </w:tcBorders>
            <w:hideMark/>
          </w:tcPr>
          <w:p w14:paraId="4B03B1F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Однородные и неоднородные определения</w:t>
            </w:r>
          </w:p>
        </w:tc>
      </w:tr>
      <w:tr w:rsidR="00B722D4" w:rsidRPr="001C067D" w14:paraId="5F8E8C3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164976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4.25.3</w:t>
            </w:r>
          </w:p>
        </w:tc>
        <w:tc>
          <w:tcPr>
            <w:tcW w:w="7937" w:type="dxa"/>
            <w:tcBorders>
              <w:top w:val="single" w:sz="4" w:space="0" w:color="auto"/>
              <w:left w:val="single" w:sz="4" w:space="0" w:color="auto"/>
              <w:bottom w:val="single" w:sz="4" w:space="0" w:color="auto"/>
              <w:right w:val="single" w:sz="4" w:space="0" w:color="auto"/>
            </w:tcBorders>
            <w:hideMark/>
          </w:tcPr>
          <w:p w14:paraId="5B1213C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 с обобщающими словами при однородных членах</w:t>
            </w:r>
          </w:p>
        </w:tc>
      </w:tr>
      <w:tr w:rsidR="00B722D4" w:rsidRPr="001C067D" w14:paraId="7ECB0D5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AA5232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4.25.4</w:t>
            </w:r>
          </w:p>
        </w:tc>
        <w:tc>
          <w:tcPr>
            <w:tcW w:w="7937" w:type="dxa"/>
            <w:tcBorders>
              <w:top w:val="single" w:sz="4" w:space="0" w:color="auto"/>
              <w:left w:val="single" w:sz="4" w:space="0" w:color="auto"/>
              <w:bottom w:val="single" w:sz="4" w:space="0" w:color="auto"/>
              <w:right w:val="single" w:sz="4" w:space="0" w:color="auto"/>
            </w:tcBorders>
            <w:hideMark/>
          </w:tcPr>
          <w:p w14:paraId="2C42192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Обособление</w:t>
            </w:r>
          </w:p>
        </w:tc>
      </w:tr>
      <w:tr w:rsidR="00B722D4" w:rsidRPr="001C067D" w14:paraId="3597582F"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ECB69D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4.25.5</w:t>
            </w:r>
          </w:p>
        </w:tc>
        <w:tc>
          <w:tcPr>
            <w:tcW w:w="7937" w:type="dxa"/>
            <w:tcBorders>
              <w:top w:val="single" w:sz="4" w:space="0" w:color="auto"/>
              <w:left w:val="single" w:sz="4" w:space="0" w:color="auto"/>
              <w:bottom w:val="single" w:sz="4" w:space="0" w:color="auto"/>
              <w:right w:val="single" w:sz="4" w:space="0" w:color="auto"/>
            </w:tcBorders>
            <w:hideMark/>
          </w:tcPr>
          <w:p w14:paraId="6CA94A6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B722D4" w:rsidRPr="001C067D" w14:paraId="1525EC7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A1EE11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4.25.6</w:t>
            </w:r>
          </w:p>
        </w:tc>
        <w:tc>
          <w:tcPr>
            <w:tcW w:w="7937" w:type="dxa"/>
            <w:tcBorders>
              <w:top w:val="single" w:sz="4" w:space="0" w:color="auto"/>
              <w:left w:val="single" w:sz="4" w:space="0" w:color="auto"/>
              <w:bottom w:val="single" w:sz="4" w:space="0" w:color="auto"/>
              <w:right w:val="single" w:sz="4" w:space="0" w:color="auto"/>
            </w:tcBorders>
            <w:hideMark/>
          </w:tcPr>
          <w:p w14:paraId="5DAEC77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Уточняющие члены предложения, пояснительные и присоединительные конструкции</w:t>
            </w:r>
          </w:p>
        </w:tc>
      </w:tr>
      <w:tr w:rsidR="00B722D4" w:rsidRPr="001C067D" w14:paraId="4D94F47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AEDE78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4.25.7</w:t>
            </w:r>
          </w:p>
        </w:tc>
        <w:tc>
          <w:tcPr>
            <w:tcW w:w="7937" w:type="dxa"/>
            <w:tcBorders>
              <w:top w:val="single" w:sz="4" w:space="0" w:color="auto"/>
              <w:left w:val="single" w:sz="4" w:space="0" w:color="auto"/>
              <w:bottom w:val="single" w:sz="4" w:space="0" w:color="auto"/>
              <w:right w:val="single" w:sz="4" w:space="0" w:color="auto"/>
            </w:tcBorders>
            <w:hideMark/>
          </w:tcPr>
          <w:p w14:paraId="43D7EC6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Обращение. Основные функции обращения</w:t>
            </w:r>
          </w:p>
        </w:tc>
      </w:tr>
      <w:tr w:rsidR="00B722D4" w:rsidRPr="001C067D" w14:paraId="50D1B878"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673A39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4.25.8</w:t>
            </w:r>
          </w:p>
        </w:tc>
        <w:tc>
          <w:tcPr>
            <w:tcW w:w="7937" w:type="dxa"/>
            <w:tcBorders>
              <w:top w:val="single" w:sz="4" w:space="0" w:color="auto"/>
              <w:left w:val="single" w:sz="4" w:space="0" w:color="auto"/>
              <w:bottom w:val="single" w:sz="4" w:space="0" w:color="auto"/>
              <w:right w:val="single" w:sz="4" w:space="0" w:color="auto"/>
            </w:tcBorders>
            <w:hideMark/>
          </w:tcPr>
          <w:p w14:paraId="7D58C02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Распространенное и нераспространенное обращение</w:t>
            </w:r>
          </w:p>
        </w:tc>
      </w:tr>
      <w:tr w:rsidR="00B722D4" w:rsidRPr="001C067D" w14:paraId="74C8091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89EB4E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4.25.9</w:t>
            </w:r>
          </w:p>
        </w:tc>
        <w:tc>
          <w:tcPr>
            <w:tcW w:w="7937" w:type="dxa"/>
            <w:tcBorders>
              <w:top w:val="single" w:sz="4" w:space="0" w:color="auto"/>
              <w:left w:val="single" w:sz="4" w:space="0" w:color="auto"/>
              <w:bottom w:val="single" w:sz="4" w:space="0" w:color="auto"/>
              <w:right w:val="single" w:sz="4" w:space="0" w:color="auto"/>
            </w:tcBorders>
            <w:hideMark/>
          </w:tcPr>
          <w:p w14:paraId="1B8FC01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Вводные конструкции</w:t>
            </w:r>
          </w:p>
        </w:tc>
      </w:tr>
      <w:tr w:rsidR="00B722D4" w:rsidRPr="001C067D" w14:paraId="08042B6A"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911AB0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4.25.10</w:t>
            </w:r>
          </w:p>
        </w:tc>
        <w:tc>
          <w:tcPr>
            <w:tcW w:w="7937" w:type="dxa"/>
            <w:tcBorders>
              <w:top w:val="single" w:sz="4" w:space="0" w:color="auto"/>
              <w:left w:val="single" w:sz="4" w:space="0" w:color="auto"/>
              <w:bottom w:val="single" w:sz="4" w:space="0" w:color="auto"/>
              <w:right w:val="single" w:sz="4" w:space="0" w:color="auto"/>
            </w:tcBorders>
            <w:hideMark/>
          </w:tcPr>
          <w:p w14:paraId="75DBB03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B722D4" w:rsidRPr="001C067D" w14:paraId="699916C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30237A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4.25.11</w:t>
            </w:r>
          </w:p>
        </w:tc>
        <w:tc>
          <w:tcPr>
            <w:tcW w:w="7937" w:type="dxa"/>
            <w:tcBorders>
              <w:top w:val="single" w:sz="4" w:space="0" w:color="auto"/>
              <w:left w:val="single" w:sz="4" w:space="0" w:color="auto"/>
              <w:bottom w:val="single" w:sz="4" w:space="0" w:color="auto"/>
              <w:right w:val="single" w:sz="4" w:space="0" w:color="auto"/>
            </w:tcBorders>
            <w:hideMark/>
          </w:tcPr>
          <w:p w14:paraId="271EF49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Омонимия членов предложения и вводных слов, словосочетаний и предложений</w:t>
            </w:r>
          </w:p>
        </w:tc>
      </w:tr>
      <w:tr w:rsidR="00B722D4" w:rsidRPr="001C067D" w14:paraId="12F97AF0"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10C6BD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4.25.12</w:t>
            </w:r>
          </w:p>
        </w:tc>
        <w:tc>
          <w:tcPr>
            <w:tcW w:w="7937" w:type="dxa"/>
            <w:tcBorders>
              <w:top w:val="single" w:sz="4" w:space="0" w:color="auto"/>
              <w:left w:val="single" w:sz="4" w:space="0" w:color="auto"/>
              <w:bottom w:val="single" w:sz="4" w:space="0" w:color="auto"/>
              <w:right w:val="single" w:sz="4" w:space="0" w:color="auto"/>
            </w:tcBorders>
            <w:hideMark/>
          </w:tcPr>
          <w:p w14:paraId="44913DB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Вставные конструкции</w:t>
            </w:r>
          </w:p>
        </w:tc>
      </w:tr>
      <w:tr w:rsidR="00B722D4" w:rsidRPr="001C067D" w14:paraId="2BCF07A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7EDFA6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4.26</w:t>
            </w:r>
          </w:p>
        </w:tc>
        <w:tc>
          <w:tcPr>
            <w:tcW w:w="7937" w:type="dxa"/>
            <w:tcBorders>
              <w:top w:val="single" w:sz="4" w:space="0" w:color="auto"/>
              <w:left w:val="single" w:sz="4" w:space="0" w:color="auto"/>
              <w:bottom w:val="single" w:sz="4" w:space="0" w:color="auto"/>
              <w:right w:val="single" w:sz="4" w:space="0" w:color="auto"/>
            </w:tcBorders>
            <w:hideMark/>
          </w:tcPr>
          <w:p w14:paraId="4FAC9B4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Синтаксис. Сложное предложение</w:t>
            </w:r>
          </w:p>
        </w:tc>
      </w:tr>
      <w:tr w:rsidR="00B722D4" w:rsidRPr="001C067D" w14:paraId="63CBDF3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06494D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4.26.1</w:t>
            </w:r>
          </w:p>
        </w:tc>
        <w:tc>
          <w:tcPr>
            <w:tcW w:w="7937" w:type="dxa"/>
            <w:tcBorders>
              <w:top w:val="single" w:sz="4" w:space="0" w:color="auto"/>
              <w:left w:val="single" w:sz="4" w:space="0" w:color="auto"/>
              <w:bottom w:val="single" w:sz="4" w:space="0" w:color="auto"/>
              <w:right w:val="single" w:sz="4" w:space="0" w:color="auto"/>
            </w:tcBorders>
            <w:hideMark/>
          </w:tcPr>
          <w:p w14:paraId="6DAEBE6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Классификация сложных предложений</w:t>
            </w:r>
          </w:p>
        </w:tc>
      </w:tr>
      <w:tr w:rsidR="00B722D4" w:rsidRPr="001C067D" w14:paraId="4A1D2D6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F3E503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4.26.2</w:t>
            </w:r>
          </w:p>
        </w:tc>
        <w:tc>
          <w:tcPr>
            <w:tcW w:w="7937" w:type="dxa"/>
            <w:tcBorders>
              <w:top w:val="single" w:sz="4" w:space="0" w:color="auto"/>
              <w:left w:val="single" w:sz="4" w:space="0" w:color="auto"/>
              <w:bottom w:val="single" w:sz="4" w:space="0" w:color="auto"/>
              <w:right w:val="single" w:sz="4" w:space="0" w:color="auto"/>
            </w:tcBorders>
            <w:hideMark/>
          </w:tcPr>
          <w:p w14:paraId="349819A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 сложносочиненном предложении, его строении</w:t>
            </w:r>
          </w:p>
        </w:tc>
      </w:tr>
      <w:tr w:rsidR="00B722D4" w:rsidRPr="001C067D" w14:paraId="77134E6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C63AD6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4.26.3</w:t>
            </w:r>
          </w:p>
        </w:tc>
        <w:tc>
          <w:tcPr>
            <w:tcW w:w="7937" w:type="dxa"/>
            <w:tcBorders>
              <w:top w:val="single" w:sz="4" w:space="0" w:color="auto"/>
              <w:left w:val="single" w:sz="4" w:space="0" w:color="auto"/>
              <w:bottom w:val="single" w:sz="4" w:space="0" w:color="auto"/>
              <w:right w:val="single" w:sz="4" w:space="0" w:color="auto"/>
            </w:tcBorders>
            <w:hideMark/>
          </w:tcPr>
          <w:p w14:paraId="7700DC6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сложносочиненных предложений. Средства связи частей сложносочиненного предложения</w:t>
            </w:r>
          </w:p>
        </w:tc>
      </w:tr>
      <w:tr w:rsidR="00B722D4" w:rsidRPr="001C067D" w14:paraId="1BB248D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AB3A54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4.26.4</w:t>
            </w:r>
          </w:p>
        </w:tc>
        <w:tc>
          <w:tcPr>
            <w:tcW w:w="7937" w:type="dxa"/>
            <w:tcBorders>
              <w:top w:val="single" w:sz="4" w:space="0" w:color="auto"/>
              <w:left w:val="single" w:sz="4" w:space="0" w:color="auto"/>
              <w:bottom w:val="single" w:sz="4" w:space="0" w:color="auto"/>
              <w:right w:val="single" w:sz="4" w:space="0" w:color="auto"/>
            </w:tcBorders>
            <w:hideMark/>
          </w:tcPr>
          <w:p w14:paraId="18D76E61"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 сложноподчиненном предложении. Главная и придаточная части предложения</w:t>
            </w:r>
          </w:p>
        </w:tc>
      </w:tr>
      <w:tr w:rsidR="00B722D4" w:rsidRPr="001C067D" w14:paraId="460C9CFE"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1A0620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4.26.5</w:t>
            </w:r>
          </w:p>
        </w:tc>
        <w:tc>
          <w:tcPr>
            <w:tcW w:w="7937" w:type="dxa"/>
            <w:tcBorders>
              <w:top w:val="single" w:sz="4" w:space="0" w:color="auto"/>
              <w:left w:val="single" w:sz="4" w:space="0" w:color="auto"/>
              <w:bottom w:val="single" w:sz="4" w:space="0" w:color="auto"/>
              <w:right w:val="single" w:sz="4" w:space="0" w:color="auto"/>
            </w:tcBorders>
            <w:hideMark/>
          </w:tcPr>
          <w:p w14:paraId="20DC7F4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Союзы и союзные слова</w:t>
            </w:r>
          </w:p>
        </w:tc>
      </w:tr>
      <w:tr w:rsidR="00B722D4" w:rsidRPr="001C067D" w14:paraId="2B6B19C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CEF84F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4.26.6</w:t>
            </w:r>
          </w:p>
        </w:tc>
        <w:tc>
          <w:tcPr>
            <w:tcW w:w="7937" w:type="dxa"/>
            <w:tcBorders>
              <w:top w:val="single" w:sz="4" w:space="0" w:color="auto"/>
              <w:left w:val="single" w:sz="4" w:space="0" w:color="auto"/>
              <w:bottom w:val="single" w:sz="4" w:space="0" w:color="auto"/>
              <w:right w:val="single" w:sz="4" w:space="0" w:color="auto"/>
            </w:tcBorders>
            <w:hideMark/>
          </w:tcPr>
          <w:p w14:paraId="3BCC65D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tc>
      </w:tr>
      <w:tr w:rsidR="00B722D4" w:rsidRPr="001C067D" w14:paraId="4DEFB07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6C7F39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4.26.7</w:t>
            </w:r>
          </w:p>
        </w:tc>
        <w:tc>
          <w:tcPr>
            <w:tcW w:w="7937" w:type="dxa"/>
            <w:tcBorders>
              <w:top w:val="single" w:sz="4" w:space="0" w:color="auto"/>
              <w:left w:val="single" w:sz="4" w:space="0" w:color="auto"/>
              <w:bottom w:val="single" w:sz="4" w:space="0" w:color="auto"/>
              <w:right w:val="single" w:sz="4" w:space="0" w:color="auto"/>
            </w:tcBorders>
            <w:hideMark/>
          </w:tcPr>
          <w:p w14:paraId="7FD949C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Сложноподчиненные предложения с несколькими придаточными. Однородное, неоднородное и последовательное подчинение придаточных частей</w:t>
            </w:r>
          </w:p>
        </w:tc>
      </w:tr>
      <w:tr w:rsidR="00B722D4" w:rsidRPr="001C067D" w14:paraId="56FDA90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F52353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4.26.8</w:t>
            </w:r>
          </w:p>
        </w:tc>
        <w:tc>
          <w:tcPr>
            <w:tcW w:w="7937" w:type="dxa"/>
            <w:tcBorders>
              <w:top w:val="single" w:sz="4" w:space="0" w:color="auto"/>
              <w:left w:val="single" w:sz="4" w:space="0" w:color="auto"/>
              <w:bottom w:val="single" w:sz="4" w:space="0" w:color="auto"/>
              <w:right w:val="single" w:sz="4" w:space="0" w:color="auto"/>
            </w:tcBorders>
            <w:hideMark/>
          </w:tcPr>
          <w:p w14:paraId="0FD0C40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 бессоюзном сложном предложении</w:t>
            </w:r>
          </w:p>
        </w:tc>
      </w:tr>
      <w:tr w:rsidR="00B722D4" w:rsidRPr="001C067D" w14:paraId="2415D19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C4AFD0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4.26.9</w:t>
            </w:r>
          </w:p>
        </w:tc>
        <w:tc>
          <w:tcPr>
            <w:tcW w:w="7937" w:type="dxa"/>
            <w:tcBorders>
              <w:top w:val="single" w:sz="4" w:space="0" w:color="auto"/>
              <w:left w:val="single" w:sz="4" w:space="0" w:color="auto"/>
              <w:bottom w:val="single" w:sz="4" w:space="0" w:color="auto"/>
              <w:right w:val="single" w:sz="4" w:space="0" w:color="auto"/>
            </w:tcBorders>
            <w:hideMark/>
          </w:tcPr>
          <w:p w14:paraId="43DA2DA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Смысловые отношения между частями бессоюзного сложного предложения</w:t>
            </w:r>
          </w:p>
        </w:tc>
      </w:tr>
      <w:tr w:rsidR="00B722D4" w:rsidRPr="001C067D" w14:paraId="0739620E"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416154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4.26.10</w:t>
            </w:r>
          </w:p>
        </w:tc>
        <w:tc>
          <w:tcPr>
            <w:tcW w:w="7937" w:type="dxa"/>
            <w:tcBorders>
              <w:top w:val="single" w:sz="4" w:space="0" w:color="auto"/>
              <w:left w:val="single" w:sz="4" w:space="0" w:color="auto"/>
              <w:bottom w:val="single" w:sz="4" w:space="0" w:color="auto"/>
              <w:right w:val="single" w:sz="4" w:space="0" w:color="auto"/>
            </w:tcBorders>
            <w:hideMark/>
          </w:tcPr>
          <w:p w14:paraId="0E3AF79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Типы сложных предложений с разными видами связи</w:t>
            </w:r>
          </w:p>
        </w:tc>
      </w:tr>
      <w:tr w:rsidR="00B722D4" w:rsidRPr="001C067D" w14:paraId="666DD01D"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F7372C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4.27</w:t>
            </w:r>
          </w:p>
        </w:tc>
        <w:tc>
          <w:tcPr>
            <w:tcW w:w="7937" w:type="dxa"/>
            <w:tcBorders>
              <w:top w:val="single" w:sz="4" w:space="0" w:color="auto"/>
              <w:left w:val="single" w:sz="4" w:space="0" w:color="auto"/>
              <w:bottom w:val="single" w:sz="4" w:space="0" w:color="auto"/>
              <w:right w:val="single" w:sz="4" w:space="0" w:color="auto"/>
            </w:tcBorders>
            <w:hideMark/>
          </w:tcPr>
          <w:p w14:paraId="4B06FEE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Синтаксис. Прямая речь. Цитирование. Диалог</w:t>
            </w:r>
          </w:p>
        </w:tc>
      </w:tr>
      <w:tr w:rsidR="00B722D4" w:rsidRPr="001C067D" w14:paraId="3980421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DD5CD7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4.27.1</w:t>
            </w:r>
          </w:p>
        </w:tc>
        <w:tc>
          <w:tcPr>
            <w:tcW w:w="7937" w:type="dxa"/>
            <w:tcBorders>
              <w:top w:val="single" w:sz="4" w:space="0" w:color="auto"/>
              <w:left w:val="single" w:sz="4" w:space="0" w:color="auto"/>
              <w:bottom w:val="single" w:sz="4" w:space="0" w:color="auto"/>
              <w:right w:val="single" w:sz="4" w:space="0" w:color="auto"/>
            </w:tcBorders>
            <w:hideMark/>
          </w:tcPr>
          <w:p w14:paraId="2E381B6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Прямая и косвенная речь</w:t>
            </w:r>
          </w:p>
        </w:tc>
      </w:tr>
      <w:tr w:rsidR="00B722D4" w:rsidRPr="001C067D" w14:paraId="4F5E1608"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873657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4.27.2</w:t>
            </w:r>
          </w:p>
        </w:tc>
        <w:tc>
          <w:tcPr>
            <w:tcW w:w="7937" w:type="dxa"/>
            <w:tcBorders>
              <w:top w:val="single" w:sz="4" w:space="0" w:color="auto"/>
              <w:left w:val="single" w:sz="4" w:space="0" w:color="auto"/>
              <w:bottom w:val="single" w:sz="4" w:space="0" w:color="auto"/>
              <w:right w:val="single" w:sz="4" w:space="0" w:color="auto"/>
            </w:tcBorders>
            <w:hideMark/>
          </w:tcPr>
          <w:p w14:paraId="4E0921A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Цитирование</w:t>
            </w:r>
          </w:p>
        </w:tc>
      </w:tr>
      <w:tr w:rsidR="00B722D4" w:rsidRPr="001C067D" w14:paraId="568FDCE0"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7801A7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4.27.3</w:t>
            </w:r>
          </w:p>
        </w:tc>
        <w:tc>
          <w:tcPr>
            <w:tcW w:w="7937" w:type="dxa"/>
            <w:tcBorders>
              <w:top w:val="single" w:sz="4" w:space="0" w:color="auto"/>
              <w:left w:val="single" w:sz="4" w:space="0" w:color="auto"/>
              <w:bottom w:val="single" w:sz="4" w:space="0" w:color="auto"/>
              <w:right w:val="single" w:sz="4" w:space="0" w:color="auto"/>
            </w:tcBorders>
            <w:hideMark/>
          </w:tcPr>
          <w:p w14:paraId="3884B7E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Диалог</w:t>
            </w:r>
          </w:p>
        </w:tc>
      </w:tr>
      <w:tr w:rsidR="00B722D4" w:rsidRPr="001C067D" w14:paraId="677F0E2E"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81973E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4.28</w:t>
            </w:r>
          </w:p>
        </w:tc>
        <w:tc>
          <w:tcPr>
            <w:tcW w:w="7937" w:type="dxa"/>
            <w:tcBorders>
              <w:top w:val="single" w:sz="4" w:space="0" w:color="auto"/>
              <w:left w:val="single" w:sz="4" w:space="0" w:color="auto"/>
              <w:bottom w:val="single" w:sz="4" w:space="0" w:color="auto"/>
              <w:right w:val="single" w:sz="4" w:space="0" w:color="auto"/>
            </w:tcBorders>
            <w:hideMark/>
          </w:tcPr>
          <w:p w14:paraId="3380991F"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Синтаксис. Синтаксическая синонимия</w:t>
            </w:r>
          </w:p>
        </w:tc>
      </w:tr>
      <w:tr w:rsidR="00B722D4" w:rsidRPr="001C067D" w14:paraId="683E301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04FE55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4.28.1</w:t>
            </w:r>
          </w:p>
        </w:tc>
        <w:tc>
          <w:tcPr>
            <w:tcW w:w="7937" w:type="dxa"/>
            <w:tcBorders>
              <w:top w:val="single" w:sz="4" w:space="0" w:color="auto"/>
              <w:left w:val="single" w:sz="4" w:space="0" w:color="auto"/>
              <w:bottom w:val="single" w:sz="4" w:space="0" w:color="auto"/>
              <w:right w:val="single" w:sz="4" w:space="0" w:color="auto"/>
            </w:tcBorders>
            <w:hideMark/>
          </w:tcPr>
          <w:p w14:paraId="641DD9E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Грамматическая синонимия словосочетаний</w:t>
            </w:r>
          </w:p>
        </w:tc>
      </w:tr>
      <w:tr w:rsidR="00B722D4" w:rsidRPr="001C067D" w14:paraId="35ABD29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4C7B7C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4.28.2</w:t>
            </w:r>
          </w:p>
        </w:tc>
        <w:tc>
          <w:tcPr>
            <w:tcW w:w="7937" w:type="dxa"/>
            <w:tcBorders>
              <w:top w:val="single" w:sz="4" w:space="0" w:color="auto"/>
              <w:left w:val="single" w:sz="4" w:space="0" w:color="auto"/>
              <w:bottom w:val="single" w:sz="4" w:space="0" w:color="auto"/>
              <w:right w:val="single" w:sz="4" w:space="0" w:color="auto"/>
            </w:tcBorders>
            <w:hideMark/>
          </w:tcPr>
          <w:p w14:paraId="6CE2037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Синтаксическая синонимия односоставных и двусоставных предложений</w:t>
            </w:r>
          </w:p>
        </w:tc>
      </w:tr>
      <w:tr w:rsidR="00B722D4" w:rsidRPr="001C067D" w14:paraId="31714F9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BBA7CC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4.28.3</w:t>
            </w:r>
          </w:p>
        </w:tc>
        <w:tc>
          <w:tcPr>
            <w:tcW w:w="7937" w:type="dxa"/>
            <w:tcBorders>
              <w:top w:val="single" w:sz="4" w:space="0" w:color="auto"/>
              <w:left w:val="single" w:sz="4" w:space="0" w:color="auto"/>
              <w:bottom w:val="single" w:sz="4" w:space="0" w:color="auto"/>
              <w:right w:val="single" w:sz="4" w:space="0" w:color="auto"/>
            </w:tcBorders>
            <w:hideMark/>
          </w:tcPr>
          <w:p w14:paraId="5C512E7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Грамматическая синонимия сложносочиненных предложений и простых предложений с однородными членами</w:t>
            </w:r>
          </w:p>
        </w:tc>
      </w:tr>
      <w:tr w:rsidR="00B722D4" w:rsidRPr="001C067D" w14:paraId="1537DF9D"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307606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4.28.4</w:t>
            </w:r>
          </w:p>
        </w:tc>
        <w:tc>
          <w:tcPr>
            <w:tcW w:w="7937" w:type="dxa"/>
            <w:tcBorders>
              <w:top w:val="single" w:sz="4" w:space="0" w:color="auto"/>
              <w:left w:val="single" w:sz="4" w:space="0" w:color="auto"/>
              <w:bottom w:val="single" w:sz="4" w:space="0" w:color="auto"/>
              <w:right w:val="single" w:sz="4" w:space="0" w:color="auto"/>
            </w:tcBorders>
            <w:hideMark/>
          </w:tcPr>
          <w:p w14:paraId="2D0ADFC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Грамматическая синонимия сложноподчиненных предложений и простых предложений с обособленными членами</w:t>
            </w:r>
          </w:p>
        </w:tc>
      </w:tr>
      <w:tr w:rsidR="00B722D4" w:rsidRPr="001C067D" w14:paraId="07FAEA7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B8A495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4.28.5</w:t>
            </w:r>
          </w:p>
        </w:tc>
        <w:tc>
          <w:tcPr>
            <w:tcW w:w="7937" w:type="dxa"/>
            <w:tcBorders>
              <w:top w:val="single" w:sz="4" w:space="0" w:color="auto"/>
              <w:left w:val="single" w:sz="4" w:space="0" w:color="auto"/>
              <w:bottom w:val="single" w:sz="4" w:space="0" w:color="auto"/>
              <w:right w:val="single" w:sz="4" w:space="0" w:color="auto"/>
            </w:tcBorders>
            <w:hideMark/>
          </w:tcPr>
          <w:p w14:paraId="232CC7D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Грамматическая синонимия бессоюзных сложных предложений и союзных сложных предложений</w:t>
            </w:r>
          </w:p>
        </w:tc>
      </w:tr>
      <w:tr w:rsidR="00B722D4" w:rsidRPr="001C067D" w14:paraId="22AA6680"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001473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4.28.6</w:t>
            </w:r>
          </w:p>
        </w:tc>
        <w:tc>
          <w:tcPr>
            <w:tcW w:w="7937" w:type="dxa"/>
            <w:tcBorders>
              <w:top w:val="single" w:sz="4" w:space="0" w:color="auto"/>
              <w:left w:val="single" w:sz="4" w:space="0" w:color="auto"/>
              <w:bottom w:val="single" w:sz="4" w:space="0" w:color="auto"/>
              <w:right w:val="single" w:sz="4" w:space="0" w:color="auto"/>
            </w:tcBorders>
            <w:hideMark/>
          </w:tcPr>
          <w:p w14:paraId="0C1527F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Синонимия предложений с прямой и косвенной речью</w:t>
            </w:r>
          </w:p>
        </w:tc>
      </w:tr>
      <w:tr w:rsidR="00B722D4" w:rsidRPr="001C067D" w14:paraId="2CC2D00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E2B127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937" w:type="dxa"/>
            <w:tcBorders>
              <w:top w:val="single" w:sz="4" w:space="0" w:color="auto"/>
              <w:left w:val="single" w:sz="4" w:space="0" w:color="auto"/>
              <w:bottom w:val="single" w:sz="4" w:space="0" w:color="auto"/>
              <w:right w:val="single" w:sz="4" w:space="0" w:color="auto"/>
            </w:tcBorders>
            <w:hideMark/>
          </w:tcPr>
          <w:p w14:paraId="556F600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Культура речи</w:t>
            </w:r>
          </w:p>
        </w:tc>
      </w:tr>
      <w:tr w:rsidR="00B722D4" w:rsidRPr="001C067D" w14:paraId="679C90D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8B3187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7937" w:type="dxa"/>
            <w:tcBorders>
              <w:top w:val="single" w:sz="4" w:space="0" w:color="auto"/>
              <w:left w:val="single" w:sz="4" w:space="0" w:color="auto"/>
              <w:bottom w:val="single" w:sz="4" w:space="0" w:color="auto"/>
              <w:right w:val="single" w:sz="4" w:space="0" w:color="auto"/>
            </w:tcBorders>
            <w:hideMark/>
          </w:tcPr>
          <w:p w14:paraId="19BFA15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орфоэпические нормы современного русского литературного языка: свойства русского ударения; нормы произношения и нормы постановки ударения в изученных частях речи</w:t>
            </w:r>
          </w:p>
        </w:tc>
      </w:tr>
      <w:tr w:rsidR="00B722D4" w:rsidRPr="001C067D" w14:paraId="72870C1C"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C6C8D7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7937" w:type="dxa"/>
            <w:tcBorders>
              <w:top w:val="single" w:sz="4" w:space="0" w:color="auto"/>
              <w:left w:val="single" w:sz="4" w:space="0" w:color="auto"/>
              <w:bottom w:val="single" w:sz="4" w:space="0" w:color="auto"/>
              <w:right w:val="single" w:sz="4" w:space="0" w:color="auto"/>
            </w:tcBorders>
            <w:hideMark/>
          </w:tcPr>
          <w:p w14:paraId="6B7B415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лексические (речевые) нормы современного русского литературного языка: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созвучные причастия и имена прилагательные (висящий и висячий, горящий и горячий); употребление предлогов, союзов и частиц в речи в соответствии с их значением и стилистическими особенностями; употребление союзов в речи в соответствии с их значением и стилистическими особенностями; употребление частиц в предложении и тексте в соответствии с их значением и стилистической окраской</w:t>
            </w:r>
          </w:p>
        </w:tc>
      </w:tr>
      <w:tr w:rsidR="00B722D4" w:rsidRPr="001C067D" w14:paraId="4F0E118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1E8761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5.3</w:t>
            </w:r>
          </w:p>
        </w:tc>
        <w:tc>
          <w:tcPr>
            <w:tcW w:w="7937" w:type="dxa"/>
            <w:tcBorders>
              <w:top w:val="single" w:sz="4" w:space="0" w:color="auto"/>
              <w:left w:val="single" w:sz="4" w:space="0" w:color="auto"/>
              <w:bottom w:val="single" w:sz="4" w:space="0" w:color="auto"/>
              <w:right w:val="single" w:sz="4" w:space="0" w:color="auto"/>
            </w:tcBorders>
            <w:hideMark/>
          </w:tcPr>
          <w:p w14:paraId="0E07748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грамматические (морфологические) нормы современного русского литературного языка: нормы словоизменения изученных частей речи; правильное образование форм имен числительных; нормы образования степеней сравнения имен прилагательных и наречий</w:t>
            </w:r>
          </w:p>
        </w:tc>
      </w:tr>
      <w:tr w:rsidR="00B722D4" w:rsidRPr="001C067D" w14:paraId="34AA6D90"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9C3EBA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5.4</w:t>
            </w:r>
          </w:p>
        </w:tc>
        <w:tc>
          <w:tcPr>
            <w:tcW w:w="7937" w:type="dxa"/>
            <w:tcBorders>
              <w:top w:val="single" w:sz="4" w:space="0" w:color="auto"/>
              <w:left w:val="single" w:sz="4" w:space="0" w:color="auto"/>
              <w:bottom w:val="single" w:sz="4" w:space="0" w:color="auto"/>
              <w:right w:val="single" w:sz="4" w:space="0" w:color="auto"/>
            </w:tcBorders>
            <w:hideMark/>
          </w:tcPr>
          <w:p w14:paraId="1C34E7B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Основные грамматические (синтаксические) нормы современного русского литературного языка: правильное употребление собирательных имен числительных; видо-временная соотнесенность глагольных форм в тексте; употребление причастий с суффиксом -ся; согласование причастий в словосочетаниях типа "причастие + существительное"; правильное построение предложений с одиночными деепричастиями и деепричастными оборотами; нормы употребления имен существительных и местоимений с предлогами; правильное использование предлогов -из- и -с-, -в- и -на-; </w:t>
            </w:r>
            <w:r w:rsidRPr="001C067D">
              <w:rPr>
                <w:rFonts w:ascii="Times New Roman" w:hAnsi="Times New Roman" w:cs="Times New Roman"/>
                <w:sz w:val="24"/>
                <w:szCs w:val="24"/>
              </w:rPr>
              <w:lastRenderedPageBreak/>
              <w:t>правильное образование предложно-падежных форм с предлогами по, благодаря, согласно, вопреки, наперерез; нормы построения словосочетаний; нормы построения простого предложения; 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 нормы построения предложений с однородными членами, связанными двойными союзами не только... но и, как... так и;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предложений с прямой и косвенной речью</w:t>
            </w:r>
          </w:p>
        </w:tc>
      </w:tr>
      <w:tr w:rsidR="00B722D4" w:rsidRPr="001C067D" w14:paraId="2E4A253A"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93A007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6</w:t>
            </w:r>
          </w:p>
        </w:tc>
        <w:tc>
          <w:tcPr>
            <w:tcW w:w="7937" w:type="dxa"/>
            <w:tcBorders>
              <w:top w:val="single" w:sz="4" w:space="0" w:color="auto"/>
              <w:left w:val="single" w:sz="4" w:space="0" w:color="auto"/>
              <w:bottom w:val="single" w:sz="4" w:space="0" w:color="auto"/>
              <w:right w:val="single" w:sz="4" w:space="0" w:color="auto"/>
            </w:tcBorders>
            <w:hideMark/>
          </w:tcPr>
          <w:p w14:paraId="1131605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Орфография</w:t>
            </w:r>
          </w:p>
        </w:tc>
      </w:tr>
      <w:tr w:rsidR="00B722D4" w:rsidRPr="001C067D" w14:paraId="1D49F59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D82F550"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7937" w:type="dxa"/>
            <w:tcBorders>
              <w:top w:val="single" w:sz="4" w:space="0" w:color="auto"/>
              <w:left w:val="single" w:sz="4" w:space="0" w:color="auto"/>
              <w:bottom w:val="single" w:sz="4" w:space="0" w:color="auto"/>
              <w:right w:val="single" w:sz="4" w:space="0" w:color="auto"/>
            </w:tcBorders>
            <w:hideMark/>
          </w:tcPr>
          <w:p w14:paraId="5409F6B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"орфограмма". Буквенные и небуквенные орфограммы</w:t>
            </w:r>
          </w:p>
        </w:tc>
      </w:tr>
      <w:tr w:rsidR="00B722D4" w:rsidRPr="001C067D" w14:paraId="756DE85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95F5D0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w:t>
            </w:r>
          </w:p>
        </w:tc>
        <w:tc>
          <w:tcPr>
            <w:tcW w:w="7937" w:type="dxa"/>
            <w:tcBorders>
              <w:top w:val="single" w:sz="4" w:space="0" w:color="auto"/>
              <w:left w:val="single" w:sz="4" w:space="0" w:color="auto"/>
              <w:bottom w:val="single" w:sz="4" w:space="0" w:color="auto"/>
              <w:right w:val="single" w:sz="4" w:space="0" w:color="auto"/>
            </w:tcBorders>
            <w:hideMark/>
          </w:tcPr>
          <w:p w14:paraId="1A81823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гласных и согласных в корне слова: правописание корней с безударными проверяемыми, непроверяемыми и чередующимися (-лаг-//-лож-; -раст-//-ращ-//-рос-; -гар-//-гор-; -зар-//-зор-; -клан-//-клон-; -скак-//-скоч-; -бер-//-бир-; -блест-//-блист-; -дер-//-дир-; -жег-//-жиг-; -мер-//-мир-; -пер-//-пир-; -стел-//-стил-; -тер-//-тир-; -кас-//-кос-) гласными; правописание корней с проверяемыми, непроверяемыми, непроизносимыми согласными; правописание е и о после шипящих в корне слова; правописание ы и и после ц; написание двойных согласных в именах числительных</w:t>
            </w:r>
          </w:p>
        </w:tc>
      </w:tr>
      <w:tr w:rsidR="00B722D4" w:rsidRPr="001C067D" w14:paraId="33362BEE"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477932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6.3</w:t>
            </w:r>
          </w:p>
        </w:tc>
        <w:tc>
          <w:tcPr>
            <w:tcW w:w="7937" w:type="dxa"/>
            <w:tcBorders>
              <w:top w:val="single" w:sz="4" w:space="0" w:color="auto"/>
              <w:left w:val="single" w:sz="4" w:space="0" w:color="auto"/>
              <w:bottom w:val="single" w:sz="4" w:space="0" w:color="auto"/>
              <w:right w:val="single" w:sz="4" w:space="0" w:color="auto"/>
            </w:tcBorders>
            <w:hideMark/>
          </w:tcPr>
          <w:p w14:paraId="4A54D32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гласных и согласных в приставке слова: правописание неизменяемых на письме приставок и приставок на -з (-с); правописание гласных в приставках пре- и при-</w:t>
            </w:r>
          </w:p>
        </w:tc>
      </w:tr>
      <w:tr w:rsidR="00B722D4" w:rsidRPr="001C067D" w14:paraId="3C8D736D"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040275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6.4</w:t>
            </w:r>
          </w:p>
        </w:tc>
        <w:tc>
          <w:tcPr>
            <w:tcW w:w="7937" w:type="dxa"/>
            <w:tcBorders>
              <w:top w:val="single" w:sz="4" w:space="0" w:color="auto"/>
              <w:left w:val="single" w:sz="4" w:space="0" w:color="auto"/>
              <w:bottom w:val="single" w:sz="4" w:space="0" w:color="auto"/>
              <w:right w:val="single" w:sz="4" w:space="0" w:color="auto"/>
            </w:tcBorders>
            <w:hideMark/>
          </w:tcPr>
          <w:p w14:paraId="78324BA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ъ и ь</w:t>
            </w:r>
          </w:p>
        </w:tc>
      </w:tr>
      <w:tr w:rsidR="00B722D4" w:rsidRPr="001C067D" w14:paraId="31D7B62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991FF2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6.5</w:t>
            </w:r>
          </w:p>
        </w:tc>
        <w:tc>
          <w:tcPr>
            <w:tcW w:w="7937" w:type="dxa"/>
            <w:tcBorders>
              <w:top w:val="single" w:sz="4" w:space="0" w:color="auto"/>
              <w:left w:val="single" w:sz="4" w:space="0" w:color="auto"/>
              <w:bottom w:val="single" w:sz="4" w:space="0" w:color="auto"/>
              <w:right w:val="single" w:sz="4" w:space="0" w:color="auto"/>
            </w:tcBorders>
            <w:hideMark/>
          </w:tcPr>
          <w:p w14:paraId="10F5695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ы и и после приставок</w:t>
            </w:r>
          </w:p>
        </w:tc>
      </w:tr>
      <w:tr w:rsidR="00B722D4" w:rsidRPr="001C067D" w14:paraId="78EDABD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B72E34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6.6</w:t>
            </w:r>
          </w:p>
        </w:tc>
        <w:tc>
          <w:tcPr>
            <w:tcW w:w="7937" w:type="dxa"/>
            <w:tcBorders>
              <w:top w:val="single" w:sz="4" w:space="0" w:color="auto"/>
              <w:left w:val="single" w:sz="4" w:space="0" w:color="auto"/>
              <w:bottom w:val="single" w:sz="4" w:space="0" w:color="auto"/>
              <w:right w:val="single" w:sz="4" w:space="0" w:color="auto"/>
            </w:tcBorders>
            <w:hideMark/>
          </w:tcPr>
          <w:p w14:paraId="418726F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гласных и согласных в суффиксах слов разных частей речи: правописание ы и и после ц; правописание о и е (ё) после шипящих и ц в суффиксах имен существительных; правописание суффиксов -чик- и -щик-; -ек- и -ик- (-чик-) имен существительных; правописание о и е после шипящих и ц в суффиксах имен прилагательных; правописание суффиксов -ова-, -ева-, -ыва-, -ива-; правописание гласной перед суффиксом -л- в формах прошедшего времени глагола; правописание суффиксов -к- и -ск- имен прилагательных; правописание гласных в суффиксах причастий; правописание гласных в суффиксах деепричастий; правописание суффиксов -а и -о наречий с приставками из-, до-, с-, в-, на-, за-; правописание суффиксов наречий -о и -е после шипящих</w:t>
            </w:r>
          </w:p>
        </w:tc>
      </w:tr>
      <w:tr w:rsidR="00B722D4" w:rsidRPr="001C067D" w14:paraId="71D04147"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0E62B1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6.7</w:t>
            </w:r>
          </w:p>
        </w:tc>
        <w:tc>
          <w:tcPr>
            <w:tcW w:w="7937" w:type="dxa"/>
            <w:tcBorders>
              <w:top w:val="single" w:sz="4" w:space="0" w:color="auto"/>
              <w:left w:val="single" w:sz="4" w:space="0" w:color="auto"/>
              <w:bottom w:val="single" w:sz="4" w:space="0" w:color="auto"/>
              <w:right w:val="single" w:sz="4" w:space="0" w:color="auto"/>
            </w:tcBorders>
            <w:hideMark/>
          </w:tcPr>
          <w:p w14:paraId="29104FC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Правописание гласных и согласных в окончаниях слов разных частей речи: правописание безударных окончаний имен существительных; правописание о и е (ё) после шипящих и ц в окончаниях имен существительных; </w:t>
            </w:r>
            <w:r w:rsidRPr="001C067D">
              <w:rPr>
                <w:rFonts w:ascii="Times New Roman" w:hAnsi="Times New Roman" w:cs="Times New Roman"/>
                <w:sz w:val="24"/>
                <w:szCs w:val="24"/>
              </w:rPr>
              <w:lastRenderedPageBreak/>
              <w:t>правописание безударных окончаний имен прилагательных; правописание о и е после шипящих и ц в окончаниях имен прилагательных; правописание безударных личных окончаний глагола; нормы правописания окончаний числительных; правописание падежных окончаний причастий</w:t>
            </w:r>
          </w:p>
        </w:tc>
      </w:tr>
      <w:tr w:rsidR="00B722D4" w:rsidRPr="001C067D" w14:paraId="7C60519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D653A6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6.8</w:t>
            </w:r>
          </w:p>
        </w:tc>
        <w:tc>
          <w:tcPr>
            <w:tcW w:w="7937" w:type="dxa"/>
            <w:tcBorders>
              <w:top w:val="single" w:sz="4" w:space="0" w:color="auto"/>
              <w:left w:val="single" w:sz="4" w:space="0" w:color="auto"/>
              <w:bottom w:val="single" w:sz="4" w:space="0" w:color="auto"/>
              <w:right w:val="single" w:sz="4" w:space="0" w:color="auto"/>
            </w:tcBorders>
            <w:hideMark/>
          </w:tcPr>
          <w:p w14:paraId="0F7E53C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Слитное, дефисное и раздельное написание слов разных частей речи: нормы слитного и дефисного написания пол- и полу- со словами; правописание сложных имен прилагательных; слитное, раздельное, дефисное написание числительных; слитное, раздельное и дефисное написание местоимений; слитное, раздельное и дефисное написание наречий; правописание производных предлогов; правописание союзов; правописание частиц бы, ли, же с другими словами; дефисное написание частиц -то, -таки, -ка</w:t>
            </w:r>
          </w:p>
        </w:tc>
      </w:tr>
      <w:tr w:rsidR="00B722D4" w:rsidRPr="001C067D" w14:paraId="3FA31C8D"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62690A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6.9</w:t>
            </w:r>
          </w:p>
        </w:tc>
        <w:tc>
          <w:tcPr>
            <w:tcW w:w="7937" w:type="dxa"/>
            <w:tcBorders>
              <w:top w:val="single" w:sz="4" w:space="0" w:color="auto"/>
              <w:left w:val="single" w:sz="4" w:space="0" w:color="auto"/>
              <w:bottom w:val="single" w:sz="4" w:space="0" w:color="auto"/>
              <w:right w:val="single" w:sz="4" w:space="0" w:color="auto"/>
            </w:tcBorders>
            <w:hideMark/>
          </w:tcPr>
          <w:p w14:paraId="60873FB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Написание не (ни) со словами разных частей речи: слитное и раздельное написание не с именами существительными; слитное и раздельное написание не с именами прилагательными; слитное и раздельное написание не с глаголами; правописание местоимений с не и ни-, слитное и раздельное написание не с причастиями; слитное и раздельное написание не с деепричастиями; слитное и раздельное написание не с наречиями; смысловые различия частиц не и ни</w:t>
            </w:r>
          </w:p>
        </w:tc>
      </w:tr>
      <w:tr w:rsidR="00B722D4" w:rsidRPr="001C067D" w14:paraId="04F85308"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F8B305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6.10</w:t>
            </w:r>
          </w:p>
        </w:tc>
        <w:tc>
          <w:tcPr>
            <w:tcW w:w="7937" w:type="dxa"/>
            <w:tcBorders>
              <w:top w:val="single" w:sz="4" w:space="0" w:color="auto"/>
              <w:left w:val="single" w:sz="4" w:space="0" w:color="auto"/>
              <w:bottom w:val="single" w:sz="4" w:space="0" w:color="auto"/>
              <w:right w:val="single" w:sz="4" w:space="0" w:color="auto"/>
            </w:tcBorders>
            <w:hideMark/>
          </w:tcPr>
          <w:p w14:paraId="49CAD27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н и нн в словах разных частей речи: правописание н и нн в именах прилагательных; правописание н и нн в суффиксах причастий и отглагольных имен прилагательных; правописание н и нн в наречиях на -о (-е)</w:t>
            </w:r>
          </w:p>
        </w:tc>
      </w:tr>
      <w:tr w:rsidR="00B722D4" w:rsidRPr="001C067D" w14:paraId="06DFE7A0"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59617C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6.11</w:t>
            </w:r>
          </w:p>
        </w:tc>
        <w:tc>
          <w:tcPr>
            <w:tcW w:w="7937" w:type="dxa"/>
            <w:tcBorders>
              <w:top w:val="single" w:sz="4" w:space="0" w:color="auto"/>
              <w:left w:val="single" w:sz="4" w:space="0" w:color="auto"/>
              <w:bottom w:val="single" w:sz="4" w:space="0" w:color="auto"/>
              <w:right w:val="single" w:sz="4" w:space="0" w:color="auto"/>
            </w:tcBorders>
            <w:hideMark/>
          </w:tcPr>
          <w:p w14:paraId="2A1BC84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служебных частей речи</w:t>
            </w:r>
          </w:p>
        </w:tc>
      </w:tr>
      <w:tr w:rsidR="00B722D4" w:rsidRPr="001C067D" w14:paraId="453CA4BA"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6C59AB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6.12</w:t>
            </w:r>
          </w:p>
        </w:tc>
        <w:tc>
          <w:tcPr>
            <w:tcW w:w="7937" w:type="dxa"/>
            <w:tcBorders>
              <w:top w:val="single" w:sz="4" w:space="0" w:color="auto"/>
              <w:left w:val="single" w:sz="4" w:space="0" w:color="auto"/>
              <w:bottom w:val="single" w:sz="4" w:space="0" w:color="auto"/>
              <w:right w:val="single" w:sz="4" w:space="0" w:color="auto"/>
            </w:tcBorders>
            <w:hideMark/>
          </w:tcPr>
          <w:p w14:paraId="75CC99F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собственных имен существительных</w:t>
            </w:r>
          </w:p>
        </w:tc>
      </w:tr>
      <w:tr w:rsidR="00B722D4" w:rsidRPr="001C067D" w14:paraId="7A7D0ED8"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2884C5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6.13</w:t>
            </w:r>
          </w:p>
        </w:tc>
        <w:tc>
          <w:tcPr>
            <w:tcW w:w="7937" w:type="dxa"/>
            <w:tcBorders>
              <w:top w:val="single" w:sz="4" w:space="0" w:color="auto"/>
              <w:left w:val="single" w:sz="4" w:space="0" w:color="auto"/>
              <w:bottom w:val="single" w:sz="4" w:space="0" w:color="auto"/>
              <w:right w:val="single" w:sz="4" w:space="0" w:color="auto"/>
            </w:tcBorders>
            <w:hideMark/>
          </w:tcPr>
          <w:p w14:paraId="01E648A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Правописание сложных и сложносокращенных слов</w:t>
            </w:r>
          </w:p>
        </w:tc>
      </w:tr>
      <w:tr w:rsidR="00B722D4" w:rsidRPr="001C067D" w14:paraId="62A06AB0"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AAF63D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6.14</w:t>
            </w:r>
          </w:p>
        </w:tc>
        <w:tc>
          <w:tcPr>
            <w:tcW w:w="7937" w:type="dxa"/>
            <w:tcBorders>
              <w:top w:val="single" w:sz="4" w:space="0" w:color="auto"/>
              <w:left w:val="single" w:sz="4" w:space="0" w:color="auto"/>
              <w:bottom w:val="single" w:sz="4" w:space="0" w:color="auto"/>
              <w:right w:val="single" w:sz="4" w:space="0" w:color="auto"/>
            </w:tcBorders>
            <w:hideMark/>
          </w:tcPr>
          <w:p w14:paraId="2595105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Орфографический анализ слов</w:t>
            </w:r>
          </w:p>
        </w:tc>
      </w:tr>
      <w:tr w:rsidR="00B722D4" w:rsidRPr="001C067D" w14:paraId="0C0397F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F29CBA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937" w:type="dxa"/>
            <w:tcBorders>
              <w:top w:val="single" w:sz="4" w:space="0" w:color="auto"/>
              <w:left w:val="single" w:sz="4" w:space="0" w:color="auto"/>
              <w:bottom w:val="single" w:sz="4" w:space="0" w:color="auto"/>
              <w:right w:val="single" w:sz="4" w:space="0" w:color="auto"/>
            </w:tcBorders>
            <w:hideMark/>
          </w:tcPr>
          <w:p w14:paraId="4176F78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Пунктуация</w:t>
            </w:r>
          </w:p>
        </w:tc>
      </w:tr>
      <w:tr w:rsidR="00B722D4" w:rsidRPr="001C067D" w14:paraId="19D65868"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0E8C97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w:t>
            </w:r>
          </w:p>
        </w:tc>
        <w:tc>
          <w:tcPr>
            <w:tcW w:w="7937" w:type="dxa"/>
            <w:tcBorders>
              <w:top w:val="single" w:sz="4" w:space="0" w:color="auto"/>
              <w:left w:val="single" w:sz="4" w:space="0" w:color="auto"/>
              <w:bottom w:val="single" w:sz="4" w:space="0" w:color="auto"/>
              <w:right w:val="single" w:sz="4" w:space="0" w:color="auto"/>
            </w:tcBorders>
            <w:hideMark/>
          </w:tcPr>
          <w:p w14:paraId="7D86076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Пунктуация как раздел лингвистики. Функции знаков препинания</w:t>
            </w:r>
          </w:p>
        </w:tc>
      </w:tr>
      <w:tr w:rsidR="00B722D4" w:rsidRPr="001C067D" w14:paraId="4232C4E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F0A3AF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w:t>
            </w:r>
          </w:p>
        </w:tc>
        <w:tc>
          <w:tcPr>
            <w:tcW w:w="7937" w:type="dxa"/>
            <w:tcBorders>
              <w:top w:val="single" w:sz="4" w:space="0" w:color="auto"/>
              <w:left w:val="single" w:sz="4" w:space="0" w:color="auto"/>
              <w:bottom w:val="single" w:sz="4" w:space="0" w:color="auto"/>
              <w:right w:val="single" w:sz="4" w:space="0" w:color="auto"/>
            </w:tcBorders>
            <w:hideMark/>
          </w:tcPr>
          <w:p w14:paraId="5684DD8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Тире между подлежащим и сказуемым</w:t>
            </w:r>
          </w:p>
        </w:tc>
      </w:tr>
      <w:tr w:rsidR="00B722D4" w:rsidRPr="001C067D" w14:paraId="6D14E2F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0B7C0D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7.3</w:t>
            </w:r>
          </w:p>
        </w:tc>
        <w:tc>
          <w:tcPr>
            <w:tcW w:w="7937" w:type="dxa"/>
            <w:tcBorders>
              <w:top w:val="single" w:sz="4" w:space="0" w:color="auto"/>
              <w:left w:val="single" w:sz="4" w:space="0" w:color="auto"/>
              <w:bottom w:val="single" w:sz="4" w:space="0" w:color="auto"/>
              <w:right w:val="single" w:sz="4" w:space="0" w:color="auto"/>
            </w:tcBorders>
            <w:hideMark/>
          </w:tcPr>
          <w:p w14:paraId="146E789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Тире в неполном предложении</w:t>
            </w:r>
          </w:p>
        </w:tc>
      </w:tr>
      <w:tr w:rsidR="00B722D4" w:rsidRPr="001C067D" w14:paraId="7A06F7C8"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553FAB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7.4</w:t>
            </w:r>
          </w:p>
        </w:tc>
        <w:tc>
          <w:tcPr>
            <w:tcW w:w="7937" w:type="dxa"/>
            <w:tcBorders>
              <w:top w:val="single" w:sz="4" w:space="0" w:color="auto"/>
              <w:left w:val="single" w:sz="4" w:space="0" w:color="auto"/>
              <w:bottom w:val="single" w:sz="4" w:space="0" w:color="auto"/>
              <w:right w:val="single" w:sz="4" w:space="0" w:color="auto"/>
            </w:tcBorders>
            <w:hideMark/>
          </w:tcPr>
          <w:p w14:paraId="11C6285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Знаки препинания в предложении с однородными членами. 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B722D4" w:rsidRPr="001C067D" w14:paraId="448E108E"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85CB3DB"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7.5</w:t>
            </w:r>
          </w:p>
        </w:tc>
        <w:tc>
          <w:tcPr>
            <w:tcW w:w="7937" w:type="dxa"/>
            <w:tcBorders>
              <w:top w:val="single" w:sz="4" w:space="0" w:color="auto"/>
              <w:left w:val="single" w:sz="4" w:space="0" w:color="auto"/>
              <w:bottom w:val="single" w:sz="4" w:space="0" w:color="auto"/>
              <w:right w:val="single" w:sz="4" w:space="0" w:color="auto"/>
            </w:tcBorders>
            <w:hideMark/>
          </w:tcPr>
          <w:p w14:paraId="176CD0A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Знаки препинания в предложении с однородными членами.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B722D4" w:rsidRPr="001C067D" w14:paraId="04B92F4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91DE8A9"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7.6</w:t>
            </w:r>
          </w:p>
        </w:tc>
        <w:tc>
          <w:tcPr>
            <w:tcW w:w="7937" w:type="dxa"/>
            <w:tcBorders>
              <w:top w:val="single" w:sz="4" w:space="0" w:color="auto"/>
              <w:left w:val="single" w:sz="4" w:space="0" w:color="auto"/>
              <w:bottom w:val="single" w:sz="4" w:space="0" w:color="auto"/>
              <w:right w:val="single" w:sz="4" w:space="0" w:color="auto"/>
            </w:tcBorders>
            <w:hideMark/>
          </w:tcPr>
          <w:p w14:paraId="2B73636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Знаки препинания в предложении с однородными членами и обобщающим словом. Нормы постановки знаков препинания в предложениях с обобщающими словами при однородных членах</w:t>
            </w:r>
          </w:p>
        </w:tc>
      </w:tr>
      <w:tr w:rsidR="00B722D4" w:rsidRPr="001C067D" w14:paraId="49B9EEDC"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F56730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7.7</w:t>
            </w:r>
          </w:p>
        </w:tc>
        <w:tc>
          <w:tcPr>
            <w:tcW w:w="7937" w:type="dxa"/>
            <w:tcBorders>
              <w:top w:val="single" w:sz="4" w:space="0" w:color="auto"/>
              <w:left w:val="single" w:sz="4" w:space="0" w:color="auto"/>
              <w:bottom w:val="single" w:sz="4" w:space="0" w:color="auto"/>
              <w:right w:val="single" w:sz="4" w:space="0" w:color="auto"/>
            </w:tcBorders>
            <w:hideMark/>
          </w:tcPr>
          <w:p w14:paraId="4286D58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Знаки препинания в предложении с обособленными определениями. Знаки препинания в предложениях с причастным оборотом</w:t>
            </w:r>
          </w:p>
        </w:tc>
      </w:tr>
      <w:tr w:rsidR="00B722D4" w:rsidRPr="001C067D" w14:paraId="7D038BB3"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D0D59D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7.8</w:t>
            </w:r>
          </w:p>
        </w:tc>
        <w:tc>
          <w:tcPr>
            <w:tcW w:w="7937" w:type="dxa"/>
            <w:tcBorders>
              <w:top w:val="single" w:sz="4" w:space="0" w:color="auto"/>
              <w:left w:val="single" w:sz="4" w:space="0" w:color="auto"/>
              <w:bottom w:val="single" w:sz="4" w:space="0" w:color="auto"/>
              <w:right w:val="single" w:sz="4" w:space="0" w:color="auto"/>
            </w:tcBorders>
            <w:hideMark/>
          </w:tcPr>
          <w:p w14:paraId="043B965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Знаки препинания в предложении с обособленными определениями. Нормы обособления согласованных и несогласованных определений</w:t>
            </w:r>
          </w:p>
        </w:tc>
      </w:tr>
      <w:tr w:rsidR="00B722D4" w:rsidRPr="001C067D" w14:paraId="587BA4ED"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C135B2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7.9</w:t>
            </w:r>
          </w:p>
        </w:tc>
        <w:tc>
          <w:tcPr>
            <w:tcW w:w="7937" w:type="dxa"/>
            <w:tcBorders>
              <w:top w:val="single" w:sz="4" w:space="0" w:color="auto"/>
              <w:left w:val="single" w:sz="4" w:space="0" w:color="auto"/>
              <w:bottom w:val="single" w:sz="4" w:space="0" w:color="auto"/>
              <w:right w:val="single" w:sz="4" w:space="0" w:color="auto"/>
            </w:tcBorders>
            <w:hideMark/>
          </w:tcPr>
          <w:p w14:paraId="5D9C83DD"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Знаки препинания в предложении с обособленными приложениями. Нормы обособления согласованных и несогласованных приложений</w:t>
            </w:r>
          </w:p>
        </w:tc>
      </w:tr>
      <w:tr w:rsidR="00B722D4" w:rsidRPr="001C067D" w14:paraId="4F87323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A730AAA"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7.10</w:t>
            </w:r>
          </w:p>
        </w:tc>
        <w:tc>
          <w:tcPr>
            <w:tcW w:w="7937" w:type="dxa"/>
            <w:tcBorders>
              <w:top w:val="single" w:sz="4" w:space="0" w:color="auto"/>
              <w:left w:val="single" w:sz="4" w:space="0" w:color="auto"/>
              <w:bottom w:val="single" w:sz="4" w:space="0" w:color="auto"/>
              <w:right w:val="single" w:sz="4" w:space="0" w:color="auto"/>
            </w:tcBorders>
            <w:hideMark/>
          </w:tcPr>
          <w:p w14:paraId="4A6CEB2E"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Знаки препинания в предложении с обособленными обстоятельствами. Знаки препинания в предложениях с одиночным деепричастием и деепричастным оборотом</w:t>
            </w:r>
          </w:p>
        </w:tc>
      </w:tr>
      <w:tr w:rsidR="00B722D4" w:rsidRPr="001C067D" w14:paraId="78646F51"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09ED83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7.11</w:t>
            </w:r>
          </w:p>
        </w:tc>
        <w:tc>
          <w:tcPr>
            <w:tcW w:w="7937" w:type="dxa"/>
            <w:tcBorders>
              <w:top w:val="single" w:sz="4" w:space="0" w:color="auto"/>
              <w:left w:val="single" w:sz="4" w:space="0" w:color="auto"/>
              <w:bottom w:val="single" w:sz="4" w:space="0" w:color="auto"/>
              <w:right w:val="single" w:sz="4" w:space="0" w:color="auto"/>
            </w:tcBorders>
            <w:hideMark/>
          </w:tcPr>
          <w:p w14:paraId="38D9036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Знаки препинания в предложении с обособленными обстоятельствами. Нормы обособления обстоятельств</w:t>
            </w:r>
          </w:p>
        </w:tc>
      </w:tr>
      <w:tr w:rsidR="00B722D4" w:rsidRPr="001C067D" w14:paraId="20AA8585"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00F5BA7"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7.12</w:t>
            </w:r>
          </w:p>
        </w:tc>
        <w:tc>
          <w:tcPr>
            <w:tcW w:w="7937" w:type="dxa"/>
            <w:tcBorders>
              <w:top w:val="single" w:sz="4" w:space="0" w:color="auto"/>
              <w:left w:val="single" w:sz="4" w:space="0" w:color="auto"/>
              <w:bottom w:val="single" w:sz="4" w:space="0" w:color="auto"/>
              <w:right w:val="single" w:sz="4" w:space="0" w:color="auto"/>
            </w:tcBorders>
            <w:hideMark/>
          </w:tcPr>
          <w:p w14:paraId="283BFECB"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Знаки препинания в предложении с уточняющими членами. Нормы обособления уточняющих членов, дополнений, пояснительных и присоединительных конструкций</w:t>
            </w:r>
          </w:p>
        </w:tc>
      </w:tr>
      <w:tr w:rsidR="00B722D4" w:rsidRPr="001C067D" w14:paraId="400BC51B"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8D0F5A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7.13</w:t>
            </w:r>
          </w:p>
        </w:tc>
        <w:tc>
          <w:tcPr>
            <w:tcW w:w="7937" w:type="dxa"/>
            <w:tcBorders>
              <w:top w:val="single" w:sz="4" w:space="0" w:color="auto"/>
              <w:left w:val="single" w:sz="4" w:space="0" w:color="auto"/>
              <w:bottom w:val="single" w:sz="4" w:space="0" w:color="auto"/>
              <w:right w:val="single" w:sz="4" w:space="0" w:color="auto"/>
            </w:tcBorders>
            <w:hideMark/>
          </w:tcPr>
          <w:p w14:paraId="136C6282"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Знаки препинания в предложении со сравнительным оборотом. Нормы постановки знаков препинания в предложениях со сравнительным оборотом</w:t>
            </w:r>
          </w:p>
        </w:tc>
      </w:tr>
      <w:tr w:rsidR="00B722D4" w:rsidRPr="001C067D" w14:paraId="0941BD63"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1E957946"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7.14</w:t>
            </w:r>
          </w:p>
        </w:tc>
        <w:tc>
          <w:tcPr>
            <w:tcW w:w="7937" w:type="dxa"/>
            <w:tcBorders>
              <w:top w:val="single" w:sz="4" w:space="0" w:color="auto"/>
              <w:left w:val="single" w:sz="4" w:space="0" w:color="auto"/>
              <w:bottom w:val="single" w:sz="4" w:space="0" w:color="auto"/>
              <w:right w:val="single" w:sz="4" w:space="0" w:color="auto"/>
            </w:tcBorders>
            <w:hideMark/>
          </w:tcPr>
          <w:p w14:paraId="675A2B7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Знаки препинания в предложении с вводными и вставными конструкциями. Нормы постановки знаков препинания в предложениях с вводными и вставными конструкциями</w:t>
            </w:r>
          </w:p>
        </w:tc>
      </w:tr>
      <w:tr w:rsidR="00B722D4" w:rsidRPr="001C067D" w14:paraId="21ABDA69"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A0B33F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7.15</w:t>
            </w:r>
          </w:p>
        </w:tc>
        <w:tc>
          <w:tcPr>
            <w:tcW w:w="7937" w:type="dxa"/>
            <w:tcBorders>
              <w:top w:val="single" w:sz="4" w:space="0" w:color="auto"/>
              <w:left w:val="single" w:sz="4" w:space="0" w:color="auto"/>
              <w:bottom w:val="single" w:sz="4" w:space="0" w:color="auto"/>
              <w:right w:val="single" w:sz="4" w:space="0" w:color="auto"/>
            </w:tcBorders>
            <w:hideMark/>
          </w:tcPr>
          <w:p w14:paraId="5AD4682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Знаки препинания в предложении с обращениями. Нормы постановки знаков препинания в предложениях с обращениями</w:t>
            </w:r>
          </w:p>
        </w:tc>
      </w:tr>
      <w:tr w:rsidR="00B722D4" w:rsidRPr="001C067D" w14:paraId="748FDDBE"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58E6C3DC"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7.16</w:t>
            </w:r>
          </w:p>
        </w:tc>
        <w:tc>
          <w:tcPr>
            <w:tcW w:w="7937" w:type="dxa"/>
            <w:tcBorders>
              <w:top w:val="single" w:sz="4" w:space="0" w:color="auto"/>
              <w:left w:val="single" w:sz="4" w:space="0" w:color="auto"/>
              <w:bottom w:val="single" w:sz="4" w:space="0" w:color="auto"/>
              <w:right w:val="single" w:sz="4" w:space="0" w:color="auto"/>
            </w:tcBorders>
            <w:hideMark/>
          </w:tcPr>
          <w:p w14:paraId="27F4C75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Знаки препинания в предложении с междометиями. Пунктуационное выделение междометий и звукоподражательных слов в предложении. Нормы постановки знаков препинания в предложениях с междометиями</w:t>
            </w:r>
          </w:p>
        </w:tc>
      </w:tr>
      <w:tr w:rsidR="00B722D4" w:rsidRPr="001C067D" w14:paraId="0132A952"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E3AC85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7.17</w:t>
            </w:r>
          </w:p>
        </w:tc>
        <w:tc>
          <w:tcPr>
            <w:tcW w:w="7937" w:type="dxa"/>
            <w:tcBorders>
              <w:top w:val="single" w:sz="4" w:space="0" w:color="auto"/>
              <w:left w:val="single" w:sz="4" w:space="0" w:color="auto"/>
              <w:bottom w:val="single" w:sz="4" w:space="0" w:color="auto"/>
              <w:right w:val="single" w:sz="4" w:space="0" w:color="auto"/>
            </w:tcBorders>
            <w:hideMark/>
          </w:tcPr>
          <w:p w14:paraId="4025B23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Знаки препинания в сложносочиненном предложении. Пунктуационное оформление сложных предложений, состоящих из частей, связанных союзами и, но, а, однако, зато, да</w:t>
            </w:r>
          </w:p>
        </w:tc>
      </w:tr>
      <w:tr w:rsidR="00B722D4" w:rsidRPr="001C067D" w14:paraId="6532ADE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F96714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7.18</w:t>
            </w:r>
          </w:p>
        </w:tc>
        <w:tc>
          <w:tcPr>
            <w:tcW w:w="7937" w:type="dxa"/>
            <w:tcBorders>
              <w:top w:val="single" w:sz="4" w:space="0" w:color="auto"/>
              <w:left w:val="single" w:sz="4" w:space="0" w:color="auto"/>
              <w:bottom w:val="single" w:sz="4" w:space="0" w:color="auto"/>
              <w:right w:val="single" w:sz="4" w:space="0" w:color="auto"/>
            </w:tcBorders>
            <w:hideMark/>
          </w:tcPr>
          <w:p w14:paraId="1983828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Знаки препинания в сложносочиненном предложении. Нормы постановки знаков препинания в сложных предложениях (обобщение)</w:t>
            </w:r>
          </w:p>
        </w:tc>
      </w:tr>
      <w:tr w:rsidR="00B722D4" w:rsidRPr="001C067D" w14:paraId="141BCA70"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4462BA1"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7.19</w:t>
            </w:r>
          </w:p>
        </w:tc>
        <w:tc>
          <w:tcPr>
            <w:tcW w:w="7937" w:type="dxa"/>
            <w:tcBorders>
              <w:top w:val="single" w:sz="4" w:space="0" w:color="auto"/>
              <w:left w:val="single" w:sz="4" w:space="0" w:color="auto"/>
              <w:bottom w:val="single" w:sz="4" w:space="0" w:color="auto"/>
              <w:right w:val="single" w:sz="4" w:space="0" w:color="auto"/>
            </w:tcBorders>
            <w:hideMark/>
          </w:tcPr>
          <w:p w14:paraId="7304A430"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Знаки препинания в сложноподчиненном предложении (общее представление)</w:t>
            </w:r>
          </w:p>
        </w:tc>
      </w:tr>
      <w:tr w:rsidR="00B722D4" w:rsidRPr="001C067D" w14:paraId="44A6AEAC"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931EE0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7.20</w:t>
            </w:r>
          </w:p>
        </w:tc>
        <w:tc>
          <w:tcPr>
            <w:tcW w:w="7937" w:type="dxa"/>
            <w:tcBorders>
              <w:top w:val="single" w:sz="4" w:space="0" w:color="auto"/>
              <w:left w:val="single" w:sz="4" w:space="0" w:color="auto"/>
              <w:bottom w:val="single" w:sz="4" w:space="0" w:color="auto"/>
              <w:right w:val="single" w:sz="4" w:space="0" w:color="auto"/>
            </w:tcBorders>
            <w:hideMark/>
          </w:tcPr>
          <w:p w14:paraId="5B86278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Знаки препинания в сложноподчиненном предложении. Нормы постановки знаков препинания в сложноподчиненных предложениях</w:t>
            </w:r>
          </w:p>
        </w:tc>
      </w:tr>
      <w:tr w:rsidR="00B722D4" w:rsidRPr="001C067D" w14:paraId="1EE8E20E"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4987CD68"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7.21</w:t>
            </w:r>
          </w:p>
        </w:tc>
        <w:tc>
          <w:tcPr>
            <w:tcW w:w="7937" w:type="dxa"/>
            <w:tcBorders>
              <w:top w:val="single" w:sz="4" w:space="0" w:color="auto"/>
              <w:left w:val="single" w:sz="4" w:space="0" w:color="auto"/>
              <w:bottom w:val="single" w:sz="4" w:space="0" w:color="auto"/>
              <w:right w:val="single" w:sz="4" w:space="0" w:color="auto"/>
            </w:tcBorders>
            <w:hideMark/>
          </w:tcPr>
          <w:p w14:paraId="79DFEF36"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Знаки препинания в бессоюзном сложном предложении. Пунктуационное оформление сложных предложений, состоящих из частей, связанных бессоюзной связью</w:t>
            </w:r>
          </w:p>
        </w:tc>
      </w:tr>
      <w:tr w:rsidR="00B722D4" w:rsidRPr="001C067D" w14:paraId="25F00DC3"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6734FB3D"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7.22</w:t>
            </w:r>
          </w:p>
        </w:tc>
        <w:tc>
          <w:tcPr>
            <w:tcW w:w="7937" w:type="dxa"/>
            <w:tcBorders>
              <w:top w:val="single" w:sz="4" w:space="0" w:color="auto"/>
              <w:left w:val="single" w:sz="4" w:space="0" w:color="auto"/>
              <w:bottom w:val="single" w:sz="4" w:space="0" w:color="auto"/>
              <w:right w:val="single" w:sz="4" w:space="0" w:color="auto"/>
            </w:tcBorders>
            <w:hideMark/>
          </w:tcPr>
          <w:p w14:paraId="7697504A"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Знаки препинания в бессоюзном сложном предложении.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w:t>
            </w:r>
            <w:r w:rsidRPr="001C067D">
              <w:rPr>
                <w:rFonts w:ascii="Times New Roman" w:hAnsi="Times New Roman" w:cs="Times New Roman"/>
                <w:sz w:val="24"/>
                <w:szCs w:val="24"/>
              </w:rPr>
              <w:lastRenderedPageBreak/>
              <w:t>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B722D4" w:rsidRPr="001C067D" w14:paraId="050DB46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54CB474"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7.23</w:t>
            </w:r>
          </w:p>
        </w:tc>
        <w:tc>
          <w:tcPr>
            <w:tcW w:w="7937" w:type="dxa"/>
            <w:tcBorders>
              <w:top w:val="single" w:sz="4" w:space="0" w:color="auto"/>
              <w:left w:val="single" w:sz="4" w:space="0" w:color="auto"/>
              <w:bottom w:val="single" w:sz="4" w:space="0" w:color="auto"/>
              <w:right w:val="single" w:sz="4" w:space="0" w:color="auto"/>
            </w:tcBorders>
            <w:hideMark/>
          </w:tcPr>
          <w:p w14:paraId="6AB38BF9"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Знаки препинания в сложном предложении с разными видами связи между частями</w:t>
            </w:r>
          </w:p>
        </w:tc>
      </w:tr>
      <w:tr w:rsidR="00B722D4" w:rsidRPr="001C067D" w14:paraId="1D77482C"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9CE0723"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7.24</w:t>
            </w:r>
          </w:p>
        </w:tc>
        <w:tc>
          <w:tcPr>
            <w:tcW w:w="7937" w:type="dxa"/>
            <w:tcBorders>
              <w:top w:val="single" w:sz="4" w:space="0" w:color="auto"/>
              <w:left w:val="single" w:sz="4" w:space="0" w:color="auto"/>
              <w:bottom w:val="single" w:sz="4" w:space="0" w:color="auto"/>
              <w:right w:val="single" w:sz="4" w:space="0" w:color="auto"/>
            </w:tcBorders>
            <w:hideMark/>
          </w:tcPr>
          <w:p w14:paraId="6FF4CD5C"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Знаки препинания при передаче на письме чужой речи (прямая речь, цитирование, диалог). Пунктуационное оформление предложений с прямой речью. Пунктуационное оформление диалога на письме</w:t>
            </w:r>
          </w:p>
        </w:tc>
      </w:tr>
      <w:tr w:rsidR="00B722D4" w:rsidRPr="001C067D" w14:paraId="61C4219E"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4187C4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7.25</w:t>
            </w:r>
          </w:p>
        </w:tc>
        <w:tc>
          <w:tcPr>
            <w:tcW w:w="7937" w:type="dxa"/>
            <w:tcBorders>
              <w:top w:val="single" w:sz="4" w:space="0" w:color="auto"/>
              <w:left w:val="single" w:sz="4" w:space="0" w:color="auto"/>
              <w:bottom w:val="single" w:sz="4" w:space="0" w:color="auto"/>
              <w:right w:val="single" w:sz="4" w:space="0" w:color="auto"/>
            </w:tcBorders>
            <w:hideMark/>
          </w:tcPr>
          <w:p w14:paraId="3A657847"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Знаки препинания при передаче на письме чужой речи (прямая речь, цитирование, диалог). Способы включения цитат в высказывание. Нормы постановки знаков препинания в предложениях с косвенной речью, с прямой речью, при цитировании</w:t>
            </w:r>
          </w:p>
        </w:tc>
      </w:tr>
      <w:tr w:rsidR="00B722D4" w:rsidRPr="001C067D" w14:paraId="6C20583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3C4AA4D5"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7.26</w:t>
            </w:r>
          </w:p>
        </w:tc>
        <w:tc>
          <w:tcPr>
            <w:tcW w:w="7937" w:type="dxa"/>
            <w:tcBorders>
              <w:top w:val="single" w:sz="4" w:space="0" w:color="auto"/>
              <w:left w:val="single" w:sz="4" w:space="0" w:color="auto"/>
              <w:bottom w:val="single" w:sz="4" w:space="0" w:color="auto"/>
              <w:right w:val="single" w:sz="4" w:space="0" w:color="auto"/>
            </w:tcBorders>
            <w:hideMark/>
          </w:tcPr>
          <w:p w14:paraId="16A25194"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Пунктуационный анализ предложений</w:t>
            </w:r>
          </w:p>
        </w:tc>
      </w:tr>
      <w:tr w:rsidR="00B722D4" w:rsidRPr="001C067D" w14:paraId="4BB1BDA6"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2FE4C0FF"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937" w:type="dxa"/>
            <w:tcBorders>
              <w:top w:val="single" w:sz="4" w:space="0" w:color="auto"/>
              <w:left w:val="single" w:sz="4" w:space="0" w:color="auto"/>
              <w:bottom w:val="single" w:sz="4" w:space="0" w:color="auto"/>
              <w:right w:val="single" w:sz="4" w:space="0" w:color="auto"/>
            </w:tcBorders>
            <w:hideMark/>
          </w:tcPr>
          <w:p w14:paraId="75CCC515"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Выразительность русской речи</w:t>
            </w:r>
          </w:p>
        </w:tc>
      </w:tr>
      <w:tr w:rsidR="00B722D4" w:rsidRPr="001C067D" w14:paraId="5DB88C24"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7CC56F6E"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w:t>
            </w:r>
          </w:p>
        </w:tc>
        <w:tc>
          <w:tcPr>
            <w:tcW w:w="7937" w:type="dxa"/>
            <w:tcBorders>
              <w:top w:val="single" w:sz="4" w:space="0" w:color="auto"/>
              <w:left w:val="single" w:sz="4" w:space="0" w:color="auto"/>
              <w:bottom w:val="single" w:sz="4" w:space="0" w:color="auto"/>
              <w:right w:val="single" w:sz="4" w:space="0" w:color="auto"/>
            </w:tcBorders>
            <w:hideMark/>
          </w:tcPr>
          <w:p w14:paraId="3D50BEE8"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выразительные средства фонетики (звукопись)</w:t>
            </w:r>
          </w:p>
        </w:tc>
      </w:tr>
      <w:tr w:rsidR="00B722D4" w:rsidRPr="001C067D" w14:paraId="05296753" w14:textId="77777777" w:rsidTr="00B722D4">
        <w:tc>
          <w:tcPr>
            <w:tcW w:w="1134" w:type="dxa"/>
            <w:tcBorders>
              <w:top w:val="single" w:sz="4" w:space="0" w:color="auto"/>
              <w:left w:val="single" w:sz="4" w:space="0" w:color="auto"/>
              <w:bottom w:val="single" w:sz="4" w:space="0" w:color="auto"/>
              <w:right w:val="single" w:sz="4" w:space="0" w:color="auto"/>
            </w:tcBorders>
            <w:hideMark/>
          </w:tcPr>
          <w:p w14:paraId="0BE53452" w14:textId="77777777" w:rsidR="00B722D4" w:rsidRPr="001C067D" w:rsidRDefault="00B722D4"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8.2</w:t>
            </w:r>
          </w:p>
        </w:tc>
        <w:tc>
          <w:tcPr>
            <w:tcW w:w="7937" w:type="dxa"/>
            <w:tcBorders>
              <w:top w:val="single" w:sz="4" w:space="0" w:color="auto"/>
              <w:left w:val="single" w:sz="4" w:space="0" w:color="auto"/>
              <w:bottom w:val="single" w:sz="4" w:space="0" w:color="auto"/>
              <w:right w:val="single" w:sz="4" w:space="0" w:color="auto"/>
            </w:tcBorders>
            <w:hideMark/>
          </w:tcPr>
          <w:p w14:paraId="7314EF33" w14:textId="77777777" w:rsidR="00B722D4" w:rsidRPr="001C067D" w:rsidRDefault="00B722D4"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выразительные средства лексики и фразеологии (эпитеты, метафоры, олицетворения, сравнения, гиперболы и другие)</w:t>
            </w:r>
          </w:p>
        </w:tc>
      </w:tr>
    </w:tbl>
    <w:p w14:paraId="4FD0821B" w14:textId="77777777" w:rsidR="00C12ADE" w:rsidRPr="001C067D" w:rsidRDefault="00C12ADE" w:rsidP="001C067D">
      <w:pPr>
        <w:spacing w:after="0" w:line="240" w:lineRule="auto"/>
        <w:jc w:val="both"/>
        <w:rPr>
          <w:rFonts w:ascii="Times New Roman" w:hAnsi="Times New Roman" w:cs="Times New Roman"/>
          <w:b/>
          <w:bCs/>
          <w:iCs/>
          <w:sz w:val="24"/>
          <w:szCs w:val="24"/>
        </w:rPr>
      </w:pPr>
    </w:p>
    <w:p w14:paraId="5FB9DBEB" w14:textId="3D826E5C" w:rsidR="008F609D" w:rsidRPr="001C067D" w:rsidRDefault="008F609D" w:rsidP="001C067D">
      <w:pPr>
        <w:spacing w:after="0" w:line="240" w:lineRule="auto"/>
        <w:jc w:val="both"/>
        <w:rPr>
          <w:rFonts w:ascii="Times New Roman" w:hAnsi="Times New Roman" w:cs="Times New Roman"/>
          <w:i/>
          <w:sz w:val="24"/>
          <w:szCs w:val="24"/>
        </w:rPr>
      </w:pPr>
      <w:r w:rsidRPr="001C067D">
        <w:rPr>
          <w:rFonts w:ascii="Times New Roman" w:hAnsi="Times New Roman" w:cs="Times New Roman"/>
          <w:b/>
          <w:bCs/>
          <w:iCs/>
          <w:sz w:val="24"/>
          <w:szCs w:val="24"/>
        </w:rPr>
        <w:t>П.2.1.2 (литература):</w:t>
      </w:r>
      <w:r w:rsidRPr="001C067D">
        <w:rPr>
          <w:rFonts w:ascii="Times New Roman" w:hAnsi="Times New Roman" w:cs="Times New Roman"/>
          <w:i/>
          <w:sz w:val="24"/>
          <w:szCs w:val="24"/>
        </w:rPr>
        <w:t xml:space="preserve"> Главой «Поурочное планирование»: </w:t>
      </w:r>
    </w:p>
    <w:p w14:paraId="320DB128" w14:textId="77777777" w:rsidR="00C12ADE" w:rsidRPr="001C067D" w:rsidRDefault="00C12ADE"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5</w:t>
      </w:r>
    </w:p>
    <w:p w14:paraId="525213D6" w14:textId="77777777" w:rsidR="00C12ADE" w:rsidRPr="001C067D" w:rsidRDefault="00C12ADE" w:rsidP="001C067D">
      <w:pPr>
        <w:pStyle w:val="ConsPlusNormal"/>
        <w:jc w:val="both"/>
        <w:rPr>
          <w:rFonts w:ascii="Times New Roman" w:hAnsi="Times New Roman" w:cs="Times New Roman"/>
          <w:sz w:val="24"/>
          <w:szCs w:val="24"/>
        </w:rPr>
      </w:pPr>
    </w:p>
    <w:p w14:paraId="31CFDD72"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5 класс</w:t>
      </w:r>
    </w:p>
    <w:p w14:paraId="0E6F3D0D" w14:textId="77777777" w:rsidR="00C12ADE" w:rsidRPr="001C067D" w:rsidRDefault="00C12ADE"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C12ADE" w:rsidRPr="001C067D" w14:paraId="3EF329D9" w14:textId="77777777" w:rsidTr="00C12ADE">
        <w:tc>
          <w:tcPr>
            <w:tcW w:w="1134" w:type="dxa"/>
            <w:tcBorders>
              <w:top w:val="single" w:sz="4" w:space="0" w:color="auto"/>
              <w:left w:val="single" w:sz="4" w:space="0" w:color="auto"/>
              <w:bottom w:val="single" w:sz="4" w:space="0" w:color="auto"/>
              <w:right w:val="single" w:sz="4" w:space="0" w:color="auto"/>
            </w:tcBorders>
            <w:hideMark/>
          </w:tcPr>
          <w:p w14:paraId="5C85DF02" w14:textId="77777777" w:rsidR="00C12ADE" w:rsidRPr="001C067D" w:rsidRDefault="00C12ADE"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N урока</w:t>
            </w:r>
          </w:p>
        </w:tc>
        <w:tc>
          <w:tcPr>
            <w:tcW w:w="7937" w:type="dxa"/>
            <w:tcBorders>
              <w:top w:val="single" w:sz="4" w:space="0" w:color="auto"/>
              <w:left w:val="single" w:sz="4" w:space="0" w:color="auto"/>
              <w:bottom w:val="single" w:sz="4" w:space="0" w:color="auto"/>
              <w:right w:val="single" w:sz="4" w:space="0" w:color="auto"/>
            </w:tcBorders>
            <w:hideMark/>
          </w:tcPr>
          <w:p w14:paraId="16C92DEA" w14:textId="77777777" w:rsidR="00C12ADE" w:rsidRPr="001C067D" w:rsidRDefault="00C12ADE"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Тема урока</w:t>
            </w:r>
          </w:p>
        </w:tc>
      </w:tr>
      <w:tr w:rsidR="00C12ADE" w:rsidRPr="001C067D" w14:paraId="3D59607B"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1993A62"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w:t>
            </w:r>
          </w:p>
        </w:tc>
        <w:tc>
          <w:tcPr>
            <w:tcW w:w="7937" w:type="dxa"/>
            <w:tcBorders>
              <w:top w:val="single" w:sz="4" w:space="0" w:color="auto"/>
              <w:left w:val="single" w:sz="4" w:space="0" w:color="auto"/>
              <w:bottom w:val="single" w:sz="4" w:space="0" w:color="auto"/>
              <w:right w:val="single" w:sz="4" w:space="0" w:color="auto"/>
            </w:tcBorders>
            <w:hideMark/>
          </w:tcPr>
          <w:p w14:paraId="3E617F31"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Книга в жизни человека</w:t>
            </w:r>
          </w:p>
        </w:tc>
      </w:tr>
      <w:tr w:rsidR="00C12ADE" w:rsidRPr="001C067D" w14:paraId="4F5182D7"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28D714D1"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w:t>
            </w:r>
          </w:p>
        </w:tc>
        <w:tc>
          <w:tcPr>
            <w:tcW w:w="7937" w:type="dxa"/>
            <w:tcBorders>
              <w:top w:val="single" w:sz="4" w:space="0" w:color="auto"/>
              <w:left w:val="single" w:sz="4" w:space="0" w:color="auto"/>
              <w:bottom w:val="single" w:sz="4" w:space="0" w:color="auto"/>
              <w:right w:val="single" w:sz="4" w:space="0" w:color="auto"/>
            </w:tcBorders>
            <w:hideMark/>
          </w:tcPr>
          <w:p w14:paraId="5E46705D"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Легенды и мифы Древней Греции. Понятие о мифе</w:t>
            </w:r>
          </w:p>
        </w:tc>
      </w:tr>
      <w:tr w:rsidR="00C12ADE" w:rsidRPr="001C067D" w14:paraId="5E5424AA"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51550E5"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w:t>
            </w:r>
          </w:p>
        </w:tc>
        <w:tc>
          <w:tcPr>
            <w:tcW w:w="7937" w:type="dxa"/>
            <w:tcBorders>
              <w:top w:val="single" w:sz="4" w:space="0" w:color="auto"/>
              <w:left w:val="single" w:sz="4" w:space="0" w:color="auto"/>
              <w:bottom w:val="single" w:sz="4" w:space="0" w:color="auto"/>
              <w:right w:val="single" w:sz="4" w:space="0" w:color="auto"/>
            </w:tcBorders>
            <w:hideMark/>
          </w:tcPr>
          <w:p w14:paraId="1DCD0C0E"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Подвиги Геракла: "Скотный двор царя Авгия"</w:t>
            </w:r>
          </w:p>
        </w:tc>
      </w:tr>
      <w:tr w:rsidR="00C12ADE" w:rsidRPr="001C067D" w14:paraId="70B23BDE"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5D0F74B5"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w:t>
            </w:r>
          </w:p>
        </w:tc>
        <w:tc>
          <w:tcPr>
            <w:tcW w:w="7937" w:type="dxa"/>
            <w:tcBorders>
              <w:top w:val="single" w:sz="4" w:space="0" w:color="auto"/>
              <w:left w:val="single" w:sz="4" w:space="0" w:color="auto"/>
              <w:bottom w:val="single" w:sz="4" w:space="0" w:color="auto"/>
              <w:right w:val="single" w:sz="4" w:space="0" w:color="auto"/>
            </w:tcBorders>
            <w:hideMark/>
          </w:tcPr>
          <w:p w14:paraId="34FD339F"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"Яблоки Гесперид" и другие подвиги Геракла</w:t>
            </w:r>
          </w:p>
        </w:tc>
      </w:tr>
      <w:tr w:rsidR="00C12ADE" w:rsidRPr="001C067D" w14:paraId="159BD627"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0AF9D14"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w:t>
            </w:r>
          </w:p>
        </w:tc>
        <w:tc>
          <w:tcPr>
            <w:tcW w:w="7937" w:type="dxa"/>
            <w:tcBorders>
              <w:top w:val="single" w:sz="4" w:space="0" w:color="auto"/>
              <w:left w:val="single" w:sz="4" w:space="0" w:color="auto"/>
              <w:bottom w:val="single" w:sz="4" w:space="0" w:color="auto"/>
              <w:right w:val="single" w:sz="4" w:space="0" w:color="auto"/>
            </w:tcBorders>
            <w:hideMark/>
          </w:tcPr>
          <w:p w14:paraId="6C29AB41"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Фольклор. Малые жанры: пословицы, поговорки, загадки</w:t>
            </w:r>
          </w:p>
        </w:tc>
      </w:tr>
      <w:tr w:rsidR="00C12ADE" w:rsidRPr="001C067D" w14:paraId="03D2A4CD"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67346A6"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w:t>
            </w:r>
          </w:p>
        </w:tc>
        <w:tc>
          <w:tcPr>
            <w:tcW w:w="7937" w:type="dxa"/>
            <w:tcBorders>
              <w:top w:val="single" w:sz="4" w:space="0" w:color="auto"/>
              <w:left w:val="single" w:sz="4" w:space="0" w:color="auto"/>
              <w:bottom w:val="single" w:sz="4" w:space="0" w:color="auto"/>
              <w:right w:val="single" w:sz="4" w:space="0" w:color="auto"/>
            </w:tcBorders>
            <w:hideMark/>
          </w:tcPr>
          <w:p w14:paraId="5F6A15C9"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Внеклассное чтение. Мифы народов России и мира. Переложение мифов разными авторами. Геродот. "Легенда об Арионе"</w:t>
            </w:r>
          </w:p>
        </w:tc>
      </w:tr>
      <w:tr w:rsidR="00C12ADE" w:rsidRPr="001C067D" w14:paraId="7357DA80"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43090BB6"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w:t>
            </w:r>
          </w:p>
        </w:tc>
        <w:tc>
          <w:tcPr>
            <w:tcW w:w="7937" w:type="dxa"/>
            <w:tcBorders>
              <w:top w:val="single" w:sz="4" w:space="0" w:color="auto"/>
              <w:left w:val="single" w:sz="4" w:space="0" w:color="auto"/>
              <w:bottom w:val="single" w:sz="4" w:space="0" w:color="auto"/>
              <w:right w:val="single" w:sz="4" w:space="0" w:color="auto"/>
            </w:tcBorders>
            <w:hideMark/>
          </w:tcPr>
          <w:p w14:paraId="4D132AA5"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Колыбельные песни, пестушки, приговорки, скороговорки</w:t>
            </w:r>
          </w:p>
        </w:tc>
      </w:tr>
      <w:tr w:rsidR="00C12ADE" w:rsidRPr="001C067D" w14:paraId="198B4527"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C66432F"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w:t>
            </w:r>
          </w:p>
        </w:tc>
        <w:tc>
          <w:tcPr>
            <w:tcW w:w="7937" w:type="dxa"/>
            <w:tcBorders>
              <w:top w:val="single" w:sz="4" w:space="0" w:color="auto"/>
              <w:left w:val="single" w:sz="4" w:space="0" w:color="auto"/>
              <w:bottom w:val="single" w:sz="4" w:space="0" w:color="auto"/>
              <w:right w:val="single" w:sz="4" w:space="0" w:color="auto"/>
            </w:tcBorders>
            <w:hideMark/>
          </w:tcPr>
          <w:p w14:paraId="4A2C1E17"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Сказки народов России и народов мира. Сказки о животных, волшебные, бытовые</w:t>
            </w:r>
          </w:p>
        </w:tc>
      </w:tr>
      <w:tr w:rsidR="00C12ADE" w:rsidRPr="001C067D" w14:paraId="0EBD89E1"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EE8B91F"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w:t>
            </w:r>
          </w:p>
        </w:tc>
        <w:tc>
          <w:tcPr>
            <w:tcW w:w="7937" w:type="dxa"/>
            <w:tcBorders>
              <w:top w:val="single" w:sz="4" w:space="0" w:color="auto"/>
              <w:left w:val="single" w:sz="4" w:space="0" w:color="auto"/>
              <w:bottom w:val="single" w:sz="4" w:space="0" w:color="auto"/>
              <w:right w:val="single" w:sz="4" w:space="0" w:color="auto"/>
            </w:tcBorders>
            <w:hideMark/>
          </w:tcPr>
          <w:p w14:paraId="11128679"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Русские народные сказки. Животные-помощники и чудесные противники в сказке "Царевна-лягушка"</w:t>
            </w:r>
          </w:p>
        </w:tc>
      </w:tr>
      <w:tr w:rsidR="00C12ADE" w:rsidRPr="001C067D" w14:paraId="52AF7635"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85F3FE0"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w:t>
            </w:r>
          </w:p>
        </w:tc>
        <w:tc>
          <w:tcPr>
            <w:tcW w:w="7937" w:type="dxa"/>
            <w:tcBorders>
              <w:top w:val="single" w:sz="4" w:space="0" w:color="auto"/>
              <w:left w:val="single" w:sz="4" w:space="0" w:color="auto"/>
              <w:bottom w:val="single" w:sz="4" w:space="0" w:color="auto"/>
              <w:right w:val="single" w:sz="4" w:space="0" w:color="auto"/>
            </w:tcBorders>
            <w:hideMark/>
          </w:tcPr>
          <w:p w14:paraId="192244A0"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Главные герои волшебных сказок Василиса Премудрая и Иван-царевич</w:t>
            </w:r>
          </w:p>
        </w:tc>
      </w:tr>
      <w:tr w:rsidR="00C12ADE" w:rsidRPr="001C067D" w14:paraId="2CC29B5F"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30569F0E"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11</w:t>
            </w:r>
          </w:p>
        </w:tc>
        <w:tc>
          <w:tcPr>
            <w:tcW w:w="7937" w:type="dxa"/>
            <w:tcBorders>
              <w:top w:val="single" w:sz="4" w:space="0" w:color="auto"/>
              <w:left w:val="single" w:sz="4" w:space="0" w:color="auto"/>
              <w:bottom w:val="single" w:sz="4" w:space="0" w:color="auto"/>
              <w:right w:val="single" w:sz="4" w:space="0" w:color="auto"/>
            </w:tcBorders>
            <w:hideMark/>
          </w:tcPr>
          <w:p w14:paraId="0620A0B9"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Поэзия волшебной сказки</w:t>
            </w:r>
          </w:p>
        </w:tc>
      </w:tr>
      <w:tr w:rsidR="00C12ADE" w:rsidRPr="001C067D" w14:paraId="628D1AC2"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40CF4DE6"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w:t>
            </w:r>
          </w:p>
        </w:tc>
        <w:tc>
          <w:tcPr>
            <w:tcW w:w="7937" w:type="dxa"/>
            <w:tcBorders>
              <w:top w:val="single" w:sz="4" w:space="0" w:color="auto"/>
              <w:left w:val="single" w:sz="4" w:space="0" w:color="auto"/>
              <w:bottom w:val="single" w:sz="4" w:space="0" w:color="auto"/>
              <w:right w:val="single" w:sz="4" w:space="0" w:color="auto"/>
            </w:tcBorders>
            <w:hideMark/>
          </w:tcPr>
          <w:p w14:paraId="6BEC47D8"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Сказки о животных "Журавль и цапля". Бытовые сказки "Солдатская шинель"</w:t>
            </w:r>
          </w:p>
        </w:tc>
      </w:tr>
      <w:tr w:rsidR="00C12ADE" w:rsidRPr="001C067D" w14:paraId="63EF139B"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5A4876E4"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w:t>
            </w:r>
          </w:p>
        </w:tc>
        <w:tc>
          <w:tcPr>
            <w:tcW w:w="7937" w:type="dxa"/>
            <w:tcBorders>
              <w:top w:val="single" w:sz="4" w:space="0" w:color="auto"/>
              <w:left w:val="single" w:sz="4" w:space="0" w:color="auto"/>
              <w:bottom w:val="single" w:sz="4" w:space="0" w:color="auto"/>
              <w:right w:val="single" w:sz="4" w:space="0" w:color="auto"/>
            </w:tcBorders>
            <w:hideMark/>
          </w:tcPr>
          <w:p w14:paraId="2905F0AE"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Духовно-нравственный опыт народных сказок. Итоговый урок</w:t>
            </w:r>
          </w:p>
        </w:tc>
      </w:tr>
      <w:tr w:rsidR="00C12ADE" w:rsidRPr="001C067D" w14:paraId="06B27B4F"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65D01DB0"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w:t>
            </w:r>
          </w:p>
        </w:tc>
        <w:tc>
          <w:tcPr>
            <w:tcW w:w="7937" w:type="dxa"/>
            <w:tcBorders>
              <w:top w:val="single" w:sz="4" w:space="0" w:color="auto"/>
              <w:left w:val="single" w:sz="4" w:space="0" w:color="auto"/>
              <w:bottom w:val="single" w:sz="4" w:space="0" w:color="auto"/>
              <w:right w:val="single" w:sz="4" w:space="0" w:color="auto"/>
            </w:tcBorders>
            <w:hideMark/>
          </w:tcPr>
          <w:p w14:paraId="7C0FD6DB"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Роды и жанры литературы и их основные признаки</w:t>
            </w:r>
          </w:p>
        </w:tc>
      </w:tr>
      <w:tr w:rsidR="00C12ADE" w:rsidRPr="001C067D" w14:paraId="71DEAED5"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83140F9"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w:t>
            </w:r>
          </w:p>
        </w:tc>
        <w:tc>
          <w:tcPr>
            <w:tcW w:w="7937" w:type="dxa"/>
            <w:tcBorders>
              <w:top w:val="single" w:sz="4" w:space="0" w:color="auto"/>
              <w:left w:val="single" w:sz="4" w:space="0" w:color="auto"/>
              <w:bottom w:val="single" w:sz="4" w:space="0" w:color="auto"/>
              <w:right w:val="single" w:sz="4" w:space="0" w:color="auto"/>
            </w:tcBorders>
            <w:hideMark/>
          </w:tcPr>
          <w:p w14:paraId="64963791"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Внеклассное чтение. Жанр басни в мировой литературе. Эзоп, Лафонтен</w:t>
            </w:r>
          </w:p>
        </w:tc>
      </w:tr>
      <w:tr w:rsidR="00C12ADE" w:rsidRPr="001C067D" w14:paraId="4C0C1DEF"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6E61692"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w:t>
            </w:r>
          </w:p>
        </w:tc>
        <w:tc>
          <w:tcPr>
            <w:tcW w:w="7937" w:type="dxa"/>
            <w:tcBorders>
              <w:top w:val="single" w:sz="4" w:space="0" w:color="auto"/>
              <w:left w:val="single" w:sz="4" w:space="0" w:color="auto"/>
              <w:bottom w:val="single" w:sz="4" w:space="0" w:color="auto"/>
              <w:right w:val="single" w:sz="4" w:space="0" w:color="auto"/>
            </w:tcBorders>
            <w:hideMark/>
          </w:tcPr>
          <w:p w14:paraId="43FC95D0"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Внеклассное чтение. Русские баснописцы XVIII в. А.П. Сумароков "Кокушка". И.И. Дмитриев "Муха"</w:t>
            </w:r>
          </w:p>
        </w:tc>
      </w:tr>
      <w:tr w:rsidR="00C12ADE" w:rsidRPr="001C067D" w14:paraId="56A00CB3"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7E53DB5"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17</w:t>
            </w:r>
          </w:p>
        </w:tc>
        <w:tc>
          <w:tcPr>
            <w:tcW w:w="7937" w:type="dxa"/>
            <w:tcBorders>
              <w:top w:val="single" w:sz="4" w:space="0" w:color="auto"/>
              <w:left w:val="single" w:sz="4" w:space="0" w:color="auto"/>
              <w:bottom w:val="single" w:sz="4" w:space="0" w:color="auto"/>
              <w:right w:val="single" w:sz="4" w:space="0" w:color="auto"/>
            </w:tcBorders>
            <w:hideMark/>
          </w:tcPr>
          <w:p w14:paraId="007D011B"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И.А. Крылов - великий русский баснописец. Басни (три по выбору). "Волк на псарне", "Листы и Корни", "Свинья под Дубом", "Квартет", "Осел и Соловей", "Ворона и Лисица"</w:t>
            </w:r>
          </w:p>
        </w:tc>
      </w:tr>
      <w:tr w:rsidR="00C12ADE" w:rsidRPr="001C067D" w14:paraId="2D487311"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55140917"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18</w:t>
            </w:r>
          </w:p>
        </w:tc>
        <w:tc>
          <w:tcPr>
            <w:tcW w:w="7937" w:type="dxa"/>
            <w:tcBorders>
              <w:top w:val="single" w:sz="4" w:space="0" w:color="auto"/>
              <w:left w:val="single" w:sz="4" w:space="0" w:color="auto"/>
              <w:bottom w:val="single" w:sz="4" w:space="0" w:color="auto"/>
              <w:right w:val="single" w:sz="4" w:space="0" w:color="auto"/>
            </w:tcBorders>
            <w:hideMark/>
          </w:tcPr>
          <w:p w14:paraId="7CADA965"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И.А. Крылов. Историческая основа басен. Герои произведения, их речь. "Волк на псарне"</w:t>
            </w:r>
          </w:p>
        </w:tc>
      </w:tr>
      <w:tr w:rsidR="00C12ADE" w:rsidRPr="001C067D" w14:paraId="79E91C97"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4F7311E4"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19</w:t>
            </w:r>
          </w:p>
        </w:tc>
        <w:tc>
          <w:tcPr>
            <w:tcW w:w="7937" w:type="dxa"/>
            <w:tcBorders>
              <w:top w:val="single" w:sz="4" w:space="0" w:color="auto"/>
              <w:left w:val="single" w:sz="4" w:space="0" w:color="auto"/>
              <w:bottom w:val="single" w:sz="4" w:space="0" w:color="auto"/>
              <w:right w:val="single" w:sz="4" w:space="0" w:color="auto"/>
            </w:tcBorders>
            <w:hideMark/>
          </w:tcPr>
          <w:p w14:paraId="0C8232F2"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И.А. Крылов. Аллегория в басне. Нравственные уроки произведений "Листы и Корни", "Свинья под Дубом"</w:t>
            </w:r>
          </w:p>
        </w:tc>
      </w:tr>
      <w:tr w:rsidR="00C12ADE" w:rsidRPr="001C067D" w14:paraId="3C2EB565"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EFAD346"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20</w:t>
            </w:r>
          </w:p>
        </w:tc>
        <w:tc>
          <w:tcPr>
            <w:tcW w:w="7937" w:type="dxa"/>
            <w:tcBorders>
              <w:top w:val="single" w:sz="4" w:space="0" w:color="auto"/>
              <w:left w:val="single" w:sz="4" w:space="0" w:color="auto"/>
              <w:bottom w:val="single" w:sz="4" w:space="0" w:color="auto"/>
              <w:right w:val="single" w:sz="4" w:space="0" w:color="auto"/>
            </w:tcBorders>
            <w:hideMark/>
          </w:tcPr>
          <w:p w14:paraId="77881F89"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И.А. Крылов. Художественные средства изображения в баснях. Эзопов язык</w:t>
            </w:r>
          </w:p>
        </w:tc>
      </w:tr>
      <w:tr w:rsidR="00C12ADE" w:rsidRPr="001C067D" w14:paraId="4150E9F5"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66F1A973"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21</w:t>
            </w:r>
          </w:p>
        </w:tc>
        <w:tc>
          <w:tcPr>
            <w:tcW w:w="7937" w:type="dxa"/>
            <w:tcBorders>
              <w:top w:val="single" w:sz="4" w:space="0" w:color="auto"/>
              <w:left w:val="single" w:sz="4" w:space="0" w:color="auto"/>
              <w:bottom w:val="single" w:sz="4" w:space="0" w:color="auto"/>
              <w:right w:val="single" w:sz="4" w:space="0" w:color="auto"/>
            </w:tcBorders>
            <w:hideMark/>
          </w:tcPr>
          <w:p w14:paraId="5FFE7EBC"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Образы русской природы в произведениях поэта (не менее трех). Например, "Зимнее утро", "Зимний вечер", "Няне"</w:t>
            </w:r>
          </w:p>
        </w:tc>
      </w:tr>
      <w:tr w:rsidR="00C12ADE" w:rsidRPr="001C067D" w14:paraId="41BA40FC"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582C38EA"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22</w:t>
            </w:r>
          </w:p>
        </w:tc>
        <w:tc>
          <w:tcPr>
            <w:tcW w:w="7937" w:type="dxa"/>
            <w:tcBorders>
              <w:top w:val="single" w:sz="4" w:space="0" w:color="auto"/>
              <w:left w:val="single" w:sz="4" w:space="0" w:color="auto"/>
              <w:bottom w:val="single" w:sz="4" w:space="0" w:color="auto"/>
              <w:right w:val="single" w:sz="4" w:space="0" w:color="auto"/>
            </w:tcBorders>
            <w:hideMark/>
          </w:tcPr>
          <w:p w14:paraId="33904BD7"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Лирический герой в стихотворениях поэта. Образ няни</w:t>
            </w:r>
          </w:p>
        </w:tc>
      </w:tr>
      <w:tr w:rsidR="00C12ADE" w:rsidRPr="001C067D" w14:paraId="7F052522"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215BE122"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23</w:t>
            </w:r>
          </w:p>
        </w:tc>
        <w:tc>
          <w:tcPr>
            <w:tcW w:w="7937" w:type="dxa"/>
            <w:tcBorders>
              <w:top w:val="single" w:sz="4" w:space="0" w:color="auto"/>
              <w:left w:val="single" w:sz="4" w:space="0" w:color="auto"/>
              <w:bottom w:val="single" w:sz="4" w:space="0" w:color="auto"/>
              <w:right w:val="single" w:sz="4" w:space="0" w:color="auto"/>
            </w:tcBorders>
            <w:hideMark/>
          </w:tcPr>
          <w:p w14:paraId="5CD8AA2B"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"Сказка о мертвой царевне и о семи богатырях". Сюжет сказки</w:t>
            </w:r>
          </w:p>
        </w:tc>
      </w:tr>
      <w:tr w:rsidR="00C12ADE" w:rsidRPr="001C067D" w14:paraId="76456EB8"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36E90AD"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24</w:t>
            </w:r>
          </w:p>
        </w:tc>
        <w:tc>
          <w:tcPr>
            <w:tcW w:w="7937" w:type="dxa"/>
            <w:tcBorders>
              <w:top w:val="single" w:sz="4" w:space="0" w:color="auto"/>
              <w:left w:val="single" w:sz="4" w:space="0" w:color="auto"/>
              <w:bottom w:val="single" w:sz="4" w:space="0" w:color="auto"/>
              <w:right w:val="single" w:sz="4" w:space="0" w:color="auto"/>
            </w:tcBorders>
            <w:hideMark/>
          </w:tcPr>
          <w:p w14:paraId="43B0F21F"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"Сказка о мертвой царевне и о семи богатырях". Главные и второстепенные герои</w:t>
            </w:r>
          </w:p>
        </w:tc>
      </w:tr>
      <w:tr w:rsidR="00C12ADE" w:rsidRPr="001C067D" w14:paraId="2F70F830"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60B5726B"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25</w:t>
            </w:r>
          </w:p>
        </w:tc>
        <w:tc>
          <w:tcPr>
            <w:tcW w:w="7937" w:type="dxa"/>
            <w:tcBorders>
              <w:top w:val="single" w:sz="4" w:space="0" w:color="auto"/>
              <w:left w:val="single" w:sz="4" w:space="0" w:color="auto"/>
              <w:bottom w:val="single" w:sz="4" w:space="0" w:color="auto"/>
              <w:right w:val="single" w:sz="4" w:space="0" w:color="auto"/>
            </w:tcBorders>
            <w:hideMark/>
          </w:tcPr>
          <w:p w14:paraId="2BF34A2A"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"Сказка о мертвой царевне и о семи богатырях". Волшебство в сказке</w:t>
            </w:r>
          </w:p>
        </w:tc>
      </w:tr>
      <w:tr w:rsidR="00C12ADE" w:rsidRPr="001C067D" w14:paraId="06368EBE"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BEE157E"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26</w:t>
            </w:r>
          </w:p>
        </w:tc>
        <w:tc>
          <w:tcPr>
            <w:tcW w:w="7937" w:type="dxa"/>
            <w:tcBorders>
              <w:top w:val="single" w:sz="4" w:space="0" w:color="auto"/>
              <w:left w:val="single" w:sz="4" w:space="0" w:color="auto"/>
              <w:bottom w:val="single" w:sz="4" w:space="0" w:color="auto"/>
              <w:right w:val="single" w:sz="4" w:space="0" w:color="auto"/>
            </w:tcBorders>
            <w:hideMark/>
          </w:tcPr>
          <w:p w14:paraId="17BB4443"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"Сказка о мертвой царевне и о семи богатырях". Язык сказки. Писательское мастерство поэта</w:t>
            </w:r>
          </w:p>
        </w:tc>
      </w:tr>
      <w:tr w:rsidR="00C12ADE" w:rsidRPr="001C067D" w14:paraId="127CAB07"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60EBEAD"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27</w:t>
            </w:r>
          </w:p>
        </w:tc>
        <w:tc>
          <w:tcPr>
            <w:tcW w:w="7937" w:type="dxa"/>
            <w:tcBorders>
              <w:top w:val="single" w:sz="4" w:space="0" w:color="auto"/>
              <w:left w:val="single" w:sz="4" w:space="0" w:color="auto"/>
              <w:bottom w:val="single" w:sz="4" w:space="0" w:color="auto"/>
              <w:right w:val="single" w:sz="4" w:space="0" w:color="auto"/>
            </w:tcBorders>
            <w:hideMark/>
          </w:tcPr>
          <w:p w14:paraId="2EB5E0C5"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Стихотворение "Бородино": история создания, тема, идея, композиция стихотворения, образ рассказчика</w:t>
            </w:r>
          </w:p>
        </w:tc>
      </w:tr>
      <w:tr w:rsidR="00C12ADE" w:rsidRPr="001C067D" w14:paraId="49C9017B"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53B9EDA1"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28</w:t>
            </w:r>
          </w:p>
        </w:tc>
        <w:tc>
          <w:tcPr>
            <w:tcW w:w="7937" w:type="dxa"/>
            <w:tcBorders>
              <w:top w:val="single" w:sz="4" w:space="0" w:color="auto"/>
              <w:left w:val="single" w:sz="4" w:space="0" w:color="auto"/>
              <w:bottom w:val="single" w:sz="4" w:space="0" w:color="auto"/>
              <w:right w:val="single" w:sz="4" w:space="0" w:color="auto"/>
            </w:tcBorders>
            <w:hideMark/>
          </w:tcPr>
          <w:p w14:paraId="1EDE1B46"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Стихотворение "Бородино": патриотический пафос, художественные средства изображения</w:t>
            </w:r>
          </w:p>
        </w:tc>
      </w:tr>
      <w:tr w:rsidR="00C12ADE" w:rsidRPr="001C067D" w14:paraId="60820F63"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3F4A963D"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29</w:t>
            </w:r>
          </w:p>
        </w:tc>
        <w:tc>
          <w:tcPr>
            <w:tcW w:w="7937" w:type="dxa"/>
            <w:tcBorders>
              <w:top w:val="single" w:sz="4" w:space="0" w:color="auto"/>
              <w:left w:val="single" w:sz="4" w:space="0" w:color="auto"/>
              <w:bottom w:val="single" w:sz="4" w:space="0" w:color="auto"/>
              <w:right w:val="single" w:sz="4" w:space="0" w:color="auto"/>
            </w:tcBorders>
            <w:hideMark/>
          </w:tcPr>
          <w:p w14:paraId="2B7271BC"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Н.В. Гоголь. Повесть "Ночь перед Рождеством". Жанровые особенности произведения. Сюжет. Персонажи</w:t>
            </w:r>
          </w:p>
        </w:tc>
      </w:tr>
      <w:tr w:rsidR="00C12ADE" w:rsidRPr="001C067D" w14:paraId="1C9C4939"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8953DDA"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30</w:t>
            </w:r>
          </w:p>
        </w:tc>
        <w:tc>
          <w:tcPr>
            <w:tcW w:w="7937" w:type="dxa"/>
            <w:tcBorders>
              <w:top w:val="single" w:sz="4" w:space="0" w:color="auto"/>
              <w:left w:val="single" w:sz="4" w:space="0" w:color="auto"/>
              <w:bottom w:val="single" w:sz="4" w:space="0" w:color="auto"/>
              <w:right w:val="single" w:sz="4" w:space="0" w:color="auto"/>
            </w:tcBorders>
            <w:hideMark/>
          </w:tcPr>
          <w:p w14:paraId="1072BBD3"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Н.В. Гоголь. Повесть "Ночь перед Рождеством". Сочетание комического и лирического. Язык произведения</w:t>
            </w:r>
          </w:p>
        </w:tc>
      </w:tr>
      <w:tr w:rsidR="00C12ADE" w:rsidRPr="001C067D" w14:paraId="16811F25"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32B1D2B2"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31</w:t>
            </w:r>
          </w:p>
        </w:tc>
        <w:tc>
          <w:tcPr>
            <w:tcW w:w="7937" w:type="dxa"/>
            <w:tcBorders>
              <w:top w:val="single" w:sz="4" w:space="0" w:color="auto"/>
              <w:left w:val="single" w:sz="4" w:space="0" w:color="auto"/>
              <w:bottom w:val="single" w:sz="4" w:space="0" w:color="auto"/>
              <w:right w:val="single" w:sz="4" w:space="0" w:color="auto"/>
            </w:tcBorders>
            <w:hideMark/>
          </w:tcPr>
          <w:p w14:paraId="6AECB8F9"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Резервный урок. Н.В. Гоголь. Реальность и фантастика в повестях писателя. </w:t>
            </w:r>
            <w:r w:rsidRPr="001C067D">
              <w:rPr>
                <w:rFonts w:ascii="Times New Roman" w:hAnsi="Times New Roman" w:cs="Times New Roman"/>
                <w:sz w:val="24"/>
                <w:szCs w:val="24"/>
              </w:rPr>
              <w:lastRenderedPageBreak/>
              <w:t>Повесть "Заколдованное место"</w:t>
            </w:r>
          </w:p>
        </w:tc>
      </w:tr>
      <w:tr w:rsidR="00C12ADE" w:rsidRPr="001C067D" w14:paraId="7AE6454C"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2949D7D"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32</w:t>
            </w:r>
          </w:p>
        </w:tc>
        <w:tc>
          <w:tcPr>
            <w:tcW w:w="7937" w:type="dxa"/>
            <w:tcBorders>
              <w:top w:val="single" w:sz="4" w:space="0" w:color="auto"/>
              <w:left w:val="single" w:sz="4" w:space="0" w:color="auto"/>
              <w:bottom w:val="single" w:sz="4" w:space="0" w:color="auto"/>
              <w:right w:val="single" w:sz="4" w:space="0" w:color="auto"/>
            </w:tcBorders>
            <w:hideMark/>
          </w:tcPr>
          <w:p w14:paraId="4A6AB673"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Н.В. Гоголь. Народная поэзия и юмор в повестях писателя. Повесть "Заколдованное место"</w:t>
            </w:r>
          </w:p>
        </w:tc>
      </w:tr>
      <w:tr w:rsidR="00C12ADE" w:rsidRPr="001C067D" w14:paraId="12995D5C"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6EFD678C"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33</w:t>
            </w:r>
          </w:p>
        </w:tc>
        <w:tc>
          <w:tcPr>
            <w:tcW w:w="7937" w:type="dxa"/>
            <w:tcBorders>
              <w:top w:val="single" w:sz="4" w:space="0" w:color="auto"/>
              <w:left w:val="single" w:sz="4" w:space="0" w:color="auto"/>
              <w:bottom w:val="single" w:sz="4" w:space="0" w:color="auto"/>
              <w:right w:val="single" w:sz="4" w:space="0" w:color="auto"/>
            </w:tcBorders>
            <w:hideMark/>
          </w:tcPr>
          <w:p w14:paraId="0A7A5847"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 Тургенев. Рассказ "Муму": история создания, прототипы героев</w:t>
            </w:r>
          </w:p>
        </w:tc>
      </w:tr>
      <w:tr w:rsidR="00C12ADE" w:rsidRPr="001C067D" w14:paraId="77039611"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209F436D"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34</w:t>
            </w:r>
          </w:p>
        </w:tc>
        <w:tc>
          <w:tcPr>
            <w:tcW w:w="7937" w:type="dxa"/>
            <w:tcBorders>
              <w:top w:val="single" w:sz="4" w:space="0" w:color="auto"/>
              <w:left w:val="single" w:sz="4" w:space="0" w:color="auto"/>
              <w:bottom w:val="single" w:sz="4" w:space="0" w:color="auto"/>
              <w:right w:val="single" w:sz="4" w:space="0" w:color="auto"/>
            </w:tcBorders>
            <w:hideMark/>
          </w:tcPr>
          <w:p w14:paraId="18EA7E7F"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 Тургенев. Рассказ "Муму": проблематика произведения</w:t>
            </w:r>
          </w:p>
        </w:tc>
      </w:tr>
      <w:tr w:rsidR="00C12ADE" w:rsidRPr="001C067D" w14:paraId="1B4CD2E5"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5FA0F266"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35</w:t>
            </w:r>
          </w:p>
        </w:tc>
        <w:tc>
          <w:tcPr>
            <w:tcW w:w="7937" w:type="dxa"/>
            <w:tcBorders>
              <w:top w:val="single" w:sz="4" w:space="0" w:color="auto"/>
              <w:left w:val="single" w:sz="4" w:space="0" w:color="auto"/>
              <w:bottom w:val="single" w:sz="4" w:space="0" w:color="auto"/>
              <w:right w:val="single" w:sz="4" w:space="0" w:color="auto"/>
            </w:tcBorders>
            <w:hideMark/>
          </w:tcPr>
          <w:p w14:paraId="3C80265F"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 Тургенев. Рассказ "Муму": сюжет и композиция</w:t>
            </w:r>
          </w:p>
        </w:tc>
      </w:tr>
      <w:tr w:rsidR="00C12ADE" w:rsidRPr="001C067D" w14:paraId="5ECD021D"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6D43607F"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36</w:t>
            </w:r>
          </w:p>
        </w:tc>
        <w:tc>
          <w:tcPr>
            <w:tcW w:w="7937" w:type="dxa"/>
            <w:tcBorders>
              <w:top w:val="single" w:sz="4" w:space="0" w:color="auto"/>
              <w:left w:val="single" w:sz="4" w:space="0" w:color="auto"/>
              <w:bottom w:val="single" w:sz="4" w:space="0" w:color="auto"/>
              <w:right w:val="single" w:sz="4" w:space="0" w:color="auto"/>
            </w:tcBorders>
            <w:hideMark/>
          </w:tcPr>
          <w:p w14:paraId="4CD9E903"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 Тургенев. Рассказ "Муму": система образов. Образ Герасима</w:t>
            </w:r>
          </w:p>
        </w:tc>
      </w:tr>
      <w:tr w:rsidR="00C12ADE" w:rsidRPr="001C067D" w14:paraId="24BD911F"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9D6ED32"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37</w:t>
            </w:r>
          </w:p>
        </w:tc>
        <w:tc>
          <w:tcPr>
            <w:tcW w:w="7937" w:type="dxa"/>
            <w:tcBorders>
              <w:top w:val="single" w:sz="4" w:space="0" w:color="auto"/>
              <w:left w:val="single" w:sz="4" w:space="0" w:color="auto"/>
              <w:bottom w:val="single" w:sz="4" w:space="0" w:color="auto"/>
              <w:right w:val="single" w:sz="4" w:space="0" w:color="auto"/>
            </w:tcBorders>
            <w:hideMark/>
          </w:tcPr>
          <w:p w14:paraId="45568F20"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И.С. Тургенев. Рассказ "Муму". Роль интерьера в произведении. Каморка Герасима</w:t>
            </w:r>
          </w:p>
        </w:tc>
      </w:tr>
      <w:tr w:rsidR="00C12ADE" w:rsidRPr="001C067D" w14:paraId="27DC7A0E"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7752B94"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38</w:t>
            </w:r>
          </w:p>
        </w:tc>
        <w:tc>
          <w:tcPr>
            <w:tcW w:w="7937" w:type="dxa"/>
            <w:tcBorders>
              <w:top w:val="single" w:sz="4" w:space="0" w:color="auto"/>
              <w:left w:val="single" w:sz="4" w:space="0" w:color="auto"/>
              <w:bottom w:val="single" w:sz="4" w:space="0" w:color="auto"/>
              <w:right w:val="single" w:sz="4" w:space="0" w:color="auto"/>
            </w:tcBorders>
            <w:hideMark/>
          </w:tcPr>
          <w:p w14:paraId="05159407"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 Тургенев. Рассказ "Муму". Роль природы и пейзажа в произведении</w:t>
            </w:r>
          </w:p>
        </w:tc>
      </w:tr>
      <w:tr w:rsidR="00C12ADE" w:rsidRPr="001C067D" w14:paraId="3A190CBB"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504336B0"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39</w:t>
            </w:r>
          </w:p>
        </w:tc>
        <w:tc>
          <w:tcPr>
            <w:tcW w:w="7937" w:type="dxa"/>
            <w:tcBorders>
              <w:top w:val="single" w:sz="4" w:space="0" w:color="auto"/>
              <w:left w:val="single" w:sz="4" w:space="0" w:color="auto"/>
              <w:bottom w:val="single" w:sz="4" w:space="0" w:color="auto"/>
              <w:right w:val="single" w:sz="4" w:space="0" w:color="auto"/>
            </w:tcBorders>
            <w:hideMark/>
          </w:tcPr>
          <w:p w14:paraId="3D95E258"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 Некрасов. Стихотворения (не менее двух). Например, "Крестьянские дети", "Школьник". Тема, идея, содержание, детские образы</w:t>
            </w:r>
          </w:p>
        </w:tc>
      </w:tr>
      <w:tr w:rsidR="00C12ADE" w:rsidRPr="001C067D" w14:paraId="5C712844"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6E0A35B3"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40</w:t>
            </w:r>
          </w:p>
        </w:tc>
        <w:tc>
          <w:tcPr>
            <w:tcW w:w="7937" w:type="dxa"/>
            <w:tcBorders>
              <w:top w:val="single" w:sz="4" w:space="0" w:color="auto"/>
              <w:left w:val="single" w:sz="4" w:space="0" w:color="auto"/>
              <w:bottom w:val="single" w:sz="4" w:space="0" w:color="auto"/>
              <w:right w:val="single" w:sz="4" w:space="0" w:color="auto"/>
            </w:tcBorders>
            <w:hideMark/>
          </w:tcPr>
          <w:p w14:paraId="18BB1714"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 Некрасов. Поэма "Мороз, Красный нос" (фрагмент). Анализ произведения</w:t>
            </w:r>
          </w:p>
        </w:tc>
      </w:tr>
      <w:tr w:rsidR="00C12ADE" w:rsidRPr="001C067D" w14:paraId="423FD82A"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C2295E9"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41</w:t>
            </w:r>
          </w:p>
        </w:tc>
        <w:tc>
          <w:tcPr>
            <w:tcW w:w="7937" w:type="dxa"/>
            <w:tcBorders>
              <w:top w:val="single" w:sz="4" w:space="0" w:color="auto"/>
              <w:left w:val="single" w:sz="4" w:space="0" w:color="auto"/>
              <w:bottom w:val="single" w:sz="4" w:space="0" w:color="auto"/>
              <w:right w:val="single" w:sz="4" w:space="0" w:color="auto"/>
            </w:tcBorders>
            <w:hideMark/>
          </w:tcPr>
          <w:p w14:paraId="55DE0A59"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 Некрасов. Поэма "Мороз, Красный нос". Тематика, проблематика, система образов</w:t>
            </w:r>
          </w:p>
        </w:tc>
      </w:tr>
      <w:tr w:rsidR="00C12ADE" w:rsidRPr="001C067D" w14:paraId="4FBBC6AE"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2654A950"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42</w:t>
            </w:r>
          </w:p>
        </w:tc>
        <w:tc>
          <w:tcPr>
            <w:tcW w:w="7937" w:type="dxa"/>
            <w:tcBorders>
              <w:top w:val="single" w:sz="4" w:space="0" w:color="auto"/>
              <w:left w:val="single" w:sz="4" w:space="0" w:color="auto"/>
              <w:bottom w:val="single" w:sz="4" w:space="0" w:color="auto"/>
              <w:right w:val="single" w:sz="4" w:space="0" w:color="auto"/>
            </w:tcBorders>
            <w:hideMark/>
          </w:tcPr>
          <w:p w14:paraId="18F024AD"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Л.Н. Толстой. Рассказ "Кавказский пленник": историческая основа, рассказ-быль, тема, идея</w:t>
            </w:r>
          </w:p>
        </w:tc>
      </w:tr>
      <w:tr w:rsidR="00C12ADE" w:rsidRPr="001C067D" w14:paraId="362A5B0D"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1C1E623"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43</w:t>
            </w:r>
          </w:p>
        </w:tc>
        <w:tc>
          <w:tcPr>
            <w:tcW w:w="7937" w:type="dxa"/>
            <w:tcBorders>
              <w:top w:val="single" w:sz="4" w:space="0" w:color="auto"/>
              <w:left w:val="single" w:sz="4" w:space="0" w:color="auto"/>
              <w:bottom w:val="single" w:sz="4" w:space="0" w:color="auto"/>
              <w:right w:val="single" w:sz="4" w:space="0" w:color="auto"/>
            </w:tcBorders>
            <w:hideMark/>
          </w:tcPr>
          <w:p w14:paraId="36A6C041"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Л.Н. Толстой. Рассказ "Кавказский пленник". Жилин и Костылин. Сравнительная характеристика образов</w:t>
            </w:r>
          </w:p>
        </w:tc>
      </w:tr>
      <w:tr w:rsidR="00C12ADE" w:rsidRPr="001C067D" w14:paraId="1C3E9A9A"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1F3C89C"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44</w:t>
            </w:r>
          </w:p>
        </w:tc>
        <w:tc>
          <w:tcPr>
            <w:tcW w:w="7937" w:type="dxa"/>
            <w:tcBorders>
              <w:top w:val="single" w:sz="4" w:space="0" w:color="auto"/>
              <w:left w:val="single" w:sz="4" w:space="0" w:color="auto"/>
              <w:bottom w:val="single" w:sz="4" w:space="0" w:color="auto"/>
              <w:right w:val="single" w:sz="4" w:space="0" w:color="auto"/>
            </w:tcBorders>
            <w:hideMark/>
          </w:tcPr>
          <w:p w14:paraId="5063B5B4"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Л.Н. Толстой. Рассказ "Кавказский пленник". Жилин и Дина. Образы татар</w:t>
            </w:r>
          </w:p>
        </w:tc>
      </w:tr>
      <w:tr w:rsidR="00C12ADE" w:rsidRPr="001C067D" w14:paraId="502BD9FD"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28BDC21D"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45</w:t>
            </w:r>
          </w:p>
        </w:tc>
        <w:tc>
          <w:tcPr>
            <w:tcW w:w="7937" w:type="dxa"/>
            <w:tcBorders>
              <w:top w:val="single" w:sz="4" w:space="0" w:color="auto"/>
              <w:left w:val="single" w:sz="4" w:space="0" w:color="auto"/>
              <w:bottom w:val="single" w:sz="4" w:space="0" w:color="auto"/>
              <w:right w:val="single" w:sz="4" w:space="0" w:color="auto"/>
            </w:tcBorders>
            <w:hideMark/>
          </w:tcPr>
          <w:p w14:paraId="12CCA6E8"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Л.Н. Толстой. Рассказ "Кавказский пленник". Нравственный облик героев</w:t>
            </w:r>
          </w:p>
        </w:tc>
      </w:tr>
      <w:tr w:rsidR="00C12ADE" w:rsidRPr="001C067D" w14:paraId="2AEA3F23"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3D56923B"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46</w:t>
            </w:r>
          </w:p>
        </w:tc>
        <w:tc>
          <w:tcPr>
            <w:tcW w:w="7937" w:type="dxa"/>
            <w:tcBorders>
              <w:top w:val="single" w:sz="4" w:space="0" w:color="auto"/>
              <w:left w:val="single" w:sz="4" w:space="0" w:color="auto"/>
              <w:bottom w:val="single" w:sz="4" w:space="0" w:color="auto"/>
              <w:right w:val="single" w:sz="4" w:space="0" w:color="auto"/>
            </w:tcBorders>
            <w:hideMark/>
          </w:tcPr>
          <w:p w14:paraId="3D34BAAC"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Л.Н. Толстой. Рассказ "Кавказский пленник". Картины природы. Мастерство писателя</w:t>
            </w:r>
          </w:p>
        </w:tc>
      </w:tr>
      <w:tr w:rsidR="00C12ADE" w:rsidRPr="001C067D" w14:paraId="3673A1E5"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784F5B5"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47</w:t>
            </w:r>
          </w:p>
        </w:tc>
        <w:tc>
          <w:tcPr>
            <w:tcW w:w="7937" w:type="dxa"/>
            <w:tcBorders>
              <w:top w:val="single" w:sz="4" w:space="0" w:color="auto"/>
              <w:left w:val="single" w:sz="4" w:space="0" w:color="auto"/>
              <w:bottom w:val="single" w:sz="4" w:space="0" w:color="auto"/>
              <w:right w:val="single" w:sz="4" w:space="0" w:color="auto"/>
            </w:tcBorders>
            <w:hideMark/>
          </w:tcPr>
          <w:p w14:paraId="42D31258"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Л.Н. Толстой. Рассказ "Кавказский пленник". Подготовка к домашнему сочинению по произведению</w:t>
            </w:r>
          </w:p>
        </w:tc>
      </w:tr>
      <w:tr w:rsidR="00C12ADE" w:rsidRPr="001C067D" w14:paraId="2590BCC4"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D16A590"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48</w:t>
            </w:r>
          </w:p>
        </w:tc>
        <w:tc>
          <w:tcPr>
            <w:tcW w:w="7937" w:type="dxa"/>
            <w:tcBorders>
              <w:top w:val="single" w:sz="4" w:space="0" w:color="auto"/>
              <w:left w:val="single" w:sz="4" w:space="0" w:color="auto"/>
              <w:bottom w:val="single" w:sz="4" w:space="0" w:color="auto"/>
              <w:right w:val="single" w:sz="4" w:space="0" w:color="auto"/>
            </w:tcBorders>
            <w:hideMark/>
          </w:tcPr>
          <w:p w14:paraId="38DA30D9"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Итоговая контрольная работа Русская классика (письменный ответ, тесты, творческая работа)</w:t>
            </w:r>
          </w:p>
        </w:tc>
      </w:tr>
      <w:tr w:rsidR="00C12ADE" w:rsidRPr="001C067D" w14:paraId="06FCC481"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3CA66D11"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49</w:t>
            </w:r>
          </w:p>
        </w:tc>
        <w:tc>
          <w:tcPr>
            <w:tcW w:w="7937" w:type="dxa"/>
            <w:tcBorders>
              <w:top w:val="single" w:sz="4" w:space="0" w:color="auto"/>
              <w:left w:val="single" w:sz="4" w:space="0" w:color="auto"/>
              <w:bottom w:val="single" w:sz="4" w:space="0" w:color="auto"/>
              <w:right w:val="single" w:sz="4" w:space="0" w:color="auto"/>
            </w:tcBorders>
            <w:hideMark/>
          </w:tcPr>
          <w:p w14:paraId="57B2F20D"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Стихотворения отечественных поэтов XIX - XX вв. о родной природе и о связи человека с Родиной. А.А. Фет "Чудная картина...", "Весенний дождь", "Вечер", "Еще весны душистой нега..."</w:t>
            </w:r>
          </w:p>
        </w:tc>
      </w:tr>
      <w:tr w:rsidR="00C12ADE" w:rsidRPr="001C067D" w14:paraId="05DF9222"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2A0B2BEE"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50</w:t>
            </w:r>
          </w:p>
        </w:tc>
        <w:tc>
          <w:tcPr>
            <w:tcW w:w="7937" w:type="dxa"/>
            <w:tcBorders>
              <w:top w:val="single" w:sz="4" w:space="0" w:color="auto"/>
              <w:left w:val="single" w:sz="4" w:space="0" w:color="auto"/>
              <w:bottom w:val="single" w:sz="4" w:space="0" w:color="auto"/>
              <w:right w:val="single" w:sz="4" w:space="0" w:color="auto"/>
            </w:tcBorders>
            <w:hideMark/>
          </w:tcPr>
          <w:p w14:paraId="09A1239A"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Стихотворения отечественных поэтов XIX - XX вв. о родной природе и о связи человека с Родиной. И.А. Бунин "Помню - долгий зимний вечер...", "Бледнеет ночь... Туманов пелена..."</w:t>
            </w:r>
          </w:p>
        </w:tc>
      </w:tr>
      <w:tr w:rsidR="00C12ADE" w:rsidRPr="001C067D" w14:paraId="34B9790A"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6CF5C4E4"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51</w:t>
            </w:r>
          </w:p>
        </w:tc>
        <w:tc>
          <w:tcPr>
            <w:tcW w:w="7937" w:type="dxa"/>
            <w:tcBorders>
              <w:top w:val="single" w:sz="4" w:space="0" w:color="auto"/>
              <w:left w:val="single" w:sz="4" w:space="0" w:color="auto"/>
              <w:bottom w:val="single" w:sz="4" w:space="0" w:color="auto"/>
              <w:right w:val="single" w:sz="4" w:space="0" w:color="auto"/>
            </w:tcBorders>
            <w:hideMark/>
          </w:tcPr>
          <w:p w14:paraId="2B8F54EB"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Стихотворения отечественных поэтов XIX - XX вв. о родной природе и о связи человека с Родиной. А.А. Блок "Погружался я в море клевера...", </w:t>
            </w:r>
            <w:r w:rsidRPr="001C067D">
              <w:rPr>
                <w:rFonts w:ascii="Times New Roman" w:hAnsi="Times New Roman" w:cs="Times New Roman"/>
                <w:sz w:val="24"/>
                <w:szCs w:val="24"/>
              </w:rPr>
              <w:lastRenderedPageBreak/>
              <w:t>"Белой ночью месяц красный...", "Летний вечер"</w:t>
            </w:r>
          </w:p>
        </w:tc>
      </w:tr>
      <w:tr w:rsidR="00C12ADE" w:rsidRPr="001C067D" w14:paraId="05CB896B"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4A653AEA"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52</w:t>
            </w:r>
          </w:p>
        </w:tc>
        <w:tc>
          <w:tcPr>
            <w:tcW w:w="7937" w:type="dxa"/>
            <w:tcBorders>
              <w:top w:val="single" w:sz="4" w:space="0" w:color="auto"/>
              <w:left w:val="single" w:sz="4" w:space="0" w:color="auto"/>
              <w:bottom w:val="single" w:sz="4" w:space="0" w:color="auto"/>
              <w:right w:val="single" w:sz="4" w:space="0" w:color="auto"/>
            </w:tcBorders>
            <w:hideMark/>
          </w:tcPr>
          <w:p w14:paraId="28920B62"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Стихотворения отечественных поэтов XIX - XX вв. о родной природе и о связи человека с Родиной. С.А. Есенин "Береза", "Пороша", "Там, где капустные грядки...", "Поет зима - аукает...", "Сыплет черемуха снегом...", "Край любимый! Сердцу снятся..."</w:t>
            </w:r>
          </w:p>
        </w:tc>
      </w:tr>
      <w:tr w:rsidR="00C12ADE" w:rsidRPr="001C067D" w14:paraId="61C24097"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6C63870A"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53</w:t>
            </w:r>
          </w:p>
        </w:tc>
        <w:tc>
          <w:tcPr>
            <w:tcW w:w="7937" w:type="dxa"/>
            <w:tcBorders>
              <w:top w:val="single" w:sz="4" w:space="0" w:color="auto"/>
              <w:left w:val="single" w:sz="4" w:space="0" w:color="auto"/>
              <w:bottom w:val="single" w:sz="4" w:space="0" w:color="auto"/>
              <w:right w:val="single" w:sz="4" w:space="0" w:color="auto"/>
            </w:tcBorders>
            <w:hideMark/>
          </w:tcPr>
          <w:p w14:paraId="41407B2D"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Стихотворения отечественных поэтов XIX - XX вв. о родной природе и о связи человека с Родиной. (Н.М. Рубцов "Тихая моя родина", "Родная деревня")</w:t>
            </w:r>
          </w:p>
        </w:tc>
      </w:tr>
      <w:tr w:rsidR="00C12ADE" w:rsidRPr="001C067D" w14:paraId="50EA8DC5"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434D97D"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54</w:t>
            </w:r>
          </w:p>
        </w:tc>
        <w:tc>
          <w:tcPr>
            <w:tcW w:w="7937" w:type="dxa"/>
            <w:tcBorders>
              <w:top w:val="single" w:sz="4" w:space="0" w:color="auto"/>
              <w:left w:val="single" w:sz="4" w:space="0" w:color="auto"/>
              <w:bottom w:val="single" w:sz="4" w:space="0" w:color="auto"/>
              <w:right w:val="single" w:sz="4" w:space="0" w:color="auto"/>
            </w:tcBorders>
            <w:hideMark/>
          </w:tcPr>
          <w:p w14:paraId="2A887B2F"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Поэтические образы, настроения и картины в стихах о природе. Итоговый урок</w:t>
            </w:r>
          </w:p>
        </w:tc>
      </w:tr>
      <w:tr w:rsidR="00C12ADE" w:rsidRPr="001C067D" w14:paraId="01BD3E8C"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514D9449"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55</w:t>
            </w:r>
          </w:p>
        </w:tc>
        <w:tc>
          <w:tcPr>
            <w:tcW w:w="7937" w:type="dxa"/>
            <w:tcBorders>
              <w:top w:val="single" w:sz="4" w:space="0" w:color="auto"/>
              <w:left w:val="single" w:sz="4" w:space="0" w:color="auto"/>
              <w:bottom w:val="single" w:sz="4" w:space="0" w:color="auto"/>
              <w:right w:val="single" w:sz="4" w:space="0" w:color="auto"/>
            </w:tcBorders>
            <w:hideMark/>
          </w:tcPr>
          <w:p w14:paraId="283E8691"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Юмористические рассказы отечественных писателей XIX - XX вв. А.П. Чехов. Рассказы (два по выбору). "Лошадиная фамилия", "Мальчики", "Хирургия" и другие. Тематический обзор</w:t>
            </w:r>
          </w:p>
        </w:tc>
      </w:tr>
      <w:tr w:rsidR="00C12ADE" w:rsidRPr="001C067D" w14:paraId="0ED62470"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54153A7A"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56</w:t>
            </w:r>
          </w:p>
        </w:tc>
        <w:tc>
          <w:tcPr>
            <w:tcW w:w="7937" w:type="dxa"/>
            <w:tcBorders>
              <w:top w:val="single" w:sz="4" w:space="0" w:color="auto"/>
              <w:left w:val="single" w:sz="4" w:space="0" w:color="auto"/>
              <w:bottom w:val="single" w:sz="4" w:space="0" w:color="auto"/>
              <w:right w:val="single" w:sz="4" w:space="0" w:color="auto"/>
            </w:tcBorders>
            <w:hideMark/>
          </w:tcPr>
          <w:p w14:paraId="4D714E50"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Рассказы А.П. Чехова. Способы создания комического</w:t>
            </w:r>
          </w:p>
        </w:tc>
      </w:tr>
      <w:tr w:rsidR="00C12ADE" w:rsidRPr="001C067D" w14:paraId="55262D33"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48409A34"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57</w:t>
            </w:r>
          </w:p>
        </w:tc>
        <w:tc>
          <w:tcPr>
            <w:tcW w:w="7937" w:type="dxa"/>
            <w:tcBorders>
              <w:top w:val="single" w:sz="4" w:space="0" w:color="auto"/>
              <w:left w:val="single" w:sz="4" w:space="0" w:color="auto"/>
              <w:bottom w:val="single" w:sz="4" w:space="0" w:color="auto"/>
              <w:right w:val="single" w:sz="4" w:space="0" w:color="auto"/>
            </w:tcBorders>
            <w:hideMark/>
          </w:tcPr>
          <w:p w14:paraId="71689B99"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М.М. Зощенко (два рассказа по выбору). "Галоша", "Леля и Минька", "Елка", "Золотые слова", "Встреча". Тема, идея, сюжет</w:t>
            </w:r>
          </w:p>
        </w:tc>
      </w:tr>
      <w:tr w:rsidR="00C12ADE" w:rsidRPr="001C067D" w14:paraId="2559B33E"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34A0D7AB"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58</w:t>
            </w:r>
          </w:p>
        </w:tc>
        <w:tc>
          <w:tcPr>
            <w:tcW w:w="7937" w:type="dxa"/>
            <w:tcBorders>
              <w:top w:val="single" w:sz="4" w:space="0" w:color="auto"/>
              <w:left w:val="single" w:sz="4" w:space="0" w:color="auto"/>
              <w:bottom w:val="single" w:sz="4" w:space="0" w:color="auto"/>
              <w:right w:val="single" w:sz="4" w:space="0" w:color="auto"/>
            </w:tcBorders>
            <w:hideMark/>
          </w:tcPr>
          <w:p w14:paraId="197E824E"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М.М. Зощенко. "Галоша", "Леля и Минька", "Елка", "Золотые слова", "Встреча" и другие. Образы главных героев в рассказах писателя</w:t>
            </w:r>
          </w:p>
        </w:tc>
      </w:tr>
      <w:tr w:rsidR="00C12ADE" w:rsidRPr="001C067D" w14:paraId="15E96ABB"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D3E213E"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59</w:t>
            </w:r>
          </w:p>
        </w:tc>
        <w:tc>
          <w:tcPr>
            <w:tcW w:w="7937" w:type="dxa"/>
            <w:tcBorders>
              <w:top w:val="single" w:sz="4" w:space="0" w:color="auto"/>
              <w:left w:val="single" w:sz="4" w:space="0" w:color="auto"/>
              <w:bottom w:val="single" w:sz="4" w:space="0" w:color="auto"/>
              <w:right w:val="single" w:sz="4" w:space="0" w:color="auto"/>
            </w:tcBorders>
            <w:hideMark/>
          </w:tcPr>
          <w:p w14:paraId="538E51EA"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Мой любимый рассказ М.М. Зощенко</w:t>
            </w:r>
          </w:p>
        </w:tc>
      </w:tr>
      <w:tr w:rsidR="00C12ADE" w:rsidRPr="001C067D" w14:paraId="63576DEF"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36B050EA"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60</w:t>
            </w:r>
          </w:p>
        </w:tc>
        <w:tc>
          <w:tcPr>
            <w:tcW w:w="7937" w:type="dxa"/>
            <w:tcBorders>
              <w:top w:val="single" w:sz="4" w:space="0" w:color="auto"/>
              <w:left w:val="single" w:sz="4" w:space="0" w:color="auto"/>
              <w:bottom w:val="single" w:sz="4" w:space="0" w:color="auto"/>
              <w:right w:val="single" w:sz="4" w:space="0" w:color="auto"/>
            </w:tcBorders>
            <w:hideMark/>
          </w:tcPr>
          <w:p w14:paraId="251CF7B4"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отечественной литературы о природе и животных (не менее двух). Например, А.И. Куприн "Белый пудель", М.М. Пришвин "Кладовая солнца", К.Г. Паустовский "Теплый хлеб", "Заячьи лапы", "Кот-ворюга". Тематика и проблематика. Герои и их поступки</w:t>
            </w:r>
          </w:p>
        </w:tc>
      </w:tr>
      <w:tr w:rsidR="00C12ADE" w:rsidRPr="001C067D" w14:paraId="1F27135D"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2C2156D9"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61</w:t>
            </w:r>
          </w:p>
        </w:tc>
        <w:tc>
          <w:tcPr>
            <w:tcW w:w="7937" w:type="dxa"/>
            <w:tcBorders>
              <w:top w:val="single" w:sz="4" w:space="0" w:color="auto"/>
              <w:left w:val="single" w:sz="4" w:space="0" w:color="auto"/>
              <w:bottom w:val="single" w:sz="4" w:space="0" w:color="auto"/>
              <w:right w:val="single" w:sz="4" w:space="0" w:color="auto"/>
            </w:tcBorders>
            <w:hideMark/>
          </w:tcPr>
          <w:p w14:paraId="160D8153"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Нравственные проблемы сказок и рассказов А.И. Куприна, М.М. Пришвина, К.Г. Паустовского</w:t>
            </w:r>
          </w:p>
        </w:tc>
      </w:tr>
      <w:tr w:rsidR="00C12ADE" w:rsidRPr="001C067D" w14:paraId="33A75970"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391E91D4"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62</w:t>
            </w:r>
          </w:p>
        </w:tc>
        <w:tc>
          <w:tcPr>
            <w:tcW w:w="7937" w:type="dxa"/>
            <w:tcBorders>
              <w:top w:val="single" w:sz="4" w:space="0" w:color="auto"/>
              <w:left w:val="single" w:sz="4" w:space="0" w:color="auto"/>
              <w:bottom w:val="single" w:sz="4" w:space="0" w:color="auto"/>
              <w:right w:val="single" w:sz="4" w:space="0" w:color="auto"/>
            </w:tcBorders>
            <w:hideMark/>
          </w:tcPr>
          <w:p w14:paraId="64CD50F3"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Язык сказок и рассказов о животных А.И. Куприна, М.М. Пришвина, К.Г. Паустовского</w:t>
            </w:r>
          </w:p>
        </w:tc>
      </w:tr>
      <w:tr w:rsidR="00C12ADE" w:rsidRPr="001C067D" w14:paraId="390D8E95"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361EEB64"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63</w:t>
            </w:r>
          </w:p>
        </w:tc>
        <w:tc>
          <w:tcPr>
            <w:tcW w:w="7937" w:type="dxa"/>
            <w:tcBorders>
              <w:top w:val="single" w:sz="4" w:space="0" w:color="auto"/>
              <w:left w:val="single" w:sz="4" w:space="0" w:color="auto"/>
              <w:bottom w:val="single" w:sz="4" w:space="0" w:color="auto"/>
              <w:right w:val="single" w:sz="4" w:space="0" w:color="auto"/>
            </w:tcBorders>
            <w:hideMark/>
          </w:tcPr>
          <w:p w14:paraId="5B391CAA"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отечественной литературы о природе и животных. Связь с народными сказками. Авторская позиция</w:t>
            </w:r>
          </w:p>
        </w:tc>
      </w:tr>
      <w:tr w:rsidR="00C12ADE" w:rsidRPr="001C067D" w14:paraId="69D9EA24"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5823C863"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64</w:t>
            </w:r>
          </w:p>
        </w:tc>
        <w:tc>
          <w:tcPr>
            <w:tcW w:w="7937" w:type="dxa"/>
            <w:tcBorders>
              <w:top w:val="single" w:sz="4" w:space="0" w:color="auto"/>
              <w:left w:val="single" w:sz="4" w:space="0" w:color="auto"/>
              <w:bottom w:val="single" w:sz="4" w:space="0" w:color="auto"/>
              <w:right w:val="single" w:sz="4" w:space="0" w:color="auto"/>
            </w:tcBorders>
            <w:hideMark/>
          </w:tcPr>
          <w:p w14:paraId="6FCB6B22"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Произведения русских писателей о природе и животных. Темы, идеи, проблемы. Итоговый урок</w:t>
            </w:r>
          </w:p>
        </w:tc>
      </w:tr>
      <w:tr w:rsidR="00C12ADE" w:rsidRPr="001C067D" w14:paraId="1483ED15"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67F84B68"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65</w:t>
            </w:r>
          </w:p>
        </w:tc>
        <w:tc>
          <w:tcPr>
            <w:tcW w:w="7937" w:type="dxa"/>
            <w:tcBorders>
              <w:top w:val="single" w:sz="4" w:space="0" w:color="auto"/>
              <w:left w:val="single" w:sz="4" w:space="0" w:color="auto"/>
              <w:bottom w:val="single" w:sz="4" w:space="0" w:color="auto"/>
              <w:right w:val="single" w:sz="4" w:space="0" w:color="auto"/>
            </w:tcBorders>
            <w:hideMark/>
          </w:tcPr>
          <w:p w14:paraId="3B71B6F0"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А.П. Платонов. Рассказы (один по выбору). Например, "Корова", "Никита". Тема, идея, проблематика</w:t>
            </w:r>
          </w:p>
        </w:tc>
      </w:tr>
      <w:tr w:rsidR="00C12ADE" w:rsidRPr="001C067D" w14:paraId="50833977"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242AF494"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66</w:t>
            </w:r>
          </w:p>
        </w:tc>
        <w:tc>
          <w:tcPr>
            <w:tcW w:w="7937" w:type="dxa"/>
            <w:tcBorders>
              <w:top w:val="single" w:sz="4" w:space="0" w:color="auto"/>
              <w:left w:val="single" w:sz="4" w:space="0" w:color="auto"/>
              <w:bottom w:val="single" w:sz="4" w:space="0" w:color="auto"/>
              <w:right w:val="single" w:sz="4" w:space="0" w:color="auto"/>
            </w:tcBorders>
            <w:hideMark/>
          </w:tcPr>
          <w:p w14:paraId="1EF5A337"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А.П. Платонов. Рассказы (один по выбору). Например, "Корова", "Никита". Система образов</w:t>
            </w:r>
          </w:p>
        </w:tc>
      </w:tr>
      <w:tr w:rsidR="00C12ADE" w:rsidRPr="001C067D" w14:paraId="21728BEA"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554064D1"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67</w:t>
            </w:r>
          </w:p>
        </w:tc>
        <w:tc>
          <w:tcPr>
            <w:tcW w:w="7937" w:type="dxa"/>
            <w:tcBorders>
              <w:top w:val="single" w:sz="4" w:space="0" w:color="auto"/>
              <w:left w:val="single" w:sz="4" w:space="0" w:color="auto"/>
              <w:bottom w:val="single" w:sz="4" w:space="0" w:color="auto"/>
              <w:right w:val="single" w:sz="4" w:space="0" w:color="auto"/>
            </w:tcBorders>
            <w:hideMark/>
          </w:tcPr>
          <w:p w14:paraId="226896EB"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В.П. Астафьев. Рассказ "Васюткино озеро". Тема, идея произведения</w:t>
            </w:r>
          </w:p>
        </w:tc>
      </w:tr>
      <w:tr w:rsidR="00C12ADE" w:rsidRPr="001C067D" w14:paraId="7DB06EBB"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426E61FB"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68</w:t>
            </w:r>
          </w:p>
        </w:tc>
        <w:tc>
          <w:tcPr>
            <w:tcW w:w="7937" w:type="dxa"/>
            <w:tcBorders>
              <w:top w:val="single" w:sz="4" w:space="0" w:color="auto"/>
              <w:left w:val="single" w:sz="4" w:space="0" w:color="auto"/>
              <w:bottom w:val="single" w:sz="4" w:space="0" w:color="auto"/>
              <w:right w:val="single" w:sz="4" w:space="0" w:color="auto"/>
            </w:tcBorders>
            <w:hideMark/>
          </w:tcPr>
          <w:p w14:paraId="1FB1A916"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В.П. Астафьев. Рассказ "Васюткино озеро". Система образов. Образ главного героя произведения</w:t>
            </w:r>
          </w:p>
        </w:tc>
      </w:tr>
      <w:tr w:rsidR="00C12ADE" w:rsidRPr="001C067D" w14:paraId="4BDEBDAB"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494EF8C"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69</w:t>
            </w:r>
          </w:p>
        </w:tc>
        <w:tc>
          <w:tcPr>
            <w:tcW w:w="7937" w:type="dxa"/>
            <w:tcBorders>
              <w:top w:val="single" w:sz="4" w:space="0" w:color="auto"/>
              <w:left w:val="single" w:sz="4" w:space="0" w:color="auto"/>
              <w:bottom w:val="single" w:sz="4" w:space="0" w:color="auto"/>
              <w:right w:val="single" w:sz="4" w:space="0" w:color="auto"/>
            </w:tcBorders>
            <w:hideMark/>
          </w:tcPr>
          <w:p w14:paraId="10B6B231"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Проблема героизма</w:t>
            </w:r>
          </w:p>
        </w:tc>
      </w:tr>
      <w:tr w:rsidR="00C12ADE" w:rsidRPr="001C067D" w14:paraId="7E0E54B1"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3B1F27FB"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70</w:t>
            </w:r>
          </w:p>
        </w:tc>
        <w:tc>
          <w:tcPr>
            <w:tcW w:w="7937" w:type="dxa"/>
            <w:tcBorders>
              <w:top w:val="single" w:sz="4" w:space="0" w:color="auto"/>
              <w:left w:val="single" w:sz="4" w:space="0" w:color="auto"/>
              <w:bottom w:val="single" w:sz="4" w:space="0" w:color="auto"/>
              <w:right w:val="single" w:sz="4" w:space="0" w:color="auto"/>
            </w:tcBorders>
            <w:hideMark/>
          </w:tcPr>
          <w:p w14:paraId="354DA060"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Дети и взрослые в условиях военного времени</w:t>
            </w:r>
          </w:p>
        </w:tc>
      </w:tr>
      <w:tr w:rsidR="00C12ADE" w:rsidRPr="001C067D" w14:paraId="22D65D5A"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6D417FE"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71</w:t>
            </w:r>
          </w:p>
        </w:tc>
        <w:tc>
          <w:tcPr>
            <w:tcW w:w="7937" w:type="dxa"/>
            <w:tcBorders>
              <w:top w:val="single" w:sz="4" w:space="0" w:color="auto"/>
              <w:left w:val="single" w:sz="4" w:space="0" w:color="auto"/>
              <w:bottom w:val="single" w:sz="4" w:space="0" w:color="auto"/>
              <w:right w:val="single" w:sz="4" w:space="0" w:color="auto"/>
            </w:tcBorders>
            <w:hideMark/>
          </w:tcPr>
          <w:p w14:paraId="11A93156"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В.П. Катаев "Сын полка". Историческая основа произведения. Смысл названия. Сюжет. Герои произведения</w:t>
            </w:r>
          </w:p>
        </w:tc>
      </w:tr>
      <w:tr w:rsidR="00C12ADE" w:rsidRPr="001C067D" w14:paraId="3A964CF6"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4C80683"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72</w:t>
            </w:r>
          </w:p>
        </w:tc>
        <w:tc>
          <w:tcPr>
            <w:tcW w:w="7937" w:type="dxa"/>
            <w:tcBorders>
              <w:top w:val="single" w:sz="4" w:space="0" w:color="auto"/>
              <w:left w:val="single" w:sz="4" w:space="0" w:color="auto"/>
              <w:bottom w:val="single" w:sz="4" w:space="0" w:color="auto"/>
              <w:right w:val="single" w:sz="4" w:space="0" w:color="auto"/>
            </w:tcBorders>
            <w:hideMark/>
          </w:tcPr>
          <w:p w14:paraId="58AE87A3"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В.П. Катаев "Сын полка". Образ Вани Солнцева. Война и дети</w:t>
            </w:r>
          </w:p>
        </w:tc>
      </w:tr>
      <w:tr w:rsidR="00C12ADE" w:rsidRPr="001C067D" w14:paraId="547C7816"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33133D8E"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73</w:t>
            </w:r>
          </w:p>
        </w:tc>
        <w:tc>
          <w:tcPr>
            <w:tcW w:w="7937" w:type="dxa"/>
            <w:tcBorders>
              <w:top w:val="single" w:sz="4" w:space="0" w:color="auto"/>
              <w:left w:val="single" w:sz="4" w:space="0" w:color="auto"/>
              <w:bottom w:val="single" w:sz="4" w:space="0" w:color="auto"/>
              <w:right w:val="single" w:sz="4" w:space="0" w:color="auto"/>
            </w:tcBorders>
            <w:hideMark/>
          </w:tcPr>
          <w:p w14:paraId="042D2F4E"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Л.А. Кассиль "Дорогие мои мальчишки", Идейно-нравственные проблемы в произведении. "Отметки Риммы Лебедевой"</w:t>
            </w:r>
          </w:p>
        </w:tc>
      </w:tr>
      <w:tr w:rsidR="00C12ADE" w:rsidRPr="001C067D" w14:paraId="1EEF611D"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4617B909"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74</w:t>
            </w:r>
          </w:p>
        </w:tc>
        <w:tc>
          <w:tcPr>
            <w:tcW w:w="7937" w:type="dxa"/>
            <w:tcBorders>
              <w:top w:val="single" w:sz="4" w:space="0" w:color="auto"/>
              <w:left w:val="single" w:sz="4" w:space="0" w:color="auto"/>
              <w:bottom w:val="single" w:sz="4" w:space="0" w:color="auto"/>
              <w:right w:val="single" w:sz="4" w:space="0" w:color="auto"/>
            </w:tcBorders>
            <w:hideMark/>
          </w:tcPr>
          <w:p w14:paraId="17226E55"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Внеклассное чтение. Война и дети в произведениях о Великой Отечественной войне. Итоговый урок</w:t>
            </w:r>
          </w:p>
        </w:tc>
      </w:tr>
      <w:tr w:rsidR="00C12ADE" w:rsidRPr="001C067D" w14:paraId="32F4652F"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606D4BC8"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75</w:t>
            </w:r>
          </w:p>
        </w:tc>
        <w:tc>
          <w:tcPr>
            <w:tcW w:w="7937" w:type="dxa"/>
            <w:tcBorders>
              <w:top w:val="single" w:sz="4" w:space="0" w:color="auto"/>
              <w:left w:val="single" w:sz="4" w:space="0" w:color="auto"/>
              <w:bottom w:val="single" w:sz="4" w:space="0" w:color="auto"/>
              <w:right w:val="single" w:sz="4" w:space="0" w:color="auto"/>
            </w:tcBorders>
            <w:hideMark/>
          </w:tcPr>
          <w:p w14:paraId="5C0124FA"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Обзор произведений. Специфика темы</w:t>
            </w:r>
          </w:p>
        </w:tc>
      </w:tr>
      <w:tr w:rsidR="00C12ADE" w:rsidRPr="001C067D" w14:paraId="3DF86C52"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64DA9829"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76</w:t>
            </w:r>
          </w:p>
        </w:tc>
        <w:tc>
          <w:tcPr>
            <w:tcW w:w="7937" w:type="dxa"/>
            <w:tcBorders>
              <w:top w:val="single" w:sz="4" w:space="0" w:color="auto"/>
              <w:left w:val="single" w:sz="4" w:space="0" w:color="auto"/>
              <w:bottom w:val="single" w:sz="4" w:space="0" w:color="auto"/>
              <w:right w:val="single" w:sz="4" w:space="0" w:color="auto"/>
            </w:tcBorders>
            <w:hideMark/>
          </w:tcPr>
          <w:p w14:paraId="310C3FCD"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отечественных писателей XX - начала XXI вв. на тему детства. Тематика и проблематика произведения. Авторская позиция</w:t>
            </w:r>
          </w:p>
        </w:tc>
      </w:tr>
      <w:tr w:rsidR="00C12ADE" w:rsidRPr="001C067D" w14:paraId="0CD86DE9"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E605F40"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77</w:t>
            </w:r>
          </w:p>
        </w:tc>
        <w:tc>
          <w:tcPr>
            <w:tcW w:w="7937" w:type="dxa"/>
            <w:tcBorders>
              <w:top w:val="single" w:sz="4" w:space="0" w:color="auto"/>
              <w:left w:val="single" w:sz="4" w:space="0" w:color="auto"/>
              <w:bottom w:val="single" w:sz="4" w:space="0" w:color="auto"/>
              <w:right w:val="single" w:sz="4" w:space="0" w:color="auto"/>
            </w:tcBorders>
            <w:hideMark/>
          </w:tcPr>
          <w:p w14:paraId="523315CE"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отечественных писателей XX - начала XXI вв. на тему детства. Герои и их поступки</w:t>
            </w:r>
          </w:p>
        </w:tc>
      </w:tr>
      <w:tr w:rsidR="00C12ADE" w:rsidRPr="001C067D" w14:paraId="1C89BABA"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65FD3099"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78</w:t>
            </w:r>
          </w:p>
        </w:tc>
        <w:tc>
          <w:tcPr>
            <w:tcW w:w="7937" w:type="dxa"/>
            <w:tcBorders>
              <w:top w:val="single" w:sz="4" w:space="0" w:color="auto"/>
              <w:left w:val="single" w:sz="4" w:space="0" w:color="auto"/>
              <w:bottom w:val="single" w:sz="4" w:space="0" w:color="auto"/>
              <w:right w:val="single" w:sz="4" w:space="0" w:color="auto"/>
            </w:tcBorders>
            <w:hideMark/>
          </w:tcPr>
          <w:p w14:paraId="3D3E5D2F"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Произведения отечественных писателей XIX - начала XXI вв. на тему детства. Современный взгляд на тему детства в литературе</w:t>
            </w:r>
          </w:p>
        </w:tc>
      </w:tr>
      <w:tr w:rsidR="00C12ADE" w:rsidRPr="001C067D" w14:paraId="789403D7"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6ACD4590"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79</w:t>
            </w:r>
          </w:p>
        </w:tc>
        <w:tc>
          <w:tcPr>
            <w:tcW w:w="7937" w:type="dxa"/>
            <w:tcBorders>
              <w:top w:val="single" w:sz="4" w:space="0" w:color="auto"/>
              <w:left w:val="single" w:sz="4" w:space="0" w:color="auto"/>
              <w:bottom w:val="single" w:sz="4" w:space="0" w:color="auto"/>
              <w:right w:val="single" w:sz="4" w:space="0" w:color="auto"/>
            </w:tcBorders>
            <w:hideMark/>
          </w:tcPr>
          <w:p w14:paraId="5FF296E7"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Внеклассное чтение. Произведения отечественных писателей XIX - начала XXI вв. на тему детства</w:t>
            </w:r>
          </w:p>
        </w:tc>
      </w:tr>
      <w:tr w:rsidR="00C12ADE" w:rsidRPr="001C067D" w14:paraId="5C073E40"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61644CD5"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80</w:t>
            </w:r>
          </w:p>
        </w:tc>
        <w:tc>
          <w:tcPr>
            <w:tcW w:w="7937" w:type="dxa"/>
            <w:tcBorders>
              <w:top w:val="single" w:sz="4" w:space="0" w:color="auto"/>
              <w:left w:val="single" w:sz="4" w:space="0" w:color="auto"/>
              <w:bottom w:val="single" w:sz="4" w:space="0" w:color="auto"/>
              <w:right w:val="single" w:sz="4" w:space="0" w:color="auto"/>
            </w:tcBorders>
            <w:hideMark/>
          </w:tcPr>
          <w:p w14:paraId="5FE47FC9"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приключенческого жанра отечественных писателей, (одно по выбору). К. Булычев "Девочка, с которой ничего не случится", "Миллион приключений" и другие (главы по выбору). Тематика произведений</w:t>
            </w:r>
          </w:p>
        </w:tc>
      </w:tr>
      <w:tr w:rsidR="00C12ADE" w:rsidRPr="001C067D" w14:paraId="603C73F7"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CEBFD3C"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81</w:t>
            </w:r>
          </w:p>
        </w:tc>
        <w:tc>
          <w:tcPr>
            <w:tcW w:w="7937" w:type="dxa"/>
            <w:tcBorders>
              <w:top w:val="single" w:sz="4" w:space="0" w:color="auto"/>
              <w:left w:val="single" w:sz="4" w:space="0" w:color="auto"/>
              <w:bottom w:val="single" w:sz="4" w:space="0" w:color="auto"/>
              <w:right w:val="single" w:sz="4" w:space="0" w:color="auto"/>
            </w:tcBorders>
            <w:hideMark/>
          </w:tcPr>
          <w:p w14:paraId="245EB46D"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приключенческого жанра отечественных писателей. Проблематика произведений К. Булычева</w:t>
            </w:r>
          </w:p>
        </w:tc>
      </w:tr>
      <w:tr w:rsidR="00C12ADE" w:rsidRPr="001C067D" w14:paraId="66A807A0"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A39B7AE"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82</w:t>
            </w:r>
          </w:p>
        </w:tc>
        <w:tc>
          <w:tcPr>
            <w:tcW w:w="7937" w:type="dxa"/>
            <w:tcBorders>
              <w:top w:val="single" w:sz="4" w:space="0" w:color="auto"/>
              <w:left w:val="single" w:sz="4" w:space="0" w:color="auto"/>
              <w:bottom w:val="single" w:sz="4" w:space="0" w:color="auto"/>
              <w:right w:val="single" w:sz="4" w:space="0" w:color="auto"/>
            </w:tcBorders>
            <w:hideMark/>
          </w:tcPr>
          <w:p w14:paraId="634845BB"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Произведения приключенческого жанра отечественных писателей. Сюжет и проблематика произведения</w:t>
            </w:r>
          </w:p>
        </w:tc>
      </w:tr>
      <w:tr w:rsidR="00C12ADE" w:rsidRPr="001C067D" w14:paraId="34AD2D50"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57396628"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83</w:t>
            </w:r>
          </w:p>
        </w:tc>
        <w:tc>
          <w:tcPr>
            <w:tcW w:w="7937" w:type="dxa"/>
            <w:tcBorders>
              <w:top w:val="single" w:sz="4" w:space="0" w:color="auto"/>
              <w:left w:val="single" w:sz="4" w:space="0" w:color="auto"/>
              <w:bottom w:val="single" w:sz="4" w:space="0" w:color="auto"/>
              <w:right w:val="single" w:sz="4" w:space="0" w:color="auto"/>
            </w:tcBorders>
            <w:hideMark/>
          </w:tcPr>
          <w:p w14:paraId="5010EEFD"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Литература народов России. Стихотворения (одно по выбору). Например, Р.Г. Гамзатов "Песня соловья", М. Карим "Эту песню мать мне пела". Тематика стихотворений</w:t>
            </w:r>
          </w:p>
        </w:tc>
      </w:tr>
      <w:tr w:rsidR="00C12ADE" w:rsidRPr="001C067D" w14:paraId="28715AC5"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2B021E3"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84</w:t>
            </w:r>
          </w:p>
        </w:tc>
        <w:tc>
          <w:tcPr>
            <w:tcW w:w="7937" w:type="dxa"/>
            <w:tcBorders>
              <w:top w:val="single" w:sz="4" w:space="0" w:color="auto"/>
              <w:left w:val="single" w:sz="4" w:space="0" w:color="auto"/>
              <w:bottom w:val="single" w:sz="4" w:space="0" w:color="auto"/>
              <w:right w:val="single" w:sz="4" w:space="0" w:color="auto"/>
            </w:tcBorders>
            <w:hideMark/>
          </w:tcPr>
          <w:p w14:paraId="6A10FAC6"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Резервный урок. Образ лирического героя в стихотворениях Р.Г. Гамзатова </w:t>
            </w:r>
            <w:r w:rsidRPr="001C067D">
              <w:rPr>
                <w:rFonts w:ascii="Times New Roman" w:hAnsi="Times New Roman" w:cs="Times New Roman"/>
                <w:sz w:val="24"/>
                <w:szCs w:val="24"/>
              </w:rPr>
              <w:lastRenderedPageBreak/>
              <w:t>и М. Карима</w:t>
            </w:r>
          </w:p>
        </w:tc>
      </w:tr>
      <w:tr w:rsidR="00C12ADE" w:rsidRPr="001C067D" w14:paraId="4441628F"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FB3ED11"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85</w:t>
            </w:r>
          </w:p>
        </w:tc>
        <w:tc>
          <w:tcPr>
            <w:tcW w:w="7937" w:type="dxa"/>
            <w:tcBorders>
              <w:top w:val="single" w:sz="4" w:space="0" w:color="auto"/>
              <w:left w:val="single" w:sz="4" w:space="0" w:color="auto"/>
              <w:bottom w:val="single" w:sz="4" w:space="0" w:color="auto"/>
              <w:right w:val="single" w:sz="4" w:space="0" w:color="auto"/>
            </w:tcBorders>
            <w:hideMark/>
          </w:tcPr>
          <w:p w14:paraId="549A732D"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Х.К. Андерсен. Сказки (одна по выбору). Например, "Снежная королева", "Соловей". Тема, идея сказки. Победа добра над злом</w:t>
            </w:r>
          </w:p>
        </w:tc>
      </w:tr>
      <w:tr w:rsidR="00C12ADE" w:rsidRPr="001C067D" w14:paraId="06CBB0AA"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B6EE04B"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86</w:t>
            </w:r>
          </w:p>
        </w:tc>
        <w:tc>
          <w:tcPr>
            <w:tcW w:w="7937" w:type="dxa"/>
            <w:tcBorders>
              <w:top w:val="single" w:sz="4" w:space="0" w:color="auto"/>
              <w:left w:val="single" w:sz="4" w:space="0" w:color="auto"/>
              <w:bottom w:val="single" w:sz="4" w:space="0" w:color="auto"/>
              <w:right w:val="single" w:sz="4" w:space="0" w:color="auto"/>
            </w:tcBorders>
            <w:hideMark/>
          </w:tcPr>
          <w:p w14:paraId="079F56A5"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Х.К. Андерсен. Сказка "Снежная королева": красота внутренняя и внешняя. Образы. Авторская позиция</w:t>
            </w:r>
          </w:p>
        </w:tc>
      </w:tr>
      <w:tr w:rsidR="00C12ADE" w:rsidRPr="001C067D" w14:paraId="4A221AE2"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4F45307D"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87</w:t>
            </w:r>
          </w:p>
        </w:tc>
        <w:tc>
          <w:tcPr>
            <w:tcW w:w="7937" w:type="dxa"/>
            <w:tcBorders>
              <w:top w:val="single" w:sz="4" w:space="0" w:color="auto"/>
              <w:left w:val="single" w:sz="4" w:space="0" w:color="auto"/>
              <w:bottom w:val="single" w:sz="4" w:space="0" w:color="auto"/>
              <w:right w:val="single" w:sz="4" w:space="0" w:color="auto"/>
            </w:tcBorders>
            <w:hideMark/>
          </w:tcPr>
          <w:p w14:paraId="2C62173C"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Внеклассное чтение. Сказки Х.К. Андерсена (по выбору)</w:t>
            </w:r>
          </w:p>
        </w:tc>
      </w:tr>
      <w:tr w:rsidR="00C12ADE" w:rsidRPr="001C067D" w14:paraId="4B414082"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96E31E3"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88</w:t>
            </w:r>
          </w:p>
        </w:tc>
        <w:tc>
          <w:tcPr>
            <w:tcW w:w="7937" w:type="dxa"/>
            <w:tcBorders>
              <w:top w:val="single" w:sz="4" w:space="0" w:color="auto"/>
              <w:left w:val="single" w:sz="4" w:space="0" w:color="auto"/>
              <w:bottom w:val="single" w:sz="4" w:space="0" w:color="auto"/>
              <w:right w:val="single" w:sz="4" w:space="0" w:color="auto"/>
            </w:tcBorders>
            <w:hideMark/>
          </w:tcPr>
          <w:p w14:paraId="337C8684"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Любимая сказка Х.К. Андерсена</w:t>
            </w:r>
          </w:p>
        </w:tc>
      </w:tr>
      <w:tr w:rsidR="00C12ADE" w:rsidRPr="001C067D" w14:paraId="7C4B7933"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21548ACD"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89</w:t>
            </w:r>
          </w:p>
        </w:tc>
        <w:tc>
          <w:tcPr>
            <w:tcW w:w="7937" w:type="dxa"/>
            <w:tcBorders>
              <w:top w:val="single" w:sz="4" w:space="0" w:color="auto"/>
              <w:left w:val="single" w:sz="4" w:space="0" w:color="auto"/>
              <w:bottom w:val="single" w:sz="4" w:space="0" w:color="auto"/>
              <w:right w:val="single" w:sz="4" w:space="0" w:color="auto"/>
            </w:tcBorders>
            <w:hideMark/>
          </w:tcPr>
          <w:p w14:paraId="435DB091"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Зарубежная сказочная проза (одно произведение по выбору). Например, Л. Кэрролл "Алиса в Стране Чудес" (главы), Д. Толкин "Хоббит, или Туда и обратно" (главы). Герои и мотивы</w:t>
            </w:r>
          </w:p>
        </w:tc>
      </w:tr>
      <w:tr w:rsidR="00C12ADE" w:rsidRPr="001C067D" w14:paraId="39F98382"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6758126"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90</w:t>
            </w:r>
          </w:p>
        </w:tc>
        <w:tc>
          <w:tcPr>
            <w:tcW w:w="7937" w:type="dxa"/>
            <w:tcBorders>
              <w:top w:val="single" w:sz="4" w:space="0" w:color="auto"/>
              <w:left w:val="single" w:sz="4" w:space="0" w:color="auto"/>
              <w:bottom w:val="single" w:sz="4" w:space="0" w:color="auto"/>
              <w:right w:val="single" w:sz="4" w:space="0" w:color="auto"/>
            </w:tcBorders>
            <w:hideMark/>
          </w:tcPr>
          <w:p w14:paraId="14E8971A"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Зарубежная сказочная проза (одно произведение по выбору). Например, Л. Кэрролл "Алиса в Стране Чудес" (главы), Д. Толкин "Хоббит, или Туда и обратно" (главы). Стиль и язык, художественные приемы</w:t>
            </w:r>
          </w:p>
        </w:tc>
      </w:tr>
      <w:tr w:rsidR="00C12ADE" w:rsidRPr="001C067D" w14:paraId="24220963"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3436DB82"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91</w:t>
            </w:r>
          </w:p>
        </w:tc>
        <w:tc>
          <w:tcPr>
            <w:tcW w:w="7937" w:type="dxa"/>
            <w:tcBorders>
              <w:top w:val="single" w:sz="4" w:space="0" w:color="auto"/>
              <w:left w:val="single" w:sz="4" w:space="0" w:color="auto"/>
              <w:bottom w:val="single" w:sz="4" w:space="0" w:color="auto"/>
              <w:right w:val="single" w:sz="4" w:space="0" w:color="auto"/>
            </w:tcBorders>
            <w:hideMark/>
          </w:tcPr>
          <w:p w14:paraId="378FD66E"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Художественный мир литературной сказки. Итоговый урок</w:t>
            </w:r>
          </w:p>
        </w:tc>
      </w:tr>
      <w:tr w:rsidR="00C12ADE" w:rsidRPr="001C067D" w14:paraId="4DD73A6B"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48CEE31F"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92</w:t>
            </w:r>
          </w:p>
        </w:tc>
        <w:tc>
          <w:tcPr>
            <w:tcW w:w="7937" w:type="dxa"/>
            <w:tcBorders>
              <w:top w:val="single" w:sz="4" w:space="0" w:color="auto"/>
              <w:left w:val="single" w:sz="4" w:space="0" w:color="auto"/>
              <w:bottom w:val="single" w:sz="4" w:space="0" w:color="auto"/>
              <w:right w:val="single" w:sz="4" w:space="0" w:color="auto"/>
            </w:tcBorders>
            <w:hideMark/>
          </w:tcPr>
          <w:p w14:paraId="43EBF307"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Зарубежная проза о детях и подростках, (два произведения по выбору). Например, Марк Твен "Приключения Тома Сойера" (главы), Дж. Лондон "Сказание о Кише", Р. Брэдбери. Рассказы. Например, "Каникулы", "Звук бегущих ног", "Зеленое утро". Обзор по теме</w:t>
            </w:r>
          </w:p>
        </w:tc>
      </w:tr>
      <w:tr w:rsidR="00C12ADE" w:rsidRPr="001C067D" w14:paraId="347A31CC"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54E903C5"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93</w:t>
            </w:r>
          </w:p>
        </w:tc>
        <w:tc>
          <w:tcPr>
            <w:tcW w:w="7937" w:type="dxa"/>
            <w:tcBorders>
              <w:top w:val="single" w:sz="4" w:space="0" w:color="auto"/>
              <w:left w:val="single" w:sz="4" w:space="0" w:color="auto"/>
              <w:bottom w:val="single" w:sz="4" w:space="0" w:color="auto"/>
              <w:right w:val="single" w:sz="4" w:space="0" w:color="auto"/>
            </w:tcBorders>
            <w:hideMark/>
          </w:tcPr>
          <w:p w14:paraId="0A4281CC"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Зарубежная проза о детях и подростках, (два произведения по выбору). Например, Марк Твен "Приключения Тома Сойера" (главы), Дж. Лондон "Сказание о Кише", Р. Брэдбери Рассказы. Например, "Каникулы", "Звук бегущих ног", "Зеленое утро". Тема, идея, проблематика</w:t>
            </w:r>
          </w:p>
        </w:tc>
      </w:tr>
      <w:tr w:rsidR="00C12ADE" w:rsidRPr="001C067D" w14:paraId="6EBAB1B0"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4ED52BE9"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94</w:t>
            </w:r>
          </w:p>
        </w:tc>
        <w:tc>
          <w:tcPr>
            <w:tcW w:w="7937" w:type="dxa"/>
            <w:tcBorders>
              <w:top w:val="single" w:sz="4" w:space="0" w:color="auto"/>
              <w:left w:val="single" w:sz="4" w:space="0" w:color="auto"/>
              <w:bottom w:val="single" w:sz="4" w:space="0" w:color="auto"/>
              <w:right w:val="single" w:sz="4" w:space="0" w:color="auto"/>
            </w:tcBorders>
            <w:hideMark/>
          </w:tcPr>
          <w:p w14:paraId="63026A73"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Марк Твен "Приключения Тома Сойера". Тематика произведения. Сюжет. Система персонажей. Образ главного героя</w:t>
            </w:r>
          </w:p>
        </w:tc>
      </w:tr>
      <w:tr w:rsidR="00C12ADE" w:rsidRPr="001C067D" w14:paraId="214267FE"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B3FAD12"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95</w:t>
            </w:r>
          </w:p>
        </w:tc>
        <w:tc>
          <w:tcPr>
            <w:tcW w:w="7937" w:type="dxa"/>
            <w:tcBorders>
              <w:top w:val="single" w:sz="4" w:space="0" w:color="auto"/>
              <w:left w:val="single" w:sz="4" w:space="0" w:color="auto"/>
              <w:bottom w:val="single" w:sz="4" w:space="0" w:color="auto"/>
              <w:right w:val="single" w:sz="4" w:space="0" w:color="auto"/>
            </w:tcBorders>
            <w:hideMark/>
          </w:tcPr>
          <w:p w14:paraId="24DF3008"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Марк Твен "Приключения Тома Сойера". Дружба героев</w:t>
            </w:r>
          </w:p>
        </w:tc>
      </w:tr>
      <w:tr w:rsidR="00C12ADE" w:rsidRPr="001C067D" w14:paraId="21C91B2B"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B9C40E3"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96</w:t>
            </w:r>
          </w:p>
        </w:tc>
        <w:tc>
          <w:tcPr>
            <w:tcW w:w="7937" w:type="dxa"/>
            <w:tcBorders>
              <w:top w:val="single" w:sz="4" w:space="0" w:color="auto"/>
              <w:left w:val="single" w:sz="4" w:space="0" w:color="auto"/>
              <w:bottom w:val="single" w:sz="4" w:space="0" w:color="auto"/>
              <w:right w:val="single" w:sz="4" w:space="0" w:color="auto"/>
            </w:tcBorders>
            <w:hideMark/>
          </w:tcPr>
          <w:p w14:paraId="0471EE21"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Итоговая контрольная работа. Образы детства в литературных произведениях (письменный ответ, тесты, творческая работа)</w:t>
            </w:r>
          </w:p>
        </w:tc>
      </w:tr>
      <w:tr w:rsidR="00C12ADE" w:rsidRPr="001C067D" w14:paraId="46737C1D"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3B23F66C"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97</w:t>
            </w:r>
          </w:p>
        </w:tc>
        <w:tc>
          <w:tcPr>
            <w:tcW w:w="7937" w:type="dxa"/>
            <w:tcBorders>
              <w:top w:val="single" w:sz="4" w:space="0" w:color="auto"/>
              <w:left w:val="single" w:sz="4" w:space="0" w:color="auto"/>
              <w:bottom w:val="single" w:sz="4" w:space="0" w:color="auto"/>
              <w:right w:val="single" w:sz="4" w:space="0" w:color="auto"/>
            </w:tcBorders>
            <w:hideMark/>
          </w:tcPr>
          <w:p w14:paraId="6DB150BE"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Зарубежная приключенческая проза (два произведения по выбору). Например, Р.Л. Стивенсон "Остров сокровищ", "Черная стрела" (главы по выбору). Обзор по зарубежной приключенческой прозе. Темы и сюжеты произведений</w:t>
            </w:r>
          </w:p>
        </w:tc>
      </w:tr>
      <w:tr w:rsidR="00C12ADE" w:rsidRPr="001C067D" w14:paraId="0B476641"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576D3E60"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98</w:t>
            </w:r>
          </w:p>
        </w:tc>
        <w:tc>
          <w:tcPr>
            <w:tcW w:w="7937" w:type="dxa"/>
            <w:tcBorders>
              <w:top w:val="single" w:sz="4" w:space="0" w:color="auto"/>
              <w:left w:val="single" w:sz="4" w:space="0" w:color="auto"/>
              <w:bottom w:val="single" w:sz="4" w:space="0" w:color="auto"/>
              <w:right w:val="single" w:sz="4" w:space="0" w:color="auto"/>
            </w:tcBorders>
            <w:hideMark/>
          </w:tcPr>
          <w:p w14:paraId="14FEBA8D"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Р.Л. Стивенсон "Остров сокровищ", "Черная стрела" (главы по выбору). Образ главного героя. Обзорный урок</w:t>
            </w:r>
          </w:p>
        </w:tc>
      </w:tr>
      <w:tr w:rsidR="00C12ADE" w:rsidRPr="001C067D" w14:paraId="4C8D33E1"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4D2A737A"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99</w:t>
            </w:r>
          </w:p>
        </w:tc>
        <w:tc>
          <w:tcPr>
            <w:tcW w:w="7937" w:type="dxa"/>
            <w:tcBorders>
              <w:top w:val="single" w:sz="4" w:space="0" w:color="auto"/>
              <w:left w:val="single" w:sz="4" w:space="0" w:color="auto"/>
              <w:bottom w:val="single" w:sz="4" w:space="0" w:color="auto"/>
              <w:right w:val="single" w:sz="4" w:space="0" w:color="auto"/>
            </w:tcBorders>
            <w:hideMark/>
          </w:tcPr>
          <w:p w14:paraId="709CDB12"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Внеклассное чтение. Зарубежная приключенческая проза. Любимое произведение</w:t>
            </w:r>
          </w:p>
        </w:tc>
      </w:tr>
      <w:tr w:rsidR="00C12ADE" w:rsidRPr="001C067D" w14:paraId="424CD295"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600C1FC5"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100</w:t>
            </w:r>
          </w:p>
        </w:tc>
        <w:tc>
          <w:tcPr>
            <w:tcW w:w="7937" w:type="dxa"/>
            <w:tcBorders>
              <w:top w:val="single" w:sz="4" w:space="0" w:color="auto"/>
              <w:left w:val="single" w:sz="4" w:space="0" w:color="auto"/>
              <w:bottom w:val="single" w:sz="4" w:space="0" w:color="auto"/>
              <w:right w:val="single" w:sz="4" w:space="0" w:color="auto"/>
            </w:tcBorders>
            <w:hideMark/>
          </w:tcPr>
          <w:p w14:paraId="4C2BAB06"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Зарубежная проза о животных, (одно-два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 Тематика, проблематика произведения</w:t>
            </w:r>
          </w:p>
        </w:tc>
      </w:tr>
      <w:tr w:rsidR="00C12ADE" w:rsidRPr="001C067D" w14:paraId="198C7D0B"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83769F6"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101</w:t>
            </w:r>
          </w:p>
        </w:tc>
        <w:tc>
          <w:tcPr>
            <w:tcW w:w="7937" w:type="dxa"/>
            <w:tcBorders>
              <w:top w:val="single" w:sz="4" w:space="0" w:color="auto"/>
              <w:left w:val="single" w:sz="4" w:space="0" w:color="auto"/>
              <w:bottom w:val="single" w:sz="4" w:space="0" w:color="auto"/>
              <w:right w:val="single" w:sz="4" w:space="0" w:color="auto"/>
            </w:tcBorders>
            <w:hideMark/>
          </w:tcPr>
          <w:p w14:paraId="20E8AEF4"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Зарубежная проза о животных. Герои и их поступки</w:t>
            </w:r>
          </w:p>
        </w:tc>
      </w:tr>
      <w:tr w:rsidR="00C12ADE" w:rsidRPr="001C067D" w14:paraId="24AD4619"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3DA5BD87"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102</w:t>
            </w:r>
          </w:p>
        </w:tc>
        <w:tc>
          <w:tcPr>
            <w:tcW w:w="7937" w:type="dxa"/>
            <w:tcBorders>
              <w:top w:val="single" w:sz="4" w:space="0" w:color="auto"/>
              <w:left w:val="single" w:sz="4" w:space="0" w:color="auto"/>
              <w:bottom w:val="single" w:sz="4" w:space="0" w:color="auto"/>
              <w:right w:val="single" w:sz="4" w:space="0" w:color="auto"/>
            </w:tcBorders>
            <w:hideMark/>
          </w:tcPr>
          <w:p w14:paraId="1A64B62B"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Итоговый урок. Результаты и планы на следующий год. Список рекомендуемой литературы</w:t>
            </w:r>
          </w:p>
        </w:tc>
      </w:tr>
      <w:tr w:rsidR="00C12ADE" w:rsidRPr="001C067D" w14:paraId="540F3C21" w14:textId="77777777" w:rsidTr="00C12ADE">
        <w:tc>
          <w:tcPr>
            <w:tcW w:w="9071" w:type="dxa"/>
            <w:gridSpan w:val="2"/>
            <w:tcBorders>
              <w:top w:val="single" w:sz="4" w:space="0" w:color="auto"/>
              <w:left w:val="single" w:sz="4" w:space="0" w:color="auto"/>
              <w:bottom w:val="single" w:sz="4" w:space="0" w:color="auto"/>
              <w:right w:val="single" w:sz="4" w:space="0" w:color="auto"/>
            </w:tcBorders>
            <w:hideMark/>
          </w:tcPr>
          <w:p w14:paraId="2666E295"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67829B32" w14:textId="77777777" w:rsidR="00C12ADE" w:rsidRPr="001C067D" w:rsidRDefault="00C12ADE" w:rsidP="001C067D">
      <w:pPr>
        <w:pStyle w:val="ConsPlusNormal"/>
        <w:jc w:val="both"/>
        <w:rPr>
          <w:rFonts w:ascii="Times New Roman" w:hAnsi="Times New Roman" w:cs="Times New Roman"/>
          <w:sz w:val="24"/>
          <w:szCs w:val="24"/>
        </w:rPr>
      </w:pPr>
    </w:p>
    <w:p w14:paraId="1888CBDF" w14:textId="77777777" w:rsidR="00C12ADE" w:rsidRPr="001C067D" w:rsidRDefault="00C12ADE"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5.1</w:t>
      </w:r>
    </w:p>
    <w:p w14:paraId="5301E368" w14:textId="77777777" w:rsidR="00C12ADE" w:rsidRPr="001C067D" w:rsidRDefault="00C12ADE" w:rsidP="001C067D">
      <w:pPr>
        <w:pStyle w:val="ConsPlusNormal"/>
        <w:jc w:val="both"/>
        <w:rPr>
          <w:rFonts w:ascii="Times New Roman" w:hAnsi="Times New Roman" w:cs="Times New Roman"/>
          <w:sz w:val="24"/>
          <w:szCs w:val="24"/>
        </w:rPr>
      </w:pPr>
    </w:p>
    <w:p w14:paraId="0A7DEBDE"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6 класс</w:t>
      </w:r>
    </w:p>
    <w:p w14:paraId="1BCE6A62" w14:textId="77777777" w:rsidR="00C12ADE" w:rsidRPr="001C067D" w:rsidRDefault="00C12ADE"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C12ADE" w:rsidRPr="001C067D" w14:paraId="34427356"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58D3F70F" w14:textId="77777777" w:rsidR="00C12ADE" w:rsidRPr="001C067D" w:rsidRDefault="00C12ADE"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N урока</w:t>
            </w:r>
          </w:p>
        </w:tc>
        <w:tc>
          <w:tcPr>
            <w:tcW w:w="7937" w:type="dxa"/>
            <w:tcBorders>
              <w:top w:val="single" w:sz="4" w:space="0" w:color="auto"/>
              <w:left w:val="single" w:sz="4" w:space="0" w:color="auto"/>
              <w:bottom w:val="single" w:sz="4" w:space="0" w:color="auto"/>
              <w:right w:val="single" w:sz="4" w:space="0" w:color="auto"/>
            </w:tcBorders>
            <w:hideMark/>
          </w:tcPr>
          <w:p w14:paraId="56B9E2E6" w14:textId="77777777" w:rsidR="00C12ADE" w:rsidRPr="001C067D" w:rsidRDefault="00C12ADE"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Тема урока</w:t>
            </w:r>
          </w:p>
        </w:tc>
      </w:tr>
      <w:tr w:rsidR="00C12ADE" w:rsidRPr="001C067D" w14:paraId="5D387224"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44F85A7"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w:t>
            </w:r>
          </w:p>
        </w:tc>
        <w:tc>
          <w:tcPr>
            <w:tcW w:w="7937" w:type="dxa"/>
            <w:tcBorders>
              <w:top w:val="single" w:sz="4" w:space="0" w:color="auto"/>
              <w:left w:val="single" w:sz="4" w:space="0" w:color="auto"/>
              <w:bottom w:val="single" w:sz="4" w:space="0" w:color="auto"/>
              <w:right w:val="single" w:sz="4" w:space="0" w:color="auto"/>
            </w:tcBorders>
            <w:hideMark/>
          </w:tcPr>
          <w:p w14:paraId="29C74896"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Введение в курс литературы 6 класса</w:t>
            </w:r>
          </w:p>
        </w:tc>
      </w:tr>
      <w:tr w:rsidR="00C12ADE" w:rsidRPr="001C067D" w14:paraId="7EEE75AE"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597FAC23"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w:t>
            </w:r>
          </w:p>
        </w:tc>
        <w:tc>
          <w:tcPr>
            <w:tcW w:w="7937" w:type="dxa"/>
            <w:tcBorders>
              <w:top w:val="single" w:sz="4" w:space="0" w:color="auto"/>
              <w:left w:val="single" w:sz="4" w:space="0" w:color="auto"/>
              <w:bottom w:val="single" w:sz="4" w:space="0" w:color="auto"/>
              <w:right w:val="single" w:sz="4" w:space="0" w:color="auto"/>
            </w:tcBorders>
            <w:hideMark/>
          </w:tcPr>
          <w:p w14:paraId="11FBAB7C"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Античная литература. Гомер. Поэмы "Илиада" и "Одиссея"</w:t>
            </w:r>
          </w:p>
        </w:tc>
      </w:tr>
      <w:tr w:rsidR="00C12ADE" w:rsidRPr="001C067D" w14:paraId="1C82076A"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D2598E9"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w:t>
            </w:r>
          </w:p>
        </w:tc>
        <w:tc>
          <w:tcPr>
            <w:tcW w:w="7937" w:type="dxa"/>
            <w:tcBorders>
              <w:top w:val="single" w:sz="4" w:space="0" w:color="auto"/>
              <w:left w:val="single" w:sz="4" w:space="0" w:color="auto"/>
              <w:bottom w:val="single" w:sz="4" w:space="0" w:color="auto"/>
              <w:right w:val="single" w:sz="4" w:space="0" w:color="auto"/>
            </w:tcBorders>
            <w:hideMark/>
          </w:tcPr>
          <w:p w14:paraId="4667F07F"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Гомер. Поэма "Илиада". Образы Ахилла и Гектора</w:t>
            </w:r>
          </w:p>
        </w:tc>
      </w:tr>
      <w:tr w:rsidR="00C12ADE" w:rsidRPr="001C067D" w14:paraId="3AC8B8E5"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436327BA"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w:t>
            </w:r>
          </w:p>
        </w:tc>
        <w:tc>
          <w:tcPr>
            <w:tcW w:w="7937" w:type="dxa"/>
            <w:tcBorders>
              <w:top w:val="single" w:sz="4" w:space="0" w:color="auto"/>
              <w:left w:val="single" w:sz="4" w:space="0" w:color="auto"/>
              <w:bottom w:val="single" w:sz="4" w:space="0" w:color="auto"/>
              <w:right w:val="single" w:sz="4" w:space="0" w:color="auto"/>
            </w:tcBorders>
            <w:hideMark/>
          </w:tcPr>
          <w:p w14:paraId="4DF7E994"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Гомер. Поэма "Одиссея" (фрагменты). Образ Одиссея</w:t>
            </w:r>
          </w:p>
        </w:tc>
      </w:tr>
      <w:tr w:rsidR="00C12ADE" w:rsidRPr="001C067D" w14:paraId="679613E1"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4169F2C5"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w:t>
            </w:r>
          </w:p>
        </w:tc>
        <w:tc>
          <w:tcPr>
            <w:tcW w:w="7937" w:type="dxa"/>
            <w:tcBorders>
              <w:top w:val="single" w:sz="4" w:space="0" w:color="auto"/>
              <w:left w:val="single" w:sz="4" w:space="0" w:color="auto"/>
              <w:bottom w:val="single" w:sz="4" w:space="0" w:color="auto"/>
              <w:right w:val="single" w:sz="4" w:space="0" w:color="auto"/>
            </w:tcBorders>
            <w:hideMark/>
          </w:tcPr>
          <w:p w14:paraId="189357A5"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Отражение древнегреческих мифов в поэмах Гомера</w:t>
            </w:r>
          </w:p>
        </w:tc>
      </w:tr>
      <w:tr w:rsidR="00C12ADE" w:rsidRPr="001C067D" w14:paraId="7F7BECB6"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3858EC3"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w:t>
            </w:r>
          </w:p>
        </w:tc>
        <w:tc>
          <w:tcPr>
            <w:tcW w:w="7937" w:type="dxa"/>
            <w:tcBorders>
              <w:top w:val="single" w:sz="4" w:space="0" w:color="auto"/>
              <w:left w:val="single" w:sz="4" w:space="0" w:color="auto"/>
              <w:bottom w:val="single" w:sz="4" w:space="0" w:color="auto"/>
              <w:right w:val="single" w:sz="4" w:space="0" w:color="auto"/>
            </w:tcBorders>
            <w:hideMark/>
          </w:tcPr>
          <w:p w14:paraId="35C27128"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Былины (не менее двух). Например, "Илья Муромец и Соловей-разбойник", "Садко". Жанровые особенности, сюжет, система образов</w:t>
            </w:r>
          </w:p>
        </w:tc>
      </w:tr>
      <w:tr w:rsidR="00C12ADE" w:rsidRPr="001C067D" w14:paraId="634EA253"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5034F282"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w:t>
            </w:r>
          </w:p>
        </w:tc>
        <w:tc>
          <w:tcPr>
            <w:tcW w:w="7937" w:type="dxa"/>
            <w:tcBorders>
              <w:top w:val="single" w:sz="4" w:space="0" w:color="auto"/>
              <w:left w:val="single" w:sz="4" w:space="0" w:color="auto"/>
              <w:bottom w:val="single" w:sz="4" w:space="0" w:color="auto"/>
              <w:right w:val="single" w:sz="4" w:space="0" w:color="auto"/>
            </w:tcBorders>
            <w:hideMark/>
          </w:tcPr>
          <w:p w14:paraId="1A4850C0"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Былина "Илья Муромец и Соловей-разбойник". Идейно-тематическое содержание, особенности композиции, образы</w:t>
            </w:r>
          </w:p>
        </w:tc>
      </w:tr>
      <w:tr w:rsidR="00C12ADE" w:rsidRPr="001C067D" w14:paraId="45962DA9"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5AB63C6B"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w:t>
            </w:r>
          </w:p>
        </w:tc>
        <w:tc>
          <w:tcPr>
            <w:tcW w:w="7937" w:type="dxa"/>
            <w:tcBorders>
              <w:top w:val="single" w:sz="4" w:space="0" w:color="auto"/>
              <w:left w:val="single" w:sz="4" w:space="0" w:color="auto"/>
              <w:bottom w:val="single" w:sz="4" w:space="0" w:color="auto"/>
              <w:right w:val="single" w:sz="4" w:space="0" w:color="auto"/>
            </w:tcBorders>
            <w:hideMark/>
          </w:tcPr>
          <w:p w14:paraId="1C38AECA"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Внеклассное чтение. Тематика русских былин. Традиции в изображении богатырей. Былина "Вольга и Микула Селянинович"</w:t>
            </w:r>
          </w:p>
        </w:tc>
      </w:tr>
      <w:tr w:rsidR="00C12ADE" w:rsidRPr="001C067D" w14:paraId="414702A7"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2D6281AA"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w:t>
            </w:r>
          </w:p>
        </w:tc>
        <w:tc>
          <w:tcPr>
            <w:tcW w:w="7937" w:type="dxa"/>
            <w:tcBorders>
              <w:top w:val="single" w:sz="4" w:space="0" w:color="auto"/>
              <w:left w:val="single" w:sz="4" w:space="0" w:color="auto"/>
              <w:bottom w:val="single" w:sz="4" w:space="0" w:color="auto"/>
              <w:right w:val="single" w:sz="4" w:space="0" w:color="auto"/>
            </w:tcBorders>
            <w:hideMark/>
          </w:tcPr>
          <w:p w14:paraId="3715255C"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Былина "Садко". Особенность былинного эпоса Новгородского цикла. Образ Садко в искусстве</w:t>
            </w:r>
          </w:p>
        </w:tc>
      </w:tr>
      <w:tr w:rsidR="00C12ADE" w:rsidRPr="001C067D" w14:paraId="74905941"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5C3D9E67"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w:t>
            </w:r>
          </w:p>
        </w:tc>
        <w:tc>
          <w:tcPr>
            <w:tcW w:w="7937" w:type="dxa"/>
            <w:tcBorders>
              <w:top w:val="single" w:sz="4" w:space="0" w:color="auto"/>
              <w:left w:val="single" w:sz="4" w:space="0" w:color="auto"/>
              <w:bottom w:val="single" w:sz="4" w:space="0" w:color="auto"/>
              <w:right w:val="single" w:sz="4" w:space="0" w:color="auto"/>
            </w:tcBorders>
            <w:hideMark/>
          </w:tcPr>
          <w:p w14:paraId="42F2B82C"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Русские былины. Особенности жанра, изобразительно-выразительные средства. Русские богатыри в изобразительном искусстве</w:t>
            </w:r>
          </w:p>
        </w:tc>
      </w:tr>
      <w:tr w:rsidR="00C12ADE" w:rsidRPr="001C067D" w14:paraId="3AFD0E7E"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60BD1AAE"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w:t>
            </w:r>
          </w:p>
        </w:tc>
        <w:tc>
          <w:tcPr>
            <w:tcW w:w="7937" w:type="dxa"/>
            <w:tcBorders>
              <w:top w:val="single" w:sz="4" w:space="0" w:color="auto"/>
              <w:left w:val="single" w:sz="4" w:space="0" w:color="auto"/>
              <w:bottom w:val="single" w:sz="4" w:space="0" w:color="auto"/>
              <w:right w:val="single" w:sz="4" w:space="0" w:color="auto"/>
            </w:tcBorders>
            <w:hideMark/>
          </w:tcPr>
          <w:p w14:paraId="51B58005"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Русская народная песня. "Ах, кабы на цветы да не морозы...", "Ах вы ветры, ветры буйные...", "Черный ворон", "Не шуми, мати зеленая дубровушка...". Жанровое своеобразие. Русские народные песни в художественной литературе</w:t>
            </w:r>
          </w:p>
        </w:tc>
      </w:tr>
      <w:tr w:rsidR="00C12ADE" w:rsidRPr="001C067D" w14:paraId="53374DAB"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921C6FA"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w:t>
            </w:r>
          </w:p>
        </w:tc>
        <w:tc>
          <w:tcPr>
            <w:tcW w:w="7937" w:type="dxa"/>
            <w:tcBorders>
              <w:top w:val="single" w:sz="4" w:space="0" w:color="auto"/>
              <w:left w:val="single" w:sz="4" w:space="0" w:color="auto"/>
              <w:bottom w:val="single" w:sz="4" w:space="0" w:color="auto"/>
              <w:right w:val="single" w:sz="4" w:space="0" w:color="auto"/>
            </w:tcBorders>
            <w:hideMark/>
          </w:tcPr>
          <w:p w14:paraId="3FDB1812"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Народные песни и поэмы народов России и мира. "Песнь о Роланде" (фрагменты). Тематика, герои, художественные особенности</w:t>
            </w:r>
          </w:p>
        </w:tc>
      </w:tr>
      <w:tr w:rsidR="00C12ADE" w:rsidRPr="001C067D" w14:paraId="249732A4"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BAB7EE1"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w:t>
            </w:r>
          </w:p>
        </w:tc>
        <w:tc>
          <w:tcPr>
            <w:tcW w:w="7937" w:type="dxa"/>
            <w:tcBorders>
              <w:top w:val="single" w:sz="4" w:space="0" w:color="auto"/>
              <w:left w:val="single" w:sz="4" w:space="0" w:color="auto"/>
              <w:bottom w:val="single" w:sz="4" w:space="0" w:color="auto"/>
              <w:right w:val="single" w:sz="4" w:space="0" w:color="auto"/>
            </w:tcBorders>
            <w:hideMark/>
          </w:tcPr>
          <w:p w14:paraId="4D2F247A"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Народные песни и поэмы народов России и мира. "Песнь о Нибелунгах" (фрагменты). Тематика, система образов, изобразительно-выразительные средства</w:t>
            </w:r>
          </w:p>
        </w:tc>
      </w:tr>
      <w:tr w:rsidR="00C12ADE" w:rsidRPr="001C067D" w14:paraId="243998DF"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577E7AA5"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w:t>
            </w:r>
          </w:p>
        </w:tc>
        <w:tc>
          <w:tcPr>
            <w:tcW w:w="7937" w:type="dxa"/>
            <w:tcBorders>
              <w:top w:val="single" w:sz="4" w:space="0" w:color="auto"/>
              <w:left w:val="single" w:sz="4" w:space="0" w:color="auto"/>
              <w:bottom w:val="single" w:sz="4" w:space="0" w:color="auto"/>
              <w:right w:val="single" w:sz="4" w:space="0" w:color="auto"/>
            </w:tcBorders>
            <w:hideMark/>
          </w:tcPr>
          <w:p w14:paraId="2A33E735"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Внеклассное чтение. Жанр баллады в мировой литературе. Баллада Р.Л. Стивенсона "Вересковый мед". Тема, идея, сюжет, композиция</w:t>
            </w:r>
          </w:p>
        </w:tc>
      </w:tr>
      <w:tr w:rsidR="00C12ADE" w:rsidRPr="001C067D" w14:paraId="51165AFD"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50AA7AD4"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15</w:t>
            </w:r>
          </w:p>
        </w:tc>
        <w:tc>
          <w:tcPr>
            <w:tcW w:w="7937" w:type="dxa"/>
            <w:tcBorders>
              <w:top w:val="single" w:sz="4" w:space="0" w:color="auto"/>
              <w:left w:val="single" w:sz="4" w:space="0" w:color="auto"/>
              <w:bottom w:val="single" w:sz="4" w:space="0" w:color="auto"/>
              <w:right w:val="single" w:sz="4" w:space="0" w:color="auto"/>
            </w:tcBorders>
            <w:hideMark/>
          </w:tcPr>
          <w:p w14:paraId="3736EC5C"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Внеклассное чтение. Жанр баллады в мировой литературе. Баллады Ф. Шиллера "Кубок", "Перчатка". Сюжетное своеобразие</w:t>
            </w:r>
          </w:p>
        </w:tc>
      </w:tr>
      <w:tr w:rsidR="00C12ADE" w:rsidRPr="001C067D" w14:paraId="5244945A"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61AD8662"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w:t>
            </w:r>
          </w:p>
        </w:tc>
        <w:tc>
          <w:tcPr>
            <w:tcW w:w="7937" w:type="dxa"/>
            <w:tcBorders>
              <w:top w:val="single" w:sz="4" w:space="0" w:color="auto"/>
              <w:left w:val="single" w:sz="4" w:space="0" w:color="auto"/>
              <w:bottom w:val="single" w:sz="4" w:space="0" w:color="auto"/>
              <w:right w:val="single" w:sz="4" w:space="0" w:color="auto"/>
            </w:tcBorders>
            <w:hideMark/>
          </w:tcPr>
          <w:p w14:paraId="59093BB6"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Итоговый урок по разделу "Фольклор". Отражение фольклорных жанров в литературе</w:t>
            </w:r>
          </w:p>
        </w:tc>
      </w:tr>
      <w:tr w:rsidR="00C12ADE" w:rsidRPr="001C067D" w14:paraId="3E98FCFC"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2BFC155E"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17</w:t>
            </w:r>
          </w:p>
        </w:tc>
        <w:tc>
          <w:tcPr>
            <w:tcW w:w="7937" w:type="dxa"/>
            <w:tcBorders>
              <w:top w:val="single" w:sz="4" w:space="0" w:color="auto"/>
              <w:left w:val="single" w:sz="4" w:space="0" w:color="auto"/>
              <w:bottom w:val="single" w:sz="4" w:space="0" w:color="auto"/>
              <w:right w:val="single" w:sz="4" w:space="0" w:color="auto"/>
            </w:tcBorders>
            <w:hideMark/>
          </w:tcPr>
          <w:p w14:paraId="00CC745E"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Викторина по разделу "Фольклор"</w:t>
            </w:r>
          </w:p>
        </w:tc>
      </w:tr>
      <w:tr w:rsidR="00C12ADE" w:rsidRPr="001C067D" w14:paraId="0982E582"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E2E2A4A"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18</w:t>
            </w:r>
          </w:p>
        </w:tc>
        <w:tc>
          <w:tcPr>
            <w:tcW w:w="7937" w:type="dxa"/>
            <w:tcBorders>
              <w:top w:val="single" w:sz="4" w:space="0" w:color="auto"/>
              <w:left w:val="single" w:sz="4" w:space="0" w:color="auto"/>
              <w:bottom w:val="single" w:sz="4" w:space="0" w:color="auto"/>
              <w:right w:val="single" w:sz="4" w:space="0" w:color="auto"/>
            </w:tcBorders>
            <w:hideMark/>
          </w:tcPr>
          <w:p w14:paraId="1C19168D"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Древнерусская литература: основные жанры и их особенности. Летопись "Повесть временных лет". История создания</w:t>
            </w:r>
          </w:p>
        </w:tc>
      </w:tr>
      <w:tr w:rsidR="00C12ADE" w:rsidRPr="001C067D" w14:paraId="03B2D3FF"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DAB6E3C"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19</w:t>
            </w:r>
          </w:p>
        </w:tc>
        <w:tc>
          <w:tcPr>
            <w:tcW w:w="7937" w:type="dxa"/>
            <w:tcBorders>
              <w:top w:val="single" w:sz="4" w:space="0" w:color="auto"/>
              <w:left w:val="single" w:sz="4" w:space="0" w:color="auto"/>
              <w:bottom w:val="single" w:sz="4" w:space="0" w:color="auto"/>
              <w:right w:val="single" w:sz="4" w:space="0" w:color="auto"/>
            </w:tcBorders>
            <w:hideMark/>
          </w:tcPr>
          <w:p w14:paraId="34B0F4F9"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"Повесть временных лет": не менее одного фрагмента, например, "Сказание о белгородском киселе". Особенности жанра, тематика фрагмента</w:t>
            </w:r>
          </w:p>
        </w:tc>
      </w:tr>
      <w:tr w:rsidR="00C12ADE" w:rsidRPr="001C067D" w14:paraId="2D227292"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E7B8173"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20</w:t>
            </w:r>
          </w:p>
        </w:tc>
        <w:tc>
          <w:tcPr>
            <w:tcW w:w="7937" w:type="dxa"/>
            <w:tcBorders>
              <w:top w:val="single" w:sz="4" w:space="0" w:color="auto"/>
              <w:left w:val="single" w:sz="4" w:space="0" w:color="auto"/>
              <w:bottom w:val="single" w:sz="4" w:space="0" w:color="auto"/>
              <w:right w:val="single" w:sz="4" w:space="0" w:color="auto"/>
            </w:tcBorders>
            <w:hideMark/>
          </w:tcPr>
          <w:p w14:paraId="6322123C"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"Повесть временных лет": "Сказание о походе князя Олега на Царьград", "Предание о смерти князя Олега". Анализ фрагментов летописи. Образы героев</w:t>
            </w:r>
          </w:p>
        </w:tc>
      </w:tr>
      <w:tr w:rsidR="00C12ADE" w:rsidRPr="001C067D" w14:paraId="1AD8499D"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D921EA9"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21</w:t>
            </w:r>
          </w:p>
        </w:tc>
        <w:tc>
          <w:tcPr>
            <w:tcW w:w="7937" w:type="dxa"/>
            <w:tcBorders>
              <w:top w:val="single" w:sz="4" w:space="0" w:color="auto"/>
              <w:left w:val="single" w:sz="4" w:space="0" w:color="auto"/>
              <w:bottom w:val="single" w:sz="4" w:space="0" w:color="auto"/>
              <w:right w:val="single" w:sz="4" w:space="0" w:color="auto"/>
            </w:tcBorders>
            <w:hideMark/>
          </w:tcPr>
          <w:p w14:paraId="09AF0826"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Древнерусская литература. Самостоятельный анализ фрагмента из "Повести временных лет" по выбору</w:t>
            </w:r>
          </w:p>
        </w:tc>
      </w:tr>
      <w:tr w:rsidR="00C12ADE" w:rsidRPr="001C067D" w14:paraId="4983A412"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68CBB29"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22</w:t>
            </w:r>
          </w:p>
        </w:tc>
        <w:tc>
          <w:tcPr>
            <w:tcW w:w="7937" w:type="dxa"/>
            <w:tcBorders>
              <w:top w:val="single" w:sz="4" w:space="0" w:color="auto"/>
              <w:left w:val="single" w:sz="4" w:space="0" w:color="auto"/>
              <w:bottom w:val="single" w:sz="4" w:space="0" w:color="auto"/>
              <w:right w:val="single" w:sz="4" w:space="0" w:color="auto"/>
            </w:tcBorders>
            <w:hideMark/>
          </w:tcPr>
          <w:p w14:paraId="0FF51DC4"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"Песнь о вещем Олеге". Связь с фрагментом "Повести временных лет"</w:t>
            </w:r>
          </w:p>
        </w:tc>
      </w:tr>
      <w:tr w:rsidR="00C12ADE" w:rsidRPr="001C067D" w14:paraId="012C4CB6"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5A3A2566"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23</w:t>
            </w:r>
          </w:p>
        </w:tc>
        <w:tc>
          <w:tcPr>
            <w:tcW w:w="7937" w:type="dxa"/>
            <w:tcBorders>
              <w:top w:val="single" w:sz="4" w:space="0" w:color="auto"/>
              <w:left w:val="single" w:sz="4" w:space="0" w:color="auto"/>
              <w:bottom w:val="single" w:sz="4" w:space="0" w:color="auto"/>
              <w:right w:val="single" w:sz="4" w:space="0" w:color="auto"/>
            </w:tcBorders>
            <w:hideMark/>
          </w:tcPr>
          <w:p w14:paraId="03B99240"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Стихотворения "Зимняя дорога", "Туча" и другие Пейзажная лирика поэта</w:t>
            </w:r>
          </w:p>
        </w:tc>
      </w:tr>
      <w:tr w:rsidR="00C12ADE" w:rsidRPr="001C067D" w14:paraId="2AA4B90A"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B87A315"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24</w:t>
            </w:r>
          </w:p>
        </w:tc>
        <w:tc>
          <w:tcPr>
            <w:tcW w:w="7937" w:type="dxa"/>
            <w:tcBorders>
              <w:top w:val="single" w:sz="4" w:space="0" w:color="auto"/>
              <w:left w:val="single" w:sz="4" w:space="0" w:color="auto"/>
              <w:bottom w:val="single" w:sz="4" w:space="0" w:color="auto"/>
              <w:right w:val="single" w:sz="4" w:space="0" w:color="auto"/>
            </w:tcBorders>
            <w:hideMark/>
          </w:tcPr>
          <w:p w14:paraId="3D88229D"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Стихотворение "Узник". Проблематика, средства изображения</w:t>
            </w:r>
          </w:p>
        </w:tc>
      </w:tr>
      <w:tr w:rsidR="00C12ADE" w:rsidRPr="001C067D" w14:paraId="0A5969F5"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C5B8842"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25</w:t>
            </w:r>
          </w:p>
        </w:tc>
        <w:tc>
          <w:tcPr>
            <w:tcW w:w="7937" w:type="dxa"/>
            <w:tcBorders>
              <w:top w:val="single" w:sz="4" w:space="0" w:color="auto"/>
              <w:left w:val="single" w:sz="4" w:space="0" w:color="auto"/>
              <w:bottom w:val="single" w:sz="4" w:space="0" w:color="auto"/>
              <w:right w:val="single" w:sz="4" w:space="0" w:color="auto"/>
            </w:tcBorders>
            <w:hideMark/>
          </w:tcPr>
          <w:p w14:paraId="2E86F45D"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Двусложные размеры стиха</w:t>
            </w:r>
          </w:p>
        </w:tc>
      </w:tr>
      <w:tr w:rsidR="00C12ADE" w:rsidRPr="001C067D" w14:paraId="20D605CB"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23428B23"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26</w:t>
            </w:r>
          </w:p>
        </w:tc>
        <w:tc>
          <w:tcPr>
            <w:tcW w:w="7937" w:type="dxa"/>
            <w:tcBorders>
              <w:top w:val="single" w:sz="4" w:space="0" w:color="auto"/>
              <w:left w:val="single" w:sz="4" w:space="0" w:color="auto"/>
              <w:bottom w:val="single" w:sz="4" w:space="0" w:color="auto"/>
              <w:right w:val="single" w:sz="4" w:space="0" w:color="auto"/>
            </w:tcBorders>
            <w:hideMark/>
          </w:tcPr>
          <w:p w14:paraId="4AE07ADB"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Роман "Дубровский". История создания, тема, идея произведения</w:t>
            </w:r>
          </w:p>
        </w:tc>
      </w:tr>
      <w:tr w:rsidR="00C12ADE" w:rsidRPr="001C067D" w14:paraId="3CC7F54D"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4DA8F53E"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27</w:t>
            </w:r>
          </w:p>
        </w:tc>
        <w:tc>
          <w:tcPr>
            <w:tcW w:w="7937" w:type="dxa"/>
            <w:tcBorders>
              <w:top w:val="single" w:sz="4" w:space="0" w:color="auto"/>
              <w:left w:val="single" w:sz="4" w:space="0" w:color="auto"/>
              <w:bottom w:val="single" w:sz="4" w:space="0" w:color="auto"/>
              <w:right w:val="single" w:sz="4" w:space="0" w:color="auto"/>
            </w:tcBorders>
            <w:hideMark/>
          </w:tcPr>
          <w:p w14:paraId="65D523B6"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Роман "Дубровский". Сюжет, фабула, система образов</w:t>
            </w:r>
          </w:p>
        </w:tc>
      </w:tr>
      <w:tr w:rsidR="00C12ADE" w:rsidRPr="001C067D" w14:paraId="05ADB882"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5E1A724C"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28</w:t>
            </w:r>
          </w:p>
        </w:tc>
        <w:tc>
          <w:tcPr>
            <w:tcW w:w="7937" w:type="dxa"/>
            <w:tcBorders>
              <w:top w:val="single" w:sz="4" w:space="0" w:color="auto"/>
              <w:left w:val="single" w:sz="4" w:space="0" w:color="auto"/>
              <w:bottom w:val="single" w:sz="4" w:space="0" w:color="auto"/>
              <w:right w:val="single" w:sz="4" w:space="0" w:color="auto"/>
            </w:tcBorders>
            <w:hideMark/>
          </w:tcPr>
          <w:p w14:paraId="379FB9F5"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Роман "Дубровский". История любви Владимира и Маши. Образ главного героя</w:t>
            </w:r>
          </w:p>
        </w:tc>
      </w:tr>
      <w:tr w:rsidR="00C12ADE" w:rsidRPr="001C067D" w14:paraId="1B1B14CE"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48C1828"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29</w:t>
            </w:r>
          </w:p>
        </w:tc>
        <w:tc>
          <w:tcPr>
            <w:tcW w:w="7937" w:type="dxa"/>
            <w:tcBorders>
              <w:top w:val="single" w:sz="4" w:space="0" w:color="auto"/>
              <w:left w:val="single" w:sz="4" w:space="0" w:color="auto"/>
              <w:bottom w:val="single" w:sz="4" w:space="0" w:color="auto"/>
              <w:right w:val="single" w:sz="4" w:space="0" w:color="auto"/>
            </w:tcBorders>
            <w:hideMark/>
          </w:tcPr>
          <w:p w14:paraId="3D87BAEE"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Роман "Дубровский". Противостояние Владимира и Троекурова. Роль второстепенных персонажей</w:t>
            </w:r>
          </w:p>
        </w:tc>
      </w:tr>
      <w:tr w:rsidR="00C12ADE" w:rsidRPr="001C067D" w14:paraId="42A18F20"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8F9DC3A"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30</w:t>
            </w:r>
          </w:p>
        </w:tc>
        <w:tc>
          <w:tcPr>
            <w:tcW w:w="7937" w:type="dxa"/>
            <w:tcBorders>
              <w:top w:val="single" w:sz="4" w:space="0" w:color="auto"/>
              <w:left w:val="single" w:sz="4" w:space="0" w:color="auto"/>
              <w:bottom w:val="single" w:sz="4" w:space="0" w:color="auto"/>
              <w:right w:val="single" w:sz="4" w:space="0" w:color="auto"/>
            </w:tcBorders>
            <w:hideMark/>
          </w:tcPr>
          <w:p w14:paraId="2482A285"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Роман "Дубровский". Смысл финала романа</w:t>
            </w:r>
          </w:p>
        </w:tc>
      </w:tr>
      <w:tr w:rsidR="00C12ADE" w:rsidRPr="001C067D" w14:paraId="2B4512E1"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4AFC8B0D"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31</w:t>
            </w:r>
          </w:p>
        </w:tc>
        <w:tc>
          <w:tcPr>
            <w:tcW w:w="7937" w:type="dxa"/>
            <w:tcBorders>
              <w:top w:val="single" w:sz="4" w:space="0" w:color="auto"/>
              <w:left w:val="single" w:sz="4" w:space="0" w:color="auto"/>
              <w:bottom w:val="single" w:sz="4" w:space="0" w:color="auto"/>
              <w:right w:val="single" w:sz="4" w:space="0" w:color="auto"/>
            </w:tcBorders>
            <w:hideMark/>
          </w:tcPr>
          <w:p w14:paraId="556F560D"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Подготовка к домашнему сочинению по роману А.С. Пушкина "Дубровский"</w:t>
            </w:r>
          </w:p>
        </w:tc>
      </w:tr>
      <w:tr w:rsidR="00C12ADE" w:rsidRPr="001C067D" w14:paraId="018DB6ED"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3F219A2"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32</w:t>
            </w:r>
          </w:p>
        </w:tc>
        <w:tc>
          <w:tcPr>
            <w:tcW w:w="7937" w:type="dxa"/>
            <w:tcBorders>
              <w:top w:val="single" w:sz="4" w:space="0" w:color="auto"/>
              <w:left w:val="single" w:sz="4" w:space="0" w:color="auto"/>
              <w:bottom w:val="single" w:sz="4" w:space="0" w:color="auto"/>
              <w:right w:val="single" w:sz="4" w:space="0" w:color="auto"/>
            </w:tcBorders>
            <w:hideMark/>
          </w:tcPr>
          <w:p w14:paraId="49CE11CD"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Итоговый урок по творчеству А.С. Пушкина</w:t>
            </w:r>
          </w:p>
        </w:tc>
      </w:tr>
      <w:tr w:rsidR="00C12ADE" w:rsidRPr="001C067D" w14:paraId="18F56CF5"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34AF4038"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33</w:t>
            </w:r>
          </w:p>
        </w:tc>
        <w:tc>
          <w:tcPr>
            <w:tcW w:w="7937" w:type="dxa"/>
            <w:tcBorders>
              <w:top w:val="single" w:sz="4" w:space="0" w:color="auto"/>
              <w:left w:val="single" w:sz="4" w:space="0" w:color="auto"/>
              <w:bottom w:val="single" w:sz="4" w:space="0" w:color="auto"/>
              <w:right w:val="single" w:sz="4" w:space="0" w:color="auto"/>
            </w:tcBorders>
            <w:hideMark/>
          </w:tcPr>
          <w:p w14:paraId="423F7EEF"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Внеклассное чтение. Любимое произведение А.С. Пушкина</w:t>
            </w:r>
          </w:p>
        </w:tc>
      </w:tr>
      <w:tr w:rsidR="00C12ADE" w:rsidRPr="001C067D" w14:paraId="4CB687F0"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A61B1CC"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34</w:t>
            </w:r>
          </w:p>
        </w:tc>
        <w:tc>
          <w:tcPr>
            <w:tcW w:w="7937" w:type="dxa"/>
            <w:tcBorders>
              <w:top w:val="single" w:sz="4" w:space="0" w:color="auto"/>
              <w:left w:val="single" w:sz="4" w:space="0" w:color="auto"/>
              <w:bottom w:val="single" w:sz="4" w:space="0" w:color="auto"/>
              <w:right w:val="single" w:sz="4" w:space="0" w:color="auto"/>
            </w:tcBorders>
            <w:hideMark/>
          </w:tcPr>
          <w:p w14:paraId="30EE9AD4"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Стихотворения (не менее трех). Например, "Три пальмы", "Утес", "Листок". История создания, тематика</w:t>
            </w:r>
          </w:p>
        </w:tc>
      </w:tr>
      <w:tr w:rsidR="00C12ADE" w:rsidRPr="001C067D" w14:paraId="16F0DFC0"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189E2A0"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35</w:t>
            </w:r>
          </w:p>
        </w:tc>
        <w:tc>
          <w:tcPr>
            <w:tcW w:w="7937" w:type="dxa"/>
            <w:tcBorders>
              <w:top w:val="single" w:sz="4" w:space="0" w:color="auto"/>
              <w:left w:val="single" w:sz="4" w:space="0" w:color="auto"/>
              <w:bottom w:val="single" w:sz="4" w:space="0" w:color="auto"/>
              <w:right w:val="single" w:sz="4" w:space="0" w:color="auto"/>
            </w:tcBorders>
            <w:hideMark/>
          </w:tcPr>
          <w:p w14:paraId="71C7BED5"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М.Ю. Лермонтов. Стихотворения (не менее трех). Например, "Три пальмы", </w:t>
            </w:r>
            <w:r w:rsidRPr="001C067D">
              <w:rPr>
                <w:rFonts w:ascii="Times New Roman" w:hAnsi="Times New Roman" w:cs="Times New Roman"/>
                <w:sz w:val="24"/>
                <w:szCs w:val="24"/>
              </w:rPr>
              <w:lastRenderedPageBreak/>
              <w:t>"Утес", "Листок". Лирический герой, его чувства и переживания</w:t>
            </w:r>
          </w:p>
        </w:tc>
      </w:tr>
      <w:tr w:rsidR="00C12ADE" w:rsidRPr="001C067D" w14:paraId="7CC13524"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31C491A8"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36</w:t>
            </w:r>
          </w:p>
        </w:tc>
        <w:tc>
          <w:tcPr>
            <w:tcW w:w="7937" w:type="dxa"/>
            <w:tcBorders>
              <w:top w:val="single" w:sz="4" w:space="0" w:color="auto"/>
              <w:left w:val="single" w:sz="4" w:space="0" w:color="auto"/>
              <w:bottom w:val="single" w:sz="4" w:space="0" w:color="auto"/>
              <w:right w:val="single" w:sz="4" w:space="0" w:color="auto"/>
            </w:tcBorders>
            <w:hideMark/>
          </w:tcPr>
          <w:p w14:paraId="5D14A9C1"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Стихотворения (не менее трех). Например, "Три пальмы", "Утес", "Листок". Художественные средства выразительности</w:t>
            </w:r>
          </w:p>
        </w:tc>
      </w:tr>
      <w:tr w:rsidR="00C12ADE" w:rsidRPr="001C067D" w14:paraId="472E0DAF"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B2092BA"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37</w:t>
            </w:r>
          </w:p>
        </w:tc>
        <w:tc>
          <w:tcPr>
            <w:tcW w:w="7937" w:type="dxa"/>
            <w:tcBorders>
              <w:top w:val="single" w:sz="4" w:space="0" w:color="auto"/>
              <w:left w:val="single" w:sz="4" w:space="0" w:color="auto"/>
              <w:bottom w:val="single" w:sz="4" w:space="0" w:color="auto"/>
              <w:right w:val="single" w:sz="4" w:space="0" w:color="auto"/>
            </w:tcBorders>
            <w:hideMark/>
          </w:tcPr>
          <w:p w14:paraId="4BA9ABBB"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Трехсложные стихотворные размеры</w:t>
            </w:r>
          </w:p>
        </w:tc>
      </w:tr>
      <w:tr w:rsidR="00C12ADE" w:rsidRPr="001C067D" w14:paraId="7EA23DD0"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4CCFC9DD"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38</w:t>
            </w:r>
          </w:p>
        </w:tc>
        <w:tc>
          <w:tcPr>
            <w:tcW w:w="7937" w:type="dxa"/>
            <w:tcBorders>
              <w:top w:val="single" w:sz="4" w:space="0" w:color="auto"/>
              <w:left w:val="single" w:sz="4" w:space="0" w:color="auto"/>
              <w:bottom w:val="single" w:sz="4" w:space="0" w:color="auto"/>
              <w:right w:val="single" w:sz="4" w:space="0" w:color="auto"/>
            </w:tcBorders>
            <w:hideMark/>
          </w:tcPr>
          <w:p w14:paraId="5A801493"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А.В. Кольцов. Стихотворения (не менее двух). Например, "Косарь", "Соловей". Тематика</w:t>
            </w:r>
          </w:p>
        </w:tc>
      </w:tr>
      <w:tr w:rsidR="00C12ADE" w:rsidRPr="001C067D" w14:paraId="5056E80F"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312A62C7"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39</w:t>
            </w:r>
          </w:p>
        </w:tc>
        <w:tc>
          <w:tcPr>
            <w:tcW w:w="7937" w:type="dxa"/>
            <w:tcBorders>
              <w:top w:val="single" w:sz="4" w:space="0" w:color="auto"/>
              <w:left w:val="single" w:sz="4" w:space="0" w:color="auto"/>
              <w:bottom w:val="single" w:sz="4" w:space="0" w:color="auto"/>
              <w:right w:val="single" w:sz="4" w:space="0" w:color="auto"/>
            </w:tcBorders>
            <w:hideMark/>
          </w:tcPr>
          <w:p w14:paraId="421C3CD7"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А.В. Кольцов. Стихотворения "Косарь", "Соловей". Художественные средства воплощения авторского замысла</w:t>
            </w:r>
          </w:p>
        </w:tc>
      </w:tr>
      <w:tr w:rsidR="00C12ADE" w:rsidRPr="001C067D" w14:paraId="48F8ECB3"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31116D21"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40</w:t>
            </w:r>
          </w:p>
        </w:tc>
        <w:tc>
          <w:tcPr>
            <w:tcW w:w="7937" w:type="dxa"/>
            <w:tcBorders>
              <w:top w:val="single" w:sz="4" w:space="0" w:color="auto"/>
              <w:left w:val="single" w:sz="4" w:space="0" w:color="auto"/>
              <w:bottom w:val="single" w:sz="4" w:space="0" w:color="auto"/>
              <w:right w:val="single" w:sz="4" w:space="0" w:color="auto"/>
            </w:tcBorders>
            <w:hideMark/>
          </w:tcPr>
          <w:p w14:paraId="04945120"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Ф.И. Тютчев. Стихотворения (не менее двух). Например, "Есть в осени первоначальной...", "С поляны коршун поднялся...". Тематика произведений</w:t>
            </w:r>
          </w:p>
        </w:tc>
      </w:tr>
      <w:tr w:rsidR="00C12ADE" w:rsidRPr="001C067D" w14:paraId="274EA9BB"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09D7216"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41</w:t>
            </w:r>
          </w:p>
        </w:tc>
        <w:tc>
          <w:tcPr>
            <w:tcW w:w="7937" w:type="dxa"/>
            <w:tcBorders>
              <w:top w:val="single" w:sz="4" w:space="0" w:color="auto"/>
              <w:left w:val="single" w:sz="4" w:space="0" w:color="auto"/>
              <w:bottom w:val="single" w:sz="4" w:space="0" w:color="auto"/>
              <w:right w:val="single" w:sz="4" w:space="0" w:color="auto"/>
            </w:tcBorders>
            <w:hideMark/>
          </w:tcPr>
          <w:p w14:paraId="032E6E6B"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Ф.И. Тютчев. Стихотворение "С поляны коршун поднялся...". Лирический герой и средства художественной изобразительности в произведении</w:t>
            </w:r>
          </w:p>
        </w:tc>
      </w:tr>
      <w:tr w:rsidR="00C12ADE" w:rsidRPr="001C067D" w14:paraId="4991B051"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FD240E2"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42</w:t>
            </w:r>
          </w:p>
        </w:tc>
        <w:tc>
          <w:tcPr>
            <w:tcW w:w="7937" w:type="dxa"/>
            <w:tcBorders>
              <w:top w:val="single" w:sz="4" w:space="0" w:color="auto"/>
              <w:left w:val="single" w:sz="4" w:space="0" w:color="auto"/>
              <w:bottom w:val="single" w:sz="4" w:space="0" w:color="auto"/>
              <w:right w:val="single" w:sz="4" w:space="0" w:color="auto"/>
            </w:tcBorders>
            <w:hideMark/>
          </w:tcPr>
          <w:p w14:paraId="100FCF55"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А.А. Фет. Стихотворение (не менее двух). Например, "Учись у них - у дуба, у березы...", "Я пришел к тебе с приветом...". Проблематика произведений поэта</w:t>
            </w:r>
          </w:p>
        </w:tc>
      </w:tr>
      <w:tr w:rsidR="00C12ADE" w:rsidRPr="001C067D" w14:paraId="3037B79B"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525F55B"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43</w:t>
            </w:r>
          </w:p>
        </w:tc>
        <w:tc>
          <w:tcPr>
            <w:tcW w:w="7937" w:type="dxa"/>
            <w:tcBorders>
              <w:top w:val="single" w:sz="4" w:space="0" w:color="auto"/>
              <w:left w:val="single" w:sz="4" w:space="0" w:color="auto"/>
              <w:bottom w:val="single" w:sz="4" w:space="0" w:color="auto"/>
              <w:right w:val="single" w:sz="4" w:space="0" w:color="auto"/>
            </w:tcBorders>
            <w:hideMark/>
          </w:tcPr>
          <w:p w14:paraId="4C428D68"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А.А. Фет. Стихотворения "Я пришел к тебе с приветом...", "Учись у них - у дуба, у березы...". Своеобразие художественного видения поэта</w:t>
            </w:r>
          </w:p>
        </w:tc>
      </w:tr>
      <w:tr w:rsidR="00C12ADE" w:rsidRPr="001C067D" w14:paraId="45AB6742"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648B9391"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44</w:t>
            </w:r>
          </w:p>
        </w:tc>
        <w:tc>
          <w:tcPr>
            <w:tcW w:w="7937" w:type="dxa"/>
            <w:tcBorders>
              <w:top w:val="single" w:sz="4" w:space="0" w:color="auto"/>
              <w:left w:val="single" w:sz="4" w:space="0" w:color="auto"/>
              <w:bottom w:val="single" w:sz="4" w:space="0" w:color="auto"/>
              <w:right w:val="single" w:sz="4" w:space="0" w:color="auto"/>
            </w:tcBorders>
            <w:hideMark/>
          </w:tcPr>
          <w:p w14:paraId="59A90ED8"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Итоговый урок по творчеству М.Ю. Лермонтова, А.В. Кольцова, Ф.И. Тютчева, А.А. Фета</w:t>
            </w:r>
          </w:p>
        </w:tc>
      </w:tr>
      <w:tr w:rsidR="00C12ADE" w:rsidRPr="001C067D" w14:paraId="1114CEAB"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5BA5334E"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45</w:t>
            </w:r>
          </w:p>
        </w:tc>
        <w:tc>
          <w:tcPr>
            <w:tcW w:w="7937" w:type="dxa"/>
            <w:tcBorders>
              <w:top w:val="single" w:sz="4" w:space="0" w:color="auto"/>
              <w:left w:val="single" w:sz="4" w:space="0" w:color="auto"/>
              <w:bottom w:val="single" w:sz="4" w:space="0" w:color="auto"/>
              <w:right w:val="single" w:sz="4" w:space="0" w:color="auto"/>
            </w:tcBorders>
            <w:hideMark/>
          </w:tcPr>
          <w:p w14:paraId="6BAE197D"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И.С. Тургенев. Сборник рассказов "Записки охотника". Рассказ "Бежин луг". Проблематика произведения</w:t>
            </w:r>
          </w:p>
        </w:tc>
      </w:tr>
      <w:tr w:rsidR="00C12ADE" w:rsidRPr="001C067D" w14:paraId="547D3B49"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66492C24"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46</w:t>
            </w:r>
          </w:p>
        </w:tc>
        <w:tc>
          <w:tcPr>
            <w:tcW w:w="7937" w:type="dxa"/>
            <w:tcBorders>
              <w:top w:val="single" w:sz="4" w:space="0" w:color="auto"/>
              <w:left w:val="single" w:sz="4" w:space="0" w:color="auto"/>
              <w:bottom w:val="single" w:sz="4" w:space="0" w:color="auto"/>
              <w:right w:val="single" w:sz="4" w:space="0" w:color="auto"/>
            </w:tcBorders>
            <w:hideMark/>
          </w:tcPr>
          <w:p w14:paraId="202F5FDC"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 Тургенев. Рассказ "Бежин луг". Образы и герои</w:t>
            </w:r>
          </w:p>
        </w:tc>
      </w:tr>
      <w:tr w:rsidR="00C12ADE" w:rsidRPr="001C067D" w14:paraId="0636B679"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63583A7B"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47</w:t>
            </w:r>
          </w:p>
        </w:tc>
        <w:tc>
          <w:tcPr>
            <w:tcW w:w="7937" w:type="dxa"/>
            <w:tcBorders>
              <w:top w:val="single" w:sz="4" w:space="0" w:color="auto"/>
              <w:left w:val="single" w:sz="4" w:space="0" w:color="auto"/>
              <w:bottom w:val="single" w:sz="4" w:space="0" w:color="auto"/>
              <w:right w:val="single" w:sz="4" w:space="0" w:color="auto"/>
            </w:tcBorders>
            <w:hideMark/>
          </w:tcPr>
          <w:p w14:paraId="4AC86E27"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 Тургенев. Рассказ "Бежин луг". Портрет и пейзаж в литературном произведении</w:t>
            </w:r>
          </w:p>
        </w:tc>
      </w:tr>
      <w:tr w:rsidR="00C12ADE" w:rsidRPr="001C067D" w14:paraId="36AE8AED"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C02ED6F"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48</w:t>
            </w:r>
          </w:p>
        </w:tc>
        <w:tc>
          <w:tcPr>
            <w:tcW w:w="7937" w:type="dxa"/>
            <w:tcBorders>
              <w:top w:val="single" w:sz="4" w:space="0" w:color="auto"/>
              <w:left w:val="single" w:sz="4" w:space="0" w:color="auto"/>
              <w:bottom w:val="single" w:sz="4" w:space="0" w:color="auto"/>
              <w:right w:val="single" w:sz="4" w:space="0" w:color="auto"/>
            </w:tcBorders>
            <w:hideMark/>
          </w:tcPr>
          <w:p w14:paraId="175BC558"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Н.С. Лесков. Сказ "Левша". Художественные и жанровые особенности произведения</w:t>
            </w:r>
          </w:p>
        </w:tc>
      </w:tr>
      <w:tr w:rsidR="00C12ADE" w:rsidRPr="001C067D" w14:paraId="61F28EA8"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61146449"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49</w:t>
            </w:r>
          </w:p>
        </w:tc>
        <w:tc>
          <w:tcPr>
            <w:tcW w:w="7937" w:type="dxa"/>
            <w:tcBorders>
              <w:top w:val="single" w:sz="4" w:space="0" w:color="auto"/>
              <w:left w:val="single" w:sz="4" w:space="0" w:color="auto"/>
              <w:bottom w:val="single" w:sz="4" w:space="0" w:color="auto"/>
              <w:right w:val="single" w:sz="4" w:space="0" w:color="auto"/>
            </w:tcBorders>
            <w:hideMark/>
          </w:tcPr>
          <w:p w14:paraId="66583B94"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Н.С. Лесков. Сказ "Левша": образ главного героя</w:t>
            </w:r>
          </w:p>
        </w:tc>
      </w:tr>
      <w:tr w:rsidR="00C12ADE" w:rsidRPr="001C067D" w14:paraId="550435B7"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3157A078"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50</w:t>
            </w:r>
          </w:p>
        </w:tc>
        <w:tc>
          <w:tcPr>
            <w:tcW w:w="7937" w:type="dxa"/>
            <w:tcBorders>
              <w:top w:val="single" w:sz="4" w:space="0" w:color="auto"/>
              <w:left w:val="single" w:sz="4" w:space="0" w:color="auto"/>
              <w:bottom w:val="single" w:sz="4" w:space="0" w:color="auto"/>
              <w:right w:val="single" w:sz="4" w:space="0" w:color="auto"/>
            </w:tcBorders>
            <w:hideMark/>
          </w:tcPr>
          <w:p w14:paraId="09B3E27B"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Н.С. Лесков. Сказ "Левша": авторское отношение к герою</w:t>
            </w:r>
          </w:p>
        </w:tc>
      </w:tr>
      <w:tr w:rsidR="00C12ADE" w:rsidRPr="001C067D" w14:paraId="346A7EF7"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D8D8DB1"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51</w:t>
            </w:r>
          </w:p>
        </w:tc>
        <w:tc>
          <w:tcPr>
            <w:tcW w:w="7937" w:type="dxa"/>
            <w:tcBorders>
              <w:top w:val="single" w:sz="4" w:space="0" w:color="auto"/>
              <w:left w:val="single" w:sz="4" w:space="0" w:color="auto"/>
              <w:bottom w:val="single" w:sz="4" w:space="0" w:color="auto"/>
              <w:right w:val="single" w:sz="4" w:space="0" w:color="auto"/>
            </w:tcBorders>
            <w:hideMark/>
          </w:tcPr>
          <w:p w14:paraId="5A817B78"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Итоговый урок по творчеству И.С. Тургенева, Н.С. Лескова</w:t>
            </w:r>
          </w:p>
        </w:tc>
      </w:tr>
      <w:tr w:rsidR="00C12ADE" w:rsidRPr="001C067D" w14:paraId="7E72AAF6"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495916F"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52</w:t>
            </w:r>
          </w:p>
        </w:tc>
        <w:tc>
          <w:tcPr>
            <w:tcW w:w="7937" w:type="dxa"/>
            <w:tcBorders>
              <w:top w:val="single" w:sz="4" w:space="0" w:color="auto"/>
              <w:left w:val="single" w:sz="4" w:space="0" w:color="auto"/>
              <w:bottom w:val="single" w:sz="4" w:space="0" w:color="auto"/>
              <w:right w:val="single" w:sz="4" w:space="0" w:color="auto"/>
            </w:tcBorders>
            <w:hideMark/>
          </w:tcPr>
          <w:p w14:paraId="28F94902"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Л.Н. Толстой. Повесть "Детство" (главы). Тематика произведения</w:t>
            </w:r>
          </w:p>
        </w:tc>
      </w:tr>
      <w:tr w:rsidR="00C12ADE" w:rsidRPr="001C067D" w14:paraId="7E9A1B8C"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015AC63"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53</w:t>
            </w:r>
          </w:p>
        </w:tc>
        <w:tc>
          <w:tcPr>
            <w:tcW w:w="7937" w:type="dxa"/>
            <w:tcBorders>
              <w:top w:val="single" w:sz="4" w:space="0" w:color="auto"/>
              <w:left w:val="single" w:sz="4" w:space="0" w:color="auto"/>
              <w:bottom w:val="single" w:sz="4" w:space="0" w:color="auto"/>
              <w:right w:val="single" w:sz="4" w:space="0" w:color="auto"/>
            </w:tcBorders>
            <w:hideMark/>
          </w:tcPr>
          <w:p w14:paraId="2A82FFBF"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Л.Н. Толстой. Повесть "Детство" (главы). Проблематика повести</w:t>
            </w:r>
          </w:p>
        </w:tc>
      </w:tr>
      <w:tr w:rsidR="00C12ADE" w:rsidRPr="001C067D" w14:paraId="135F26DB"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91FCFE7"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54</w:t>
            </w:r>
          </w:p>
        </w:tc>
        <w:tc>
          <w:tcPr>
            <w:tcW w:w="7937" w:type="dxa"/>
            <w:tcBorders>
              <w:top w:val="single" w:sz="4" w:space="0" w:color="auto"/>
              <w:left w:val="single" w:sz="4" w:space="0" w:color="auto"/>
              <w:bottom w:val="single" w:sz="4" w:space="0" w:color="auto"/>
              <w:right w:val="single" w:sz="4" w:space="0" w:color="auto"/>
            </w:tcBorders>
            <w:hideMark/>
          </w:tcPr>
          <w:p w14:paraId="5477CF79"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Л.Н. Толстой. Повесть "Детство" (главы). Образы родителей</w:t>
            </w:r>
          </w:p>
        </w:tc>
      </w:tr>
      <w:tr w:rsidR="00C12ADE" w:rsidRPr="001C067D" w14:paraId="58235017"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4462677D"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55</w:t>
            </w:r>
          </w:p>
        </w:tc>
        <w:tc>
          <w:tcPr>
            <w:tcW w:w="7937" w:type="dxa"/>
            <w:tcBorders>
              <w:top w:val="single" w:sz="4" w:space="0" w:color="auto"/>
              <w:left w:val="single" w:sz="4" w:space="0" w:color="auto"/>
              <w:bottom w:val="single" w:sz="4" w:space="0" w:color="auto"/>
              <w:right w:val="single" w:sz="4" w:space="0" w:color="auto"/>
            </w:tcBorders>
            <w:hideMark/>
          </w:tcPr>
          <w:p w14:paraId="0E290EA4"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Л.Н. Толстой. Повесть "Детство" (главы). Образы Карла Иваныча и Натальи Савишны</w:t>
            </w:r>
          </w:p>
        </w:tc>
      </w:tr>
      <w:tr w:rsidR="00C12ADE" w:rsidRPr="001C067D" w14:paraId="4F88C9CB"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5DC46A21"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56</w:t>
            </w:r>
          </w:p>
        </w:tc>
        <w:tc>
          <w:tcPr>
            <w:tcW w:w="7937" w:type="dxa"/>
            <w:tcBorders>
              <w:top w:val="single" w:sz="4" w:space="0" w:color="auto"/>
              <w:left w:val="single" w:sz="4" w:space="0" w:color="auto"/>
              <w:bottom w:val="single" w:sz="4" w:space="0" w:color="auto"/>
              <w:right w:val="single" w:sz="4" w:space="0" w:color="auto"/>
            </w:tcBorders>
            <w:hideMark/>
          </w:tcPr>
          <w:p w14:paraId="532863C8"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Итоговая контрольная работа. Герои произведений XIX в. (письменный </w:t>
            </w:r>
            <w:r w:rsidRPr="001C067D">
              <w:rPr>
                <w:rFonts w:ascii="Times New Roman" w:hAnsi="Times New Roman" w:cs="Times New Roman"/>
                <w:sz w:val="24"/>
                <w:szCs w:val="24"/>
              </w:rPr>
              <w:lastRenderedPageBreak/>
              <w:t>ответ, тесты, творческая работа)</w:t>
            </w:r>
          </w:p>
        </w:tc>
      </w:tr>
      <w:tr w:rsidR="00C12ADE" w:rsidRPr="001C067D" w14:paraId="5622A3E4"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4DB25E4A"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57</w:t>
            </w:r>
          </w:p>
        </w:tc>
        <w:tc>
          <w:tcPr>
            <w:tcW w:w="7937" w:type="dxa"/>
            <w:tcBorders>
              <w:top w:val="single" w:sz="4" w:space="0" w:color="auto"/>
              <w:left w:val="single" w:sz="4" w:space="0" w:color="auto"/>
              <w:bottom w:val="single" w:sz="4" w:space="0" w:color="auto"/>
              <w:right w:val="single" w:sz="4" w:space="0" w:color="auto"/>
            </w:tcBorders>
            <w:hideMark/>
          </w:tcPr>
          <w:p w14:paraId="4ED82C27"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А.П. Чехов. Рассказы (три по выбору). Например, "Толстый и тонкий", "Смерть чиновника", "Хамелеон". Проблема маленького человека</w:t>
            </w:r>
          </w:p>
        </w:tc>
      </w:tr>
      <w:tr w:rsidR="00C12ADE" w:rsidRPr="001C067D" w14:paraId="6333E644"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9F645DC"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58</w:t>
            </w:r>
          </w:p>
        </w:tc>
        <w:tc>
          <w:tcPr>
            <w:tcW w:w="7937" w:type="dxa"/>
            <w:tcBorders>
              <w:top w:val="single" w:sz="4" w:space="0" w:color="auto"/>
              <w:left w:val="single" w:sz="4" w:space="0" w:color="auto"/>
              <w:bottom w:val="single" w:sz="4" w:space="0" w:color="auto"/>
              <w:right w:val="single" w:sz="4" w:space="0" w:color="auto"/>
            </w:tcBorders>
            <w:hideMark/>
          </w:tcPr>
          <w:p w14:paraId="47E2CF34"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А.П. Чехов. Рассказ "Хамелеон". Юмор, ирония, источники комического</w:t>
            </w:r>
          </w:p>
        </w:tc>
      </w:tr>
      <w:tr w:rsidR="00C12ADE" w:rsidRPr="001C067D" w14:paraId="59B05197"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59159984"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59</w:t>
            </w:r>
          </w:p>
        </w:tc>
        <w:tc>
          <w:tcPr>
            <w:tcW w:w="7937" w:type="dxa"/>
            <w:tcBorders>
              <w:top w:val="single" w:sz="4" w:space="0" w:color="auto"/>
              <w:left w:val="single" w:sz="4" w:space="0" w:color="auto"/>
              <w:bottom w:val="single" w:sz="4" w:space="0" w:color="auto"/>
              <w:right w:val="single" w:sz="4" w:space="0" w:color="auto"/>
            </w:tcBorders>
            <w:hideMark/>
          </w:tcPr>
          <w:p w14:paraId="2CAF3C7D"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А.П. Чехов. Проблема истинных и ложных ценностей в рассказах писателя</w:t>
            </w:r>
          </w:p>
        </w:tc>
      </w:tr>
      <w:tr w:rsidR="00C12ADE" w:rsidRPr="001C067D" w14:paraId="590BA779"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5C36E0F3"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60</w:t>
            </w:r>
          </w:p>
        </w:tc>
        <w:tc>
          <w:tcPr>
            <w:tcW w:w="7937" w:type="dxa"/>
            <w:tcBorders>
              <w:top w:val="single" w:sz="4" w:space="0" w:color="auto"/>
              <w:left w:val="single" w:sz="4" w:space="0" w:color="auto"/>
              <w:bottom w:val="single" w:sz="4" w:space="0" w:color="auto"/>
              <w:right w:val="single" w:sz="4" w:space="0" w:color="auto"/>
            </w:tcBorders>
            <w:hideMark/>
          </w:tcPr>
          <w:p w14:paraId="4060B4FA"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А.П. Чехов. Художественные средства и приемы изображения в рассказах</w:t>
            </w:r>
          </w:p>
        </w:tc>
      </w:tr>
      <w:tr w:rsidR="00C12ADE" w:rsidRPr="001C067D" w14:paraId="475FA737"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2F249FD4"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61</w:t>
            </w:r>
          </w:p>
        </w:tc>
        <w:tc>
          <w:tcPr>
            <w:tcW w:w="7937" w:type="dxa"/>
            <w:tcBorders>
              <w:top w:val="single" w:sz="4" w:space="0" w:color="auto"/>
              <w:left w:val="single" w:sz="4" w:space="0" w:color="auto"/>
              <w:bottom w:val="single" w:sz="4" w:space="0" w:color="auto"/>
              <w:right w:val="single" w:sz="4" w:space="0" w:color="auto"/>
            </w:tcBorders>
            <w:hideMark/>
          </w:tcPr>
          <w:p w14:paraId="2B145DCF"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А.И. Куприн. Рассказ "Чудесный доктор". Тема рассказа. Сюжет</w:t>
            </w:r>
          </w:p>
        </w:tc>
      </w:tr>
      <w:tr w:rsidR="00C12ADE" w:rsidRPr="001C067D" w14:paraId="4A49E191"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3B9EBABA"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62</w:t>
            </w:r>
          </w:p>
        </w:tc>
        <w:tc>
          <w:tcPr>
            <w:tcW w:w="7937" w:type="dxa"/>
            <w:tcBorders>
              <w:top w:val="single" w:sz="4" w:space="0" w:color="auto"/>
              <w:left w:val="single" w:sz="4" w:space="0" w:color="auto"/>
              <w:bottom w:val="single" w:sz="4" w:space="0" w:color="auto"/>
              <w:right w:val="single" w:sz="4" w:space="0" w:color="auto"/>
            </w:tcBorders>
            <w:hideMark/>
          </w:tcPr>
          <w:p w14:paraId="536E51ED"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А.И. Куприн. Рассказ "Чудесный доктор". Проблематика произведения</w:t>
            </w:r>
          </w:p>
        </w:tc>
      </w:tr>
      <w:tr w:rsidR="00C12ADE" w:rsidRPr="001C067D" w14:paraId="58004F86"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F5F43CE"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63</w:t>
            </w:r>
          </w:p>
        </w:tc>
        <w:tc>
          <w:tcPr>
            <w:tcW w:w="7937" w:type="dxa"/>
            <w:tcBorders>
              <w:top w:val="single" w:sz="4" w:space="0" w:color="auto"/>
              <w:left w:val="single" w:sz="4" w:space="0" w:color="auto"/>
              <w:bottom w:val="single" w:sz="4" w:space="0" w:color="auto"/>
              <w:right w:val="single" w:sz="4" w:space="0" w:color="auto"/>
            </w:tcBorders>
            <w:hideMark/>
          </w:tcPr>
          <w:p w14:paraId="54B8FE4A"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А.И. Куприн. Рассказ "Чудесный доктор". Смысл названия рассказа</w:t>
            </w:r>
          </w:p>
        </w:tc>
      </w:tr>
      <w:tr w:rsidR="00C12ADE" w:rsidRPr="001C067D" w14:paraId="43158854"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EF79E13"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64</w:t>
            </w:r>
          </w:p>
        </w:tc>
        <w:tc>
          <w:tcPr>
            <w:tcW w:w="7937" w:type="dxa"/>
            <w:tcBorders>
              <w:top w:val="single" w:sz="4" w:space="0" w:color="auto"/>
              <w:left w:val="single" w:sz="4" w:space="0" w:color="auto"/>
              <w:bottom w:val="single" w:sz="4" w:space="0" w:color="auto"/>
              <w:right w:val="single" w:sz="4" w:space="0" w:color="auto"/>
            </w:tcBorders>
            <w:hideMark/>
          </w:tcPr>
          <w:p w14:paraId="1C7802F1"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Итоговый урок по творчеству А.П. Чехова, А.И. Куприна</w:t>
            </w:r>
          </w:p>
        </w:tc>
      </w:tr>
      <w:tr w:rsidR="00C12ADE" w:rsidRPr="001C067D" w14:paraId="6E40236F"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2C1BE1DF"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65</w:t>
            </w:r>
          </w:p>
        </w:tc>
        <w:tc>
          <w:tcPr>
            <w:tcW w:w="7937" w:type="dxa"/>
            <w:tcBorders>
              <w:top w:val="single" w:sz="4" w:space="0" w:color="auto"/>
              <w:left w:val="single" w:sz="4" w:space="0" w:color="auto"/>
              <w:bottom w:val="single" w:sz="4" w:space="0" w:color="auto"/>
              <w:right w:val="single" w:sz="4" w:space="0" w:color="auto"/>
            </w:tcBorders>
            <w:hideMark/>
          </w:tcPr>
          <w:p w14:paraId="44B4FC4E"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Стихотворения отечественных поэтов начала XX в. А.А. Блок. Стихотворения "О, весна, без конца и без краю...", "Лениво и тяжко плывут облака...", "Встану я в утро туманное..."</w:t>
            </w:r>
          </w:p>
        </w:tc>
      </w:tr>
      <w:tr w:rsidR="00C12ADE" w:rsidRPr="001C067D" w14:paraId="399E263D"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2D9C5721"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66</w:t>
            </w:r>
          </w:p>
        </w:tc>
        <w:tc>
          <w:tcPr>
            <w:tcW w:w="7937" w:type="dxa"/>
            <w:tcBorders>
              <w:top w:val="single" w:sz="4" w:space="0" w:color="auto"/>
              <w:left w:val="single" w:sz="4" w:space="0" w:color="auto"/>
              <w:bottom w:val="single" w:sz="4" w:space="0" w:color="auto"/>
              <w:right w:val="single" w:sz="4" w:space="0" w:color="auto"/>
            </w:tcBorders>
            <w:hideMark/>
          </w:tcPr>
          <w:p w14:paraId="61C765ED"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Стихотворения отечественных поэтов начала XX в. С.А. Есенин. Стихотворения "Гой ты, Русь, моя родная...", "Низкий дом с голубыми ставнями", "Я покинул родимый дом...", "Топи да болота"</w:t>
            </w:r>
          </w:p>
        </w:tc>
      </w:tr>
      <w:tr w:rsidR="00C12ADE" w:rsidRPr="001C067D" w14:paraId="0374755B"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32DD6A5"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67</w:t>
            </w:r>
          </w:p>
        </w:tc>
        <w:tc>
          <w:tcPr>
            <w:tcW w:w="7937" w:type="dxa"/>
            <w:tcBorders>
              <w:top w:val="single" w:sz="4" w:space="0" w:color="auto"/>
              <w:left w:val="single" w:sz="4" w:space="0" w:color="auto"/>
              <w:bottom w:val="single" w:sz="4" w:space="0" w:color="auto"/>
              <w:right w:val="single" w:sz="4" w:space="0" w:color="auto"/>
            </w:tcBorders>
            <w:hideMark/>
          </w:tcPr>
          <w:p w14:paraId="10901B50"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Стихотворения отечественных поэтов начала XX в. В.В. Маяковский. Стихотворения "Хорошее отношение к лошадям", "Необычайное приключение, бывшее с Владимиром Маяковским летом на даче"</w:t>
            </w:r>
          </w:p>
        </w:tc>
      </w:tr>
      <w:tr w:rsidR="00C12ADE" w:rsidRPr="001C067D" w14:paraId="7FBBEA26"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25C6CB66"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68</w:t>
            </w:r>
          </w:p>
        </w:tc>
        <w:tc>
          <w:tcPr>
            <w:tcW w:w="7937" w:type="dxa"/>
            <w:tcBorders>
              <w:top w:val="single" w:sz="4" w:space="0" w:color="auto"/>
              <w:left w:val="single" w:sz="4" w:space="0" w:color="auto"/>
              <w:bottom w:val="single" w:sz="4" w:space="0" w:color="auto"/>
              <w:right w:val="single" w:sz="4" w:space="0" w:color="auto"/>
            </w:tcBorders>
            <w:hideMark/>
          </w:tcPr>
          <w:p w14:paraId="5675C964"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Обзор</w:t>
            </w:r>
          </w:p>
        </w:tc>
      </w:tr>
      <w:tr w:rsidR="00C12ADE" w:rsidRPr="001C067D" w14:paraId="542783BC"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6712B86D"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69</w:t>
            </w:r>
          </w:p>
        </w:tc>
        <w:tc>
          <w:tcPr>
            <w:tcW w:w="7937" w:type="dxa"/>
            <w:tcBorders>
              <w:top w:val="single" w:sz="4" w:space="0" w:color="auto"/>
              <w:left w:val="single" w:sz="4" w:space="0" w:color="auto"/>
              <w:bottom w:val="single" w:sz="4" w:space="0" w:color="auto"/>
              <w:right w:val="single" w:sz="4" w:space="0" w:color="auto"/>
            </w:tcBorders>
            <w:hideMark/>
          </w:tcPr>
          <w:p w14:paraId="543A1AEB"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Темы, мотивы, образы</w:t>
            </w:r>
          </w:p>
        </w:tc>
      </w:tr>
      <w:tr w:rsidR="00C12ADE" w:rsidRPr="001C067D" w14:paraId="1E0D2D14"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AF59F63"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70</w:t>
            </w:r>
          </w:p>
        </w:tc>
        <w:tc>
          <w:tcPr>
            <w:tcW w:w="7937" w:type="dxa"/>
            <w:tcBorders>
              <w:top w:val="single" w:sz="4" w:space="0" w:color="auto"/>
              <w:left w:val="single" w:sz="4" w:space="0" w:color="auto"/>
              <w:bottom w:val="single" w:sz="4" w:space="0" w:color="auto"/>
              <w:right w:val="single" w:sz="4" w:space="0" w:color="auto"/>
            </w:tcBorders>
            <w:hideMark/>
          </w:tcPr>
          <w:p w14:paraId="0BF05583"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Художественное своеобразие</w:t>
            </w:r>
          </w:p>
        </w:tc>
      </w:tr>
      <w:tr w:rsidR="00C12ADE" w:rsidRPr="001C067D" w14:paraId="0EE9F9AE"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A870B5D"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71</w:t>
            </w:r>
          </w:p>
        </w:tc>
        <w:tc>
          <w:tcPr>
            <w:tcW w:w="7937" w:type="dxa"/>
            <w:tcBorders>
              <w:top w:val="single" w:sz="4" w:space="0" w:color="auto"/>
              <w:left w:val="single" w:sz="4" w:space="0" w:color="auto"/>
              <w:bottom w:val="single" w:sz="4" w:space="0" w:color="auto"/>
              <w:right w:val="single" w:sz="4" w:space="0" w:color="auto"/>
            </w:tcBorders>
            <w:hideMark/>
          </w:tcPr>
          <w:p w14:paraId="29CBEA58"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Итоговый урок по теме "Русская поэзия XX в."</w:t>
            </w:r>
          </w:p>
        </w:tc>
      </w:tr>
      <w:tr w:rsidR="00C12ADE" w:rsidRPr="001C067D" w14:paraId="4B725D93"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411C352B"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72</w:t>
            </w:r>
          </w:p>
        </w:tc>
        <w:tc>
          <w:tcPr>
            <w:tcW w:w="7937" w:type="dxa"/>
            <w:tcBorders>
              <w:top w:val="single" w:sz="4" w:space="0" w:color="auto"/>
              <w:left w:val="single" w:sz="4" w:space="0" w:color="auto"/>
              <w:bottom w:val="single" w:sz="4" w:space="0" w:color="auto"/>
              <w:right w:val="single" w:sz="4" w:space="0" w:color="auto"/>
            </w:tcBorders>
            <w:hideMark/>
          </w:tcPr>
          <w:p w14:paraId="72308BDC"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Проза отечественных писателей конца XX - начала XXI 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w:t>
            </w:r>
          </w:p>
        </w:tc>
      </w:tr>
      <w:tr w:rsidR="00C12ADE" w:rsidRPr="001C067D" w14:paraId="63C08E03"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D7CA48B"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73</w:t>
            </w:r>
          </w:p>
        </w:tc>
        <w:tc>
          <w:tcPr>
            <w:tcW w:w="7937" w:type="dxa"/>
            <w:tcBorders>
              <w:top w:val="single" w:sz="4" w:space="0" w:color="auto"/>
              <w:left w:val="single" w:sz="4" w:space="0" w:color="auto"/>
              <w:bottom w:val="single" w:sz="4" w:space="0" w:color="auto"/>
              <w:right w:val="single" w:sz="4" w:space="0" w:color="auto"/>
            </w:tcBorders>
            <w:hideMark/>
          </w:tcPr>
          <w:p w14:paraId="31C16806"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Проза отечественных писателей конца XX - начала XXI в. Тематика, сюжет, основные герои</w:t>
            </w:r>
          </w:p>
        </w:tc>
      </w:tr>
      <w:tr w:rsidR="00C12ADE" w:rsidRPr="001C067D" w14:paraId="132BDBFF"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6D14EF24"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74</w:t>
            </w:r>
          </w:p>
        </w:tc>
        <w:tc>
          <w:tcPr>
            <w:tcW w:w="7937" w:type="dxa"/>
            <w:tcBorders>
              <w:top w:val="single" w:sz="4" w:space="0" w:color="auto"/>
              <w:left w:val="single" w:sz="4" w:space="0" w:color="auto"/>
              <w:bottom w:val="single" w:sz="4" w:space="0" w:color="auto"/>
              <w:right w:val="single" w:sz="4" w:space="0" w:color="auto"/>
            </w:tcBorders>
            <w:hideMark/>
          </w:tcPr>
          <w:p w14:paraId="5727210D"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Проза отечественных писателей конца XX - начала XXI в. Нравственная </w:t>
            </w:r>
            <w:r w:rsidRPr="001C067D">
              <w:rPr>
                <w:rFonts w:ascii="Times New Roman" w:hAnsi="Times New Roman" w:cs="Times New Roman"/>
                <w:sz w:val="24"/>
                <w:szCs w:val="24"/>
              </w:rPr>
              <w:lastRenderedPageBreak/>
              <w:t>проблематика, идейно-художественные особенности</w:t>
            </w:r>
          </w:p>
        </w:tc>
      </w:tr>
      <w:tr w:rsidR="00C12ADE" w:rsidRPr="001C067D" w14:paraId="7885BD4A"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4A38B2C"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75</w:t>
            </w:r>
          </w:p>
        </w:tc>
        <w:tc>
          <w:tcPr>
            <w:tcW w:w="7937" w:type="dxa"/>
            <w:tcBorders>
              <w:top w:val="single" w:sz="4" w:space="0" w:color="auto"/>
              <w:left w:val="single" w:sz="4" w:space="0" w:color="auto"/>
              <w:bottom w:val="single" w:sz="4" w:space="0" w:color="auto"/>
              <w:right w:val="single" w:sz="4" w:space="0" w:color="auto"/>
            </w:tcBorders>
            <w:hideMark/>
          </w:tcPr>
          <w:p w14:paraId="611EE00A"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В.Г. Распутин. Рассказ "Уроки французского". Трудности послевоенного времени</w:t>
            </w:r>
          </w:p>
        </w:tc>
      </w:tr>
      <w:tr w:rsidR="00C12ADE" w:rsidRPr="001C067D" w14:paraId="5CA23D2C"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3DBBC209"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76</w:t>
            </w:r>
          </w:p>
        </w:tc>
        <w:tc>
          <w:tcPr>
            <w:tcW w:w="7937" w:type="dxa"/>
            <w:tcBorders>
              <w:top w:val="single" w:sz="4" w:space="0" w:color="auto"/>
              <w:left w:val="single" w:sz="4" w:space="0" w:color="auto"/>
              <w:bottom w:val="single" w:sz="4" w:space="0" w:color="auto"/>
              <w:right w:val="single" w:sz="4" w:space="0" w:color="auto"/>
            </w:tcBorders>
            <w:hideMark/>
          </w:tcPr>
          <w:p w14:paraId="670F9A60"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 Г. Распутин. Рассказ "Уроки французского". Образ главного героя</w:t>
            </w:r>
          </w:p>
        </w:tc>
      </w:tr>
      <w:tr w:rsidR="00C12ADE" w:rsidRPr="001C067D" w14:paraId="6B34944E"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5711BB31"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77</w:t>
            </w:r>
          </w:p>
        </w:tc>
        <w:tc>
          <w:tcPr>
            <w:tcW w:w="7937" w:type="dxa"/>
            <w:tcBorders>
              <w:top w:val="single" w:sz="4" w:space="0" w:color="auto"/>
              <w:left w:val="single" w:sz="4" w:space="0" w:color="auto"/>
              <w:bottom w:val="single" w:sz="4" w:space="0" w:color="auto"/>
              <w:right w:val="single" w:sz="4" w:space="0" w:color="auto"/>
            </w:tcBorders>
            <w:hideMark/>
          </w:tcPr>
          <w:p w14:paraId="5E472A74"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В.Г. Распутин. Рассказ "Уроки французского". Нравственная проблематика</w:t>
            </w:r>
          </w:p>
        </w:tc>
      </w:tr>
      <w:tr w:rsidR="00C12ADE" w:rsidRPr="001C067D" w14:paraId="615625ED"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5B2A7151"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78</w:t>
            </w:r>
          </w:p>
        </w:tc>
        <w:tc>
          <w:tcPr>
            <w:tcW w:w="7937" w:type="dxa"/>
            <w:tcBorders>
              <w:top w:val="single" w:sz="4" w:space="0" w:color="auto"/>
              <w:left w:val="single" w:sz="4" w:space="0" w:color="auto"/>
              <w:bottom w:val="single" w:sz="4" w:space="0" w:color="auto"/>
              <w:right w:val="single" w:sz="4" w:space="0" w:color="auto"/>
            </w:tcBorders>
            <w:hideMark/>
          </w:tcPr>
          <w:p w14:paraId="064A095F"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В.Г. Распутин. Рассказ "Уроки французского". Художественное своеобразие</w:t>
            </w:r>
          </w:p>
        </w:tc>
      </w:tr>
      <w:tr w:rsidR="00C12ADE" w:rsidRPr="001C067D" w14:paraId="07DDF3CA"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40F9D994"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79</w:t>
            </w:r>
          </w:p>
        </w:tc>
        <w:tc>
          <w:tcPr>
            <w:tcW w:w="7937" w:type="dxa"/>
            <w:tcBorders>
              <w:top w:val="single" w:sz="4" w:space="0" w:color="auto"/>
              <w:left w:val="single" w:sz="4" w:space="0" w:color="auto"/>
              <w:bottom w:val="single" w:sz="4" w:space="0" w:color="auto"/>
              <w:right w:val="single" w:sz="4" w:space="0" w:color="auto"/>
            </w:tcBorders>
            <w:hideMark/>
          </w:tcPr>
          <w:p w14:paraId="4C1CCC7F"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отечественных писателей на тему взросления человека. Обзор произведений. Не менее двух на выбор</w:t>
            </w:r>
          </w:p>
        </w:tc>
      </w:tr>
      <w:tr w:rsidR="00C12ADE" w:rsidRPr="001C067D" w14:paraId="3871E5E8"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68DE4314"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80</w:t>
            </w:r>
          </w:p>
        </w:tc>
        <w:tc>
          <w:tcPr>
            <w:tcW w:w="7937" w:type="dxa"/>
            <w:tcBorders>
              <w:top w:val="single" w:sz="4" w:space="0" w:color="auto"/>
              <w:left w:val="single" w:sz="4" w:space="0" w:color="auto"/>
              <w:bottom w:val="single" w:sz="4" w:space="0" w:color="auto"/>
              <w:right w:val="single" w:sz="4" w:space="0" w:color="auto"/>
            </w:tcBorders>
            <w:hideMark/>
          </w:tcPr>
          <w:p w14:paraId="31C04709"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Р.П. Погодин. Идейно-художественная особенность рассказов из книги "Кирпичные острова"</w:t>
            </w:r>
          </w:p>
        </w:tc>
      </w:tr>
      <w:tr w:rsidR="00C12ADE" w:rsidRPr="001C067D" w14:paraId="16B7E0A8"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48DD39F"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81</w:t>
            </w:r>
          </w:p>
        </w:tc>
        <w:tc>
          <w:tcPr>
            <w:tcW w:w="7937" w:type="dxa"/>
            <w:tcBorders>
              <w:top w:val="single" w:sz="4" w:space="0" w:color="auto"/>
              <w:left w:val="single" w:sz="4" w:space="0" w:color="auto"/>
              <w:bottom w:val="single" w:sz="4" w:space="0" w:color="auto"/>
              <w:right w:val="single" w:sz="4" w:space="0" w:color="auto"/>
            </w:tcBorders>
            <w:hideMark/>
          </w:tcPr>
          <w:p w14:paraId="4FFC222C"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Р.И. Фраерман "Дикая собака Динго, или Повесть о первой любви". Проблематика повести</w:t>
            </w:r>
          </w:p>
        </w:tc>
      </w:tr>
      <w:tr w:rsidR="00C12ADE" w:rsidRPr="001C067D" w14:paraId="56C92717"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27324B60"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82</w:t>
            </w:r>
          </w:p>
        </w:tc>
        <w:tc>
          <w:tcPr>
            <w:tcW w:w="7937" w:type="dxa"/>
            <w:tcBorders>
              <w:top w:val="single" w:sz="4" w:space="0" w:color="auto"/>
              <w:left w:val="single" w:sz="4" w:space="0" w:color="auto"/>
              <w:bottom w:val="single" w:sz="4" w:space="0" w:color="auto"/>
              <w:right w:val="single" w:sz="4" w:space="0" w:color="auto"/>
            </w:tcBorders>
            <w:hideMark/>
          </w:tcPr>
          <w:p w14:paraId="4F825A25"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Внеклассное чтение. Ю.И. Коваль повесть "Самая легкая лодка в мире". Система образов</w:t>
            </w:r>
          </w:p>
        </w:tc>
      </w:tr>
      <w:tr w:rsidR="00C12ADE" w:rsidRPr="001C067D" w14:paraId="6A890ACA"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DED7B89"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83</w:t>
            </w:r>
          </w:p>
        </w:tc>
        <w:tc>
          <w:tcPr>
            <w:tcW w:w="7937" w:type="dxa"/>
            <w:tcBorders>
              <w:top w:val="single" w:sz="4" w:space="0" w:color="auto"/>
              <w:left w:val="single" w:sz="4" w:space="0" w:color="auto"/>
              <w:bottom w:val="single" w:sz="4" w:space="0" w:color="auto"/>
              <w:right w:val="single" w:sz="4" w:space="0" w:color="auto"/>
            </w:tcBorders>
            <w:hideMark/>
          </w:tcPr>
          <w:p w14:paraId="1AA94356"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современных отечественных писателей-фантастов. К. Булычев "Сто лет тому вперед". Темы и проблемы. Образы главных героев</w:t>
            </w:r>
          </w:p>
        </w:tc>
      </w:tr>
      <w:tr w:rsidR="00C12ADE" w:rsidRPr="001C067D" w14:paraId="72E32EDD"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266FCB57"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84</w:t>
            </w:r>
          </w:p>
        </w:tc>
        <w:tc>
          <w:tcPr>
            <w:tcW w:w="7937" w:type="dxa"/>
            <w:tcBorders>
              <w:top w:val="single" w:sz="4" w:space="0" w:color="auto"/>
              <w:left w:val="single" w:sz="4" w:space="0" w:color="auto"/>
              <w:bottom w:val="single" w:sz="4" w:space="0" w:color="auto"/>
              <w:right w:val="single" w:sz="4" w:space="0" w:color="auto"/>
            </w:tcBorders>
            <w:hideMark/>
          </w:tcPr>
          <w:p w14:paraId="29D887EC"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современных отечественных писателей-фантастов. К. Булычев "Сто лет тому вперед". Конфликт, сюжет и композиция. Художественные особенности</w:t>
            </w:r>
          </w:p>
        </w:tc>
      </w:tr>
      <w:tr w:rsidR="00C12ADE" w:rsidRPr="001C067D" w14:paraId="0065DB05"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089D517"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85</w:t>
            </w:r>
          </w:p>
        </w:tc>
        <w:tc>
          <w:tcPr>
            <w:tcW w:w="7937" w:type="dxa"/>
            <w:tcBorders>
              <w:top w:val="single" w:sz="4" w:space="0" w:color="auto"/>
              <w:left w:val="single" w:sz="4" w:space="0" w:color="auto"/>
              <w:bottom w:val="single" w:sz="4" w:space="0" w:color="auto"/>
              <w:right w:val="single" w:sz="4" w:space="0" w:color="auto"/>
            </w:tcBorders>
            <w:hideMark/>
          </w:tcPr>
          <w:p w14:paraId="12C09020"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Идейно-художественное своеобразие</w:t>
            </w:r>
          </w:p>
        </w:tc>
      </w:tr>
      <w:tr w:rsidR="00C12ADE" w:rsidRPr="001C067D" w14:paraId="58CA75BC"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5E8FF58E"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86</w:t>
            </w:r>
          </w:p>
        </w:tc>
        <w:tc>
          <w:tcPr>
            <w:tcW w:w="7937" w:type="dxa"/>
            <w:tcBorders>
              <w:top w:val="single" w:sz="4" w:space="0" w:color="auto"/>
              <w:left w:val="single" w:sz="4" w:space="0" w:color="auto"/>
              <w:bottom w:val="single" w:sz="4" w:space="0" w:color="auto"/>
              <w:right w:val="single" w:sz="4" w:space="0" w:color="auto"/>
            </w:tcBorders>
            <w:hideMark/>
          </w:tcPr>
          <w:p w14:paraId="53CC1EE7"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Особенности лирического героя</w:t>
            </w:r>
          </w:p>
        </w:tc>
      </w:tr>
      <w:tr w:rsidR="00C12ADE" w:rsidRPr="001C067D" w14:paraId="29AAE147"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6A1383C3"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87</w:t>
            </w:r>
          </w:p>
        </w:tc>
        <w:tc>
          <w:tcPr>
            <w:tcW w:w="7937" w:type="dxa"/>
            <w:tcBorders>
              <w:top w:val="single" w:sz="4" w:space="0" w:color="auto"/>
              <w:left w:val="single" w:sz="4" w:space="0" w:color="auto"/>
              <w:bottom w:val="single" w:sz="4" w:space="0" w:color="auto"/>
              <w:right w:val="single" w:sz="4" w:space="0" w:color="auto"/>
            </w:tcBorders>
            <w:hideMark/>
          </w:tcPr>
          <w:p w14:paraId="09B2C136"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Итоговая контрольная работа. Тема семьи в произведениях XX - начала XXI вв. (письменный ответ, тесты, творческая работа)</w:t>
            </w:r>
          </w:p>
        </w:tc>
      </w:tr>
      <w:tr w:rsidR="00C12ADE" w:rsidRPr="001C067D" w14:paraId="6B7E019D" w14:textId="77777777" w:rsidTr="00C12ADE">
        <w:tc>
          <w:tcPr>
            <w:tcW w:w="1134" w:type="dxa"/>
            <w:tcBorders>
              <w:top w:val="single" w:sz="4" w:space="0" w:color="auto"/>
              <w:left w:val="single" w:sz="4" w:space="0" w:color="auto"/>
              <w:bottom w:val="single" w:sz="4" w:space="0" w:color="auto"/>
              <w:right w:val="single" w:sz="4" w:space="0" w:color="auto"/>
            </w:tcBorders>
            <w:hideMark/>
          </w:tcPr>
          <w:p w14:paraId="1B911E29"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88</w:t>
            </w:r>
          </w:p>
        </w:tc>
        <w:tc>
          <w:tcPr>
            <w:tcW w:w="7937" w:type="dxa"/>
            <w:tcBorders>
              <w:top w:val="single" w:sz="4" w:space="0" w:color="auto"/>
              <w:left w:val="single" w:sz="4" w:space="0" w:color="auto"/>
              <w:bottom w:val="single" w:sz="4" w:space="0" w:color="auto"/>
              <w:right w:val="single" w:sz="4" w:space="0" w:color="auto"/>
            </w:tcBorders>
            <w:hideMark/>
          </w:tcPr>
          <w:p w14:paraId="293EDBAB"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 Дефо "Робинзон Крузо" (главы по выбору). История создания</w:t>
            </w:r>
          </w:p>
        </w:tc>
      </w:tr>
      <w:tr w:rsidR="00C12ADE" w:rsidRPr="001C067D" w14:paraId="0E2EE489" w14:textId="77777777" w:rsidTr="00C12ADE">
        <w:tc>
          <w:tcPr>
            <w:tcW w:w="1134" w:type="dxa"/>
            <w:tcBorders>
              <w:top w:val="single" w:sz="4" w:space="0" w:color="auto"/>
              <w:left w:val="single" w:sz="4" w:space="0" w:color="auto"/>
              <w:bottom w:val="single" w:sz="4" w:space="0" w:color="auto"/>
              <w:right w:val="single" w:sz="4" w:space="0" w:color="auto"/>
            </w:tcBorders>
            <w:hideMark/>
          </w:tcPr>
          <w:p w14:paraId="5C10E3B6"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89</w:t>
            </w:r>
          </w:p>
        </w:tc>
        <w:tc>
          <w:tcPr>
            <w:tcW w:w="7937" w:type="dxa"/>
            <w:tcBorders>
              <w:top w:val="single" w:sz="4" w:space="0" w:color="auto"/>
              <w:left w:val="single" w:sz="4" w:space="0" w:color="auto"/>
              <w:bottom w:val="single" w:sz="4" w:space="0" w:color="auto"/>
              <w:right w:val="single" w:sz="4" w:space="0" w:color="auto"/>
            </w:tcBorders>
            <w:hideMark/>
          </w:tcPr>
          <w:p w14:paraId="0EFCAABE"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 Дефо "Робинзон Крузо" (главы по выбору). Тема, идея</w:t>
            </w:r>
          </w:p>
        </w:tc>
      </w:tr>
      <w:tr w:rsidR="00C12ADE" w:rsidRPr="001C067D" w14:paraId="24463922" w14:textId="77777777" w:rsidTr="00C12ADE">
        <w:tc>
          <w:tcPr>
            <w:tcW w:w="1134" w:type="dxa"/>
            <w:tcBorders>
              <w:top w:val="single" w:sz="4" w:space="0" w:color="auto"/>
              <w:left w:val="single" w:sz="4" w:space="0" w:color="auto"/>
              <w:bottom w:val="single" w:sz="4" w:space="0" w:color="auto"/>
              <w:right w:val="single" w:sz="4" w:space="0" w:color="auto"/>
            </w:tcBorders>
            <w:hideMark/>
          </w:tcPr>
          <w:p w14:paraId="3802275F"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90</w:t>
            </w:r>
          </w:p>
        </w:tc>
        <w:tc>
          <w:tcPr>
            <w:tcW w:w="7937" w:type="dxa"/>
            <w:tcBorders>
              <w:top w:val="single" w:sz="4" w:space="0" w:color="auto"/>
              <w:left w:val="single" w:sz="4" w:space="0" w:color="auto"/>
              <w:bottom w:val="single" w:sz="4" w:space="0" w:color="auto"/>
              <w:right w:val="single" w:sz="4" w:space="0" w:color="auto"/>
            </w:tcBorders>
            <w:hideMark/>
          </w:tcPr>
          <w:p w14:paraId="45AD4BEA"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 Дефо "Робинзон Крузо" (главы по выбору). Образ главного героя</w:t>
            </w:r>
          </w:p>
        </w:tc>
      </w:tr>
      <w:tr w:rsidR="00C12ADE" w:rsidRPr="001C067D" w14:paraId="26E87E34" w14:textId="77777777" w:rsidTr="00C12ADE">
        <w:tc>
          <w:tcPr>
            <w:tcW w:w="1134" w:type="dxa"/>
            <w:tcBorders>
              <w:top w:val="single" w:sz="4" w:space="0" w:color="auto"/>
              <w:left w:val="single" w:sz="4" w:space="0" w:color="auto"/>
              <w:bottom w:val="single" w:sz="4" w:space="0" w:color="auto"/>
              <w:right w:val="single" w:sz="4" w:space="0" w:color="auto"/>
            </w:tcBorders>
            <w:hideMark/>
          </w:tcPr>
          <w:p w14:paraId="350AA11F"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91</w:t>
            </w:r>
          </w:p>
        </w:tc>
        <w:tc>
          <w:tcPr>
            <w:tcW w:w="7937" w:type="dxa"/>
            <w:tcBorders>
              <w:top w:val="single" w:sz="4" w:space="0" w:color="auto"/>
              <w:left w:val="single" w:sz="4" w:space="0" w:color="auto"/>
              <w:bottom w:val="single" w:sz="4" w:space="0" w:color="auto"/>
              <w:right w:val="single" w:sz="4" w:space="0" w:color="auto"/>
            </w:tcBorders>
            <w:hideMark/>
          </w:tcPr>
          <w:p w14:paraId="73D3FEF2"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 Дефо "Робинзон Крузо" (главы по выбору). Особенности жанра</w:t>
            </w:r>
          </w:p>
        </w:tc>
      </w:tr>
      <w:tr w:rsidR="00C12ADE" w:rsidRPr="001C067D" w14:paraId="76F38DF1"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403E6722"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92</w:t>
            </w:r>
          </w:p>
        </w:tc>
        <w:tc>
          <w:tcPr>
            <w:tcW w:w="7937" w:type="dxa"/>
            <w:tcBorders>
              <w:top w:val="single" w:sz="4" w:space="0" w:color="auto"/>
              <w:left w:val="single" w:sz="4" w:space="0" w:color="auto"/>
              <w:bottom w:val="single" w:sz="4" w:space="0" w:color="auto"/>
              <w:right w:val="single" w:sz="4" w:space="0" w:color="auto"/>
            </w:tcBorders>
            <w:hideMark/>
          </w:tcPr>
          <w:p w14:paraId="35075FD0"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Дж. Свифт "Путешествия Гулливера" (главы по выбору). Идея произведения</w:t>
            </w:r>
          </w:p>
        </w:tc>
      </w:tr>
      <w:tr w:rsidR="00C12ADE" w:rsidRPr="001C067D" w14:paraId="20738CB2" w14:textId="77777777" w:rsidTr="00C12ADE">
        <w:tc>
          <w:tcPr>
            <w:tcW w:w="1134" w:type="dxa"/>
            <w:tcBorders>
              <w:top w:val="single" w:sz="4" w:space="0" w:color="auto"/>
              <w:left w:val="single" w:sz="4" w:space="0" w:color="auto"/>
              <w:bottom w:val="single" w:sz="4" w:space="0" w:color="auto"/>
              <w:right w:val="single" w:sz="4" w:space="0" w:color="auto"/>
            </w:tcBorders>
            <w:hideMark/>
          </w:tcPr>
          <w:p w14:paraId="78995F84"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lastRenderedPageBreak/>
              <w:t>Урок 93</w:t>
            </w:r>
          </w:p>
        </w:tc>
        <w:tc>
          <w:tcPr>
            <w:tcW w:w="7937" w:type="dxa"/>
            <w:tcBorders>
              <w:top w:val="single" w:sz="4" w:space="0" w:color="auto"/>
              <w:left w:val="single" w:sz="4" w:space="0" w:color="auto"/>
              <w:bottom w:val="single" w:sz="4" w:space="0" w:color="auto"/>
              <w:right w:val="single" w:sz="4" w:space="0" w:color="auto"/>
            </w:tcBorders>
            <w:hideMark/>
          </w:tcPr>
          <w:p w14:paraId="2EF24CA8"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Дж. Свифт "Путешествия Гулливера" (главы по выбору). Проблематика, герои</w:t>
            </w:r>
          </w:p>
        </w:tc>
      </w:tr>
      <w:tr w:rsidR="00C12ADE" w:rsidRPr="001C067D" w14:paraId="313DE5F0"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BE93CF8"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94</w:t>
            </w:r>
          </w:p>
        </w:tc>
        <w:tc>
          <w:tcPr>
            <w:tcW w:w="7937" w:type="dxa"/>
            <w:tcBorders>
              <w:top w:val="single" w:sz="4" w:space="0" w:color="auto"/>
              <w:left w:val="single" w:sz="4" w:space="0" w:color="auto"/>
              <w:bottom w:val="single" w:sz="4" w:space="0" w:color="auto"/>
              <w:right w:val="single" w:sz="4" w:space="0" w:color="auto"/>
            </w:tcBorders>
            <w:hideMark/>
          </w:tcPr>
          <w:p w14:paraId="0DD4A155"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Дж. Свифт "Путешествия Гулливера" (главы по выбору). Сатира и фантастика</w:t>
            </w:r>
          </w:p>
        </w:tc>
      </w:tr>
      <w:tr w:rsidR="00C12ADE" w:rsidRPr="001C067D" w14:paraId="4D4FF24E"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2EAAFA89"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95</w:t>
            </w:r>
          </w:p>
        </w:tc>
        <w:tc>
          <w:tcPr>
            <w:tcW w:w="7937" w:type="dxa"/>
            <w:tcBorders>
              <w:top w:val="single" w:sz="4" w:space="0" w:color="auto"/>
              <w:left w:val="single" w:sz="4" w:space="0" w:color="auto"/>
              <w:bottom w:val="single" w:sz="4" w:space="0" w:color="auto"/>
              <w:right w:val="single" w:sz="4" w:space="0" w:color="auto"/>
            </w:tcBorders>
            <w:hideMark/>
          </w:tcPr>
          <w:p w14:paraId="705A2525"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Дж. Свифт "Путешествия Гулливера" (главы по выбору). Особенности жанра</w:t>
            </w:r>
          </w:p>
        </w:tc>
      </w:tr>
      <w:tr w:rsidR="00C12ADE" w:rsidRPr="001C067D" w14:paraId="754040BB"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F0F698A"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96</w:t>
            </w:r>
          </w:p>
        </w:tc>
        <w:tc>
          <w:tcPr>
            <w:tcW w:w="7937" w:type="dxa"/>
            <w:tcBorders>
              <w:top w:val="single" w:sz="4" w:space="0" w:color="auto"/>
              <w:left w:val="single" w:sz="4" w:space="0" w:color="auto"/>
              <w:bottom w:val="single" w:sz="4" w:space="0" w:color="auto"/>
              <w:right w:val="single" w:sz="4" w:space="0" w:color="auto"/>
            </w:tcBorders>
            <w:hideMark/>
          </w:tcPr>
          <w:p w14:paraId="5D508662"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Внеклассное чтение. Произведения современных зарубежных писателей-фантастов</w:t>
            </w:r>
          </w:p>
        </w:tc>
      </w:tr>
      <w:tr w:rsidR="00C12ADE" w:rsidRPr="001C067D" w14:paraId="62DE31B1"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3D002BB0"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97</w:t>
            </w:r>
          </w:p>
        </w:tc>
        <w:tc>
          <w:tcPr>
            <w:tcW w:w="7937" w:type="dxa"/>
            <w:tcBorders>
              <w:top w:val="single" w:sz="4" w:space="0" w:color="auto"/>
              <w:left w:val="single" w:sz="4" w:space="0" w:color="auto"/>
              <w:bottom w:val="single" w:sz="4" w:space="0" w:color="auto"/>
              <w:right w:val="single" w:sz="4" w:space="0" w:color="auto"/>
            </w:tcBorders>
            <w:hideMark/>
          </w:tcPr>
          <w:p w14:paraId="4A98CC30"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зарубежных писателей на тему взросления человека. Ж. Верн. Роман "Дети капитана Гранта" (главы по выбору). Тема, идея, проблематика</w:t>
            </w:r>
          </w:p>
        </w:tc>
      </w:tr>
      <w:tr w:rsidR="00C12ADE" w:rsidRPr="001C067D" w14:paraId="5128042C"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1252E7E"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98</w:t>
            </w:r>
          </w:p>
        </w:tc>
        <w:tc>
          <w:tcPr>
            <w:tcW w:w="7937" w:type="dxa"/>
            <w:tcBorders>
              <w:top w:val="single" w:sz="4" w:space="0" w:color="auto"/>
              <w:left w:val="single" w:sz="4" w:space="0" w:color="auto"/>
              <w:bottom w:val="single" w:sz="4" w:space="0" w:color="auto"/>
              <w:right w:val="single" w:sz="4" w:space="0" w:color="auto"/>
            </w:tcBorders>
            <w:hideMark/>
          </w:tcPr>
          <w:p w14:paraId="0A754D6D"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зарубежных писателей на тему взросления человека. Ж. Верн. Роман "Дети капитана Гранта" (главы по выбору). Сюжет, композиция. Образ героя</w:t>
            </w:r>
          </w:p>
        </w:tc>
      </w:tr>
      <w:tr w:rsidR="00C12ADE" w:rsidRPr="001C067D" w14:paraId="42CCF1EE"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734EC75"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99</w:t>
            </w:r>
          </w:p>
        </w:tc>
        <w:tc>
          <w:tcPr>
            <w:tcW w:w="7937" w:type="dxa"/>
            <w:tcBorders>
              <w:top w:val="single" w:sz="4" w:space="0" w:color="auto"/>
              <w:left w:val="single" w:sz="4" w:space="0" w:color="auto"/>
              <w:bottom w:val="single" w:sz="4" w:space="0" w:color="auto"/>
              <w:right w:val="single" w:sz="4" w:space="0" w:color="auto"/>
            </w:tcBorders>
            <w:hideMark/>
          </w:tcPr>
          <w:p w14:paraId="146005D8"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зарубежных писателей на тему взросления человека. Х. Ли. Роман "Убить пересмешника" (главы по выбору). Тема, идея, проблематика</w:t>
            </w:r>
          </w:p>
        </w:tc>
      </w:tr>
      <w:tr w:rsidR="00C12ADE" w:rsidRPr="001C067D" w14:paraId="2E8F62E2"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4B6A15B8"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100</w:t>
            </w:r>
          </w:p>
        </w:tc>
        <w:tc>
          <w:tcPr>
            <w:tcW w:w="7937" w:type="dxa"/>
            <w:tcBorders>
              <w:top w:val="single" w:sz="4" w:space="0" w:color="auto"/>
              <w:left w:val="single" w:sz="4" w:space="0" w:color="auto"/>
              <w:bottom w:val="single" w:sz="4" w:space="0" w:color="auto"/>
              <w:right w:val="single" w:sz="4" w:space="0" w:color="auto"/>
            </w:tcBorders>
            <w:hideMark/>
          </w:tcPr>
          <w:p w14:paraId="3FD02104"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зарубежных писателей на тему взросления человека. Х. Ли. Роман "Убить пересмешника" (главы по выбору). Сюжет, композиция, образ главного героя. Смысл названия</w:t>
            </w:r>
          </w:p>
        </w:tc>
      </w:tr>
      <w:tr w:rsidR="00C12ADE" w:rsidRPr="001C067D" w14:paraId="1229F0C6"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4DD13611"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101</w:t>
            </w:r>
          </w:p>
        </w:tc>
        <w:tc>
          <w:tcPr>
            <w:tcW w:w="7937" w:type="dxa"/>
            <w:tcBorders>
              <w:top w:val="single" w:sz="4" w:space="0" w:color="auto"/>
              <w:left w:val="single" w:sz="4" w:space="0" w:color="auto"/>
              <w:bottom w:val="single" w:sz="4" w:space="0" w:color="auto"/>
              <w:right w:val="single" w:sz="4" w:space="0" w:color="auto"/>
            </w:tcBorders>
            <w:hideMark/>
          </w:tcPr>
          <w:p w14:paraId="6E140C54"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Внеклассное чтение. Произведения зарубежных писателей на тему взросления человека (по выбору)</w:t>
            </w:r>
          </w:p>
        </w:tc>
      </w:tr>
      <w:tr w:rsidR="00C12ADE" w:rsidRPr="001C067D" w14:paraId="3CCCFDD0"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6E0691F3"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102</w:t>
            </w:r>
          </w:p>
        </w:tc>
        <w:tc>
          <w:tcPr>
            <w:tcW w:w="7937" w:type="dxa"/>
            <w:tcBorders>
              <w:top w:val="single" w:sz="4" w:space="0" w:color="auto"/>
              <w:left w:val="single" w:sz="4" w:space="0" w:color="auto"/>
              <w:bottom w:val="single" w:sz="4" w:space="0" w:color="auto"/>
              <w:right w:val="single" w:sz="4" w:space="0" w:color="auto"/>
            </w:tcBorders>
            <w:hideMark/>
          </w:tcPr>
          <w:p w14:paraId="0D1A160F"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Итоговый урок за год. Список рекомендуемой литературы</w:t>
            </w:r>
          </w:p>
        </w:tc>
      </w:tr>
      <w:tr w:rsidR="00C12ADE" w:rsidRPr="001C067D" w14:paraId="59BED526" w14:textId="77777777" w:rsidTr="00C12ADE">
        <w:tc>
          <w:tcPr>
            <w:tcW w:w="9071" w:type="dxa"/>
            <w:gridSpan w:val="2"/>
            <w:tcBorders>
              <w:top w:val="single" w:sz="4" w:space="0" w:color="auto"/>
              <w:left w:val="single" w:sz="4" w:space="0" w:color="auto"/>
              <w:bottom w:val="single" w:sz="4" w:space="0" w:color="auto"/>
              <w:right w:val="single" w:sz="4" w:space="0" w:color="auto"/>
            </w:tcBorders>
            <w:hideMark/>
          </w:tcPr>
          <w:p w14:paraId="1F31EF87"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0903FB1C" w14:textId="77777777" w:rsidR="00C12ADE" w:rsidRPr="001C067D" w:rsidRDefault="00C12ADE" w:rsidP="001C067D">
      <w:pPr>
        <w:pStyle w:val="ConsPlusNormal"/>
        <w:jc w:val="both"/>
        <w:rPr>
          <w:rFonts w:ascii="Times New Roman" w:hAnsi="Times New Roman" w:cs="Times New Roman"/>
          <w:sz w:val="24"/>
          <w:szCs w:val="24"/>
        </w:rPr>
      </w:pPr>
    </w:p>
    <w:p w14:paraId="78C50EA6" w14:textId="77777777" w:rsidR="00C12ADE" w:rsidRPr="001C067D" w:rsidRDefault="00C12ADE"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5.2</w:t>
      </w:r>
    </w:p>
    <w:p w14:paraId="3AD00053" w14:textId="77777777" w:rsidR="00C12ADE" w:rsidRPr="001C067D" w:rsidRDefault="00C12ADE" w:rsidP="001C067D">
      <w:pPr>
        <w:pStyle w:val="ConsPlusNormal"/>
        <w:jc w:val="right"/>
        <w:rPr>
          <w:rFonts w:ascii="Times New Roman" w:hAnsi="Times New Roman" w:cs="Times New Roman"/>
          <w:sz w:val="24"/>
          <w:szCs w:val="24"/>
        </w:rPr>
      </w:pPr>
    </w:p>
    <w:p w14:paraId="58A93A1B"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7 класс</w:t>
      </w:r>
    </w:p>
    <w:p w14:paraId="6F27025C" w14:textId="77777777" w:rsidR="00C12ADE" w:rsidRPr="001C067D" w:rsidRDefault="00C12ADE"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C12ADE" w:rsidRPr="001C067D" w14:paraId="30DF6EB6" w14:textId="77777777" w:rsidTr="00C12ADE">
        <w:tc>
          <w:tcPr>
            <w:tcW w:w="1134" w:type="dxa"/>
            <w:tcBorders>
              <w:top w:val="single" w:sz="4" w:space="0" w:color="auto"/>
              <w:left w:val="single" w:sz="4" w:space="0" w:color="auto"/>
              <w:bottom w:val="single" w:sz="4" w:space="0" w:color="auto"/>
              <w:right w:val="single" w:sz="4" w:space="0" w:color="auto"/>
            </w:tcBorders>
            <w:hideMark/>
          </w:tcPr>
          <w:p w14:paraId="46927A7C" w14:textId="77777777" w:rsidR="00C12ADE" w:rsidRPr="001C067D" w:rsidRDefault="00C12ADE"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N урока</w:t>
            </w:r>
          </w:p>
        </w:tc>
        <w:tc>
          <w:tcPr>
            <w:tcW w:w="7937" w:type="dxa"/>
            <w:tcBorders>
              <w:top w:val="single" w:sz="4" w:space="0" w:color="auto"/>
              <w:left w:val="single" w:sz="4" w:space="0" w:color="auto"/>
              <w:bottom w:val="single" w:sz="4" w:space="0" w:color="auto"/>
              <w:right w:val="single" w:sz="4" w:space="0" w:color="auto"/>
            </w:tcBorders>
            <w:hideMark/>
          </w:tcPr>
          <w:p w14:paraId="7C71B2A5" w14:textId="77777777" w:rsidR="00C12ADE" w:rsidRPr="001C067D" w:rsidRDefault="00C12ADE"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Тема урока</w:t>
            </w:r>
          </w:p>
        </w:tc>
      </w:tr>
      <w:tr w:rsidR="00C12ADE" w:rsidRPr="001C067D" w14:paraId="684E44E9" w14:textId="77777777" w:rsidTr="00C12ADE">
        <w:tc>
          <w:tcPr>
            <w:tcW w:w="1134" w:type="dxa"/>
            <w:tcBorders>
              <w:top w:val="single" w:sz="4" w:space="0" w:color="auto"/>
              <w:left w:val="single" w:sz="4" w:space="0" w:color="auto"/>
              <w:bottom w:val="single" w:sz="4" w:space="0" w:color="auto"/>
              <w:right w:val="single" w:sz="4" w:space="0" w:color="auto"/>
            </w:tcBorders>
            <w:hideMark/>
          </w:tcPr>
          <w:p w14:paraId="06A6FEE2"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w:t>
            </w:r>
          </w:p>
        </w:tc>
        <w:tc>
          <w:tcPr>
            <w:tcW w:w="7937" w:type="dxa"/>
            <w:tcBorders>
              <w:top w:val="single" w:sz="4" w:space="0" w:color="auto"/>
              <w:left w:val="single" w:sz="4" w:space="0" w:color="auto"/>
              <w:bottom w:val="single" w:sz="4" w:space="0" w:color="auto"/>
              <w:right w:val="single" w:sz="4" w:space="0" w:color="auto"/>
            </w:tcBorders>
            <w:hideMark/>
          </w:tcPr>
          <w:p w14:paraId="4F8CD182"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Вводный урок. Изображение человека как важнейшая идейно-нравственная проблема литературы</w:t>
            </w:r>
          </w:p>
        </w:tc>
      </w:tr>
      <w:tr w:rsidR="00C12ADE" w:rsidRPr="001C067D" w14:paraId="40A8B5A3"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DB692F0"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w:t>
            </w:r>
          </w:p>
        </w:tc>
        <w:tc>
          <w:tcPr>
            <w:tcW w:w="7937" w:type="dxa"/>
            <w:tcBorders>
              <w:top w:val="single" w:sz="4" w:space="0" w:color="auto"/>
              <w:left w:val="single" w:sz="4" w:space="0" w:color="auto"/>
              <w:bottom w:val="single" w:sz="4" w:space="0" w:color="auto"/>
              <w:right w:val="single" w:sz="4" w:space="0" w:color="auto"/>
            </w:tcBorders>
            <w:hideMark/>
          </w:tcPr>
          <w:p w14:paraId="002FB112"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Древнерусские повести (одна повесть по выбору). Например, "Поучение" Владимира Мономаха (в сокращении). Темы и проблемы произведения</w:t>
            </w:r>
          </w:p>
        </w:tc>
      </w:tr>
      <w:tr w:rsidR="00C12ADE" w:rsidRPr="001C067D" w14:paraId="1736B8F3"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234D0D9A"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w:t>
            </w:r>
          </w:p>
        </w:tc>
        <w:tc>
          <w:tcPr>
            <w:tcW w:w="7937" w:type="dxa"/>
            <w:tcBorders>
              <w:top w:val="single" w:sz="4" w:space="0" w:color="auto"/>
              <w:left w:val="single" w:sz="4" w:space="0" w:color="auto"/>
              <w:bottom w:val="single" w:sz="4" w:space="0" w:color="auto"/>
              <w:right w:val="single" w:sz="4" w:space="0" w:color="auto"/>
            </w:tcBorders>
            <w:hideMark/>
          </w:tcPr>
          <w:p w14:paraId="5E0F9793"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Стихотворения (не менее четырех). "Во глубине сибирских руд...", "19 октября" ("Роняет лес багряный свой убор..."), "И.И. Пущину", "На холмах Грузии лежит ночная мгла..." и другие Тематика и проблематика лирических произведений</w:t>
            </w:r>
          </w:p>
        </w:tc>
      </w:tr>
      <w:tr w:rsidR="00C12ADE" w:rsidRPr="001C067D" w14:paraId="0B4B8FE5"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2961EDE3"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w:t>
            </w:r>
          </w:p>
        </w:tc>
        <w:tc>
          <w:tcPr>
            <w:tcW w:w="7937" w:type="dxa"/>
            <w:tcBorders>
              <w:top w:val="single" w:sz="4" w:space="0" w:color="auto"/>
              <w:left w:val="single" w:sz="4" w:space="0" w:color="auto"/>
              <w:bottom w:val="single" w:sz="4" w:space="0" w:color="auto"/>
              <w:right w:val="single" w:sz="4" w:space="0" w:color="auto"/>
            </w:tcBorders>
            <w:hideMark/>
          </w:tcPr>
          <w:p w14:paraId="2CEFEC5E"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А.С. Пушкин. Стихотворения "Во глубине сибирских руд...", "19 октября" ("Роняет лес багряный свой убор..."), "И.И. Пущину", "На холмах Грузии </w:t>
            </w:r>
            <w:r w:rsidRPr="001C067D">
              <w:rPr>
                <w:rFonts w:ascii="Times New Roman" w:hAnsi="Times New Roman" w:cs="Times New Roman"/>
                <w:sz w:val="24"/>
                <w:szCs w:val="24"/>
              </w:rPr>
              <w:lastRenderedPageBreak/>
              <w:t>лежит ночная мгла..." и другие. Особенности мировоззрерия поэта и их отражение в творчестве, средства выразительности</w:t>
            </w:r>
          </w:p>
        </w:tc>
      </w:tr>
      <w:tr w:rsidR="00C12ADE" w:rsidRPr="001C067D" w14:paraId="75C2C3A7"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6CDBEB14"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5</w:t>
            </w:r>
          </w:p>
        </w:tc>
        <w:tc>
          <w:tcPr>
            <w:tcW w:w="7937" w:type="dxa"/>
            <w:tcBorders>
              <w:top w:val="single" w:sz="4" w:space="0" w:color="auto"/>
              <w:left w:val="single" w:sz="4" w:space="0" w:color="auto"/>
              <w:bottom w:val="single" w:sz="4" w:space="0" w:color="auto"/>
              <w:right w:val="single" w:sz="4" w:space="0" w:color="auto"/>
            </w:tcBorders>
            <w:hideMark/>
          </w:tcPr>
          <w:p w14:paraId="4BD64285"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"Повести Белкина" (Например, "Станционный смотритель"). Тематика, проблематика, особенности повествования в "Повестях Белкина"</w:t>
            </w:r>
          </w:p>
        </w:tc>
      </w:tr>
      <w:tr w:rsidR="00C12ADE" w:rsidRPr="001C067D" w14:paraId="739E4A2D"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4BD8C79E"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w:t>
            </w:r>
          </w:p>
        </w:tc>
        <w:tc>
          <w:tcPr>
            <w:tcW w:w="7937" w:type="dxa"/>
            <w:tcBorders>
              <w:top w:val="single" w:sz="4" w:space="0" w:color="auto"/>
              <w:left w:val="single" w:sz="4" w:space="0" w:color="auto"/>
              <w:bottom w:val="single" w:sz="4" w:space="0" w:color="auto"/>
              <w:right w:val="single" w:sz="4" w:space="0" w:color="auto"/>
            </w:tcBorders>
            <w:hideMark/>
          </w:tcPr>
          <w:p w14:paraId="566ECC3E"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"Повести Белкина" (Например, "Станционный смотритель"). 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r>
      <w:tr w:rsidR="00C12ADE" w:rsidRPr="001C067D" w14:paraId="53440FD9"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A909085"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w:t>
            </w:r>
          </w:p>
        </w:tc>
        <w:tc>
          <w:tcPr>
            <w:tcW w:w="7937" w:type="dxa"/>
            <w:tcBorders>
              <w:top w:val="single" w:sz="4" w:space="0" w:color="auto"/>
              <w:left w:val="single" w:sz="4" w:space="0" w:color="auto"/>
              <w:bottom w:val="single" w:sz="4" w:space="0" w:color="auto"/>
              <w:right w:val="single" w:sz="4" w:space="0" w:color="auto"/>
            </w:tcBorders>
            <w:hideMark/>
          </w:tcPr>
          <w:p w14:paraId="3704EEA5"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Поэма "Полтава" (фрагмент). Историческая основа поэмы. Сюжет, проблематика произведения.</w:t>
            </w:r>
          </w:p>
        </w:tc>
      </w:tr>
      <w:tr w:rsidR="00C12ADE" w:rsidRPr="001C067D" w14:paraId="19230D15"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520E4DA"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w:t>
            </w:r>
          </w:p>
        </w:tc>
        <w:tc>
          <w:tcPr>
            <w:tcW w:w="7937" w:type="dxa"/>
            <w:tcBorders>
              <w:top w:val="single" w:sz="4" w:space="0" w:color="auto"/>
              <w:left w:val="single" w:sz="4" w:space="0" w:color="auto"/>
              <w:bottom w:val="single" w:sz="4" w:space="0" w:color="auto"/>
              <w:right w:val="single" w:sz="4" w:space="0" w:color="auto"/>
            </w:tcBorders>
            <w:hideMark/>
          </w:tcPr>
          <w:p w14:paraId="09F8640D"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Поэма "Полтава" (фрагмент). Сопоставление образов Петра I и Карла XII. Способы выражения авторской позиции в поэме</w:t>
            </w:r>
          </w:p>
        </w:tc>
      </w:tr>
      <w:tr w:rsidR="00C12ADE" w:rsidRPr="001C067D" w14:paraId="027BE9C6"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0B9A79B"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w:t>
            </w:r>
          </w:p>
        </w:tc>
        <w:tc>
          <w:tcPr>
            <w:tcW w:w="7937" w:type="dxa"/>
            <w:tcBorders>
              <w:top w:val="single" w:sz="4" w:space="0" w:color="auto"/>
              <w:left w:val="single" w:sz="4" w:space="0" w:color="auto"/>
              <w:bottom w:val="single" w:sz="4" w:space="0" w:color="auto"/>
              <w:right w:val="single" w:sz="4" w:space="0" w:color="auto"/>
            </w:tcBorders>
            <w:hideMark/>
          </w:tcPr>
          <w:p w14:paraId="1D5FE25E"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А.С. Пушкин. Поэма "Полтава" (фрагмент). Подготовка к домашнему сочинению по поэме "Полтава"</w:t>
            </w:r>
          </w:p>
        </w:tc>
      </w:tr>
      <w:tr w:rsidR="00C12ADE" w:rsidRPr="001C067D" w14:paraId="57BF755B"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66C3F831"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w:t>
            </w:r>
          </w:p>
        </w:tc>
        <w:tc>
          <w:tcPr>
            <w:tcW w:w="7937" w:type="dxa"/>
            <w:tcBorders>
              <w:top w:val="single" w:sz="4" w:space="0" w:color="auto"/>
              <w:left w:val="single" w:sz="4" w:space="0" w:color="auto"/>
              <w:bottom w:val="single" w:sz="4" w:space="0" w:color="auto"/>
              <w:right w:val="single" w:sz="4" w:space="0" w:color="auto"/>
            </w:tcBorders>
            <w:hideMark/>
          </w:tcPr>
          <w:p w14:paraId="0715508A"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и другие. Тема одиночества в лирике поэта</w:t>
            </w:r>
          </w:p>
        </w:tc>
      </w:tr>
      <w:tr w:rsidR="00C12ADE" w:rsidRPr="001C067D" w14:paraId="3627FDC9"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6705F8E0"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w:t>
            </w:r>
          </w:p>
        </w:tc>
        <w:tc>
          <w:tcPr>
            <w:tcW w:w="7937" w:type="dxa"/>
            <w:tcBorders>
              <w:top w:val="single" w:sz="4" w:space="0" w:color="auto"/>
              <w:left w:val="single" w:sz="4" w:space="0" w:color="auto"/>
              <w:bottom w:val="single" w:sz="4" w:space="0" w:color="auto"/>
              <w:right w:val="single" w:sz="4" w:space="0" w:color="auto"/>
            </w:tcBorders>
            <w:hideMark/>
          </w:tcPr>
          <w:p w14:paraId="6B299AE4"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Стихотворения. Проблема гармонии человека и природы. Средства выразительности в художественном произведении</w:t>
            </w:r>
          </w:p>
        </w:tc>
      </w:tr>
      <w:tr w:rsidR="00C12ADE" w:rsidRPr="001C067D" w14:paraId="067A3BFD"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373FE3A8"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w:t>
            </w:r>
          </w:p>
        </w:tc>
        <w:tc>
          <w:tcPr>
            <w:tcW w:w="7937" w:type="dxa"/>
            <w:tcBorders>
              <w:top w:val="single" w:sz="4" w:space="0" w:color="auto"/>
              <w:left w:val="single" w:sz="4" w:space="0" w:color="auto"/>
              <w:bottom w:val="single" w:sz="4" w:space="0" w:color="auto"/>
              <w:right w:val="single" w:sz="4" w:space="0" w:color="auto"/>
            </w:tcBorders>
            <w:hideMark/>
          </w:tcPr>
          <w:p w14:paraId="290D837E"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"Песня про царя Ивана Васильевича, молодого опричника и удалого купца Калашникова". Историческая основа произведения. Тема, идея, сюжет, композиция</w:t>
            </w:r>
          </w:p>
        </w:tc>
      </w:tr>
      <w:tr w:rsidR="00C12ADE" w:rsidRPr="001C067D" w14:paraId="167BE36F"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A5C09C4"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w:t>
            </w:r>
          </w:p>
        </w:tc>
        <w:tc>
          <w:tcPr>
            <w:tcW w:w="7937" w:type="dxa"/>
            <w:tcBorders>
              <w:top w:val="single" w:sz="4" w:space="0" w:color="auto"/>
              <w:left w:val="single" w:sz="4" w:space="0" w:color="auto"/>
              <w:bottom w:val="single" w:sz="4" w:space="0" w:color="auto"/>
              <w:right w:val="single" w:sz="4" w:space="0" w:color="auto"/>
            </w:tcBorders>
            <w:hideMark/>
          </w:tcPr>
          <w:p w14:paraId="57EF6829"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r>
      <w:tr w:rsidR="00C12ADE" w:rsidRPr="001C067D" w14:paraId="05FAFAEF"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29D0DA70"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w:t>
            </w:r>
          </w:p>
        </w:tc>
        <w:tc>
          <w:tcPr>
            <w:tcW w:w="7937" w:type="dxa"/>
            <w:tcBorders>
              <w:top w:val="single" w:sz="4" w:space="0" w:color="auto"/>
              <w:left w:val="single" w:sz="4" w:space="0" w:color="auto"/>
              <w:bottom w:val="single" w:sz="4" w:space="0" w:color="auto"/>
              <w:right w:val="single" w:sz="4" w:space="0" w:color="auto"/>
            </w:tcBorders>
            <w:hideMark/>
          </w:tcPr>
          <w:p w14:paraId="4C58CE9B"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М.Ю. Лермонтов "Песня про царя Ивана Васильевича, молодого опричника и удалого купца Калашникова". Подготовка к домашнему сочинению по произведению</w:t>
            </w:r>
          </w:p>
        </w:tc>
      </w:tr>
      <w:tr w:rsidR="00C12ADE" w:rsidRPr="001C067D" w14:paraId="2319ABC4"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8796883"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w:t>
            </w:r>
          </w:p>
        </w:tc>
        <w:tc>
          <w:tcPr>
            <w:tcW w:w="7937" w:type="dxa"/>
            <w:tcBorders>
              <w:top w:val="single" w:sz="4" w:space="0" w:color="auto"/>
              <w:left w:val="single" w:sz="4" w:space="0" w:color="auto"/>
              <w:bottom w:val="single" w:sz="4" w:space="0" w:color="auto"/>
              <w:right w:val="single" w:sz="4" w:space="0" w:color="auto"/>
            </w:tcBorders>
            <w:hideMark/>
          </w:tcPr>
          <w:p w14:paraId="34AB1A38"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Н.В. Гоголь. Повесть "Тарас Бульба". Историческая и фольклорная основа повести. Тематика и проблематика произведения</w:t>
            </w:r>
          </w:p>
        </w:tc>
      </w:tr>
      <w:tr w:rsidR="00C12ADE" w:rsidRPr="001C067D" w14:paraId="3F78E88E"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2ADF3461"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w:t>
            </w:r>
          </w:p>
        </w:tc>
        <w:tc>
          <w:tcPr>
            <w:tcW w:w="7937" w:type="dxa"/>
            <w:tcBorders>
              <w:top w:val="single" w:sz="4" w:space="0" w:color="auto"/>
              <w:left w:val="single" w:sz="4" w:space="0" w:color="auto"/>
              <w:bottom w:val="single" w:sz="4" w:space="0" w:color="auto"/>
              <w:right w:val="single" w:sz="4" w:space="0" w:color="auto"/>
            </w:tcBorders>
            <w:hideMark/>
          </w:tcPr>
          <w:p w14:paraId="4FE92D3A"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Н.В. Гоголь. Повесть "Тарас Бульба". Сюжет и композиция повести. Роль пейзажных зарисовок в повествовании</w:t>
            </w:r>
          </w:p>
        </w:tc>
      </w:tr>
      <w:tr w:rsidR="00C12ADE" w:rsidRPr="001C067D" w14:paraId="171E23BA"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C7E6B4D"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17</w:t>
            </w:r>
          </w:p>
        </w:tc>
        <w:tc>
          <w:tcPr>
            <w:tcW w:w="7937" w:type="dxa"/>
            <w:tcBorders>
              <w:top w:val="single" w:sz="4" w:space="0" w:color="auto"/>
              <w:left w:val="single" w:sz="4" w:space="0" w:color="auto"/>
              <w:bottom w:val="single" w:sz="4" w:space="0" w:color="auto"/>
              <w:right w:val="single" w:sz="4" w:space="0" w:color="auto"/>
            </w:tcBorders>
            <w:hideMark/>
          </w:tcPr>
          <w:p w14:paraId="38E72909"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Н.В. Гоголь. Повесть "Тарас Бульба". Система персонажей. Сопоставление Остапа и Андрия</w:t>
            </w:r>
          </w:p>
        </w:tc>
      </w:tr>
      <w:tr w:rsidR="00C12ADE" w:rsidRPr="001C067D" w14:paraId="7AE22393"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A4D47CC"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18</w:t>
            </w:r>
          </w:p>
        </w:tc>
        <w:tc>
          <w:tcPr>
            <w:tcW w:w="7937" w:type="dxa"/>
            <w:tcBorders>
              <w:top w:val="single" w:sz="4" w:space="0" w:color="auto"/>
              <w:left w:val="single" w:sz="4" w:space="0" w:color="auto"/>
              <w:bottom w:val="single" w:sz="4" w:space="0" w:color="auto"/>
              <w:right w:val="single" w:sz="4" w:space="0" w:color="auto"/>
            </w:tcBorders>
            <w:hideMark/>
          </w:tcPr>
          <w:p w14:paraId="01C843EA"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Н.В. Гоголь. Повесть "Тарас Бульба". Образ Тараса Бульбы в повести</w:t>
            </w:r>
          </w:p>
        </w:tc>
      </w:tr>
      <w:tr w:rsidR="00C12ADE" w:rsidRPr="001C067D" w14:paraId="40EBD317"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507BA7C1"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19</w:t>
            </w:r>
          </w:p>
        </w:tc>
        <w:tc>
          <w:tcPr>
            <w:tcW w:w="7937" w:type="dxa"/>
            <w:tcBorders>
              <w:top w:val="single" w:sz="4" w:space="0" w:color="auto"/>
              <w:left w:val="single" w:sz="4" w:space="0" w:color="auto"/>
              <w:bottom w:val="single" w:sz="4" w:space="0" w:color="auto"/>
              <w:right w:val="single" w:sz="4" w:space="0" w:color="auto"/>
            </w:tcBorders>
            <w:hideMark/>
          </w:tcPr>
          <w:p w14:paraId="32DF7081"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Н.В. Гоголь. Повесть "Тарас Бульба". Авторская позиция и способы ее выражения в повести. Художественное мастерство Н.В. Гоголя в изображении героев и природы</w:t>
            </w:r>
          </w:p>
        </w:tc>
      </w:tr>
      <w:tr w:rsidR="00C12ADE" w:rsidRPr="001C067D" w14:paraId="5FECA5AF"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320DE51C"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20</w:t>
            </w:r>
          </w:p>
        </w:tc>
        <w:tc>
          <w:tcPr>
            <w:tcW w:w="7937" w:type="dxa"/>
            <w:tcBorders>
              <w:top w:val="single" w:sz="4" w:space="0" w:color="auto"/>
              <w:left w:val="single" w:sz="4" w:space="0" w:color="auto"/>
              <w:bottom w:val="single" w:sz="4" w:space="0" w:color="auto"/>
              <w:right w:val="single" w:sz="4" w:space="0" w:color="auto"/>
            </w:tcBorders>
            <w:hideMark/>
          </w:tcPr>
          <w:p w14:paraId="5A1B2F26"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Развернутый ответ на проблемный вопрос по повести Н.В. Гоголя "Тарас Бульба"</w:t>
            </w:r>
          </w:p>
        </w:tc>
      </w:tr>
      <w:tr w:rsidR="00C12ADE" w:rsidRPr="001C067D" w14:paraId="45C1AFE2"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49D2576"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21</w:t>
            </w:r>
          </w:p>
        </w:tc>
        <w:tc>
          <w:tcPr>
            <w:tcW w:w="7937" w:type="dxa"/>
            <w:tcBorders>
              <w:top w:val="single" w:sz="4" w:space="0" w:color="auto"/>
              <w:left w:val="single" w:sz="4" w:space="0" w:color="auto"/>
              <w:bottom w:val="single" w:sz="4" w:space="0" w:color="auto"/>
              <w:right w:val="single" w:sz="4" w:space="0" w:color="auto"/>
            </w:tcBorders>
            <w:hideMark/>
          </w:tcPr>
          <w:p w14:paraId="6BB2CF25"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 Тургенев. Цикл "Записки охотника" в историческом контексте. Рассказ "Бирюк". Образы повествователя и героев произведения</w:t>
            </w:r>
          </w:p>
        </w:tc>
      </w:tr>
      <w:tr w:rsidR="00C12ADE" w:rsidRPr="001C067D" w14:paraId="40B8F8A9"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32854B3E"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22</w:t>
            </w:r>
          </w:p>
        </w:tc>
        <w:tc>
          <w:tcPr>
            <w:tcW w:w="7937" w:type="dxa"/>
            <w:tcBorders>
              <w:top w:val="single" w:sz="4" w:space="0" w:color="auto"/>
              <w:left w:val="single" w:sz="4" w:space="0" w:color="auto"/>
              <w:bottom w:val="single" w:sz="4" w:space="0" w:color="auto"/>
              <w:right w:val="single" w:sz="4" w:space="0" w:color="auto"/>
            </w:tcBorders>
            <w:hideMark/>
          </w:tcPr>
          <w:p w14:paraId="3EA450B5"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 Тургенев. Рассказ "Хорь и Калиныч". Сопоставление героев. Авторская позиция в рассказе</w:t>
            </w:r>
          </w:p>
        </w:tc>
      </w:tr>
      <w:tr w:rsidR="00C12ADE" w:rsidRPr="001C067D" w14:paraId="48325DBE"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3283B1F"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23</w:t>
            </w:r>
          </w:p>
        </w:tc>
        <w:tc>
          <w:tcPr>
            <w:tcW w:w="7937" w:type="dxa"/>
            <w:tcBorders>
              <w:top w:val="single" w:sz="4" w:space="0" w:color="auto"/>
              <w:left w:val="single" w:sz="4" w:space="0" w:color="auto"/>
              <w:bottom w:val="single" w:sz="4" w:space="0" w:color="auto"/>
              <w:right w:val="single" w:sz="4" w:space="0" w:color="auto"/>
            </w:tcBorders>
            <w:hideMark/>
          </w:tcPr>
          <w:p w14:paraId="0970D1EE"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 Тургенев. Стихотворения в прозе. Например, "Русский язык", "Воробей". Особенности жанра, тематика и проблематика произведений, средства выразительности</w:t>
            </w:r>
          </w:p>
        </w:tc>
      </w:tr>
      <w:tr w:rsidR="00C12ADE" w:rsidRPr="001C067D" w14:paraId="4956D52F"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4F432A66"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24</w:t>
            </w:r>
          </w:p>
        </w:tc>
        <w:tc>
          <w:tcPr>
            <w:tcW w:w="7937" w:type="dxa"/>
            <w:tcBorders>
              <w:top w:val="single" w:sz="4" w:space="0" w:color="auto"/>
              <w:left w:val="single" w:sz="4" w:space="0" w:color="auto"/>
              <w:bottom w:val="single" w:sz="4" w:space="0" w:color="auto"/>
              <w:right w:val="single" w:sz="4" w:space="0" w:color="auto"/>
            </w:tcBorders>
            <w:hideMark/>
          </w:tcPr>
          <w:p w14:paraId="5EBE65DE"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Л.Н. Толстой. Рассказ "После бала": тематика, проблематика произведения</w:t>
            </w:r>
          </w:p>
        </w:tc>
      </w:tr>
      <w:tr w:rsidR="00C12ADE" w:rsidRPr="001C067D" w14:paraId="71A7C073" w14:textId="77777777" w:rsidTr="00C12ADE">
        <w:tc>
          <w:tcPr>
            <w:tcW w:w="1134" w:type="dxa"/>
            <w:tcBorders>
              <w:top w:val="single" w:sz="4" w:space="0" w:color="auto"/>
              <w:left w:val="single" w:sz="4" w:space="0" w:color="auto"/>
              <w:bottom w:val="single" w:sz="4" w:space="0" w:color="auto"/>
              <w:right w:val="single" w:sz="4" w:space="0" w:color="auto"/>
            </w:tcBorders>
            <w:hideMark/>
          </w:tcPr>
          <w:p w14:paraId="233D3641"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25</w:t>
            </w:r>
          </w:p>
        </w:tc>
        <w:tc>
          <w:tcPr>
            <w:tcW w:w="7937" w:type="dxa"/>
            <w:tcBorders>
              <w:top w:val="single" w:sz="4" w:space="0" w:color="auto"/>
              <w:left w:val="single" w:sz="4" w:space="0" w:color="auto"/>
              <w:bottom w:val="single" w:sz="4" w:space="0" w:color="auto"/>
              <w:right w:val="single" w:sz="4" w:space="0" w:color="auto"/>
            </w:tcBorders>
            <w:hideMark/>
          </w:tcPr>
          <w:p w14:paraId="7E572EB5"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Л.Н. Толстой. Рассказ "После бала": сюжет и композиция</w:t>
            </w:r>
          </w:p>
        </w:tc>
      </w:tr>
      <w:tr w:rsidR="00C12ADE" w:rsidRPr="001C067D" w14:paraId="4FFFC710" w14:textId="77777777" w:rsidTr="00C12ADE">
        <w:tc>
          <w:tcPr>
            <w:tcW w:w="1134" w:type="dxa"/>
            <w:tcBorders>
              <w:top w:val="single" w:sz="4" w:space="0" w:color="auto"/>
              <w:left w:val="single" w:sz="4" w:space="0" w:color="auto"/>
              <w:bottom w:val="single" w:sz="4" w:space="0" w:color="auto"/>
              <w:right w:val="single" w:sz="4" w:space="0" w:color="auto"/>
            </w:tcBorders>
            <w:hideMark/>
          </w:tcPr>
          <w:p w14:paraId="4B8EEECB"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26</w:t>
            </w:r>
          </w:p>
        </w:tc>
        <w:tc>
          <w:tcPr>
            <w:tcW w:w="7937" w:type="dxa"/>
            <w:tcBorders>
              <w:top w:val="single" w:sz="4" w:space="0" w:color="auto"/>
              <w:left w:val="single" w:sz="4" w:space="0" w:color="auto"/>
              <w:bottom w:val="single" w:sz="4" w:space="0" w:color="auto"/>
              <w:right w:val="single" w:sz="4" w:space="0" w:color="auto"/>
            </w:tcBorders>
            <w:hideMark/>
          </w:tcPr>
          <w:p w14:paraId="456BB4B1"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Л.Н. Толстой. Рассказ "После бала": система образов</w:t>
            </w:r>
          </w:p>
        </w:tc>
      </w:tr>
      <w:tr w:rsidR="00C12ADE" w:rsidRPr="001C067D" w14:paraId="11B46837"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228485B5"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27</w:t>
            </w:r>
          </w:p>
        </w:tc>
        <w:tc>
          <w:tcPr>
            <w:tcW w:w="7937" w:type="dxa"/>
            <w:tcBorders>
              <w:top w:val="single" w:sz="4" w:space="0" w:color="auto"/>
              <w:left w:val="single" w:sz="4" w:space="0" w:color="auto"/>
              <w:bottom w:val="single" w:sz="4" w:space="0" w:color="auto"/>
              <w:right w:val="single" w:sz="4" w:space="0" w:color="auto"/>
            </w:tcBorders>
            <w:hideMark/>
          </w:tcPr>
          <w:p w14:paraId="510A42E0"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 Некрасов. Стихотворение "Размышления у парадного подъезда". Идейно-художествннное своеобразие</w:t>
            </w:r>
          </w:p>
        </w:tc>
      </w:tr>
      <w:tr w:rsidR="00C12ADE" w:rsidRPr="001C067D" w14:paraId="2207B5CA"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510EBB7B"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28</w:t>
            </w:r>
          </w:p>
        </w:tc>
        <w:tc>
          <w:tcPr>
            <w:tcW w:w="7937" w:type="dxa"/>
            <w:tcBorders>
              <w:top w:val="single" w:sz="4" w:space="0" w:color="auto"/>
              <w:left w:val="single" w:sz="4" w:space="0" w:color="auto"/>
              <w:bottom w:val="single" w:sz="4" w:space="0" w:color="auto"/>
              <w:right w:val="single" w:sz="4" w:space="0" w:color="auto"/>
            </w:tcBorders>
            <w:hideMark/>
          </w:tcPr>
          <w:p w14:paraId="3D3B2BAF"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 Некрасов. Стихотворение "Железная дорога". Идейно-художественное своеобразие</w:t>
            </w:r>
          </w:p>
        </w:tc>
      </w:tr>
      <w:tr w:rsidR="00C12ADE" w:rsidRPr="001C067D" w14:paraId="1D7EA0CC"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CD5B85D"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29</w:t>
            </w:r>
          </w:p>
        </w:tc>
        <w:tc>
          <w:tcPr>
            <w:tcW w:w="7937" w:type="dxa"/>
            <w:tcBorders>
              <w:top w:val="single" w:sz="4" w:space="0" w:color="auto"/>
              <w:left w:val="single" w:sz="4" w:space="0" w:color="auto"/>
              <w:bottom w:val="single" w:sz="4" w:space="0" w:color="auto"/>
              <w:right w:val="single" w:sz="4" w:space="0" w:color="auto"/>
            </w:tcBorders>
            <w:hideMark/>
          </w:tcPr>
          <w:p w14:paraId="4E0E812E"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Поэзия второй половины XIX в. Ф.И. Тютчев "Есть в осени первоначальной...", "Весенние воды", А.А. Фет "Еще майская ночь", "Это утро, радость эта..."</w:t>
            </w:r>
          </w:p>
        </w:tc>
      </w:tr>
      <w:tr w:rsidR="00C12ADE" w:rsidRPr="001C067D" w14:paraId="0B415B8D"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DEB78D8"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30</w:t>
            </w:r>
          </w:p>
        </w:tc>
        <w:tc>
          <w:tcPr>
            <w:tcW w:w="7937" w:type="dxa"/>
            <w:tcBorders>
              <w:top w:val="single" w:sz="4" w:space="0" w:color="auto"/>
              <w:left w:val="single" w:sz="4" w:space="0" w:color="auto"/>
              <w:bottom w:val="single" w:sz="4" w:space="0" w:color="auto"/>
              <w:right w:val="single" w:sz="4" w:space="0" w:color="auto"/>
            </w:tcBorders>
            <w:hideMark/>
          </w:tcPr>
          <w:p w14:paraId="6D87BBED"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 Салтыков-Щедрин. Идейно-художественное своеобразие сказок писателя. "Повесть о том, как один мужик двух генералов прокормил", "Дикий помещик", "Премудрый пискарь"</w:t>
            </w:r>
          </w:p>
        </w:tc>
      </w:tr>
      <w:tr w:rsidR="00C12ADE" w:rsidRPr="001C067D" w14:paraId="1C0D279C"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6561EBCA"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31</w:t>
            </w:r>
          </w:p>
        </w:tc>
        <w:tc>
          <w:tcPr>
            <w:tcW w:w="7937" w:type="dxa"/>
            <w:tcBorders>
              <w:top w:val="single" w:sz="4" w:space="0" w:color="auto"/>
              <w:left w:val="single" w:sz="4" w:space="0" w:color="auto"/>
              <w:bottom w:val="single" w:sz="4" w:space="0" w:color="auto"/>
              <w:right w:val="single" w:sz="4" w:space="0" w:color="auto"/>
            </w:tcBorders>
            <w:hideMark/>
          </w:tcPr>
          <w:p w14:paraId="789F8DBB"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 Салтыков-Щедрин "Повесть о том, как один мужик двух генералов прокормил", "Дикий помещик", "Премудрый пискарь": тематика, проблематика, сюжет. Особенности сатиры М.Е. Салтыкова-Щедрина</w:t>
            </w:r>
          </w:p>
        </w:tc>
      </w:tr>
      <w:tr w:rsidR="00C12ADE" w:rsidRPr="001C067D" w14:paraId="4C47D981"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3FB55C12"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32</w:t>
            </w:r>
          </w:p>
        </w:tc>
        <w:tc>
          <w:tcPr>
            <w:tcW w:w="7937" w:type="dxa"/>
            <w:tcBorders>
              <w:top w:val="single" w:sz="4" w:space="0" w:color="auto"/>
              <w:left w:val="single" w:sz="4" w:space="0" w:color="auto"/>
              <w:bottom w:val="single" w:sz="4" w:space="0" w:color="auto"/>
              <w:right w:val="single" w:sz="4" w:space="0" w:color="auto"/>
            </w:tcBorders>
            <w:hideMark/>
          </w:tcPr>
          <w:p w14:paraId="2B99F48F"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отечественных и зарубежных писателей на историческую тему. Идейно-художственное своеобразие произведений А.К. Толстого о русской старине</w:t>
            </w:r>
          </w:p>
        </w:tc>
      </w:tr>
      <w:tr w:rsidR="00C12ADE" w:rsidRPr="001C067D" w14:paraId="2E8C3526"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B70159B"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33</w:t>
            </w:r>
          </w:p>
        </w:tc>
        <w:tc>
          <w:tcPr>
            <w:tcW w:w="7937" w:type="dxa"/>
            <w:tcBorders>
              <w:top w:val="single" w:sz="4" w:space="0" w:color="auto"/>
              <w:left w:val="single" w:sz="4" w:space="0" w:color="auto"/>
              <w:bottom w:val="single" w:sz="4" w:space="0" w:color="auto"/>
              <w:right w:val="single" w:sz="4" w:space="0" w:color="auto"/>
            </w:tcBorders>
            <w:hideMark/>
          </w:tcPr>
          <w:p w14:paraId="15F9E328"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Историческая основа произведений Р. Сабатини. Романтика морских приключений в эпоху географических открытий</w:t>
            </w:r>
          </w:p>
        </w:tc>
      </w:tr>
      <w:tr w:rsidR="00C12ADE" w:rsidRPr="001C067D" w14:paraId="39E4597D" w14:textId="77777777" w:rsidTr="00C12ADE">
        <w:tc>
          <w:tcPr>
            <w:tcW w:w="1134" w:type="dxa"/>
            <w:tcBorders>
              <w:top w:val="single" w:sz="4" w:space="0" w:color="auto"/>
              <w:left w:val="single" w:sz="4" w:space="0" w:color="auto"/>
              <w:bottom w:val="single" w:sz="4" w:space="0" w:color="auto"/>
              <w:right w:val="single" w:sz="4" w:space="0" w:color="auto"/>
            </w:tcBorders>
            <w:hideMark/>
          </w:tcPr>
          <w:p w14:paraId="53DFAE72"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34</w:t>
            </w:r>
          </w:p>
        </w:tc>
        <w:tc>
          <w:tcPr>
            <w:tcW w:w="7937" w:type="dxa"/>
            <w:tcBorders>
              <w:top w:val="single" w:sz="4" w:space="0" w:color="auto"/>
              <w:left w:val="single" w:sz="4" w:space="0" w:color="auto"/>
              <w:bottom w:val="single" w:sz="4" w:space="0" w:color="auto"/>
              <w:right w:val="single" w:sz="4" w:space="0" w:color="auto"/>
            </w:tcBorders>
            <w:hideMark/>
          </w:tcPr>
          <w:p w14:paraId="47343BBB"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История Америки в произведениях Ф. Купера</w:t>
            </w:r>
          </w:p>
        </w:tc>
      </w:tr>
      <w:tr w:rsidR="00C12ADE" w:rsidRPr="001C067D" w14:paraId="62004276"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849E11D"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35</w:t>
            </w:r>
          </w:p>
        </w:tc>
        <w:tc>
          <w:tcPr>
            <w:tcW w:w="7937" w:type="dxa"/>
            <w:tcBorders>
              <w:top w:val="single" w:sz="4" w:space="0" w:color="auto"/>
              <w:left w:val="single" w:sz="4" w:space="0" w:color="auto"/>
              <w:bottom w:val="single" w:sz="4" w:space="0" w:color="auto"/>
              <w:right w:val="single" w:sz="4" w:space="0" w:color="auto"/>
            </w:tcBorders>
            <w:hideMark/>
          </w:tcPr>
          <w:p w14:paraId="154DBAB4"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Итоговая контрольная работа. Литература и история: изображение исторических событий в произведениях XIX в. (письменный ответ, тесты, творческая работа)</w:t>
            </w:r>
          </w:p>
        </w:tc>
      </w:tr>
      <w:tr w:rsidR="00C12ADE" w:rsidRPr="001C067D" w14:paraId="4894EFAB"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3F02961D"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36</w:t>
            </w:r>
          </w:p>
        </w:tc>
        <w:tc>
          <w:tcPr>
            <w:tcW w:w="7937" w:type="dxa"/>
            <w:tcBorders>
              <w:top w:val="single" w:sz="4" w:space="0" w:color="auto"/>
              <w:left w:val="single" w:sz="4" w:space="0" w:color="auto"/>
              <w:bottom w:val="single" w:sz="4" w:space="0" w:color="auto"/>
              <w:right w:val="single" w:sz="4" w:space="0" w:color="auto"/>
            </w:tcBorders>
            <w:hideMark/>
          </w:tcPr>
          <w:p w14:paraId="6145A9EE"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А.П. Чехов. Рассказы (один по выбору). Например, "Тоска", "Злоумышленник". Тематика, проблематика произведений. Художественное мастерство писателя</w:t>
            </w:r>
          </w:p>
        </w:tc>
      </w:tr>
      <w:tr w:rsidR="00C12ADE" w:rsidRPr="001C067D" w14:paraId="16279358"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4BB55A8"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37</w:t>
            </w:r>
          </w:p>
        </w:tc>
        <w:tc>
          <w:tcPr>
            <w:tcW w:w="7937" w:type="dxa"/>
            <w:tcBorders>
              <w:top w:val="single" w:sz="4" w:space="0" w:color="auto"/>
              <w:left w:val="single" w:sz="4" w:space="0" w:color="auto"/>
              <w:bottom w:val="single" w:sz="4" w:space="0" w:color="auto"/>
              <w:right w:val="single" w:sz="4" w:space="0" w:color="auto"/>
            </w:tcBorders>
            <w:hideMark/>
          </w:tcPr>
          <w:p w14:paraId="71D1BC09"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М. Горький. Ранние рассказы (одно произведение по выбору). Например, </w:t>
            </w:r>
            <w:r w:rsidRPr="001C067D">
              <w:rPr>
                <w:rFonts w:ascii="Times New Roman" w:hAnsi="Times New Roman" w:cs="Times New Roman"/>
                <w:sz w:val="24"/>
                <w:szCs w:val="24"/>
              </w:rPr>
              <w:lastRenderedPageBreak/>
              <w:t>"Старуха Изергиль" (легенда о Данко), "Челкаш". Идейно-художственное своеобразие ранних рассказов писателя</w:t>
            </w:r>
          </w:p>
        </w:tc>
      </w:tr>
      <w:tr w:rsidR="00C12ADE" w:rsidRPr="001C067D" w14:paraId="1D1797C9"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74C4401"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38</w:t>
            </w:r>
          </w:p>
        </w:tc>
        <w:tc>
          <w:tcPr>
            <w:tcW w:w="7937" w:type="dxa"/>
            <w:tcBorders>
              <w:top w:val="single" w:sz="4" w:space="0" w:color="auto"/>
              <w:left w:val="single" w:sz="4" w:space="0" w:color="auto"/>
              <w:bottom w:val="single" w:sz="4" w:space="0" w:color="auto"/>
              <w:right w:val="single" w:sz="4" w:space="0" w:color="auto"/>
            </w:tcBorders>
            <w:hideMark/>
          </w:tcPr>
          <w:p w14:paraId="13D99436"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 Горький. Сюжет, система персонажей одного из ранних рассказов писателя</w:t>
            </w:r>
          </w:p>
        </w:tc>
      </w:tr>
      <w:tr w:rsidR="00C12ADE" w:rsidRPr="001C067D" w14:paraId="5ECA1E97"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2D26CE64"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39</w:t>
            </w:r>
          </w:p>
        </w:tc>
        <w:tc>
          <w:tcPr>
            <w:tcW w:w="7937" w:type="dxa"/>
            <w:tcBorders>
              <w:top w:val="single" w:sz="4" w:space="0" w:color="auto"/>
              <w:left w:val="single" w:sz="4" w:space="0" w:color="auto"/>
              <w:bottom w:val="single" w:sz="4" w:space="0" w:color="auto"/>
              <w:right w:val="single" w:sz="4" w:space="0" w:color="auto"/>
            </w:tcBorders>
            <w:hideMark/>
          </w:tcPr>
          <w:p w14:paraId="44C89A09"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Объекты сатиры в произведениях писателей конца XIX - начала XX в. (не менее двух). Например, М.М. Зощенко, А.Т. Аверченко, Н. Тэффи, О. Генри, Я. Гашека. Понятие сатиры.</w:t>
            </w:r>
          </w:p>
        </w:tc>
      </w:tr>
      <w:tr w:rsidR="00C12ADE" w:rsidRPr="001C067D" w14:paraId="64429381"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B046019"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40</w:t>
            </w:r>
          </w:p>
        </w:tc>
        <w:tc>
          <w:tcPr>
            <w:tcW w:w="7937" w:type="dxa"/>
            <w:tcBorders>
              <w:top w:val="single" w:sz="4" w:space="0" w:color="auto"/>
              <w:left w:val="single" w:sz="4" w:space="0" w:color="auto"/>
              <w:bottom w:val="single" w:sz="4" w:space="0" w:color="auto"/>
              <w:right w:val="single" w:sz="4" w:space="0" w:color="auto"/>
            </w:tcBorders>
            <w:hideMark/>
          </w:tcPr>
          <w:p w14:paraId="41E75F5F"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Тематика, проблематика сатирических произведений, средства выразительности в них</w:t>
            </w:r>
          </w:p>
        </w:tc>
      </w:tr>
      <w:tr w:rsidR="00C12ADE" w:rsidRPr="001C067D" w14:paraId="6F361A8A"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6921AD74"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41</w:t>
            </w:r>
          </w:p>
        </w:tc>
        <w:tc>
          <w:tcPr>
            <w:tcW w:w="7937" w:type="dxa"/>
            <w:tcBorders>
              <w:top w:val="single" w:sz="4" w:space="0" w:color="auto"/>
              <w:left w:val="single" w:sz="4" w:space="0" w:color="auto"/>
              <w:bottom w:val="single" w:sz="4" w:space="0" w:color="auto"/>
              <w:right w:val="single" w:sz="4" w:space="0" w:color="auto"/>
            </w:tcBorders>
            <w:hideMark/>
          </w:tcPr>
          <w:p w14:paraId="4C082311"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Сочинение-рассуждение "Нужны ли сатирические прозведения?" (по изученным сатирическим произведениям отечественной и зарубежной литературы)</w:t>
            </w:r>
          </w:p>
        </w:tc>
      </w:tr>
      <w:tr w:rsidR="00C12ADE" w:rsidRPr="001C067D" w14:paraId="765F75DB"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9A51865"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42</w:t>
            </w:r>
          </w:p>
        </w:tc>
        <w:tc>
          <w:tcPr>
            <w:tcW w:w="7937" w:type="dxa"/>
            <w:tcBorders>
              <w:top w:val="single" w:sz="4" w:space="0" w:color="auto"/>
              <w:left w:val="single" w:sz="4" w:space="0" w:color="auto"/>
              <w:bottom w:val="single" w:sz="4" w:space="0" w:color="auto"/>
              <w:right w:val="single" w:sz="4" w:space="0" w:color="auto"/>
            </w:tcBorders>
            <w:hideMark/>
          </w:tcPr>
          <w:p w14:paraId="1DA5A2B3"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Грин. Особенности мировоззрения писателя. Повести и рассказы (одно произведение по выбору). Например, "Алые паруса", "Зеленая лампа"</w:t>
            </w:r>
          </w:p>
        </w:tc>
      </w:tr>
      <w:tr w:rsidR="00C12ADE" w:rsidRPr="001C067D" w14:paraId="6BBA0FC7"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473941AD"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43</w:t>
            </w:r>
          </w:p>
        </w:tc>
        <w:tc>
          <w:tcPr>
            <w:tcW w:w="7937" w:type="dxa"/>
            <w:tcBorders>
              <w:top w:val="single" w:sz="4" w:space="0" w:color="auto"/>
              <w:left w:val="single" w:sz="4" w:space="0" w:color="auto"/>
              <w:bottom w:val="single" w:sz="4" w:space="0" w:color="auto"/>
              <w:right w:val="single" w:sz="4" w:space="0" w:color="auto"/>
            </w:tcBorders>
            <w:hideMark/>
          </w:tcPr>
          <w:p w14:paraId="7A997212"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Грин. Идейно-художественное своеобразие произведений. Система образов</w:t>
            </w:r>
          </w:p>
        </w:tc>
      </w:tr>
      <w:tr w:rsidR="00C12ADE" w:rsidRPr="001C067D" w14:paraId="11DBBBE3"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5BFC2D38"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44</w:t>
            </w:r>
          </w:p>
        </w:tc>
        <w:tc>
          <w:tcPr>
            <w:tcW w:w="7937" w:type="dxa"/>
            <w:tcBorders>
              <w:top w:val="single" w:sz="4" w:space="0" w:color="auto"/>
              <w:left w:val="single" w:sz="4" w:space="0" w:color="auto"/>
              <w:bottom w:val="single" w:sz="4" w:space="0" w:color="auto"/>
              <w:right w:val="single" w:sz="4" w:space="0" w:color="auto"/>
            </w:tcBorders>
            <w:hideMark/>
          </w:tcPr>
          <w:p w14:paraId="745F94C8"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Отечественная поэзия первой половины XX в. Стихотворения на тему мечты и реальности (два - три по выбору). Например, стихотворения А.А. Блока, Н.С. Гумилева, М.И. Цветаевой. Художественное своебразие произведений, средства выразительности</w:t>
            </w:r>
          </w:p>
        </w:tc>
      </w:tr>
      <w:tr w:rsidR="00C12ADE" w:rsidRPr="001C067D" w14:paraId="06048D0C"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35C3B76D"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45</w:t>
            </w:r>
          </w:p>
        </w:tc>
        <w:tc>
          <w:tcPr>
            <w:tcW w:w="7937" w:type="dxa"/>
            <w:tcBorders>
              <w:top w:val="single" w:sz="4" w:space="0" w:color="auto"/>
              <w:left w:val="single" w:sz="4" w:space="0" w:color="auto"/>
              <w:bottom w:val="single" w:sz="4" w:space="0" w:color="auto"/>
              <w:right w:val="single" w:sz="4" w:space="0" w:color="auto"/>
            </w:tcBorders>
            <w:hideMark/>
          </w:tcPr>
          <w:p w14:paraId="3060A0C6"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Тематика, проблематика, композиция стихотворения</w:t>
            </w:r>
          </w:p>
        </w:tc>
      </w:tr>
      <w:tr w:rsidR="00C12ADE" w:rsidRPr="001C067D" w14:paraId="32C5FD9C"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7A3B2EA"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46</w:t>
            </w:r>
          </w:p>
        </w:tc>
        <w:tc>
          <w:tcPr>
            <w:tcW w:w="7937" w:type="dxa"/>
            <w:tcBorders>
              <w:top w:val="single" w:sz="4" w:space="0" w:color="auto"/>
              <w:left w:val="single" w:sz="4" w:space="0" w:color="auto"/>
              <w:bottom w:val="single" w:sz="4" w:space="0" w:color="auto"/>
              <w:right w:val="single" w:sz="4" w:space="0" w:color="auto"/>
            </w:tcBorders>
            <w:hideMark/>
          </w:tcPr>
          <w:p w14:paraId="5E13A5A1"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Система образов стихотворения. Лирический герой. Средства выразительности</w:t>
            </w:r>
          </w:p>
        </w:tc>
      </w:tr>
      <w:tr w:rsidR="00C12ADE" w:rsidRPr="001C067D" w14:paraId="7EDCE5CA"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09F27A1"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47</w:t>
            </w:r>
          </w:p>
        </w:tc>
        <w:tc>
          <w:tcPr>
            <w:tcW w:w="7937" w:type="dxa"/>
            <w:tcBorders>
              <w:top w:val="single" w:sz="4" w:space="0" w:color="auto"/>
              <w:left w:val="single" w:sz="4" w:space="0" w:color="auto"/>
              <w:bottom w:val="single" w:sz="4" w:space="0" w:color="auto"/>
              <w:right w:val="single" w:sz="4" w:space="0" w:color="auto"/>
            </w:tcBorders>
            <w:hideMark/>
          </w:tcPr>
          <w:p w14:paraId="24C04327"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М.А. Шолохов. "Донские рассказы" (один по выбору). Например, "Родинка", "Чужая кровь". Тематика, проблематика, сюжет, система персонажей, гуманистический пафос произведения</w:t>
            </w:r>
          </w:p>
        </w:tc>
      </w:tr>
      <w:tr w:rsidR="00C12ADE" w:rsidRPr="001C067D" w14:paraId="7612B969"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B68602E"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48</w:t>
            </w:r>
          </w:p>
        </w:tc>
        <w:tc>
          <w:tcPr>
            <w:tcW w:w="7937" w:type="dxa"/>
            <w:tcBorders>
              <w:top w:val="single" w:sz="4" w:space="0" w:color="auto"/>
              <w:left w:val="single" w:sz="4" w:space="0" w:color="auto"/>
              <w:bottom w:val="single" w:sz="4" w:space="0" w:color="auto"/>
              <w:right w:val="single" w:sz="4" w:space="0" w:color="auto"/>
            </w:tcBorders>
            <w:hideMark/>
          </w:tcPr>
          <w:p w14:paraId="6E3EB0D4"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А.П. Платонов. Рассказы (один по выбору). Например, "Юшка", "Неизвестный цветок". Идейно-художественное своеобразие произведения. Особенности языка произведений А.П. Платонова</w:t>
            </w:r>
          </w:p>
        </w:tc>
      </w:tr>
      <w:tr w:rsidR="00C12ADE" w:rsidRPr="001C067D" w14:paraId="66415ACF" w14:textId="77777777" w:rsidTr="00C12ADE">
        <w:tc>
          <w:tcPr>
            <w:tcW w:w="1134" w:type="dxa"/>
            <w:tcBorders>
              <w:top w:val="single" w:sz="4" w:space="0" w:color="auto"/>
              <w:left w:val="single" w:sz="4" w:space="0" w:color="auto"/>
              <w:bottom w:val="single" w:sz="4" w:space="0" w:color="auto"/>
              <w:right w:val="single" w:sz="4" w:space="0" w:color="auto"/>
            </w:tcBorders>
            <w:hideMark/>
          </w:tcPr>
          <w:p w14:paraId="475FEFD9"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49</w:t>
            </w:r>
          </w:p>
        </w:tc>
        <w:tc>
          <w:tcPr>
            <w:tcW w:w="7937" w:type="dxa"/>
            <w:tcBorders>
              <w:top w:val="single" w:sz="4" w:space="0" w:color="auto"/>
              <w:left w:val="single" w:sz="4" w:space="0" w:color="auto"/>
              <w:bottom w:val="single" w:sz="4" w:space="0" w:color="auto"/>
              <w:right w:val="single" w:sz="4" w:space="0" w:color="auto"/>
            </w:tcBorders>
            <w:hideMark/>
          </w:tcPr>
          <w:p w14:paraId="468137AA"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В.М. Шукшин. Рассказы (один по выбору). Например, "Чудик", "Стенька Разин", "Критики". Тематика, проблематика, сюжет произведения</w:t>
            </w:r>
          </w:p>
        </w:tc>
      </w:tr>
      <w:tr w:rsidR="00C12ADE" w:rsidRPr="001C067D" w14:paraId="688D5DA3"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445A02C"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50</w:t>
            </w:r>
          </w:p>
        </w:tc>
        <w:tc>
          <w:tcPr>
            <w:tcW w:w="7937" w:type="dxa"/>
            <w:tcBorders>
              <w:top w:val="single" w:sz="4" w:space="0" w:color="auto"/>
              <w:left w:val="single" w:sz="4" w:space="0" w:color="auto"/>
              <w:bottom w:val="single" w:sz="4" w:space="0" w:color="auto"/>
              <w:right w:val="single" w:sz="4" w:space="0" w:color="auto"/>
            </w:tcBorders>
            <w:hideMark/>
          </w:tcPr>
          <w:p w14:paraId="2E1EA42F"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В.М. Шукшин. Рассказы (один по выбору). Например, "Чудик", "Стенька Разин", "Критики". Характеры героев, система образов произведения</w:t>
            </w:r>
          </w:p>
        </w:tc>
      </w:tr>
      <w:tr w:rsidR="00C12ADE" w:rsidRPr="001C067D" w14:paraId="57C35E5D"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24E29C2"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51</w:t>
            </w:r>
          </w:p>
        </w:tc>
        <w:tc>
          <w:tcPr>
            <w:tcW w:w="7937" w:type="dxa"/>
            <w:tcBorders>
              <w:top w:val="single" w:sz="4" w:space="0" w:color="auto"/>
              <w:left w:val="single" w:sz="4" w:space="0" w:color="auto"/>
              <w:bottom w:val="single" w:sz="4" w:space="0" w:color="auto"/>
              <w:right w:val="single" w:sz="4" w:space="0" w:color="auto"/>
            </w:tcBorders>
            <w:hideMark/>
          </w:tcPr>
          <w:p w14:paraId="5BA4AE66"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В.М. Шукшин. Рассказы (один по выбору). Например, "Чудик", "Стенька Разин", "Критики". Авторская позиция в произведении. Художественное мастерство автора</w:t>
            </w:r>
          </w:p>
        </w:tc>
      </w:tr>
      <w:tr w:rsidR="00C12ADE" w:rsidRPr="001C067D" w14:paraId="1BF2BF07"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D07F16B"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52</w:t>
            </w:r>
          </w:p>
        </w:tc>
        <w:tc>
          <w:tcPr>
            <w:tcW w:w="7937" w:type="dxa"/>
            <w:tcBorders>
              <w:top w:val="single" w:sz="4" w:space="0" w:color="auto"/>
              <w:left w:val="single" w:sz="4" w:space="0" w:color="auto"/>
              <w:bottom w:val="single" w:sz="4" w:space="0" w:color="auto"/>
              <w:right w:val="single" w:sz="4" w:space="0" w:color="auto"/>
            </w:tcBorders>
            <w:hideMark/>
          </w:tcPr>
          <w:p w14:paraId="34C59BB2"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Стихотворения отечественных поэтов XX - XXI вв. (не менее четырех стихотворений двух поэтов). Например, стихотворения М.И. Цветаевой, Е.А. Евтушенко, Б.А. Ахмадулиной, Б.Ш. Окуджавы, Ю.Д. Левитанского. Тематика, проблематика стихотворений</w:t>
            </w:r>
          </w:p>
        </w:tc>
      </w:tr>
      <w:tr w:rsidR="00C12ADE" w:rsidRPr="001C067D" w14:paraId="409D324A"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4A972E55"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53</w:t>
            </w:r>
          </w:p>
        </w:tc>
        <w:tc>
          <w:tcPr>
            <w:tcW w:w="7937" w:type="dxa"/>
            <w:tcBorders>
              <w:top w:val="single" w:sz="4" w:space="0" w:color="auto"/>
              <w:left w:val="single" w:sz="4" w:space="0" w:color="auto"/>
              <w:bottom w:val="single" w:sz="4" w:space="0" w:color="auto"/>
              <w:right w:val="single" w:sz="4" w:space="0" w:color="auto"/>
            </w:tcBorders>
            <w:hideMark/>
          </w:tcPr>
          <w:p w14:paraId="24D954F6"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Стихотворения отечественных поэтов XX - XXI вв. Лирический герой стихотворений. Средства выразительности в художественных произведениях</w:t>
            </w:r>
          </w:p>
        </w:tc>
      </w:tr>
      <w:tr w:rsidR="00C12ADE" w:rsidRPr="001C067D" w14:paraId="2FB68382"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699F2150"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54</w:t>
            </w:r>
          </w:p>
        </w:tc>
        <w:tc>
          <w:tcPr>
            <w:tcW w:w="7937" w:type="dxa"/>
            <w:tcBorders>
              <w:top w:val="single" w:sz="4" w:space="0" w:color="auto"/>
              <w:left w:val="single" w:sz="4" w:space="0" w:color="auto"/>
              <w:bottom w:val="single" w:sz="4" w:space="0" w:color="auto"/>
              <w:right w:val="single" w:sz="4" w:space="0" w:color="auto"/>
            </w:tcBorders>
            <w:hideMark/>
          </w:tcPr>
          <w:p w14:paraId="18CDF180"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Интерпретация стихотворения отечественных поэтов XX - XXI вв.</w:t>
            </w:r>
          </w:p>
        </w:tc>
      </w:tr>
      <w:tr w:rsidR="00C12ADE" w:rsidRPr="001C067D" w14:paraId="032C8E0C"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7DFDB10"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55</w:t>
            </w:r>
          </w:p>
        </w:tc>
        <w:tc>
          <w:tcPr>
            <w:tcW w:w="7937" w:type="dxa"/>
            <w:tcBorders>
              <w:top w:val="single" w:sz="4" w:space="0" w:color="auto"/>
              <w:left w:val="single" w:sz="4" w:space="0" w:color="auto"/>
              <w:bottom w:val="single" w:sz="4" w:space="0" w:color="auto"/>
              <w:right w:val="single" w:sz="4" w:space="0" w:color="auto"/>
            </w:tcBorders>
            <w:hideMark/>
          </w:tcPr>
          <w:p w14:paraId="31E39735"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C12ADE" w:rsidRPr="001C067D" w14:paraId="2AE6BFFC"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5F5201E7"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56</w:t>
            </w:r>
          </w:p>
        </w:tc>
        <w:tc>
          <w:tcPr>
            <w:tcW w:w="7937" w:type="dxa"/>
            <w:tcBorders>
              <w:top w:val="single" w:sz="4" w:space="0" w:color="auto"/>
              <w:left w:val="single" w:sz="4" w:space="0" w:color="auto"/>
              <w:bottom w:val="single" w:sz="4" w:space="0" w:color="auto"/>
              <w:right w:val="single" w:sz="4" w:space="0" w:color="auto"/>
            </w:tcBorders>
            <w:hideMark/>
          </w:tcPr>
          <w:p w14:paraId="681FE6D1"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отечественных прозаиков второй половины XX - начала XXI вв. Тематика, проблематика, сюжет, система образов одного из рассказов</w:t>
            </w:r>
          </w:p>
        </w:tc>
      </w:tr>
      <w:tr w:rsidR="00C12ADE" w:rsidRPr="001C067D" w14:paraId="4C19FD42"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715FFB23"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57</w:t>
            </w:r>
          </w:p>
        </w:tc>
        <w:tc>
          <w:tcPr>
            <w:tcW w:w="7937" w:type="dxa"/>
            <w:tcBorders>
              <w:top w:val="single" w:sz="4" w:space="0" w:color="auto"/>
              <w:left w:val="single" w:sz="4" w:space="0" w:color="auto"/>
              <w:bottom w:val="single" w:sz="4" w:space="0" w:color="auto"/>
              <w:right w:val="single" w:sz="4" w:space="0" w:color="auto"/>
            </w:tcBorders>
            <w:hideMark/>
          </w:tcPr>
          <w:p w14:paraId="0A3270B1"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отечественных прозаиков второй половины XX - начала XXI вв. Идейно-художественное своеобразие одного из рассказов</w:t>
            </w:r>
          </w:p>
        </w:tc>
      </w:tr>
      <w:tr w:rsidR="00C12ADE" w:rsidRPr="001C067D" w14:paraId="6DD8B934"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1C15A758"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58</w:t>
            </w:r>
          </w:p>
        </w:tc>
        <w:tc>
          <w:tcPr>
            <w:tcW w:w="7937" w:type="dxa"/>
            <w:tcBorders>
              <w:top w:val="single" w:sz="4" w:space="0" w:color="auto"/>
              <w:left w:val="single" w:sz="4" w:space="0" w:color="auto"/>
              <w:bottom w:val="single" w:sz="4" w:space="0" w:color="auto"/>
              <w:right w:val="single" w:sz="4" w:space="0" w:color="auto"/>
            </w:tcBorders>
            <w:hideMark/>
          </w:tcPr>
          <w:p w14:paraId="05C190B2"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Внеклассное чтение по произведениям отечественных прозаиков второй половины XX - начала XXI вв.</w:t>
            </w:r>
          </w:p>
        </w:tc>
      </w:tr>
      <w:tr w:rsidR="00C12ADE" w:rsidRPr="001C067D" w14:paraId="31C594B6"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2E45F71A"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59</w:t>
            </w:r>
          </w:p>
        </w:tc>
        <w:tc>
          <w:tcPr>
            <w:tcW w:w="7937" w:type="dxa"/>
            <w:tcBorders>
              <w:top w:val="single" w:sz="4" w:space="0" w:color="auto"/>
              <w:left w:val="single" w:sz="4" w:space="0" w:color="auto"/>
              <w:bottom w:val="single" w:sz="4" w:space="0" w:color="auto"/>
              <w:right w:val="single" w:sz="4" w:space="0" w:color="auto"/>
            </w:tcBorders>
            <w:hideMark/>
          </w:tcPr>
          <w:p w14:paraId="4D2579FC"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Итоговая контрольная работа. Литература второй половины XX - начала XXI вв. (письменный ответ, тесты, творческая работа)</w:t>
            </w:r>
          </w:p>
        </w:tc>
      </w:tr>
      <w:tr w:rsidR="00C12ADE" w:rsidRPr="001C067D" w14:paraId="5B3D25D1"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3E6CDA2"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60</w:t>
            </w:r>
          </w:p>
        </w:tc>
        <w:tc>
          <w:tcPr>
            <w:tcW w:w="7937" w:type="dxa"/>
            <w:tcBorders>
              <w:top w:val="single" w:sz="4" w:space="0" w:color="auto"/>
              <w:left w:val="single" w:sz="4" w:space="0" w:color="auto"/>
              <w:bottom w:val="single" w:sz="4" w:space="0" w:color="auto"/>
              <w:right w:val="single" w:sz="4" w:space="0" w:color="auto"/>
            </w:tcBorders>
            <w:hideMark/>
          </w:tcPr>
          <w:p w14:paraId="486B6637"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 Сервантес. Роман "Хитроумный идальго Дон Кихот Ламанчский" (главы). Жанр, тематика, проблематика, сюжет романа</w:t>
            </w:r>
          </w:p>
        </w:tc>
      </w:tr>
      <w:tr w:rsidR="00C12ADE" w:rsidRPr="001C067D" w14:paraId="680108B3"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53E0BAF6"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61</w:t>
            </w:r>
          </w:p>
        </w:tc>
        <w:tc>
          <w:tcPr>
            <w:tcW w:w="7937" w:type="dxa"/>
            <w:tcBorders>
              <w:top w:val="single" w:sz="4" w:space="0" w:color="auto"/>
              <w:left w:val="single" w:sz="4" w:space="0" w:color="auto"/>
              <w:bottom w:val="single" w:sz="4" w:space="0" w:color="auto"/>
              <w:right w:val="single" w:sz="4" w:space="0" w:color="auto"/>
            </w:tcBorders>
            <w:hideMark/>
          </w:tcPr>
          <w:p w14:paraId="6F7148C1"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 Сервантес. Роман "Хитроумный идальго Дон Кихот Ламанчский" (главы). Система образов. Дон Кихот как один из "вечных" образов в мировой литературе</w:t>
            </w:r>
          </w:p>
        </w:tc>
      </w:tr>
      <w:tr w:rsidR="00C12ADE" w:rsidRPr="001C067D" w14:paraId="41A059C1"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AB7AD26"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62</w:t>
            </w:r>
          </w:p>
        </w:tc>
        <w:tc>
          <w:tcPr>
            <w:tcW w:w="7937" w:type="dxa"/>
            <w:tcBorders>
              <w:top w:val="single" w:sz="4" w:space="0" w:color="auto"/>
              <w:left w:val="single" w:sz="4" w:space="0" w:color="auto"/>
              <w:bottom w:val="single" w:sz="4" w:space="0" w:color="auto"/>
              <w:right w:val="single" w:sz="4" w:space="0" w:color="auto"/>
            </w:tcBorders>
            <w:hideMark/>
          </w:tcPr>
          <w:p w14:paraId="437A306B"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Зарубежная новеллистика. Жанр новеллы в литературе, его особенности. П. Мериме "Маттео Фальконе". Идейно-художественное своеобразие новеллы</w:t>
            </w:r>
          </w:p>
        </w:tc>
      </w:tr>
      <w:tr w:rsidR="00C12ADE" w:rsidRPr="001C067D" w14:paraId="48F47C37"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3FA015A2"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63</w:t>
            </w:r>
          </w:p>
        </w:tc>
        <w:tc>
          <w:tcPr>
            <w:tcW w:w="7937" w:type="dxa"/>
            <w:tcBorders>
              <w:top w:val="single" w:sz="4" w:space="0" w:color="auto"/>
              <w:left w:val="single" w:sz="4" w:space="0" w:color="auto"/>
              <w:bottom w:val="single" w:sz="4" w:space="0" w:color="auto"/>
              <w:right w:val="single" w:sz="4" w:space="0" w:color="auto"/>
            </w:tcBorders>
            <w:hideMark/>
          </w:tcPr>
          <w:p w14:paraId="7B6ABD7E"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r>
      <w:tr w:rsidR="00C12ADE" w:rsidRPr="001C067D" w14:paraId="66685E51"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664E241E"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64</w:t>
            </w:r>
          </w:p>
        </w:tc>
        <w:tc>
          <w:tcPr>
            <w:tcW w:w="7937" w:type="dxa"/>
            <w:tcBorders>
              <w:top w:val="single" w:sz="4" w:space="0" w:color="auto"/>
              <w:left w:val="single" w:sz="4" w:space="0" w:color="auto"/>
              <w:bottom w:val="single" w:sz="4" w:space="0" w:color="auto"/>
              <w:right w:val="single" w:sz="4" w:space="0" w:color="auto"/>
            </w:tcBorders>
            <w:hideMark/>
          </w:tcPr>
          <w:p w14:paraId="5ECC8071"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Антуан де Сент-Экзюпери. Повесть-сказка "Маленький принц". Жанр, тематика, проблематика, сюжет произведения</w:t>
            </w:r>
          </w:p>
        </w:tc>
      </w:tr>
      <w:tr w:rsidR="00C12ADE" w:rsidRPr="001C067D" w14:paraId="4256620B"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4CF73F83"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65</w:t>
            </w:r>
          </w:p>
        </w:tc>
        <w:tc>
          <w:tcPr>
            <w:tcW w:w="7937" w:type="dxa"/>
            <w:tcBorders>
              <w:top w:val="single" w:sz="4" w:space="0" w:color="auto"/>
              <w:left w:val="single" w:sz="4" w:space="0" w:color="auto"/>
              <w:bottom w:val="single" w:sz="4" w:space="0" w:color="auto"/>
              <w:right w:val="single" w:sz="4" w:space="0" w:color="auto"/>
            </w:tcBorders>
            <w:hideMark/>
          </w:tcPr>
          <w:p w14:paraId="444C689F"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Антуан де Сент-Экзюпери. Повесть-сказка "Маленький принц". Система образов. Образ Маленького принца. Взаимоотношения главного героя с другими персонажами</w:t>
            </w:r>
          </w:p>
        </w:tc>
      </w:tr>
      <w:tr w:rsidR="00C12ADE" w:rsidRPr="001C067D" w14:paraId="76DE12AF"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06FC2860"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66</w:t>
            </w:r>
          </w:p>
        </w:tc>
        <w:tc>
          <w:tcPr>
            <w:tcW w:w="7937" w:type="dxa"/>
            <w:tcBorders>
              <w:top w:val="single" w:sz="4" w:space="0" w:color="auto"/>
              <w:left w:val="single" w:sz="4" w:space="0" w:color="auto"/>
              <w:bottom w:val="single" w:sz="4" w:space="0" w:color="auto"/>
              <w:right w:val="single" w:sz="4" w:space="0" w:color="auto"/>
            </w:tcBorders>
            <w:hideMark/>
          </w:tcPr>
          <w:p w14:paraId="12A59F54"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Антуан де Сент-Экзюпери. Повесть-сказка "Маленький принц". Образ рассказчика. Нравственные уроки "Маленького принца"</w:t>
            </w:r>
          </w:p>
        </w:tc>
      </w:tr>
      <w:tr w:rsidR="00C12ADE" w:rsidRPr="001C067D" w14:paraId="3AB17BB7" w14:textId="77777777" w:rsidTr="00C12ADE">
        <w:tc>
          <w:tcPr>
            <w:tcW w:w="1134" w:type="dxa"/>
            <w:tcBorders>
              <w:top w:val="single" w:sz="4" w:space="0" w:color="auto"/>
              <w:left w:val="single" w:sz="4" w:space="0" w:color="auto"/>
              <w:bottom w:val="single" w:sz="4" w:space="0" w:color="auto"/>
              <w:right w:val="single" w:sz="4" w:space="0" w:color="auto"/>
            </w:tcBorders>
            <w:hideMark/>
          </w:tcPr>
          <w:p w14:paraId="407FB41E"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67</w:t>
            </w:r>
          </w:p>
        </w:tc>
        <w:tc>
          <w:tcPr>
            <w:tcW w:w="7937" w:type="dxa"/>
            <w:tcBorders>
              <w:top w:val="single" w:sz="4" w:space="0" w:color="auto"/>
              <w:left w:val="single" w:sz="4" w:space="0" w:color="auto"/>
              <w:bottom w:val="single" w:sz="4" w:space="0" w:color="auto"/>
              <w:right w:val="single" w:sz="4" w:space="0" w:color="auto"/>
            </w:tcBorders>
            <w:hideMark/>
          </w:tcPr>
          <w:p w14:paraId="7E2DB624"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Внеклассное чтение. Зарубежная новеллистика</w:t>
            </w:r>
          </w:p>
        </w:tc>
      </w:tr>
      <w:tr w:rsidR="00C12ADE" w:rsidRPr="001C067D" w14:paraId="4DFE3B4F" w14:textId="77777777" w:rsidTr="00C12ADE">
        <w:tc>
          <w:tcPr>
            <w:tcW w:w="1134" w:type="dxa"/>
            <w:tcBorders>
              <w:top w:val="single" w:sz="4" w:space="0" w:color="auto"/>
              <w:left w:val="single" w:sz="4" w:space="0" w:color="auto"/>
              <w:bottom w:val="single" w:sz="4" w:space="0" w:color="auto"/>
              <w:right w:val="single" w:sz="4" w:space="0" w:color="auto"/>
            </w:tcBorders>
            <w:vAlign w:val="center"/>
            <w:hideMark/>
          </w:tcPr>
          <w:p w14:paraId="45E3E00A" w14:textId="77777777" w:rsidR="00C12ADE" w:rsidRPr="001C067D" w:rsidRDefault="00C12ADE"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68</w:t>
            </w:r>
          </w:p>
        </w:tc>
        <w:tc>
          <w:tcPr>
            <w:tcW w:w="7937" w:type="dxa"/>
            <w:tcBorders>
              <w:top w:val="single" w:sz="4" w:space="0" w:color="auto"/>
              <w:left w:val="single" w:sz="4" w:space="0" w:color="auto"/>
              <w:bottom w:val="single" w:sz="4" w:space="0" w:color="auto"/>
              <w:right w:val="single" w:sz="4" w:space="0" w:color="auto"/>
            </w:tcBorders>
            <w:hideMark/>
          </w:tcPr>
          <w:p w14:paraId="5216C130"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Резервный урок. Итоговый урок. Результаты и планы на следующий год. </w:t>
            </w:r>
            <w:r w:rsidRPr="001C067D">
              <w:rPr>
                <w:rFonts w:ascii="Times New Roman" w:hAnsi="Times New Roman" w:cs="Times New Roman"/>
                <w:sz w:val="24"/>
                <w:szCs w:val="24"/>
              </w:rPr>
              <w:lastRenderedPageBreak/>
              <w:t>Список рекомендуемой литературы</w:t>
            </w:r>
          </w:p>
        </w:tc>
      </w:tr>
      <w:tr w:rsidR="00C12ADE" w:rsidRPr="001C067D" w14:paraId="0FF4A7DA" w14:textId="77777777" w:rsidTr="00C12ADE">
        <w:tc>
          <w:tcPr>
            <w:tcW w:w="9071" w:type="dxa"/>
            <w:gridSpan w:val="2"/>
            <w:tcBorders>
              <w:top w:val="single" w:sz="4" w:space="0" w:color="auto"/>
              <w:left w:val="single" w:sz="4" w:space="0" w:color="auto"/>
              <w:bottom w:val="single" w:sz="4" w:space="0" w:color="auto"/>
              <w:right w:val="single" w:sz="4" w:space="0" w:color="auto"/>
            </w:tcBorders>
            <w:hideMark/>
          </w:tcPr>
          <w:p w14:paraId="2D361C9E" w14:textId="77777777" w:rsidR="00C12ADE" w:rsidRPr="001C067D" w:rsidRDefault="00C12ADE"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lastRenderedPageBreak/>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6C57EAE1" w14:textId="77777777" w:rsidR="00DE3DE8" w:rsidRPr="001C067D" w:rsidRDefault="00DE3DE8"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5.3</w:t>
      </w:r>
    </w:p>
    <w:p w14:paraId="03DAB8F8" w14:textId="77777777" w:rsidR="00DE3DE8" w:rsidRPr="001C067D" w:rsidRDefault="00DE3DE8" w:rsidP="001C067D">
      <w:pPr>
        <w:pStyle w:val="ConsPlusNormal"/>
        <w:jc w:val="both"/>
        <w:rPr>
          <w:rFonts w:ascii="Times New Roman" w:hAnsi="Times New Roman" w:cs="Times New Roman"/>
          <w:sz w:val="24"/>
          <w:szCs w:val="24"/>
        </w:rPr>
      </w:pPr>
    </w:p>
    <w:p w14:paraId="78F6C60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8 класс</w:t>
      </w:r>
    </w:p>
    <w:p w14:paraId="2E18D743" w14:textId="77777777" w:rsidR="00DE3DE8" w:rsidRPr="001C067D" w:rsidRDefault="00DE3DE8"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DE3DE8" w:rsidRPr="001C067D" w14:paraId="5ED231DA" w14:textId="77777777" w:rsidTr="00DE3DE8">
        <w:tc>
          <w:tcPr>
            <w:tcW w:w="1134" w:type="dxa"/>
            <w:tcBorders>
              <w:top w:val="single" w:sz="4" w:space="0" w:color="auto"/>
              <w:left w:val="single" w:sz="4" w:space="0" w:color="auto"/>
              <w:bottom w:val="single" w:sz="4" w:space="0" w:color="auto"/>
              <w:right w:val="single" w:sz="4" w:space="0" w:color="auto"/>
            </w:tcBorders>
            <w:hideMark/>
          </w:tcPr>
          <w:p w14:paraId="0A06E69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N урока</w:t>
            </w:r>
          </w:p>
        </w:tc>
        <w:tc>
          <w:tcPr>
            <w:tcW w:w="7937" w:type="dxa"/>
            <w:tcBorders>
              <w:top w:val="single" w:sz="4" w:space="0" w:color="auto"/>
              <w:left w:val="single" w:sz="4" w:space="0" w:color="auto"/>
              <w:bottom w:val="single" w:sz="4" w:space="0" w:color="auto"/>
              <w:right w:val="single" w:sz="4" w:space="0" w:color="auto"/>
            </w:tcBorders>
            <w:hideMark/>
          </w:tcPr>
          <w:p w14:paraId="45C983C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Тема урока</w:t>
            </w:r>
          </w:p>
        </w:tc>
      </w:tr>
      <w:tr w:rsidR="00DE3DE8" w:rsidRPr="001C067D" w14:paraId="257A4148"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40CF64F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1</w:t>
            </w:r>
          </w:p>
        </w:tc>
        <w:tc>
          <w:tcPr>
            <w:tcW w:w="7937" w:type="dxa"/>
            <w:tcBorders>
              <w:top w:val="single" w:sz="4" w:space="0" w:color="auto"/>
              <w:left w:val="single" w:sz="4" w:space="0" w:color="auto"/>
              <w:bottom w:val="single" w:sz="4" w:space="0" w:color="auto"/>
              <w:right w:val="single" w:sz="4" w:space="0" w:color="auto"/>
            </w:tcBorders>
            <w:hideMark/>
          </w:tcPr>
          <w:p w14:paraId="6F62343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Введение. Жанровые особенности житийной литературы. "Житие Сергия Радонежского", "Житие протопопа Аввакума, им самим написанное" (одно произведение по выбору): особенности героя жития, исторические основы образа</w:t>
            </w:r>
          </w:p>
        </w:tc>
      </w:tr>
      <w:tr w:rsidR="00DE3DE8" w:rsidRPr="001C067D" w14:paraId="12447673"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5E27213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2</w:t>
            </w:r>
          </w:p>
        </w:tc>
        <w:tc>
          <w:tcPr>
            <w:tcW w:w="7937" w:type="dxa"/>
            <w:tcBorders>
              <w:top w:val="single" w:sz="4" w:space="0" w:color="auto"/>
              <w:left w:val="single" w:sz="4" w:space="0" w:color="auto"/>
              <w:bottom w:val="single" w:sz="4" w:space="0" w:color="auto"/>
              <w:right w:val="single" w:sz="4" w:space="0" w:color="auto"/>
            </w:tcBorders>
            <w:hideMark/>
          </w:tcPr>
          <w:p w14:paraId="1E327F2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Особенности лексики и художественной образности жития</w:t>
            </w:r>
          </w:p>
        </w:tc>
      </w:tr>
      <w:tr w:rsidR="00DE3DE8" w:rsidRPr="001C067D" w14:paraId="5E6194BF"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6780E29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3</w:t>
            </w:r>
          </w:p>
        </w:tc>
        <w:tc>
          <w:tcPr>
            <w:tcW w:w="7937" w:type="dxa"/>
            <w:tcBorders>
              <w:top w:val="single" w:sz="4" w:space="0" w:color="auto"/>
              <w:left w:val="single" w:sz="4" w:space="0" w:color="auto"/>
              <w:bottom w:val="single" w:sz="4" w:space="0" w:color="auto"/>
              <w:right w:val="single" w:sz="4" w:space="0" w:color="auto"/>
            </w:tcBorders>
            <w:hideMark/>
          </w:tcPr>
          <w:p w14:paraId="5682436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 Фонвизин. Комедия "Недоросль" как произведение классицизма, ее связь с просветительскими идеями. Особенности сюжета и конфликта</w:t>
            </w:r>
          </w:p>
        </w:tc>
      </w:tr>
      <w:tr w:rsidR="00DE3DE8" w:rsidRPr="001C067D" w14:paraId="635C3284"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60944FA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4</w:t>
            </w:r>
          </w:p>
        </w:tc>
        <w:tc>
          <w:tcPr>
            <w:tcW w:w="7937" w:type="dxa"/>
            <w:tcBorders>
              <w:top w:val="single" w:sz="4" w:space="0" w:color="auto"/>
              <w:left w:val="single" w:sz="4" w:space="0" w:color="auto"/>
              <w:bottom w:val="single" w:sz="4" w:space="0" w:color="auto"/>
              <w:right w:val="single" w:sz="4" w:space="0" w:color="auto"/>
            </w:tcBorders>
            <w:hideMark/>
          </w:tcPr>
          <w:p w14:paraId="34C0CBE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 Фонвизин. Комедия "Недоросль". Тематика и социально-нравственная проблематика комедии. Характеристика главных героев</w:t>
            </w:r>
          </w:p>
        </w:tc>
      </w:tr>
      <w:tr w:rsidR="00DE3DE8" w:rsidRPr="001C067D" w14:paraId="0D3F86B0"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630ACF9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5</w:t>
            </w:r>
          </w:p>
        </w:tc>
        <w:tc>
          <w:tcPr>
            <w:tcW w:w="7937" w:type="dxa"/>
            <w:tcBorders>
              <w:top w:val="single" w:sz="4" w:space="0" w:color="auto"/>
              <w:left w:val="single" w:sz="4" w:space="0" w:color="auto"/>
              <w:bottom w:val="single" w:sz="4" w:space="0" w:color="auto"/>
              <w:right w:val="single" w:sz="4" w:space="0" w:color="auto"/>
            </w:tcBorders>
            <w:hideMark/>
          </w:tcPr>
          <w:p w14:paraId="30CB95D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 Фонвизин. Комедия "Недоросль". Способы создания сатирических персонажей в комедии, их речевая характеристика. Смысл названия комедии</w:t>
            </w:r>
          </w:p>
        </w:tc>
      </w:tr>
      <w:tr w:rsidR="00DE3DE8" w:rsidRPr="001C067D" w14:paraId="775D082A"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591EC8E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6</w:t>
            </w:r>
          </w:p>
        </w:tc>
        <w:tc>
          <w:tcPr>
            <w:tcW w:w="7937" w:type="dxa"/>
            <w:tcBorders>
              <w:top w:val="single" w:sz="4" w:space="0" w:color="auto"/>
              <w:left w:val="single" w:sz="4" w:space="0" w:color="auto"/>
              <w:bottom w:val="single" w:sz="4" w:space="0" w:color="auto"/>
              <w:right w:val="single" w:sz="4" w:space="0" w:color="auto"/>
            </w:tcBorders>
            <w:hideMark/>
          </w:tcPr>
          <w:p w14:paraId="0D0E444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Д.И. Фонвизин. Комедия "Недоросль" на театральной сцене</w:t>
            </w:r>
          </w:p>
        </w:tc>
      </w:tr>
      <w:tr w:rsidR="00DE3DE8" w:rsidRPr="001C067D" w14:paraId="1CDCFEC9"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470F26F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7</w:t>
            </w:r>
          </w:p>
        </w:tc>
        <w:tc>
          <w:tcPr>
            <w:tcW w:w="7937" w:type="dxa"/>
            <w:tcBorders>
              <w:top w:val="single" w:sz="4" w:space="0" w:color="auto"/>
              <w:left w:val="single" w:sz="4" w:space="0" w:color="auto"/>
              <w:bottom w:val="single" w:sz="4" w:space="0" w:color="auto"/>
              <w:right w:val="single" w:sz="4" w:space="0" w:color="auto"/>
            </w:tcBorders>
            <w:hideMark/>
          </w:tcPr>
          <w:p w14:paraId="2B55FD2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Стихотворения (не менее двух). Например, "К Чаадаеву", "Анчар". Гражданские мотивы в лирике поэта. Художественное мастерство и особенности лирического героя</w:t>
            </w:r>
          </w:p>
        </w:tc>
      </w:tr>
      <w:tr w:rsidR="00DE3DE8" w:rsidRPr="001C067D" w14:paraId="05B79BE0"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65271B0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8</w:t>
            </w:r>
          </w:p>
        </w:tc>
        <w:tc>
          <w:tcPr>
            <w:tcW w:w="7937" w:type="dxa"/>
            <w:tcBorders>
              <w:top w:val="single" w:sz="4" w:space="0" w:color="auto"/>
              <w:left w:val="single" w:sz="4" w:space="0" w:color="auto"/>
              <w:bottom w:val="single" w:sz="4" w:space="0" w:color="auto"/>
              <w:right w:val="single" w:sz="4" w:space="0" w:color="auto"/>
            </w:tcBorders>
            <w:hideMark/>
          </w:tcPr>
          <w:p w14:paraId="28454D6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r>
      <w:tr w:rsidR="00DE3DE8" w:rsidRPr="001C067D" w14:paraId="3B71C979"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6FE394F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9</w:t>
            </w:r>
          </w:p>
        </w:tc>
        <w:tc>
          <w:tcPr>
            <w:tcW w:w="7937" w:type="dxa"/>
            <w:tcBorders>
              <w:top w:val="single" w:sz="4" w:space="0" w:color="auto"/>
              <w:left w:val="single" w:sz="4" w:space="0" w:color="auto"/>
              <w:bottom w:val="single" w:sz="4" w:space="0" w:color="auto"/>
              <w:right w:val="single" w:sz="4" w:space="0" w:color="auto"/>
            </w:tcBorders>
            <w:hideMark/>
          </w:tcPr>
          <w:p w14:paraId="08D701E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Роман "Капитанская дочка": история создания. Особенности жанра и композиции, сюжетная основа романа</w:t>
            </w:r>
          </w:p>
        </w:tc>
      </w:tr>
      <w:tr w:rsidR="00DE3DE8" w:rsidRPr="001C067D" w14:paraId="2D1629A0"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174B01C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10</w:t>
            </w:r>
          </w:p>
        </w:tc>
        <w:tc>
          <w:tcPr>
            <w:tcW w:w="7937" w:type="dxa"/>
            <w:tcBorders>
              <w:top w:val="single" w:sz="4" w:space="0" w:color="auto"/>
              <w:left w:val="single" w:sz="4" w:space="0" w:color="auto"/>
              <w:bottom w:val="single" w:sz="4" w:space="0" w:color="auto"/>
              <w:right w:val="single" w:sz="4" w:space="0" w:color="auto"/>
            </w:tcBorders>
            <w:hideMark/>
          </w:tcPr>
          <w:p w14:paraId="338FC21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Роман "Капитанская дочка": тематика и проблематика, своеобразие конфликта и системы образов</w:t>
            </w:r>
          </w:p>
        </w:tc>
      </w:tr>
      <w:tr w:rsidR="00DE3DE8" w:rsidRPr="001C067D" w14:paraId="063AE7A7"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4647B23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11</w:t>
            </w:r>
          </w:p>
        </w:tc>
        <w:tc>
          <w:tcPr>
            <w:tcW w:w="7937" w:type="dxa"/>
            <w:tcBorders>
              <w:top w:val="single" w:sz="4" w:space="0" w:color="auto"/>
              <w:left w:val="single" w:sz="4" w:space="0" w:color="auto"/>
              <w:bottom w:val="single" w:sz="4" w:space="0" w:color="auto"/>
              <w:right w:val="single" w:sz="4" w:space="0" w:color="auto"/>
            </w:tcBorders>
            <w:hideMark/>
          </w:tcPr>
          <w:p w14:paraId="478CF90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Роман "Капитанская дочка": образ Пугачева, его историческая основа и особенности авторской интерпретации</w:t>
            </w:r>
          </w:p>
        </w:tc>
      </w:tr>
      <w:tr w:rsidR="00DE3DE8" w:rsidRPr="001C067D" w14:paraId="14861019"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1CD59E2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12</w:t>
            </w:r>
          </w:p>
        </w:tc>
        <w:tc>
          <w:tcPr>
            <w:tcW w:w="7937" w:type="dxa"/>
            <w:tcBorders>
              <w:top w:val="single" w:sz="4" w:space="0" w:color="auto"/>
              <w:left w:val="single" w:sz="4" w:space="0" w:color="auto"/>
              <w:bottom w:val="single" w:sz="4" w:space="0" w:color="auto"/>
              <w:right w:val="single" w:sz="4" w:space="0" w:color="auto"/>
            </w:tcBorders>
            <w:hideMark/>
          </w:tcPr>
          <w:p w14:paraId="4A21FA2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Роман "Капитанская дочка": образ Петра Гринева. Способы создания характера героя, его место в системе персонажей</w:t>
            </w:r>
          </w:p>
        </w:tc>
      </w:tr>
      <w:tr w:rsidR="00DE3DE8" w:rsidRPr="001C067D" w14:paraId="4B6CB61C"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76243A7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13</w:t>
            </w:r>
          </w:p>
        </w:tc>
        <w:tc>
          <w:tcPr>
            <w:tcW w:w="7937" w:type="dxa"/>
            <w:tcBorders>
              <w:top w:val="single" w:sz="4" w:space="0" w:color="auto"/>
              <w:left w:val="single" w:sz="4" w:space="0" w:color="auto"/>
              <w:bottom w:val="single" w:sz="4" w:space="0" w:color="auto"/>
              <w:right w:val="single" w:sz="4" w:space="0" w:color="auto"/>
            </w:tcBorders>
            <w:hideMark/>
          </w:tcPr>
          <w:p w14:paraId="66E3C79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А.С. Пушкин. Роман "Капитанская дочка": тема семьи и женские образы. </w:t>
            </w:r>
            <w:r w:rsidRPr="001C067D">
              <w:rPr>
                <w:rFonts w:ascii="Times New Roman" w:hAnsi="Times New Roman" w:cs="Times New Roman"/>
                <w:sz w:val="24"/>
                <w:szCs w:val="24"/>
              </w:rPr>
              <w:lastRenderedPageBreak/>
              <w:t>Роль любовной интриги в романе</w:t>
            </w:r>
          </w:p>
        </w:tc>
      </w:tr>
      <w:tr w:rsidR="00DE3DE8" w:rsidRPr="001C067D" w14:paraId="6574FDE6"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24932A3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lastRenderedPageBreak/>
              <w:t>Урок 14</w:t>
            </w:r>
          </w:p>
        </w:tc>
        <w:tc>
          <w:tcPr>
            <w:tcW w:w="7937" w:type="dxa"/>
            <w:tcBorders>
              <w:top w:val="single" w:sz="4" w:space="0" w:color="auto"/>
              <w:left w:val="single" w:sz="4" w:space="0" w:color="auto"/>
              <w:bottom w:val="single" w:sz="4" w:space="0" w:color="auto"/>
              <w:right w:val="single" w:sz="4" w:space="0" w:color="auto"/>
            </w:tcBorders>
            <w:hideMark/>
          </w:tcPr>
          <w:p w14:paraId="3CC8266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r>
      <w:tr w:rsidR="00DE3DE8" w:rsidRPr="001C067D" w14:paraId="76B0D680"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543D564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15</w:t>
            </w:r>
          </w:p>
        </w:tc>
        <w:tc>
          <w:tcPr>
            <w:tcW w:w="7937" w:type="dxa"/>
            <w:tcBorders>
              <w:top w:val="single" w:sz="4" w:space="0" w:color="auto"/>
              <w:left w:val="single" w:sz="4" w:space="0" w:color="auto"/>
              <w:bottom w:val="single" w:sz="4" w:space="0" w:color="auto"/>
              <w:right w:val="single" w:sz="4" w:space="0" w:color="auto"/>
            </w:tcBorders>
            <w:hideMark/>
          </w:tcPr>
          <w:p w14:paraId="5023564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А.С. Пушкин. Роман "Капитанская дочка": подготовка к сочинению</w:t>
            </w:r>
          </w:p>
        </w:tc>
      </w:tr>
      <w:tr w:rsidR="00DE3DE8" w:rsidRPr="001C067D" w14:paraId="5B2C69C7"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7921D30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16</w:t>
            </w:r>
          </w:p>
        </w:tc>
        <w:tc>
          <w:tcPr>
            <w:tcW w:w="7937" w:type="dxa"/>
            <w:tcBorders>
              <w:top w:val="single" w:sz="4" w:space="0" w:color="auto"/>
              <w:left w:val="single" w:sz="4" w:space="0" w:color="auto"/>
              <w:bottom w:val="single" w:sz="4" w:space="0" w:color="auto"/>
              <w:right w:val="single" w:sz="4" w:space="0" w:color="auto"/>
            </w:tcBorders>
            <w:hideMark/>
          </w:tcPr>
          <w:p w14:paraId="21A8936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Сочинение по роману А.С. Пушкина "Капитанская дочка"</w:t>
            </w:r>
          </w:p>
        </w:tc>
      </w:tr>
      <w:tr w:rsidR="00DE3DE8" w:rsidRPr="001C067D" w14:paraId="0438F2F1"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51E2E57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17</w:t>
            </w:r>
          </w:p>
        </w:tc>
        <w:tc>
          <w:tcPr>
            <w:tcW w:w="7937" w:type="dxa"/>
            <w:tcBorders>
              <w:top w:val="single" w:sz="4" w:space="0" w:color="auto"/>
              <w:left w:val="single" w:sz="4" w:space="0" w:color="auto"/>
              <w:bottom w:val="single" w:sz="4" w:space="0" w:color="auto"/>
              <w:right w:val="single" w:sz="4" w:space="0" w:color="auto"/>
            </w:tcBorders>
            <w:hideMark/>
          </w:tcPr>
          <w:p w14:paraId="0888D3F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Мотив одиночества в лирике поэта, характер лирического героя</w:t>
            </w:r>
          </w:p>
        </w:tc>
      </w:tr>
      <w:tr w:rsidR="00DE3DE8" w:rsidRPr="001C067D" w14:paraId="29495D21"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17CCC83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18</w:t>
            </w:r>
          </w:p>
        </w:tc>
        <w:tc>
          <w:tcPr>
            <w:tcW w:w="7937" w:type="dxa"/>
            <w:tcBorders>
              <w:top w:val="single" w:sz="4" w:space="0" w:color="auto"/>
              <w:left w:val="single" w:sz="4" w:space="0" w:color="auto"/>
              <w:bottom w:val="single" w:sz="4" w:space="0" w:color="auto"/>
              <w:right w:val="single" w:sz="4" w:space="0" w:color="auto"/>
            </w:tcBorders>
            <w:hideMark/>
          </w:tcPr>
          <w:p w14:paraId="2629B67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Художественное своеобразие лирики поэта</w:t>
            </w:r>
          </w:p>
        </w:tc>
      </w:tr>
      <w:tr w:rsidR="00DE3DE8" w:rsidRPr="001C067D" w14:paraId="6B4E3E17"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7E867E6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19</w:t>
            </w:r>
          </w:p>
        </w:tc>
        <w:tc>
          <w:tcPr>
            <w:tcW w:w="7937" w:type="dxa"/>
            <w:tcBorders>
              <w:top w:val="single" w:sz="4" w:space="0" w:color="auto"/>
              <w:left w:val="single" w:sz="4" w:space="0" w:color="auto"/>
              <w:bottom w:val="single" w:sz="4" w:space="0" w:color="auto"/>
              <w:right w:val="single" w:sz="4" w:space="0" w:color="auto"/>
            </w:tcBorders>
            <w:hideMark/>
          </w:tcPr>
          <w:p w14:paraId="08ACE15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Поэма "Мцыри": история создания. Поэма "Мцыри" как романтическое произведение. Особенности сюжета и композиции</w:t>
            </w:r>
          </w:p>
        </w:tc>
      </w:tr>
      <w:tr w:rsidR="00DE3DE8" w:rsidRPr="001C067D" w14:paraId="45395830"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33B0F6F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20</w:t>
            </w:r>
          </w:p>
        </w:tc>
        <w:tc>
          <w:tcPr>
            <w:tcW w:w="7937" w:type="dxa"/>
            <w:tcBorders>
              <w:top w:val="single" w:sz="4" w:space="0" w:color="auto"/>
              <w:left w:val="single" w:sz="4" w:space="0" w:color="auto"/>
              <w:bottom w:val="single" w:sz="4" w:space="0" w:color="auto"/>
              <w:right w:val="single" w:sz="4" w:space="0" w:color="auto"/>
            </w:tcBorders>
            <w:hideMark/>
          </w:tcPr>
          <w:p w14:paraId="26FFFA7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Поэма "Мцыри": тематика, проблематика, идея, своеобразие конфликта</w:t>
            </w:r>
          </w:p>
        </w:tc>
      </w:tr>
      <w:tr w:rsidR="00DE3DE8" w:rsidRPr="001C067D" w14:paraId="0BCB4719"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43F90DE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21</w:t>
            </w:r>
          </w:p>
        </w:tc>
        <w:tc>
          <w:tcPr>
            <w:tcW w:w="7937" w:type="dxa"/>
            <w:tcBorders>
              <w:top w:val="single" w:sz="4" w:space="0" w:color="auto"/>
              <w:left w:val="single" w:sz="4" w:space="0" w:color="auto"/>
              <w:bottom w:val="single" w:sz="4" w:space="0" w:color="auto"/>
              <w:right w:val="single" w:sz="4" w:space="0" w:color="auto"/>
            </w:tcBorders>
            <w:hideMark/>
          </w:tcPr>
          <w:p w14:paraId="4497BA1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Поэма "Мцыри": особенности характера героя, художественные средства его создания</w:t>
            </w:r>
          </w:p>
        </w:tc>
      </w:tr>
      <w:tr w:rsidR="00DE3DE8" w:rsidRPr="001C067D" w14:paraId="13473E74"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107340C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22</w:t>
            </w:r>
          </w:p>
        </w:tc>
        <w:tc>
          <w:tcPr>
            <w:tcW w:w="7937" w:type="dxa"/>
            <w:tcBorders>
              <w:top w:val="single" w:sz="4" w:space="0" w:color="auto"/>
              <w:left w:val="single" w:sz="4" w:space="0" w:color="auto"/>
              <w:bottom w:val="single" w:sz="4" w:space="0" w:color="auto"/>
              <w:right w:val="single" w:sz="4" w:space="0" w:color="auto"/>
            </w:tcBorders>
            <w:hideMark/>
          </w:tcPr>
          <w:p w14:paraId="3089031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М.Ю. Лермонтов. Поэма "Мцыри": художественное своеобразие. Поэма "Мцыри" в изобразительном искусстве</w:t>
            </w:r>
          </w:p>
        </w:tc>
      </w:tr>
      <w:tr w:rsidR="00DE3DE8" w:rsidRPr="001C067D" w14:paraId="08A0335F"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2F33A01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23</w:t>
            </w:r>
          </w:p>
        </w:tc>
        <w:tc>
          <w:tcPr>
            <w:tcW w:w="7937" w:type="dxa"/>
            <w:tcBorders>
              <w:top w:val="single" w:sz="4" w:space="0" w:color="auto"/>
              <w:left w:val="single" w:sz="4" w:space="0" w:color="auto"/>
              <w:bottom w:val="single" w:sz="4" w:space="0" w:color="auto"/>
              <w:right w:val="single" w:sz="4" w:space="0" w:color="auto"/>
            </w:tcBorders>
            <w:hideMark/>
          </w:tcPr>
          <w:p w14:paraId="6A92464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Н.В. Гоголь. Повесть "Шинель": тема, идея, особенности конфликта</w:t>
            </w:r>
          </w:p>
        </w:tc>
      </w:tr>
      <w:tr w:rsidR="00DE3DE8" w:rsidRPr="001C067D" w14:paraId="51C6BCAA"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04DF81D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24</w:t>
            </w:r>
          </w:p>
        </w:tc>
        <w:tc>
          <w:tcPr>
            <w:tcW w:w="7937" w:type="dxa"/>
            <w:tcBorders>
              <w:top w:val="single" w:sz="4" w:space="0" w:color="auto"/>
              <w:left w:val="single" w:sz="4" w:space="0" w:color="auto"/>
              <w:bottom w:val="single" w:sz="4" w:space="0" w:color="auto"/>
              <w:right w:val="single" w:sz="4" w:space="0" w:color="auto"/>
            </w:tcBorders>
            <w:hideMark/>
          </w:tcPr>
          <w:p w14:paraId="0D8566D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Н.В. Гоголь. Повесть "Шинель": социально-нравственная проблематика. Образ маленького человека. Смысл финала</w:t>
            </w:r>
          </w:p>
        </w:tc>
      </w:tr>
      <w:tr w:rsidR="00DE3DE8" w:rsidRPr="001C067D" w14:paraId="1A80CEAA"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5040A3F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25</w:t>
            </w:r>
          </w:p>
        </w:tc>
        <w:tc>
          <w:tcPr>
            <w:tcW w:w="7937" w:type="dxa"/>
            <w:tcBorders>
              <w:top w:val="single" w:sz="4" w:space="0" w:color="auto"/>
              <w:left w:val="single" w:sz="4" w:space="0" w:color="auto"/>
              <w:bottom w:val="single" w:sz="4" w:space="0" w:color="auto"/>
              <w:right w:val="single" w:sz="4" w:space="0" w:color="auto"/>
            </w:tcBorders>
            <w:hideMark/>
          </w:tcPr>
          <w:p w14:paraId="5ADE3AC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Н.В. Гоголь. Комедия "Резизор": история создания. Сюжет, композиция, особенности конфликта</w:t>
            </w:r>
          </w:p>
        </w:tc>
      </w:tr>
      <w:tr w:rsidR="00DE3DE8" w:rsidRPr="001C067D" w14:paraId="588D3A39"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5A850D5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26</w:t>
            </w:r>
          </w:p>
        </w:tc>
        <w:tc>
          <w:tcPr>
            <w:tcW w:w="7937" w:type="dxa"/>
            <w:tcBorders>
              <w:top w:val="single" w:sz="4" w:space="0" w:color="auto"/>
              <w:left w:val="single" w:sz="4" w:space="0" w:color="auto"/>
              <w:bottom w:val="single" w:sz="4" w:space="0" w:color="auto"/>
              <w:right w:val="single" w:sz="4" w:space="0" w:color="auto"/>
            </w:tcBorders>
            <w:hideMark/>
          </w:tcPr>
          <w:p w14:paraId="3D5DF50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Н.В. Гоголь. Комедия "Ревизор" как сатира на чиновничью Россию. Система образов. Средства создания сатирических персонажей</w:t>
            </w:r>
          </w:p>
        </w:tc>
      </w:tr>
      <w:tr w:rsidR="00DE3DE8" w:rsidRPr="001C067D" w14:paraId="75954BEB"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3CFF772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27</w:t>
            </w:r>
          </w:p>
        </w:tc>
        <w:tc>
          <w:tcPr>
            <w:tcW w:w="7937" w:type="dxa"/>
            <w:tcBorders>
              <w:top w:val="single" w:sz="4" w:space="0" w:color="auto"/>
              <w:left w:val="single" w:sz="4" w:space="0" w:color="auto"/>
              <w:bottom w:val="single" w:sz="4" w:space="0" w:color="auto"/>
              <w:right w:val="single" w:sz="4" w:space="0" w:color="auto"/>
            </w:tcBorders>
            <w:hideMark/>
          </w:tcPr>
          <w:p w14:paraId="2F8AA97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Н.В. Гоголь. Комедия "Ревизор". Образ Хлестакова. Понятие "хлестаковщина"</w:t>
            </w:r>
          </w:p>
        </w:tc>
      </w:tr>
      <w:tr w:rsidR="00DE3DE8" w:rsidRPr="001C067D" w14:paraId="53459BF1"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7B8E6DF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28</w:t>
            </w:r>
          </w:p>
        </w:tc>
        <w:tc>
          <w:tcPr>
            <w:tcW w:w="7937" w:type="dxa"/>
            <w:tcBorders>
              <w:top w:val="single" w:sz="4" w:space="0" w:color="auto"/>
              <w:left w:val="single" w:sz="4" w:space="0" w:color="auto"/>
              <w:bottom w:val="single" w:sz="4" w:space="0" w:color="auto"/>
              <w:right w:val="single" w:sz="4" w:space="0" w:color="auto"/>
            </w:tcBorders>
            <w:hideMark/>
          </w:tcPr>
          <w:p w14:paraId="221D25F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Н.В. Гоголь. Комедия "Ревизор". Смысл финала. Сценическая история комедии</w:t>
            </w:r>
          </w:p>
        </w:tc>
      </w:tr>
      <w:tr w:rsidR="00DE3DE8" w:rsidRPr="001C067D" w14:paraId="4799F10E"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307C3D0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29</w:t>
            </w:r>
          </w:p>
        </w:tc>
        <w:tc>
          <w:tcPr>
            <w:tcW w:w="7937" w:type="dxa"/>
            <w:tcBorders>
              <w:top w:val="single" w:sz="4" w:space="0" w:color="auto"/>
              <w:left w:val="single" w:sz="4" w:space="0" w:color="auto"/>
              <w:bottom w:val="single" w:sz="4" w:space="0" w:color="auto"/>
              <w:right w:val="single" w:sz="4" w:space="0" w:color="auto"/>
            </w:tcBorders>
            <w:hideMark/>
          </w:tcPr>
          <w:p w14:paraId="293DEC2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Н.В. Гоголь. Комедия "Ревизор": подготовка к сочинению</w:t>
            </w:r>
          </w:p>
        </w:tc>
      </w:tr>
      <w:tr w:rsidR="00DE3DE8" w:rsidRPr="001C067D" w14:paraId="6623E46D"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77C1923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30</w:t>
            </w:r>
          </w:p>
        </w:tc>
        <w:tc>
          <w:tcPr>
            <w:tcW w:w="7937" w:type="dxa"/>
            <w:tcBorders>
              <w:top w:val="single" w:sz="4" w:space="0" w:color="auto"/>
              <w:left w:val="single" w:sz="4" w:space="0" w:color="auto"/>
              <w:bottom w:val="single" w:sz="4" w:space="0" w:color="auto"/>
              <w:right w:val="single" w:sz="4" w:space="0" w:color="auto"/>
            </w:tcBorders>
            <w:hideMark/>
          </w:tcPr>
          <w:p w14:paraId="5812D93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Сочинение по комедии Н.В. Гоголя "Ревизор"</w:t>
            </w:r>
          </w:p>
        </w:tc>
      </w:tr>
      <w:tr w:rsidR="00DE3DE8" w:rsidRPr="001C067D" w14:paraId="7D97D4FD"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09FF147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31</w:t>
            </w:r>
          </w:p>
        </w:tc>
        <w:tc>
          <w:tcPr>
            <w:tcW w:w="7937" w:type="dxa"/>
            <w:tcBorders>
              <w:top w:val="single" w:sz="4" w:space="0" w:color="auto"/>
              <w:left w:val="single" w:sz="4" w:space="0" w:color="auto"/>
              <w:bottom w:val="single" w:sz="4" w:space="0" w:color="auto"/>
              <w:right w:val="single" w:sz="4" w:space="0" w:color="auto"/>
            </w:tcBorders>
            <w:hideMark/>
          </w:tcPr>
          <w:p w14:paraId="19C0340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 Тургенев. Повести (одна по выбору). Например, "Ася", "Первая любовь". Тема, идея, проблематика</w:t>
            </w:r>
          </w:p>
        </w:tc>
      </w:tr>
      <w:tr w:rsidR="00DE3DE8" w:rsidRPr="001C067D" w14:paraId="5DC89753"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44D2EAD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32</w:t>
            </w:r>
          </w:p>
        </w:tc>
        <w:tc>
          <w:tcPr>
            <w:tcW w:w="7937" w:type="dxa"/>
            <w:tcBorders>
              <w:top w:val="single" w:sz="4" w:space="0" w:color="auto"/>
              <w:left w:val="single" w:sz="4" w:space="0" w:color="auto"/>
              <w:bottom w:val="single" w:sz="4" w:space="0" w:color="auto"/>
              <w:right w:val="single" w:sz="4" w:space="0" w:color="auto"/>
            </w:tcBorders>
            <w:hideMark/>
          </w:tcPr>
          <w:p w14:paraId="6A8725F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И.С. Тургенев. Повести (одна по выбору). Например, "Ася", "Первая </w:t>
            </w:r>
            <w:r w:rsidRPr="001C067D">
              <w:rPr>
                <w:rFonts w:ascii="Times New Roman" w:hAnsi="Times New Roman" w:cs="Times New Roman"/>
                <w:sz w:val="24"/>
                <w:szCs w:val="24"/>
              </w:rPr>
              <w:lastRenderedPageBreak/>
              <w:t>любовь". Система образов</w:t>
            </w:r>
          </w:p>
        </w:tc>
      </w:tr>
      <w:tr w:rsidR="00DE3DE8" w:rsidRPr="001C067D" w14:paraId="45430957"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73622B2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lastRenderedPageBreak/>
              <w:t>Урок 33</w:t>
            </w:r>
          </w:p>
        </w:tc>
        <w:tc>
          <w:tcPr>
            <w:tcW w:w="7937" w:type="dxa"/>
            <w:tcBorders>
              <w:top w:val="single" w:sz="4" w:space="0" w:color="auto"/>
              <w:left w:val="single" w:sz="4" w:space="0" w:color="auto"/>
              <w:bottom w:val="single" w:sz="4" w:space="0" w:color="auto"/>
              <w:right w:val="single" w:sz="4" w:space="0" w:color="auto"/>
            </w:tcBorders>
            <w:hideMark/>
          </w:tcPr>
          <w:p w14:paraId="181DAB5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Ф.М. Достоевский "Бедные люди", "Белые ночи" (одно произведение по выбору). Тема, идея, проблематика</w:t>
            </w:r>
          </w:p>
        </w:tc>
      </w:tr>
      <w:tr w:rsidR="00DE3DE8" w:rsidRPr="001C067D" w14:paraId="15C82A7C"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37CA153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34</w:t>
            </w:r>
          </w:p>
        </w:tc>
        <w:tc>
          <w:tcPr>
            <w:tcW w:w="7937" w:type="dxa"/>
            <w:tcBorders>
              <w:top w:val="single" w:sz="4" w:space="0" w:color="auto"/>
              <w:left w:val="single" w:sz="4" w:space="0" w:color="auto"/>
              <w:bottom w:val="single" w:sz="4" w:space="0" w:color="auto"/>
              <w:right w:val="single" w:sz="4" w:space="0" w:color="auto"/>
            </w:tcBorders>
            <w:hideMark/>
          </w:tcPr>
          <w:p w14:paraId="5E9BB05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Ф.М. Достоевский "Бедные люди", "Белые ночи" (одно произведение по выбору). Система образов.</w:t>
            </w:r>
          </w:p>
        </w:tc>
      </w:tr>
      <w:tr w:rsidR="00DE3DE8" w:rsidRPr="001C067D" w14:paraId="3A09F397"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3B1291B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35</w:t>
            </w:r>
          </w:p>
        </w:tc>
        <w:tc>
          <w:tcPr>
            <w:tcW w:w="7937" w:type="dxa"/>
            <w:tcBorders>
              <w:top w:val="single" w:sz="4" w:space="0" w:color="auto"/>
              <w:left w:val="single" w:sz="4" w:space="0" w:color="auto"/>
              <w:bottom w:val="single" w:sz="4" w:space="0" w:color="auto"/>
              <w:right w:val="single" w:sz="4" w:space="0" w:color="auto"/>
            </w:tcBorders>
            <w:hideMark/>
          </w:tcPr>
          <w:p w14:paraId="526CFBE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Л.Н. Толстой. Повести и рассказы (одно произведение по выбору). Например, "Отрочество" (главы). Тема, идея, проблематика</w:t>
            </w:r>
          </w:p>
        </w:tc>
      </w:tr>
      <w:tr w:rsidR="00DE3DE8" w:rsidRPr="001C067D" w14:paraId="7EADB213"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2AD2B3A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36</w:t>
            </w:r>
          </w:p>
        </w:tc>
        <w:tc>
          <w:tcPr>
            <w:tcW w:w="7937" w:type="dxa"/>
            <w:tcBorders>
              <w:top w:val="single" w:sz="4" w:space="0" w:color="auto"/>
              <w:left w:val="single" w:sz="4" w:space="0" w:color="auto"/>
              <w:bottom w:val="single" w:sz="4" w:space="0" w:color="auto"/>
              <w:right w:val="single" w:sz="4" w:space="0" w:color="auto"/>
            </w:tcBorders>
            <w:hideMark/>
          </w:tcPr>
          <w:p w14:paraId="7044138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Л.Н. Толстой. Повести и рассказы (одно произведение по выбору). Например, "Отрочество" (главы). Система образов</w:t>
            </w:r>
          </w:p>
        </w:tc>
      </w:tr>
      <w:tr w:rsidR="00DE3DE8" w:rsidRPr="001C067D" w14:paraId="1B90D2F2"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68957E4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37</w:t>
            </w:r>
          </w:p>
        </w:tc>
        <w:tc>
          <w:tcPr>
            <w:tcW w:w="7937" w:type="dxa"/>
            <w:tcBorders>
              <w:top w:val="single" w:sz="4" w:space="0" w:color="auto"/>
              <w:left w:val="single" w:sz="4" w:space="0" w:color="auto"/>
              <w:bottom w:val="single" w:sz="4" w:space="0" w:color="auto"/>
              <w:right w:val="single" w:sz="4" w:space="0" w:color="auto"/>
            </w:tcBorders>
            <w:hideMark/>
          </w:tcPr>
          <w:p w14:paraId="4A1B7CD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Итоговая контрольная работа. От древнерусской литературы до литературы XIX в. (письменный ответ, тесты, творческая работа)</w:t>
            </w:r>
          </w:p>
        </w:tc>
      </w:tr>
      <w:tr w:rsidR="00DE3DE8" w:rsidRPr="001C067D" w14:paraId="6078465B"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1DF9400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38</w:t>
            </w:r>
          </w:p>
        </w:tc>
        <w:tc>
          <w:tcPr>
            <w:tcW w:w="7937" w:type="dxa"/>
            <w:tcBorders>
              <w:top w:val="single" w:sz="4" w:space="0" w:color="auto"/>
              <w:left w:val="single" w:sz="4" w:space="0" w:color="auto"/>
              <w:bottom w:val="single" w:sz="4" w:space="0" w:color="auto"/>
              <w:right w:val="single" w:sz="4" w:space="0" w:color="auto"/>
            </w:tcBorders>
            <w:hideMark/>
          </w:tcPr>
          <w:p w14:paraId="7E1AAD5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писателей русского зарубежья (не менее двух по выбору). Например, произведения И.С. Шмелева, М.А. Осоргина, В.В. Набокова, Н. Тэффи, А.Т. Аверченко. Основные темы, идеи, проблемы, герои</w:t>
            </w:r>
          </w:p>
        </w:tc>
      </w:tr>
      <w:tr w:rsidR="00DE3DE8" w:rsidRPr="001C067D" w14:paraId="5630A428"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012FFEF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39</w:t>
            </w:r>
          </w:p>
        </w:tc>
        <w:tc>
          <w:tcPr>
            <w:tcW w:w="7937" w:type="dxa"/>
            <w:tcBorders>
              <w:top w:val="single" w:sz="4" w:space="0" w:color="auto"/>
              <w:left w:val="single" w:sz="4" w:space="0" w:color="auto"/>
              <w:bottom w:val="single" w:sz="4" w:space="0" w:color="auto"/>
              <w:right w:val="single" w:sz="4" w:space="0" w:color="auto"/>
            </w:tcBorders>
            <w:hideMark/>
          </w:tcPr>
          <w:p w14:paraId="2955A89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писателей русского зарубежья (не менее двух по выбору). Например, произведения И.С. Шмелева, М.А. Осоргина, В.В. Набокова, Н. Тэффи, А.Т. Аверченко. Система образов. Художественное мастерство писателя</w:t>
            </w:r>
          </w:p>
        </w:tc>
      </w:tr>
      <w:tr w:rsidR="00DE3DE8" w:rsidRPr="001C067D" w14:paraId="1FD26D25"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231683F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40</w:t>
            </w:r>
          </w:p>
        </w:tc>
        <w:tc>
          <w:tcPr>
            <w:tcW w:w="7937" w:type="dxa"/>
            <w:tcBorders>
              <w:top w:val="single" w:sz="4" w:space="0" w:color="auto"/>
              <w:left w:val="single" w:sz="4" w:space="0" w:color="auto"/>
              <w:bottom w:val="single" w:sz="4" w:space="0" w:color="auto"/>
              <w:right w:val="single" w:sz="4" w:space="0" w:color="auto"/>
            </w:tcBorders>
            <w:hideMark/>
          </w:tcPr>
          <w:p w14:paraId="31D0517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Внеклассное чтение. 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DE3DE8" w:rsidRPr="001C067D" w14:paraId="0696D359"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66B1E44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41</w:t>
            </w:r>
          </w:p>
        </w:tc>
        <w:tc>
          <w:tcPr>
            <w:tcW w:w="7937" w:type="dxa"/>
            <w:tcBorders>
              <w:top w:val="single" w:sz="4" w:space="0" w:color="auto"/>
              <w:left w:val="single" w:sz="4" w:space="0" w:color="auto"/>
              <w:bottom w:val="single" w:sz="4" w:space="0" w:color="auto"/>
              <w:right w:val="single" w:sz="4" w:space="0" w:color="auto"/>
            </w:tcBorders>
            <w:hideMark/>
          </w:tcPr>
          <w:p w14:paraId="518F6EB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Основные темы, мотивы, образы</w:t>
            </w:r>
          </w:p>
        </w:tc>
      </w:tr>
      <w:tr w:rsidR="00DE3DE8" w:rsidRPr="001C067D" w14:paraId="21348D21"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6336BCA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42</w:t>
            </w:r>
          </w:p>
        </w:tc>
        <w:tc>
          <w:tcPr>
            <w:tcW w:w="7937" w:type="dxa"/>
            <w:tcBorders>
              <w:top w:val="single" w:sz="4" w:space="0" w:color="auto"/>
              <w:left w:val="single" w:sz="4" w:space="0" w:color="auto"/>
              <w:bottom w:val="single" w:sz="4" w:space="0" w:color="auto"/>
              <w:right w:val="single" w:sz="4" w:space="0" w:color="auto"/>
            </w:tcBorders>
            <w:hideMark/>
          </w:tcPr>
          <w:p w14:paraId="45EFF27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Художественное мастерство поэтов</w:t>
            </w:r>
          </w:p>
        </w:tc>
      </w:tr>
      <w:tr w:rsidR="00DE3DE8" w:rsidRPr="001C067D" w14:paraId="4BA4F3EF"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7816E7A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43</w:t>
            </w:r>
          </w:p>
        </w:tc>
        <w:tc>
          <w:tcPr>
            <w:tcW w:w="7937" w:type="dxa"/>
            <w:tcBorders>
              <w:top w:val="single" w:sz="4" w:space="0" w:color="auto"/>
              <w:left w:val="single" w:sz="4" w:space="0" w:color="auto"/>
              <w:bottom w:val="single" w:sz="4" w:space="0" w:color="auto"/>
              <w:right w:val="single" w:sz="4" w:space="0" w:color="auto"/>
            </w:tcBorders>
            <w:hideMark/>
          </w:tcPr>
          <w:p w14:paraId="21C2DCF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М.А. Булгаков (одна повесть по выбору). Например, "Собачье сердце". Основные темы, идеи, проблемы</w:t>
            </w:r>
          </w:p>
        </w:tc>
      </w:tr>
      <w:tr w:rsidR="00DE3DE8" w:rsidRPr="001C067D" w14:paraId="0E37C2DF"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122EF4B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44</w:t>
            </w:r>
          </w:p>
        </w:tc>
        <w:tc>
          <w:tcPr>
            <w:tcW w:w="7937" w:type="dxa"/>
            <w:tcBorders>
              <w:top w:val="single" w:sz="4" w:space="0" w:color="auto"/>
              <w:left w:val="single" w:sz="4" w:space="0" w:color="auto"/>
              <w:bottom w:val="single" w:sz="4" w:space="0" w:color="auto"/>
              <w:right w:val="single" w:sz="4" w:space="0" w:color="auto"/>
            </w:tcBorders>
            <w:hideMark/>
          </w:tcPr>
          <w:p w14:paraId="2E6FB32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М.А. Булгаков (одна повесть по выбору). Например, "Собачье сердце". Главные герои и средства их изображения</w:t>
            </w:r>
          </w:p>
        </w:tc>
      </w:tr>
      <w:tr w:rsidR="00DE3DE8" w:rsidRPr="001C067D" w14:paraId="30373E8E"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0C3B9C3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45</w:t>
            </w:r>
          </w:p>
        </w:tc>
        <w:tc>
          <w:tcPr>
            <w:tcW w:w="7937" w:type="dxa"/>
            <w:tcBorders>
              <w:top w:val="single" w:sz="4" w:space="0" w:color="auto"/>
              <w:left w:val="single" w:sz="4" w:space="0" w:color="auto"/>
              <w:bottom w:val="single" w:sz="4" w:space="0" w:color="auto"/>
              <w:right w:val="single" w:sz="4" w:space="0" w:color="auto"/>
            </w:tcBorders>
            <w:hideMark/>
          </w:tcPr>
          <w:p w14:paraId="65E57E9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М.А. Булгаков (одна повесть по выбору). Например, "Собачье сердце". Фантастическое и реальное в повести. Смысл названия</w:t>
            </w:r>
          </w:p>
        </w:tc>
      </w:tr>
      <w:tr w:rsidR="00DE3DE8" w:rsidRPr="001C067D" w14:paraId="7A72FE0C"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5267882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46</w:t>
            </w:r>
          </w:p>
        </w:tc>
        <w:tc>
          <w:tcPr>
            <w:tcW w:w="7937" w:type="dxa"/>
            <w:tcBorders>
              <w:top w:val="single" w:sz="4" w:space="0" w:color="auto"/>
              <w:left w:val="single" w:sz="4" w:space="0" w:color="auto"/>
              <w:bottom w:val="single" w:sz="4" w:space="0" w:color="auto"/>
              <w:right w:val="single" w:sz="4" w:space="0" w:color="auto"/>
            </w:tcBorders>
            <w:hideMark/>
          </w:tcPr>
          <w:p w14:paraId="68E0283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А.Т. Твардовский. Поэма "Василий Теркин" (главы "Переправа", "Гармонь", "Два солдата", "Поединок" и другие). История создания. Тема человека на войне. Нравственная проблематика, патриотический пафос поэмы</w:t>
            </w:r>
          </w:p>
        </w:tc>
      </w:tr>
      <w:tr w:rsidR="00DE3DE8" w:rsidRPr="001C067D" w14:paraId="50CBE4CD"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2889042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47</w:t>
            </w:r>
          </w:p>
        </w:tc>
        <w:tc>
          <w:tcPr>
            <w:tcW w:w="7937" w:type="dxa"/>
            <w:tcBorders>
              <w:top w:val="single" w:sz="4" w:space="0" w:color="auto"/>
              <w:left w:val="single" w:sz="4" w:space="0" w:color="auto"/>
              <w:bottom w:val="single" w:sz="4" w:space="0" w:color="auto"/>
              <w:right w:val="single" w:sz="4" w:space="0" w:color="auto"/>
            </w:tcBorders>
            <w:hideMark/>
          </w:tcPr>
          <w:p w14:paraId="2B7208E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А.Т. Твардовский. Поэма "Василий Теркин" (главы "Переправа", "Гармонь", "Два солдата", "Поединок" и другие). Образ главного героя, его народность</w:t>
            </w:r>
          </w:p>
        </w:tc>
      </w:tr>
      <w:tr w:rsidR="00DE3DE8" w:rsidRPr="001C067D" w14:paraId="75B28DA6"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39155B5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lastRenderedPageBreak/>
              <w:t>Урок 48</w:t>
            </w:r>
          </w:p>
        </w:tc>
        <w:tc>
          <w:tcPr>
            <w:tcW w:w="7937" w:type="dxa"/>
            <w:tcBorders>
              <w:top w:val="single" w:sz="4" w:space="0" w:color="auto"/>
              <w:left w:val="single" w:sz="4" w:space="0" w:color="auto"/>
              <w:bottom w:val="single" w:sz="4" w:space="0" w:color="auto"/>
              <w:right w:val="single" w:sz="4" w:space="0" w:color="auto"/>
            </w:tcBorders>
            <w:hideMark/>
          </w:tcPr>
          <w:p w14:paraId="035F2F9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А.Т. Твардовский. Поэма "Василий Теркин" (главы "Переправа", "Гармонь", "Два солдата", "Поединок" и другие). Особенности композиции, образ автора. Своеобразие языка поэмы</w:t>
            </w:r>
          </w:p>
        </w:tc>
      </w:tr>
      <w:tr w:rsidR="00DE3DE8" w:rsidRPr="001C067D" w14:paraId="7D620477"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5DF0FD8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49</w:t>
            </w:r>
          </w:p>
        </w:tc>
        <w:tc>
          <w:tcPr>
            <w:tcW w:w="7937" w:type="dxa"/>
            <w:tcBorders>
              <w:top w:val="single" w:sz="4" w:space="0" w:color="auto"/>
              <w:left w:val="single" w:sz="4" w:space="0" w:color="auto"/>
              <w:bottom w:val="single" w:sz="4" w:space="0" w:color="auto"/>
              <w:right w:val="single" w:sz="4" w:space="0" w:color="auto"/>
            </w:tcBorders>
            <w:hideMark/>
          </w:tcPr>
          <w:p w14:paraId="013C324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 Толстой. Рассказ "Русский характер". Образ главного героя и проблема национального характера</w:t>
            </w:r>
          </w:p>
        </w:tc>
      </w:tr>
      <w:tr w:rsidR="00DE3DE8" w:rsidRPr="001C067D" w14:paraId="4EA7C8F2"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3452434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50</w:t>
            </w:r>
          </w:p>
        </w:tc>
        <w:tc>
          <w:tcPr>
            <w:tcW w:w="7937" w:type="dxa"/>
            <w:tcBorders>
              <w:top w:val="single" w:sz="4" w:space="0" w:color="auto"/>
              <w:left w:val="single" w:sz="4" w:space="0" w:color="auto"/>
              <w:bottom w:val="single" w:sz="4" w:space="0" w:color="auto"/>
              <w:right w:val="single" w:sz="4" w:space="0" w:color="auto"/>
            </w:tcBorders>
            <w:hideMark/>
          </w:tcPr>
          <w:p w14:paraId="52EC4F3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 Толстой. Рассказ "Русский характер". Сюжет, композиция, смысл названия</w:t>
            </w:r>
          </w:p>
        </w:tc>
      </w:tr>
      <w:tr w:rsidR="00DE3DE8" w:rsidRPr="001C067D" w14:paraId="268A6CA2"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15D4CF3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51</w:t>
            </w:r>
          </w:p>
        </w:tc>
        <w:tc>
          <w:tcPr>
            <w:tcW w:w="7937" w:type="dxa"/>
            <w:tcBorders>
              <w:top w:val="single" w:sz="4" w:space="0" w:color="auto"/>
              <w:left w:val="single" w:sz="4" w:space="0" w:color="auto"/>
              <w:bottom w:val="single" w:sz="4" w:space="0" w:color="auto"/>
              <w:right w:val="single" w:sz="4" w:space="0" w:color="auto"/>
            </w:tcBorders>
            <w:hideMark/>
          </w:tcPr>
          <w:p w14:paraId="201D7E7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М.А. Шолохов. Рассказ "Судьба человека". История создания. Особенности жанра, сюжет и композиция рассказа</w:t>
            </w:r>
          </w:p>
        </w:tc>
      </w:tr>
      <w:tr w:rsidR="00DE3DE8" w:rsidRPr="001C067D" w14:paraId="6113B2E4"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277659E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52</w:t>
            </w:r>
          </w:p>
        </w:tc>
        <w:tc>
          <w:tcPr>
            <w:tcW w:w="7937" w:type="dxa"/>
            <w:tcBorders>
              <w:top w:val="single" w:sz="4" w:space="0" w:color="auto"/>
              <w:left w:val="single" w:sz="4" w:space="0" w:color="auto"/>
              <w:bottom w:val="single" w:sz="4" w:space="0" w:color="auto"/>
              <w:right w:val="single" w:sz="4" w:space="0" w:color="auto"/>
            </w:tcBorders>
            <w:hideMark/>
          </w:tcPr>
          <w:p w14:paraId="026468C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М.А. Шолохов. Рассказ "Судьба человека". Тематика и проблематика. Образ главного героя</w:t>
            </w:r>
          </w:p>
        </w:tc>
      </w:tr>
      <w:tr w:rsidR="00DE3DE8" w:rsidRPr="001C067D" w14:paraId="4FFA8DA0"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4BC2BB8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53</w:t>
            </w:r>
          </w:p>
        </w:tc>
        <w:tc>
          <w:tcPr>
            <w:tcW w:w="7937" w:type="dxa"/>
            <w:tcBorders>
              <w:top w:val="single" w:sz="4" w:space="0" w:color="auto"/>
              <w:left w:val="single" w:sz="4" w:space="0" w:color="auto"/>
              <w:bottom w:val="single" w:sz="4" w:space="0" w:color="auto"/>
              <w:right w:val="single" w:sz="4" w:space="0" w:color="auto"/>
            </w:tcBorders>
            <w:hideMark/>
          </w:tcPr>
          <w:p w14:paraId="08A2288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М.А. Шолохов. Рассказ "Судьба человека". Смысл названия рассказа</w:t>
            </w:r>
          </w:p>
        </w:tc>
      </w:tr>
      <w:tr w:rsidR="00DE3DE8" w:rsidRPr="001C067D" w14:paraId="33AE7781"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5A181C4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54</w:t>
            </w:r>
          </w:p>
        </w:tc>
        <w:tc>
          <w:tcPr>
            <w:tcW w:w="7937" w:type="dxa"/>
            <w:tcBorders>
              <w:top w:val="single" w:sz="4" w:space="0" w:color="auto"/>
              <w:left w:val="single" w:sz="4" w:space="0" w:color="auto"/>
              <w:bottom w:val="single" w:sz="4" w:space="0" w:color="auto"/>
              <w:right w:val="single" w:sz="4" w:space="0" w:color="auto"/>
            </w:tcBorders>
            <w:hideMark/>
          </w:tcPr>
          <w:p w14:paraId="6A00970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М.А. Шолохов. Рассказ "Судьба человека". Автор и рассказчик. Сказовая манера повествования. Смысл названия рассказа</w:t>
            </w:r>
          </w:p>
        </w:tc>
      </w:tr>
      <w:tr w:rsidR="00DE3DE8" w:rsidRPr="001C067D" w14:paraId="2784AA97"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472B5DC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55</w:t>
            </w:r>
          </w:p>
        </w:tc>
        <w:tc>
          <w:tcPr>
            <w:tcW w:w="7937" w:type="dxa"/>
            <w:tcBorders>
              <w:top w:val="single" w:sz="4" w:space="0" w:color="auto"/>
              <w:left w:val="single" w:sz="4" w:space="0" w:color="auto"/>
              <w:bottom w:val="single" w:sz="4" w:space="0" w:color="auto"/>
              <w:right w:val="single" w:sz="4" w:space="0" w:color="auto"/>
            </w:tcBorders>
            <w:hideMark/>
          </w:tcPr>
          <w:p w14:paraId="65B9E4A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А.И. Солженицын. Рассказ "Матренин двор". История создания. Тематика и проблематика. Система образов.</w:t>
            </w:r>
          </w:p>
        </w:tc>
      </w:tr>
      <w:tr w:rsidR="00DE3DE8" w:rsidRPr="001C067D" w14:paraId="37017286"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27911BE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56</w:t>
            </w:r>
          </w:p>
        </w:tc>
        <w:tc>
          <w:tcPr>
            <w:tcW w:w="7937" w:type="dxa"/>
            <w:tcBorders>
              <w:top w:val="single" w:sz="4" w:space="0" w:color="auto"/>
              <w:left w:val="single" w:sz="4" w:space="0" w:color="auto"/>
              <w:bottom w:val="single" w:sz="4" w:space="0" w:color="auto"/>
              <w:right w:val="single" w:sz="4" w:space="0" w:color="auto"/>
            </w:tcBorders>
            <w:hideMark/>
          </w:tcPr>
          <w:p w14:paraId="04E742F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А.И. Солженицын. Рассказ "Матренин двор". Образ Матрены, способы создания характера героини. Образ рассказчика. Смысл финала.</w:t>
            </w:r>
          </w:p>
        </w:tc>
      </w:tr>
      <w:tr w:rsidR="00DE3DE8" w:rsidRPr="001C067D" w14:paraId="3B6964C6"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4D93424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57</w:t>
            </w:r>
          </w:p>
        </w:tc>
        <w:tc>
          <w:tcPr>
            <w:tcW w:w="7937" w:type="dxa"/>
            <w:tcBorders>
              <w:top w:val="single" w:sz="4" w:space="0" w:color="auto"/>
              <w:left w:val="single" w:sz="4" w:space="0" w:color="auto"/>
              <w:bottom w:val="single" w:sz="4" w:space="0" w:color="auto"/>
              <w:right w:val="single" w:sz="4" w:space="0" w:color="auto"/>
            </w:tcBorders>
            <w:hideMark/>
          </w:tcPr>
          <w:p w14:paraId="2561FE6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Итоговая контрольная работа. Литература XX в. (письменный ответ, тесты, творческая работа)</w:t>
            </w:r>
          </w:p>
        </w:tc>
      </w:tr>
      <w:tr w:rsidR="00DE3DE8" w:rsidRPr="001C067D" w14:paraId="5488F4EB"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554BD1F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58</w:t>
            </w:r>
          </w:p>
        </w:tc>
        <w:tc>
          <w:tcPr>
            <w:tcW w:w="7937" w:type="dxa"/>
            <w:tcBorders>
              <w:top w:val="single" w:sz="4" w:space="0" w:color="auto"/>
              <w:left w:val="single" w:sz="4" w:space="0" w:color="auto"/>
              <w:bottom w:val="single" w:sz="4" w:space="0" w:color="auto"/>
              <w:right w:val="single" w:sz="4" w:space="0" w:color="auto"/>
            </w:tcBorders>
            <w:hideMark/>
          </w:tcPr>
          <w:p w14:paraId="58C339B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отечественных прозаиков второй половины XX - начала XXI вв. (не менее двух). Например, произведения В.П. Астафьева, Ю.В. Бондарева, Б.П. Екимова, Е.И. Носова, А.Н. и Б.Н. Стругацких, В.Ф. Тендрякова. Темы, идеи, проблемы, сюжет. Основные герои</w:t>
            </w:r>
          </w:p>
        </w:tc>
      </w:tr>
      <w:tr w:rsidR="00DE3DE8" w:rsidRPr="001C067D" w14:paraId="27DC0E1E"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2528CF5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59</w:t>
            </w:r>
          </w:p>
        </w:tc>
        <w:tc>
          <w:tcPr>
            <w:tcW w:w="7937" w:type="dxa"/>
            <w:tcBorders>
              <w:top w:val="single" w:sz="4" w:space="0" w:color="auto"/>
              <w:left w:val="single" w:sz="4" w:space="0" w:color="auto"/>
              <w:bottom w:val="single" w:sz="4" w:space="0" w:color="auto"/>
              <w:right w:val="single" w:sz="4" w:space="0" w:color="auto"/>
            </w:tcBorders>
            <w:hideMark/>
          </w:tcPr>
          <w:p w14:paraId="29A7DD2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отечественных прозаиков второй половины XX - XXI вв. (не менее двух). Например, произведения В.П. Астафьева, Ю.В. Бондарева, Б.П. Екимова, Е.И. Носова, А.Н. и Б.Н. Стругацких, В.Ф. Тендрякова. Система образов. Художественное мастерство писателя</w:t>
            </w:r>
          </w:p>
        </w:tc>
      </w:tr>
      <w:tr w:rsidR="00DE3DE8" w:rsidRPr="001C067D" w14:paraId="3D3C9658"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40164C6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60</w:t>
            </w:r>
          </w:p>
        </w:tc>
        <w:tc>
          <w:tcPr>
            <w:tcW w:w="7937" w:type="dxa"/>
            <w:tcBorders>
              <w:top w:val="single" w:sz="4" w:space="0" w:color="auto"/>
              <w:left w:val="single" w:sz="4" w:space="0" w:color="auto"/>
              <w:bottom w:val="single" w:sz="4" w:space="0" w:color="auto"/>
              <w:right w:val="single" w:sz="4" w:space="0" w:color="auto"/>
            </w:tcBorders>
            <w:hideMark/>
          </w:tcPr>
          <w:p w14:paraId="327E959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Внеклассное чтение. Произведения отечественных прозаиков второй половины XX - начала XXI вв. Например, произведения В.П. Астафьева, Ю.В. Бондарева, Б.П. Екимова, Е.И. Носова, А.Н. и Б.Н. Стругацких, В.Ф. Тендрякова</w:t>
            </w:r>
          </w:p>
        </w:tc>
      </w:tr>
      <w:tr w:rsidR="00DE3DE8" w:rsidRPr="001C067D" w14:paraId="65F592D3"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5860906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61</w:t>
            </w:r>
          </w:p>
        </w:tc>
        <w:tc>
          <w:tcPr>
            <w:tcW w:w="7937" w:type="dxa"/>
            <w:tcBorders>
              <w:top w:val="single" w:sz="4" w:space="0" w:color="auto"/>
              <w:left w:val="single" w:sz="4" w:space="0" w:color="auto"/>
              <w:bottom w:val="single" w:sz="4" w:space="0" w:color="auto"/>
              <w:right w:val="single" w:sz="4" w:space="0" w:color="auto"/>
            </w:tcBorders>
            <w:hideMark/>
          </w:tcPr>
          <w:p w14:paraId="0B91730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Основные темы и мотивы, своеобразие лирического героя</w:t>
            </w:r>
          </w:p>
        </w:tc>
      </w:tr>
      <w:tr w:rsidR="00DE3DE8" w:rsidRPr="001C067D" w14:paraId="7617C1E1"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190EA1F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62</w:t>
            </w:r>
          </w:p>
        </w:tc>
        <w:tc>
          <w:tcPr>
            <w:tcW w:w="7937" w:type="dxa"/>
            <w:tcBorders>
              <w:top w:val="single" w:sz="4" w:space="0" w:color="auto"/>
              <w:left w:val="single" w:sz="4" w:space="0" w:color="auto"/>
              <w:bottom w:val="single" w:sz="4" w:space="0" w:color="auto"/>
              <w:right w:val="single" w:sz="4" w:space="0" w:color="auto"/>
            </w:tcBorders>
            <w:hideMark/>
          </w:tcPr>
          <w:p w14:paraId="6168372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Развитие речи. 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w:t>
            </w:r>
            <w:r w:rsidRPr="001C067D">
              <w:rPr>
                <w:rFonts w:ascii="Times New Roman" w:hAnsi="Times New Roman" w:cs="Times New Roman"/>
                <w:sz w:val="24"/>
                <w:szCs w:val="24"/>
              </w:rPr>
              <w:lastRenderedPageBreak/>
              <w:t>Художественное мастерство поэта</w:t>
            </w:r>
          </w:p>
        </w:tc>
      </w:tr>
      <w:tr w:rsidR="00DE3DE8" w:rsidRPr="001C067D" w14:paraId="2F09105C"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0875CD3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lastRenderedPageBreak/>
              <w:t>Урок 63</w:t>
            </w:r>
          </w:p>
        </w:tc>
        <w:tc>
          <w:tcPr>
            <w:tcW w:w="7937" w:type="dxa"/>
            <w:tcBorders>
              <w:top w:val="single" w:sz="4" w:space="0" w:color="auto"/>
              <w:left w:val="single" w:sz="4" w:space="0" w:color="auto"/>
              <w:bottom w:val="single" w:sz="4" w:space="0" w:color="auto"/>
              <w:right w:val="single" w:sz="4" w:space="0" w:color="auto"/>
            </w:tcBorders>
            <w:hideMark/>
          </w:tcPr>
          <w:p w14:paraId="2A4EE08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 Шекспир. Творчество драматурга, его значение в мировой литературе</w:t>
            </w:r>
          </w:p>
        </w:tc>
      </w:tr>
      <w:tr w:rsidR="00DE3DE8" w:rsidRPr="001C067D" w14:paraId="067C28C2"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09C5676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64</w:t>
            </w:r>
          </w:p>
        </w:tc>
        <w:tc>
          <w:tcPr>
            <w:tcW w:w="7937" w:type="dxa"/>
            <w:tcBorders>
              <w:top w:val="single" w:sz="4" w:space="0" w:color="auto"/>
              <w:left w:val="single" w:sz="4" w:space="0" w:color="auto"/>
              <w:bottom w:val="single" w:sz="4" w:space="0" w:color="auto"/>
              <w:right w:val="single" w:sz="4" w:space="0" w:color="auto"/>
            </w:tcBorders>
            <w:hideMark/>
          </w:tcPr>
          <w:p w14:paraId="751D777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 Шекспир. Сонеты (один-два по выбору). Например, N 66 "Измучась всем, я умереть хочу...", N 130 "Ее глаза на звезды не похожи...". Жанр сонета. Темы, мотивы, характер лирического героя. Художественное своеобразие</w:t>
            </w:r>
          </w:p>
        </w:tc>
      </w:tr>
      <w:tr w:rsidR="00DE3DE8" w:rsidRPr="001C067D" w14:paraId="037FFCB6"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643453F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65</w:t>
            </w:r>
          </w:p>
        </w:tc>
        <w:tc>
          <w:tcPr>
            <w:tcW w:w="7937" w:type="dxa"/>
            <w:tcBorders>
              <w:top w:val="single" w:sz="4" w:space="0" w:color="auto"/>
              <w:left w:val="single" w:sz="4" w:space="0" w:color="auto"/>
              <w:bottom w:val="single" w:sz="4" w:space="0" w:color="auto"/>
              <w:right w:val="single" w:sz="4" w:space="0" w:color="auto"/>
            </w:tcBorders>
            <w:hideMark/>
          </w:tcPr>
          <w:p w14:paraId="468550F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 Шекспир. Трагедия "Ромео и Джульетта" (фрагменты по выбору). Жанр трагедии. Тематика, проблематика, сюжет, особенности конфликта.</w:t>
            </w:r>
          </w:p>
        </w:tc>
      </w:tr>
      <w:tr w:rsidR="00DE3DE8" w:rsidRPr="001C067D" w14:paraId="1AD4386A"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600E719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66</w:t>
            </w:r>
          </w:p>
        </w:tc>
        <w:tc>
          <w:tcPr>
            <w:tcW w:w="7937" w:type="dxa"/>
            <w:tcBorders>
              <w:top w:val="single" w:sz="4" w:space="0" w:color="auto"/>
              <w:left w:val="single" w:sz="4" w:space="0" w:color="auto"/>
              <w:bottom w:val="single" w:sz="4" w:space="0" w:color="auto"/>
              <w:right w:val="single" w:sz="4" w:space="0" w:color="auto"/>
            </w:tcBorders>
            <w:hideMark/>
          </w:tcPr>
          <w:p w14:paraId="25286C6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r>
      <w:tr w:rsidR="00DE3DE8" w:rsidRPr="001C067D" w14:paraId="57917AB4"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5A84F16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67</w:t>
            </w:r>
          </w:p>
        </w:tc>
        <w:tc>
          <w:tcPr>
            <w:tcW w:w="7937" w:type="dxa"/>
            <w:tcBorders>
              <w:top w:val="single" w:sz="4" w:space="0" w:color="auto"/>
              <w:left w:val="single" w:sz="4" w:space="0" w:color="auto"/>
              <w:bottom w:val="single" w:sz="4" w:space="0" w:color="auto"/>
              <w:right w:val="single" w:sz="4" w:space="0" w:color="auto"/>
            </w:tcBorders>
            <w:hideMark/>
          </w:tcPr>
          <w:p w14:paraId="392EE84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Ж.-Б. Мольер - великий комедиограф. Комедия "Мещанин во дворянстве" как произведение классицизма</w:t>
            </w:r>
          </w:p>
        </w:tc>
      </w:tr>
      <w:tr w:rsidR="00DE3DE8" w:rsidRPr="001C067D" w14:paraId="08D95D01"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031D2AD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68</w:t>
            </w:r>
          </w:p>
        </w:tc>
        <w:tc>
          <w:tcPr>
            <w:tcW w:w="7937" w:type="dxa"/>
            <w:tcBorders>
              <w:top w:val="single" w:sz="4" w:space="0" w:color="auto"/>
              <w:left w:val="single" w:sz="4" w:space="0" w:color="auto"/>
              <w:bottom w:val="single" w:sz="4" w:space="0" w:color="auto"/>
              <w:right w:val="single" w:sz="4" w:space="0" w:color="auto"/>
            </w:tcBorders>
            <w:hideMark/>
          </w:tcPr>
          <w:p w14:paraId="1101B06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Ж.-Б. Мольер. Комедия "Мещанин во дворянстве". Система образов, основные герои. Произведения Ж.-Б. Мольера на современной сцене</w:t>
            </w:r>
          </w:p>
        </w:tc>
      </w:tr>
      <w:tr w:rsidR="00DE3DE8" w:rsidRPr="001C067D" w14:paraId="268C01D7" w14:textId="77777777" w:rsidTr="00DE3DE8">
        <w:tc>
          <w:tcPr>
            <w:tcW w:w="9071" w:type="dxa"/>
            <w:gridSpan w:val="2"/>
            <w:tcBorders>
              <w:top w:val="single" w:sz="4" w:space="0" w:color="auto"/>
              <w:left w:val="single" w:sz="4" w:space="0" w:color="auto"/>
              <w:bottom w:val="single" w:sz="4" w:space="0" w:color="auto"/>
              <w:right w:val="single" w:sz="4" w:space="0" w:color="auto"/>
            </w:tcBorders>
            <w:vAlign w:val="center"/>
            <w:hideMark/>
          </w:tcPr>
          <w:p w14:paraId="15D1A3F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642F570A" w14:textId="77777777" w:rsidR="00DE3DE8" w:rsidRPr="001C067D" w:rsidRDefault="00DE3DE8" w:rsidP="001C067D">
      <w:pPr>
        <w:pStyle w:val="ConsPlusNormal"/>
        <w:jc w:val="both"/>
        <w:rPr>
          <w:rFonts w:ascii="Times New Roman" w:hAnsi="Times New Roman" w:cs="Times New Roman"/>
          <w:sz w:val="24"/>
          <w:szCs w:val="24"/>
        </w:rPr>
      </w:pPr>
    </w:p>
    <w:p w14:paraId="072B14D8" w14:textId="77777777" w:rsidR="00DE3DE8" w:rsidRPr="001C067D" w:rsidRDefault="00DE3DE8"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5.4</w:t>
      </w:r>
    </w:p>
    <w:p w14:paraId="1ACB5FC3" w14:textId="77777777" w:rsidR="00DE3DE8" w:rsidRPr="001C067D" w:rsidRDefault="00DE3DE8" w:rsidP="001C067D">
      <w:pPr>
        <w:pStyle w:val="ConsPlusNormal"/>
        <w:jc w:val="both"/>
        <w:rPr>
          <w:rFonts w:ascii="Times New Roman" w:hAnsi="Times New Roman" w:cs="Times New Roman"/>
          <w:sz w:val="24"/>
          <w:szCs w:val="24"/>
        </w:rPr>
      </w:pPr>
    </w:p>
    <w:p w14:paraId="072585A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9 класс</w:t>
      </w:r>
    </w:p>
    <w:p w14:paraId="4584E18F" w14:textId="77777777" w:rsidR="00DE3DE8" w:rsidRPr="001C067D" w:rsidRDefault="00DE3DE8"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DE3DE8" w:rsidRPr="001C067D" w14:paraId="67887AC9" w14:textId="77777777" w:rsidTr="00DE3DE8">
        <w:tc>
          <w:tcPr>
            <w:tcW w:w="1134" w:type="dxa"/>
            <w:tcBorders>
              <w:top w:val="single" w:sz="4" w:space="0" w:color="auto"/>
              <w:left w:val="single" w:sz="4" w:space="0" w:color="auto"/>
              <w:bottom w:val="single" w:sz="4" w:space="0" w:color="auto"/>
              <w:right w:val="single" w:sz="4" w:space="0" w:color="auto"/>
            </w:tcBorders>
            <w:hideMark/>
          </w:tcPr>
          <w:p w14:paraId="15CE03E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N урока</w:t>
            </w:r>
          </w:p>
        </w:tc>
        <w:tc>
          <w:tcPr>
            <w:tcW w:w="7937" w:type="dxa"/>
            <w:tcBorders>
              <w:top w:val="single" w:sz="4" w:space="0" w:color="auto"/>
              <w:left w:val="single" w:sz="4" w:space="0" w:color="auto"/>
              <w:bottom w:val="single" w:sz="4" w:space="0" w:color="auto"/>
              <w:right w:val="single" w:sz="4" w:space="0" w:color="auto"/>
            </w:tcBorders>
            <w:hideMark/>
          </w:tcPr>
          <w:p w14:paraId="1B780C9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Тема урока</w:t>
            </w:r>
          </w:p>
        </w:tc>
      </w:tr>
      <w:tr w:rsidR="00DE3DE8" w:rsidRPr="001C067D" w14:paraId="7F1B9935"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79DB611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1</w:t>
            </w:r>
          </w:p>
        </w:tc>
        <w:tc>
          <w:tcPr>
            <w:tcW w:w="7937" w:type="dxa"/>
            <w:tcBorders>
              <w:top w:val="single" w:sz="4" w:space="0" w:color="auto"/>
              <w:left w:val="single" w:sz="4" w:space="0" w:color="auto"/>
              <w:bottom w:val="single" w:sz="4" w:space="0" w:color="auto"/>
              <w:right w:val="single" w:sz="4" w:space="0" w:color="auto"/>
            </w:tcBorders>
            <w:hideMark/>
          </w:tcPr>
          <w:p w14:paraId="7029652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Введение в курс литературы 9 класса</w:t>
            </w:r>
          </w:p>
        </w:tc>
      </w:tr>
      <w:tr w:rsidR="00DE3DE8" w:rsidRPr="001C067D" w14:paraId="661B0BDA"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60D17E1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2</w:t>
            </w:r>
          </w:p>
        </w:tc>
        <w:tc>
          <w:tcPr>
            <w:tcW w:w="7937" w:type="dxa"/>
            <w:tcBorders>
              <w:top w:val="single" w:sz="4" w:space="0" w:color="auto"/>
              <w:left w:val="single" w:sz="4" w:space="0" w:color="auto"/>
              <w:bottom w:val="single" w:sz="4" w:space="0" w:color="auto"/>
              <w:right w:val="single" w:sz="4" w:space="0" w:color="auto"/>
            </w:tcBorders>
            <w:hideMark/>
          </w:tcPr>
          <w:p w14:paraId="5FDE16B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"Слово о полку Игореве". Литература Древней Руси. История открытия "Слова о полку Игореве"</w:t>
            </w:r>
          </w:p>
        </w:tc>
      </w:tr>
      <w:tr w:rsidR="00DE3DE8" w:rsidRPr="001C067D" w14:paraId="507CED2B"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36A2971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3</w:t>
            </w:r>
          </w:p>
        </w:tc>
        <w:tc>
          <w:tcPr>
            <w:tcW w:w="7937" w:type="dxa"/>
            <w:tcBorders>
              <w:top w:val="single" w:sz="4" w:space="0" w:color="auto"/>
              <w:left w:val="single" w:sz="4" w:space="0" w:color="auto"/>
              <w:bottom w:val="single" w:sz="4" w:space="0" w:color="auto"/>
              <w:right w:val="single" w:sz="4" w:space="0" w:color="auto"/>
            </w:tcBorders>
            <w:hideMark/>
          </w:tcPr>
          <w:p w14:paraId="168A3E1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"Слово о полку Игореве". Центральные образы, образ автора в "Слове о полку Игореве"</w:t>
            </w:r>
          </w:p>
        </w:tc>
      </w:tr>
      <w:tr w:rsidR="00DE3DE8" w:rsidRPr="001C067D" w14:paraId="275B2F93"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63A36B4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4</w:t>
            </w:r>
          </w:p>
        </w:tc>
        <w:tc>
          <w:tcPr>
            <w:tcW w:w="7937" w:type="dxa"/>
            <w:tcBorders>
              <w:top w:val="single" w:sz="4" w:space="0" w:color="auto"/>
              <w:left w:val="single" w:sz="4" w:space="0" w:color="auto"/>
              <w:bottom w:val="single" w:sz="4" w:space="0" w:color="auto"/>
              <w:right w:val="single" w:sz="4" w:space="0" w:color="auto"/>
            </w:tcBorders>
            <w:hideMark/>
          </w:tcPr>
          <w:p w14:paraId="0F5768C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Поэтика "Слова о полку Игореве". Идейно-художественное значение "Слова о полку Игореве"</w:t>
            </w:r>
          </w:p>
        </w:tc>
      </w:tr>
      <w:tr w:rsidR="00DE3DE8" w:rsidRPr="001C067D" w14:paraId="13F466E3"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703CE45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5</w:t>
            </w:r>
          </w:p>
        </w:tc>
        <w:tc>
          <w:tcPr>
            <w:tcW w:w="7937" w:type="dxa"/>
            <w:tcBorders>
              <w:top w:val="single" w:sz="4" w:space="0" w:color="auto"/>
              <w:left w:val="single" w:sz="4" w:space="0" w:color="auto"/>
              <w:bottom w:val="single" w:sz="4" w:space="0" w:color="auto"/>
              <w:right w:val="single" w:sz="4" w:space="0" w:color="auto"/>
            </w:tcBorders>
            <w:hideMark/>
          </w:tcPr>
          <w:p w14:paraId="6B115B9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Подготовка к домашнему сочинению по "Слову о полку Игореве"</w:t>
            </w:r>
          </w:p>
        </w:tc>
      </w:tr>
      <w:tr w:rsidR="00DE3DE8" w:rsidRPr="001C067D" w14:paraId="497B3C89"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221BC5A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6</w:t>
            </w:r>
          </w:p>
        </w:tc>
        <w:tc>
          <w:tcPr>
            <w:tcW w:w="7937" w:type="dxa"/>
            <w:tcBorders>
              <w:top w:val="single" w:sz="4" w:space="0" w:color="auto"/>
              <w:left w:val="single" w:sz="4" w:space="0" w:color="auto"/>
              <w:bottom w:val="single" w:sz="4" w:space="0" w:color="auto"/>
              <w:right w:val="single" w:sz="4" w:space="0" w:color="auto"/>
            </w:tcBorders>
            <w:hideMark/>
          </w:tcPr>
          <w:p w14:paraId="1E7A00B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p>
        </w:tc>
      </w:tr>
      <w:tr w:rsidR="00DE3DE8" w:rsidRPr="001C067D" w14:paraId="6FA4257D"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17CE208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7</w:t>
            </w:r>
          </w:p>
        </w:tc>
        <w:tc>
          <w:tcPr>
            <w:tcW w:w="7937" w:type="dxa"/>
            <w:tcBorders>
              <w:top w:val="single" w:sz="4" w:space="0" w:color="auto"/>
              <w:left w:val="single" w:sz="4" w:space="0" w:color="auto"/>
              <w:bottom w:val="single" w:sz="4" w:space="0" w:color="auto"/>
              <w:right w:val="single" w:sz="4" w:space="0" w:color="auto"/>
            </w:tcBorders>
            <w:hideMark/>
          </w:tcPr>
          <w:p w14:paraId="59C181F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w:t>
            </w:r>
          </w:p>
        </w:tc>
      </w:tr>
      <w:tr w:rsidR="00DE3DE8" w:rsidRPr="001C067D" w14:paraId="6EDDE1AB"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073F2C2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8</w:t>
            </w:r>
          </w:p>
        </w:tc>
        <w:tc>
          <w:tcPr>
            <w:tcW w:w="7937" w:type="dxa"/>
            <w:tcBorders>
              <w:top w:val="single" w:sz="4" w:space="0" w:color="auto"/>
              <w:left w:val="single" w:sz="4" w:space="0" w:color="auto"/>
              <w:bottom w:val="single" w:sz="4" w:space="0" w:color="auto"/>
              <w:right w:val="single" w:sz="4" w:space="0" w:color="auto"/>
            </w:tcBorders>
            <w:hideMark/>
          </w:tcPr>
          <w:p w14:paraId="1D8E158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Русская литература XVIII в. Своеобразие литературы эпохи Просвещения. Классицизм и сентиментализм как литературное направление</w:t>
            </w:r>
          </w:p>
        </w:tc>
      </w:tr>
      <w:tr w:rsidR="00DE3DE8" w:rsidRPr="001C067D" w14:paraId="7B8FB426"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51274B5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lastRenderedPageBreak/>
              <w:t>Урок 9</w:t>
            </w:r>
          </w:p>
        </w:tc>
        <w:tc>
          <w:tcPr>
            <w:tcW w:w="7937" w:type="dxa"/>
            <w:tcBorders>
              <w:top w:val="single" w:sz="4" w:space="0" w:color="auto"/>
              <w:left w:val="single" w:sz="4" w:space="0" w:color="auto"/>
              <w:bottom w:val="single" w:sz="4" w:space="0" w:color="auto"/>
              <w:right w:val="single" w:sz="4" w:space="0" w:color="auto"/>
            </w:tcBorders>
            <w:hideMark/>
          </w:tcPr>
          <w:p w14:paraId="6B8229E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 Державин. Стихотворения. "Властителям и судиям". Традиции и новаторство в поэзии Г.Р. Державина. Идеи просвещения и гуманизма в его лирике</w:t>
            </w:r>
          </w:p>
        </w:tc>
      </w:tr>
      <w:tr w:rsidR="00DE3DE8" w:rsidRPr="001C067D" w14:paraId="6C122051"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52FF1F9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10</w:t>
            </w:r>
          </w:p>
        </w:tc>
        <w:tc>
          <w:tcPr>
            <w:tcW w:w="7937" w:type="dxa"/>
            <w:tcBorders>
              <w:top w:val="single" w:sz="4" w:space="0" w:color="auto"/>
              <w:left w:val="single" w:sz="4" w:space="0" w:color="auto"/>
              <w:bottom w:val="single" w:sz="4" w:space="0" w:color="auto"/>
              <w:right w:val="single" w:sz="4" w:space="0" w:color="auto"/>
            </w:tcBorders>
            <w:hideMark/>
          </w:tcPr>
          <w:p w14:paraId="206C0BE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 Державин. Стихотворения. "Памятник". Философская проблематика и гражданский пафос произведений Г.Р. Державина</w:t>
            </w:r>
          </w:p>
        </w:tc>
      </w:tr>
      <w:tr w:rsidR="00DE3DE8" w:rsidRPr="001C067D" w14:paraId="38CDF81F"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0E6EBD7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11</w:t>
            </w:r>
          </w:p>
        </w:tc>
        <w:tc>
          <w:tcPr>
            <w:tcW w:w="7937" w:type="dxa"/>
            <w:tcBorders>
              <w:top w:val="single" w:sz="4" w:space="0" w:color="auto"/>
              <w:left w:val="single" w:sz="4" w:space="0" w:color="auto"/>
              <w:bottom w:val="single" w:sz="4" w:space="0" w:color="auto"/>
              <w:right w:val="single" w:sz="4" w:space="0" w:color="auto"/>
            </w:tcBorders>
            <w:hideMark/>
          </w:tcPr>
          <w:p w14:paraId="496813D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Внеклассное чтение. "Мои любимые книги". Открытия летнего чтения</w:t>
            </w:r>
          </w:p>
        </w:tc>
      </w:tr>
      <w:tr w:rsidR="00DE3DE8" w:rsidRPr="001C067D" w14:paraId="3FDEB619"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50B48F0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12</w:t>
            </w:r>
          </w:p>
        </w:tc>
        <w:tc>
          <w:tcPr>
            <w:tcW w:w="7937" w:type="dxa"/>
            <w:tcBorders>
              <w:top w:val="single" w:sz="4" w:space="0" w:color="auto"/>
              <w:left w:val="single" w:sz="4" w:space="0" w:color="auto"/>
              <w:bottom w:val="single" w:sz="4" w:space="0" w:color="auto"/>
              <w:right w:val="single" w:sz="4" w:space="0" w:color="auto"/>
            </w:tcBorders>
            <w:hideMark/>
          </w:tcPr>
          <w:p w14:paraId="39DF201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Н.М. Карамзин. Повесть "Бедная Лиза". Сюжет и герои повести</w:t>
            </w:r>
          </w:p>
        </w:tc>
      </w:tr>
      <w:tr w:rsidR="00DE3DE8" w:rsidRPr="001C067D" w14:paraId="760AB62D"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5DFCA93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13</w:t>
            </w:r>
          </w:p>
        </w:tc>
        <w:tc>
          <w:tcPr>
            <w:tcW w:w="7937" w:type="dxa"/>
            <w:tcBorders>
              <w:top w:val="single" w:sz="4" w:space="0" w:color="auto"/>
              <w:left w:val="single" w:sz="4" w:space="0" w:color="auto"/>
              <w:bottom w:val="single" w:sz="4" w:space="0" w:color="auto"/>
              <w:right w:val="single" w:sz="4" w:space="0" w:color="auto"/>
            </w:tcBorders>
            <w:hideMark/>
          </w:tcPr>
          <w:p w14:paraId="40F4451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Н.М. Карамзин. Повесть "Бедная Лиза". Черты сентиментализма в повести</w:t>
            </w:r>
          </w:p>
        </w:tc>
      </w:tr>
      <w:tr w:rsidR="00DE3DE8" w:rsidRPr="001C067D" w14:paraId="75F7A97A"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13FBD91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14</w:t>
            </w:r>
          </w:p>
        </w:tc>
        <w:tc>
          <w:tcPr>
            <w:tcW w:w="7937" w:type="dxa"/>
            <w:tcBorders>
              <w:top w:val="single" w:sz="4" w:space="0" w:color="auto"/>
              <w:left w:val="single" w:sz="4" w:space="0" w:color="auto"/>
              <w:bottom w:val="single" w:sz="4" w:space="0" w:color="auto"/>
              <w:right w:val="single" w:sz="4" w:space="0" w:color="auto"/>
            </w:tcBorders>
            <w:hideMark/>
          </w:tcPr>
          <w:p w14:paraId="3FC4A4E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Основные черты русской литературы первой половины XIX в.</w:t>
            </w:r>
          </w:p>
        </w:tc>
      </w:tr>
      <w:tr w:rsidR="00DE3DE8" w:rsidRPr="001C067D" w14:paraId="0C986116"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392DB2E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15</w:t>
            </w:r>
          </w:p>
        </w:tc>
        <w:tc>
          <w:tcPr>
            <w:tcW w:w="7937" w:type="dxa"/>
            <w:tcBorders>
              <w:top w:val="single" w:sz="4" w:space="0" w:color="auto"/>
              <w:left w:val="single" w:sz="4" w:space="0" w:color="auto"/>
              <w:bottom w:val="single" w:sz="4" w:space="0" w:color="auto"/>
              <w:right w:val="single" w:sz="4" w:space="0" w:color="auto"/>
            </w:tcBorders>
            <w:hideMark/>
          </w:tcPr>
          <w:p w14:paraId="2935B61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В.А. Жуковский. Черты романтизма в лирике В.А. Жуковского. Понятие о балладе, его особенности. Баллада "Светлана"</w:t>
            </w:r>
          </w:p>
        </w:tc>
      </w:tr>
      <w:tr w:rsidR="00DE3DE8" w:rsidRPr="001C067D" w14:paraId="328BAAB1"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4CD147B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16</w:t>
            </w:r>
          </w:p>
        </w:tc>
        <w:tc>
          <w:tcPr>
            <w:tcW w:w="7937" w:type="dxa"/>
            <w:tcBorders>
              <w:top w:val="single" w:sz="4" w:space="0" w:color="auto"/>
              <w:left w:val="single" w:sz="4" w:space="0" w:color="auto"/>
              <w:bottom w:val="single" w:sz="4" w:space="0" w:color="auto"/>
              <w:right w:val="single" w:sz="4" w:space="0" w:color="auto"/>
            </w:tcBorders>
            <w:hideMark/>
          </w:tcPr>
          <w:p w14:paraId="13B8C5D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В.А. Жуковский. Понятие об элегии. "Невыразимое", "Море". Тема человека и природы, соотношение мечты и действительности в лирике поэта</w:t>
            </w:r>
          </w:p>
        </w:tc>
      </w:tr>
      <w:tr w:rsidR="00DE3DE8" w:rsidRPr="001C067D" w14:paraId="20F44411"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3320285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17</w:t>
            </w:r>
          </w:p>
        </w:tc>
        <w:tc>
          <w:tcPr>
            <w:tcW w:w="7937" w:type="dxa"/>
            <w:tcBorders>
              <w:top w:val="single" w:sz="4" w:space="0" w:color="auto"/>
              <w:left w:val="single" w:sz="4" w:space="0" w:color="auto"/>
              <w:bottom w:val="single" w:sz="4" w:space="0" w:color="auto"/>
              <w:right w:val="single" w:sz="4" w:space="0" w:color="auto"/>
            </w:tcBorders>
            <w:hideMark/>
          </w:tcPr>
          <w:p w14:paraId="73B9260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Особенности художественного языка и стиля в произведениях В.А. Жуковского</w:t>
            </w:r>
          </w:p>
        </w:tc>
      </w:tr>
      <w:tr w:rsidR="00DE3DE8" w:rsidRPr="001C067D" w14:paraId="1CCDB192"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55E4072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18</w:t>
            </w:r>
          </w:p>
        </w:tc>
        <w:tc>
          <w:tcPr>
            <w:tcW w:w="7937" w:type="dxa"/>
            <w:tcBorders>
              <w:top w:val="single" w:sz="4" w:space="0" w:color="auto"/>
              <w:left w:val="single" w:sz="4" w:space="0" w:color="auto"/>
              <w:bottom w:val="single" w:sz="4" w:space="0" w:color="auto"/>
              <w:right w:val="single" w:sz="4" w:space="0" w:color="auto"/>
            </w:tcBorders>
            <w:hideMark/>
          </w:tcPr>
          <w:p w14:paraId="27F27DB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Грибоедов. Жизнь и творчество. Комедия "Горе от ума"</w:t>
            </w:r>
          </w:p>
        </w:tc>
      </w:tr>
      <w:tr w:rsidR="00DE3DE8" w:rsidRPr="001C067D" w14:paraId="52B11E49"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1A21EA9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19</w:t>
            </w:r>
          </w:p>
        </w:tc>
        <w:tc>
          <w:tcPr>
            <w:tcW w:w="7937" w:type="dxa"/>
            <w:tcBorders>
              <w:top w:val="single" w:sz="4" w:space="0" w:color="auto"/>
              <w:left w:val="single" w:sz="4" w:space="0" w:color="auto"/>
              <w:bottom w:val="single" w:sz="4" w:space="0" w:color="auto"/>
              <w:right w:val="single" w:sz="4" w:space="0" w:color="auto"/>
            </w:tcBorders>
            <w:hideMark/>
          </w:tcPr>
          <w:p w14:paraId="223126F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Грибоедов. Комедия "Горе от ума". Социальная и нравственная проблематика, своеобразие конфликта в пьесе</w:t>
            </w:r>
          </w:p>
        </w:tc>
      </w:tr>
      <w:tr w:rsidR="00DE3DE8" w:rsidRPr="001C067D" w14:paraId="74644BE2"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6FE3ABB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20</w:t>
            </w:r>
          </w:p>
        </w:tc>
        <w:tc>
          <w:tcPr>
            <w:tcW w:w="7937" w:type="dxa"/>
            <w:tcBorders>
              <w:top w:val="single" w:sz="4" w:space="0" w:color="auto"/>
              <w:left w:val="single" w:sz="4" w:space="0" w:color="auto"/>
              <w:bottom w:val="single" w:sz="4" w:space="0" w:color="auto"/>
              <w:right w:val="single" w:sz="4" w:space="0" w:color="auto"/>
            </w:tcBorders>
            <w:hideMark/>
          </w:tcPr>
          <w:p w14:paraId="0C3F531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Грибоедов. Комедия "Горе от ума". Система образов в пьесе. Общественный и личный конфликт в пьесе</w:t>
            </w:r>
          </w:p>
        </w:tc>
      </w:tr>
      <w:tr w:rsidR="00DE3DE8" w:rsidRPr="001C067D" w14:paraId="5A7355B8"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46C020D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21</w:t>
            </w:r>
          </w:p>
        </w:tc>
        <w:tc>
          <w:tcPr>
            <w:tcW w:w="7937" w:type="dxa"/>
            <w:tcBorders>
              <w:top w:val="single" w:sz="4" w:space="0" w:color="auto"/>
              <w:left w:val="single" w:sz="4" w:space="0" w:color="auto"/>
              <w:bottom w:val="single" w:sz="4" w:space="0" w:color="auto"/>
              <w:right w:val="single" w:sz="4" w:space="0" w:color="auto"/>
            </w:tcBorders>
            <w:hideMark/>
          </w:tcPr>
          <w:p w14:paraId="53B8251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Грибоедов. Комедия "Горе от ума". Фамусовская Москва</w:t>
            </w:r>
          </w:p>
        </w:tc>
      </w:tr>
      <w:tr w:rsidR="00DE3DE8" w:rsidRPr="001C067D" w14:paraId="03C8558F"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15AC4B7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22</w:t>
            </w:r>
          </w:p>
        </w:tc>
        <w:tc>
          <w:tcPr>
            <w:tcW w:w="7937" w:type="dxa"/>
            <w:tcBorders>
              <w:top w:val="single" w:sz="4" w:space="0" w:color="auto"/>
              <w:left w:val="single" w:sz="4" w:space="0" w:color="auto"/>
              <w:bottom w:val="single" w:sz="4" w:space="0" w:color="auto"/>
              <w:right w:val="single" w:sz="4" w:space="0" w:color="auto"/>
            </w:tcBorders>
            <w:hideMark/>
          </w:tcPr>
          <w:p w14:paraId="0DD6C82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Грибоедов. Комедия "Горе от ума". Образ Чацкого</w:t>
            </w:r>
          </w:p>
        </w:tc>
      </w:tr>
      <w:tr w:rsidR="00DE3DE8" w:rsidRPr="001C067D" w14:paraId="36E28CD3"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378711F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23</w:t>
            </w:r>
          </w:p>
        </w:tc>
        <w:tc>
          <w:tcPr>
            <w:tcW w:w="7937" w:type="dxa"/>
            <w:tcBorders>
              <w:top w:val="single" w:sz="4" w:space="0" w:color="auto"/>
              <w:left w:val="single" w:sz="4" w:space="0" w:color="auto"/>
              <w:bottom w:val="single" w:sz="4" w:space="0" w:color="auto"/>
              <w:right w:val="single" w:sz="4" w:space="0" w:color="auto"/>
            </w:tcBorders>
            <w:hideMark/>
          </w:tcPr>
          <w:p w14:paraId="53C7E68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А.С. Грибоедов. Комедия "Горе от ума". Открытость финала пьесы, его нравственно-филосовское звучание</w:t>
            </w:r>
          </w:p>
        </w:tc>
      </w:tr>
      <w:tr w:rsidR="00DE3DE8" w:rsidRPr="001C067D" w14:paraId="48E7598C"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2C4149B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24</w:t>
            </w:r>
          </w:p>
        </w:tc>
        <w:tc>
          <w:tcPr>
            <w:tcW w:w="7937" w:type="dxa"/>
            <w:tcBorders>
              <w:top w:val="single" w:sz="4" w:space="0" w:color="auto"/>
              <w:left w:val="single" w:sz="4" w:space="0" w:color="auto"/>
              <w:bottom w:val="single" w:sz="4" w:space="0" w:color="auto"/>
              <w:right w:val="single" w:sz="4" w:space="0" w:color="auto"/>
            </w:tcBorders>
            <w:hideMark/>
          </w:tcPr>
          <w:p w14:paraId="5FB54A1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Грибоедов. Художественное своеобразие комедии "Горе от ума"</w:t>
            </w:r>
          </w:p>
        </w:tc>
      </w:tr>
      <w:tr w:rsidR="00DE3DE8" w:rsidRPr="001C067D" w14:paraId="02021334"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6E6334D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25</w:t>
            </w:r>
          </w:p>
        </w:tc>
        <w:tc>
          <w:tcPr>
            <w:tcW w:w="7937" w:type="dxa"/>
            <w:tcBorders>
              <w:top w:val="single" w:sz="4" w:space="0" w:color="auto"/>
              <w:left w:val="single" w:sz="4" w:space="0" w:color="auto"/>
              <w:bottom w:val="single" w:sz="4" w:space="0" w:color="auto"/>
              <w:right w:val="single" w:sz="4" w:space="0" w:color="auto"/>
            </w:tcBorders>
            <w:hideMark/>
          </w:tcPr>
          <w:p w14:paraId="6EEFD66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Грибоедов. Комедия "Горе от ума". Смысл названия произведения</w:t>
            </w:r>
          </w:p>
        </w:tc>
      </w:tr>
      <w:tr w:rsidR="00DE3DE8" w:rsidRPr="001C067D" w14:paraId="418AC5E0"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24A7724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26</w:t>
            </w:r>
          </w:p>
        </w:tc>
        <w:tc>
          <w:tcPr>
            <w:tcW w:w="7937" w:type="dxa"/>
            <w:tcBorders>
              <w:top w:val="single" w:sz="4" w:space="0" w:color="auto"/>
              <w:left w:val="single" w:sz="4" w:space="0" w:color="auto"/>
              <w:bottom w:val="single" w:sz="4" w:space="0" w:color="auto"/>
              <w:right w:val="single" w:sz="4" w:space="0" w:color="auto"/>
            </w:tcBorders>
            <w:hideMark/>
          </w:tcPr>
          <w:p w14:paraId="46D7029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"Горе от ума" в литературной критике</w:t>
            </w:r>
          </w:p>
        </w:tc>
      </w:tr>
      <w:tr w:rsidR="00DE3DE8" w:rsidRPr="001C067D" w14:paraId="17E2F730"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03D6019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27</w:t>
            </w:r>
          </w:p>
        </w:tc>
        <w:tc>
          <w:tcPr>
            <w:tcW w:w="7937" w:type="dxa"/>
            <w:tcBorders>
              <w:top w:val="single" w:sz="4" w:space="0" w:color="auto"/>
              <w:left w:val="single" w:sz="4" w:space="0" w:color="auto"/>
              <w:bottom w:val="single" w:sz="4" w:space="0" w:color="auto"/>
              <w:right w:val="single" w:sz="4" w:space="0" w:color="auto"/>
            </w:tcBorders>
            <w:hideMark/>
          </w:tcPr>
          <w:p w14:paraId="4408925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Подготовка к домашнему сочинению по "Горе от ума"</w:t>
            </w:r>
          </w:p>
        </w:tc>
      </w:tr>
      <w:tr w:rsidR="00DE3DE8" w:rsidRPr="001C067D" w14:paraId="50D3A943"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7931AF4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28</w:t>
            </w:r>
          </w:p>
        </w:tc>
        <w:tc>
          <w:tcPr>
            <w:tcW w:w="7937" w:type="dxa"/>
            <w:tcBorders>
              <w:top w:val="single" w:sz="4" w:space="0" w:color="auto"/>
              <w:left w:val="single" w:sz="4" w:space="0" w:color="auto"/>
              <w:bottom w:val="single" w:sz="4" w:space="0" w:color="auto"/>
              <w:right w:val="single" w:sz="4" w:space="0" w:color="auto"/>
            </w:tcBorders>
            <w:hideMark/>
          </w:tcPr>
          <w:p w14:paraId="021DEB2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Поэзия пушкинской эпохи. К.Н. Батюшков, А.А. Дельвиг, Н.М. Языков, Е.А. Баратынский (не менее трех стихотворений по выбору) Основные темы лирики</w:t>
            </w:r>
          </w:p>
        </w:tc>
      </w:tr>
      <w:tr w:rsidR="00DE3DE8" w:rsidRPr="001C067D" w14:paraId="1D6B34F6"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6311449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29</w:t>
            </w:r>
          </w:p>
        </w:tc>
        <w:tc>
          <w:tcPr>
            <w:tcW w:w="7937" w:type="dxa"/>
            <w:tcBorders>
              <w:top w:val="single" w:sz="4" w:space="0" w:color="auto"/>
              <w:left w:val="single" w:sz="4" w:space="0" w:color="auto"/>
              <w:bottom w:val="single" w:sz="4" w:space="0" w:color="auto"/>
              <w:right w:val="single" w:sz="4" w:space="0" w:color="auto"/>
            </w:tcBorders>
            <w:hideMark/>
          </w:tcPr>
          <w:p w14:paraId="2881FA4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Поэзия пушкинской эпохи. К.Н. Батюшков, А.А. Дельвиг, Н.М. Языков, Е.А. Баратынский (не менее трех стихотворений по выбору) Своеобразие лирики поэта</w:t>
            </w:r>
          </w:p>
        </w:tc>
      </w:tr>
      <w:tr w:rsidR="00DE3DE8" w:rsidRPr="001C067D" w14:paraId="63E2D194"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34DB799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lastRenderedPageBreak/>
              <w:t>Урок 30</w:t>
            </w:r>
          </w:p>
        </w:tc>
        <w:tc>
          <w:tcPr>
            <w:tcW w:w="7937" w:type="dxa"/>
            <w:tcBorders>
              <w:top w:val="single" w:sz="4" w:space="0" w:color="auto"/>
              <w:left w:val="single" w:sz="4" w:space="0" w:color="auto"/>
              <w:bottom w:val="single" w:sz="4" w:space="0" w:color="auto"/>
              <w:right w:val="single" w:sz="4" w:space="0" w:color="auto"/>
            </w:tcBorders>
            <w:hideMark/>
          </w:tcPr>
          <w:p w14:paraId="62D36BF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Жизнь и творчество. Поэтическое новаторство А.С. Пушкина</w:t>
            </w:r>
          </w:p>
        </w:tc>
      </w:tr>
      <w:tr w:rsidR="00DE3DE8" w:rsidRPr="001C067D" w14:paraId="0A503815"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0F8F009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31</w:t>
            </w:r>
          </w:p>
        </w:tc>
        <w:tc>
          <w:tcPr>
            <w:tcW w:w="7937" w:type="dxa"/>
            <w:tcBorders>
              <w:top w:val="single" w:sz="4" w:space="0" w:color="auto"/>
              <w:left w:val="single" w:sz="4" w:space="0" w:color="auto"/>
              <w:bottom w:val="single" w:sz="4" w:space="0" w:color="auto"/>
              <w:right w:val="single" w:sz="4" w:space="0" w:color="auto"/>
            </w:tcBorders>
            <w:hideMark/>
          </w:tcPr>
          <w:p w14:paraId="7C169B4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Тематика и проблематика лицейской лирики</w:t>
            </w:r>
          </w:p>
        </w:tc>
      </w:tr>
      <w:tr w:rsidR="00DE3DE8" w:rsidRPr="001C067D" w14:paraId="0AE0776D"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42843B2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32</w:t>
            </w:r>
          </w:p>
        </w:tc>
        <w:tc>
          <w:tcPr>
            <w:tcW w:w="7937" w:type="dxa"/>
            <w:tcBorders>
              <w:top w:val="single" w:sz="4" w:space="0" w:color="auto"/>
              <w:left w:val="single" w:sz="4" w:space="0" w:color="auto"/>
              <w:bottom w:val="single" w:sz="4" w:space="0" w:color="auto"/>
              <w:right w:val="single" w:sz="4" w:space="0" w:color="auto"/>
            </w:tcBorders>
            <w:hideMark/>
          </w:tcPr>
          <w:p w14:paraId="65DDD92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А.С. Пушкин. Основные темы лирики южного периода</w:t>
            </w:r>
          </w:p>
        </w:tc>
      </w:tr>
      <w:tr w:rsidR="00DE3DE8" w:rsidRPr="001C067D" w14:paraId="26AE4477"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6052444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33</w:t>
            </w:r>
          </w:p>
        </w:tc>
        <w:tc>
          <w:tcPr>
            <w:tcW w:w="7937" w:type="dxa"/>
            <w:tcBorders>
              <w:top w:val="single" w:sz="4" w:space="0" w:color="auto"/>
              <w:left w:val="single" w:sz="4" w:space="0" w:color="auto"/>
              <w:bottom w:val="single" w:sz="4" w:space="0" w:color="auto"/>
              <w:right w:val="single" w:sz="4" w:space="0" w:color="auto"/>
            </w:tcBorders>
            <w:hideMark/>
          </w:tcPr>
          <w:p w14:paraId="4F12FE3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Художественное своеобразие лирики южного периода</w:t>
            </w:r>
          </w:p>
        </w:tc>
      </w:tr>
      <w:tr w:rsidR="00DE3DE8" w:rsidRPr="001C067D" w14:paraId="649FB750"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0685589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34</w:t>
            </w:r>
          </w:p>
        </w:tc>
        <w:tc>
          <w:tcPr>
            <w:tcW w:w="7937" w:type="dxa"/>
            <w:tcBorders>
              <w:top w:val="single" w:sz="4" w:space="0" w:color="auto"/>
              <w:left w:val="single" w:sz="4" w:space="0" w:color="auto"/>
              <w:bottom w:val="single" w:sz="4" w:space="0" w:color="auto"/>
              <w:right w:val="single" w:sz="4" w:space="0" w:color="auto"/>
            </w:tcBorders>
            <w:hideMark/>
          </w:tcPr>
          <w:p w14:paraId="44A40D5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Лирика Михайловского периода</w:t>
            </w:r>
          </w:p>
        </w:tc>
      </w:tr>
      <w:tr w:rsidR="00DE3DE8" w:rsidRPr="001C067D" w14:paraId="2BE94DC5"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5E485E9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35</w:t>
            </w:r>
          </w:p>
        </w:tc>
        <w:tc>
          <w:tcPr>
            <w:tcW w:w="7937" w:type="dxa"/>
            <w:tcBorders>
              <w:top w:val="single" w:sz="4" w:space="0" w:color="auto"/>
              <w:left w:val="single" w:sz="4" w:space="0" w:color="auto"/>
              <w:bottom w:val="single" w:sz="4" w:space="0" w:color="auto"/>
              <w:right w:val="single" w:sz="4" w:space="0" w:color="auto"/>
            </w:tcBorders>
            <w:hideMark/>
          </w:tcPr>
          <w:p w14:paraId="1960A6B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Любовная лирика: "К***" ("Я помню чудное мгновенье..."), "Я вас любил; любовь еще, быть может...", "Мадонна"</w:t>
            </w:r>
          </w:p>
        </w:tc>
      </w:tr>
      <w:tr w:rsidR="00DE3DE8" w:rsidRPr="001C067D" w14:paraId="5FF9970C"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30593F6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36</w:t>
            </w:r>
          </w:p>
        </w:tc>
        <w:tc>
          <w:tcPr>
            <w:tcW w:w="7937" w:type="dxa"/>
            <w:tcBorders>
              <w:top w:val="single" w:sz="4" w:space="0" w:color="auto"/>
              <w:left w:val="single" w:sz="4" w:space="0" w:color="auto"/>
              <w:bottom w:val="single" w:sz="4" w:space="0" w:color="auto"/>
              <w:right w:val="single" w:sz="4" w:space="0" w:color="auto"/>
            </w:tcBorders>
            <w:hideMark/>
          </w:tcPr>
          <w:p w14:paraId="6AE14AA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Своеобразие любовной лирики</w:t>
            </w:r>
          </w:p>
        </w:tc>
      </w:tr>
      <w:tr w:rsidR="00DE3DE8" w:rsidRPr="001C067D" w14:paraId="348A4C6D"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052491F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37</w:t>
            </w:r>
          </w:p>
        </w:tc>
        <w:tc>
          <w:tcPr>
            <w:tcW w:w="7937" w:type="dxa"/>
            <w:tcBorders>
              <w:top w:val="single" w:sz="4" w:space="0" w:color="auto"/>
              <w:left w:val="single" w:sz="4" w:space="0" w:color="auto"/>
              <w:bottom w:val="single" w:sz="4" w:space="0" w:color="auto"/>
              <w:right w:val="single" w:sz="4" w:space="0" w:color="auto"/>
            </w:tcBorders>
            <w:hideMark/>
          </w:tcPr>
          <w:p w14:paraId="6701363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Тема поэта и поэзии: "Пророк", "Поэт" и другие.</w:t>
            </w:r>
          </w:p>
        </w:tc>
      </w:tr>
      <w:tr w:rsidR="00DE3DE8" w:rsidRPr="001C067D" w14:paraId="0C2D9044"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38A2C70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38</w:t>
            </w:r>
          </w:p>
        </w:tc>
        <w:tc>
          <w:tcPr>
            <w:tcW w:w="7937" w:type="dxa"/>
            <w:tcBorders>
              <w:top w:val="single" w:sz="4" w:space="0" w:color="auto"/>
              <w:left w:val="single" w:sz="4" w:space="0" w:color="auto"/>
              <w:bottom w:val="single" w:sz="4" w:space="0" w:color="auto"/>
              <w:right w:val="single" w:sz="4" w:space="0" w:color="auto"/>
            </w:tcBorders>
            <w:hideMark/>
          </w:tcPr>
          <w:p w14:paraId="57B9C0F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А.С. Пушкин. Стихотворения "Осень" (отрывок), "Я памятник себе воздвиг нерукотворный..." и другие. Тема поэта и поэзии</w:t>
            </w:r>
          </w:p>
        </w:tc>
      </w:tr>
      <w:tr w:rsidR="00DE3DE8" w:rsidRPr="001C067D" w14:paraId="60072036"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4B0438D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39</w:t>
            </w:r>
          </w:p>
        </w:tc>
        <w:tc>
          <w:tcPr>
            <w:tcW w:w="7937" w:type="dxa"/>
            <w:tcBorders>
              <w:top w:val="single" w:sz="4" w:space="0" w:color="auto"/>
              <w:left w:val="single" w:sz="4" w:space="0" w:color="auto"/>
              <w:bottom w:val="single" w:sz="4" w:space="0" w:color="auto"/>
              <w:right w:val="single" w:sz="4" w:space="0" w:color="auto"/>
            </w:tcBorders>
            <w:hideMark/>
          </w:tcPr>
          <w:p w14:paraId="7C04D25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Анализ лирического произведения</w:t>
            </w:r>
          </w:p>
        </w:tc>
      </w:tr>
      <w:tr w:rsidR="00DE3DE8" w:rsidRPr="001C067D" w14:paraId="02E0A9AF"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0C6B9D2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40</w:t>
            </w:r>
          </w:p>
        </w:tc>
        <w:tc>
          <w:tcPr>
            <w:tcW w:w="7937" w:type="dxa"/>
            <w:tcBorders>
              <w:top w:val="single" w:sz="4" w:space="0" w:color="auto"/>
              <w:left w:val="single" w:sz="4" w:space="0" w:color="auto"/>
              <w:bottom w:val="single" w:sz="4" w:space="0" w:color="auto"/>
              <w:right w:val="single" w:sz="4" w:space="0" w:color="auto"/>
            </w:tcBorders>
            <w:hideMark/>
          </w:tcPr>
          <w:p w14:paraId="1778730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"Брожу ли я вдоль улиц шумных...", "Бесы", "Элегия" ("Безумных лет угасшее веселье...")</w:t>
            </w:r>
          </w:p>
        </w:tc>
      </w:tr>
      <w:tr w:rsidR="00DE3DE8" w:rsidRPr="001C067D" w14:paraId="0C9A66BB"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7FDA5A8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41</w:t>
            </w:r>
          </w:p>
        </w:tc>
        <w:tc>
          <w:tcPr>
            <w:tcW w:w="7937" w:type="dxa"/>
            <w:tcBorders>
              <w:top w:val="single" w:sz="4" w:space="0" w:color="auto"/>
              <w:left w:val="single" w:sz="4" w:space="0" w:color="auto"/>
              <w:bottom w:val="single" w:sz="4" w:space="0" w:color="auto"/>
              <w:right w:val="single" w:sz="4" w:space="0" w:color="auto"/>
            </w:tcBorders>
            <w:hideMark/>
          </w:tcPr>
          <w:p w14:paraId="76CF5FC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Тема жизни и смерти: "Пора, мой друг, пора! покоя сердце просит...", "... Вновь я посетил..."</w:t>
            </w:r>
          </w:p>
        </w:tc>
      </w:tr>
      <w:tr w:rsidR="00DE3DE8" w:rsidRPr="001C067D" w14:paraId="787F979B"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1A63DD2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42</w:t>
            </w:r>
          </w:p>
        </w:tc>
        <w:tc>
          <w:tcPr>
            <w:tcW w:w="7937" w:type="dxa"/>
            <w:tcBorders>
              <w:top w:val="single" w:sz="4" w:space="0" w:color="auto"/>
              <w:left w:val="single" w:sz="4" w:space="0" w:color="auto"/>
              <w:bottom w:val="single" w:sz="4" w:space="0" w:color="auto"/>
              <w:right w:val="single" w:sz="4" w:space="0" w:color="auto"/>
            </w:tcBorders>
            <w:hideMark/>
          </w:tcPr>
          <w:p w14:paraId="0427735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А.С. Пушкин "Каменноостровский цикл": "Отцы пустынники и жены непорочны...", "Из Пиндемонти"</w:t>
            </w:r>
          </w:p>
        </w:tc>
      </w:tr>
      <w:tr w:rsidR="00DE3DE8" w:rsidRPr="001C067D" w14:paraId="486837D2"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51E8037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43</w:t>
            </w:r>
          </w:p>
        </w:tc>
        <w:tc>
          <w:tcPr>
            <w:tcW w:w="7937" w:type="dxa"/>
            <w:tcBorders>
              <w:top w:val="single" w:sz="4" w:space="0" w:color="auto"/>
              <w:left w:val="single" w:sz="4" w:space="0" w:color="auto"/>
              <w:bottom w:val="single" w:sz="4" w:space="0" w:color="auto"/>
              <w:right w:val="single" w:sz="4" w:space="0" w:color="auto"/>
            </w:tcBorders>
            <w:hideMark/>
          </w:tcPr>
          <w:p w14:paraId="4CD9539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Подготовка к сочинению по лирике А.С. Пушкина</w:t>
            </w:r>
          </w:p>
        </w:tc>
      </w:tr>
      <w:tr w:rsidR="00DE3DE8" w:rsidRPr="001C067D" w14:paraId="680AC591"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6132521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44</w:t>
            </w:r>
          </w:p>
        </w:tc>
        <w:tc>
          <w:tcPr>
            <w:tcW w:w="7937" w:type="dxa"/>
            <w:tcBorders>
              <w:top w:val="single" w:sz="4" w:space="0" w:color="auto"/>
              <w:left w:val="single" w:sz="4" w:space="0" w:color="auto"/>
              <w:bottom w:val="single" w:sz="4" w:space="0" w:color="auto"/>
              <w:right w:val="single" w:sz="4" w:space="0" w:color="auto"/>
            </w:tcBorders>
            <w:hideMark/>
          </w:tcPr>
          <w:p w14:paraId="6283741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Сочинение по лирике А.С. Пушкина</w:t>
            </w:r>
          </w:p>
        </w:tc>
      </w:tr>
      <w:tr w:rsidR="00DE3DE8" w:rsidRPr="001C067D" w14:paraId="415CD862"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004A32A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45</w:t>
            </w:r>
          </w:p>
        </w:tc>
        <w:tc>
          <w:tcPr>
            <w:tcW w:w="7937" w:type="dxa"/>
            <w:tcBorders>
              <w:top w:val="single" w:sz="4" w:space="0" w:color="auto"/>
              <w:left w:val="single" w:sz="4" w:space="0" w:color="auto"/>
              <w:bottom w:val="single" w:sz="4" w:space="0" w:color="auto"/>
              <w:right w:val="single" w:sz="4" w:space="0" w:color="auto"/>
            </w:tcBorders>
            <w:hideMark/>
          </w:tcPr>
          <w:p w14:paraId="398513F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Поэма "Медный всадник". Человек и история в поэме</w:t>
            </w:r>
          </w:p>
        </w:tc>
      </w:tr>
      <w:tr w:rsidR="00DE3DE8" w:rsidRPr="001C067D" w14:paraId="4BFCC7D8"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21E5F90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46</w:t>
            </w:r>
          </w:p>
        </w:tc>
        <w:tc>
          <w:tcPr>
            <w:tcW w:w="7937" w:type="dxa"/>
            <w:tcBorders>
              <w:top w:val="single" w:sz="4" w:space="0" w:color="auto"/>
              <w:left w:val="single" w:sz="4" w:space="0" w:color="auto"/>
              <w:bottom w:val="single" w:sz="4" w:space="0" w:color="auto"/>
              <w:right w:val="single" w:sz="4" w:space="0" w:color="auto"/>
            </w:tcBorders>
            <w:hideMark/>
          </w:tcPr>
          <w:p w14:paraId="0E902C3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Поэма "Медный всадник": образ Евгения в поэме</w:t>
            </w:r>
          </w:p>
        </w:tc>
      </w:tr>
      <w:tr w:rsidR="00DE3DE8" w:rsidRPr="001C067D" w14:paraId="276B0119"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3B8B741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47</w:t>
            </w:r>
          </w:p>
        </w:tc>
        <w:tc>
          <w:tcPr>
            <w:tcW w:w="7937" w:type="dxa"/>
            <w:tcBorders>
              <w:top w:val="single" w:sz="4" w:space="0" w:color="auto"/>
              <w:left w:val="single" w:sz="4" w:space="0" w:color="auto"/>
              <w:bottom w:val="single" w:sz="4" w:space="0" w:color="auto"/>
              <w:right w:val="single" w:sz="4" w:space="0" w:color="auto"/>
            </w:tcBorders>
            <w:hideMark/>
          </w:tcPr>
          <w:p w14:paraId="6FF1B99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Поэма "Медный всадник": образ Петра I в поэме</w:t>
            </w:r>
          </w:p>
        </w:tc>
      </w:tr>
      <w:tr w:rsidR="00DE3DE8" w:rsidRPr="001C067D" w14:paraId="341A4EEB"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4F15EB2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48</w:t>
            </w:r>
          </w:p>
        </w:tc>
        <w:tc>
          <w:tcPr>
            <w:tcW w:w="7937" w:type="dxa"/>
            <w:tcBorders>
              <w:top w:val="single" w:sz="4" w:space="0" w:color="auto"/>
              <w:left w:val="single" w:sz="4" w:space="0" w:color="auto"/>
              <w:bottom w:val="single" w:sz="4" w:space="0" w:color="auto"/>
              <w:right w:val="single" w:sz="4" w:space="0" w:color="auto"/>
            </w:tcBorders>
            <w:hideMark/>
          </w:tcPr>
          <w:p w14:paraId="16EA430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Подготовка к контрольной работе От древнерусской литературы до литературы первой четверти XIX в. (письменный ответ, тесты, творческая работа, сочинение)</w:t>
            </w:r>
          </w:p>
        </w:tc>
      </w:tr>
      <w:tr w:rsidR="00DE3DE8" w:rsidRPr="001C067D" w14:paraId="0E2C4E0A"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70524C0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49</w:t>
            </w:r>
          </w:p>
        </w:tc>
        <w:tc>
          <w:tcPr>
            <w:tcW w:w="7937" w:type="dxa"/>
            <w:tcBorders>
              <w:top w:val="single" w:sz="4" w:space="0" w:color="auto"/>
              <w:left w:val="single" w:sz="4" w:space="0" w:color="auto"/>
              <w:bottom w:val="single" w:sz="4" w:space="0" w:color="auto"/>
              <w:right w:val="single" w:sz="4" w:space="0" w:color="auto"/>
            </w:tcBorders>
            <w:hideMark/>
          </w:tcPr>
          <w:p w14:paraId="203AE33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Итоговая контрольная работа "От древнерусской литературы до литературы первой четверти XIX в." (письменный ответ, тесты, творческая работа, сочинение)</w:t>
            </w:r>
          </w:p>
        </w:tc>
      </w:tr>
      <w:tr w:rsidR="00DE3DE8" w:rsidRPr="001C067D" w14:paraId="14709B2A"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54BA95E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50</w:t>
            </w:r>
          </w:p>
        </w:tc>
        <w:tc>
          <w:tcPr>
            <w:tcW w:w="7937" w:type="dxa"/>
            <w:tcBorders>
              <w:top w:val="single" w:sz="4" w:space="0" w:color="auto"/>
              <w:left w:val="single" w:sz="4" w:space="0" w:color="auto"/>
              <w:bottom w:val="single" w:sz="4" w:space="0" w:color="auto"/>
              <w:right w:val="single" w:sz="4" w:space="0" w:color="auto"/>
            </w:tcBorders>
            <w:hideMark/>
          </w:tcPr>
          <w:p w14:paraId="151652B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Роман в стихах "Евгений Онегин" как новаторское произведение</w:t>
            </w:r>
          </w:p>
        </w:tc>
      </w:tr>
      <w:tr w:rsidR="00DE3DE8" w:rsidRPr="001C067D" w14:paraId="741424ED"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3EFD5BD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51</w:t>
            </w:r>
          </w:p>
        </w:tc>
        <w:tc>
          <w:tcPr>
            <w:tcW w:w="7937" w:type="dxa"/>
            <w:tcBorders>
              <w:top w:val="single" w:sz="4" w:space="0" w:color="auto"/>
              <w:left w:val="single" w:sz="4" w:space="0" w:color="auto"/>
              <w:bottom w:val="single" w:sz="4" w:space="0" w:color="auto"/>
              <w:right w:val="single" w:sz="4" w:space="0" w:color="auto"/>
            </w:tcBorders>
            <w:hideMark/>
          </w:tcPr>
          <w:p w14:paraId="18B85EA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А.С. Пушкин. Роман в стихах "Евгений Онегин". Главные мужские образы романа. Образ Евгения Онегина</w:t>
            </w:r>
          </w:p>
        </w:tc>
      </w:tr>
      <w:tr w:rsidR="00DE3DE8" w:rsidRPr="001C067D" w14:paraId="6FD41E76"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43D9866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52</w:t>
            </w:r>
          </w:p>
        </w:tc>
        <w:tc>
          <w:tcPr>
            <w:tcW w:w="7937" w:type="dxa"/>
            <w:tcBorders>
              <w:top w:val="single" w:sz="4" w:space="0" w:color="auto"/>
              <w:left w:val="single" w:sz="4" w:space="0" w:color="auto"/>
              <w:bottom w:val="single" w:sz="4" w:space="0" w:color="auto"/>
              <w:right w:val="single" w:sz="4" w:space="0" w:color="auto"/>
            </w:tcBorders>
            <w:hideMark/>
          </w:tcPr>
          <w:p w14:paraId="0B05928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А.С. Пушкин. Роман в стихах "Евгений Онегин": главные женские образы </w:t>
            </w:r>
            <w:r w:rsidRPr="001C067D">
              <w:rPr>
                <w:rFonts w:ascii="Times New Roman" w:hAnsi="Times New Roman" w:cs="Times New Roman"/>
                <w:sz w:val="24"/>
                <w:szCs w:val="24"/>
              </w:rPr>
              <w:lastRenderedPageBreak/>
              <w:t>романа. Образ Татьяны Лариной</w:t>
            </w:r>
          </w:p>
        </w:tc>
      </w:tr>
      <w:tr w:rsidR="00DE3DE8" w:rsidRPr="001C067D" w14:paraId="7386E985"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37A17CA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lastRenderedPageBreak/>
              <w:t>Урок 53</w:t>
            </w:r>
          </w:p>
        </w:tc>
        <w:tc>
          <w:tcPr>
            <w:tcW w:w="7937" w:type="dxa"/>
            <w:tcBorders>
              <w:top w:val="single" w:sz="4" w:space="0" w:color="auto"/>
              <w:left w:val="single" w:sz="4" w:space="0" w:color="auto"/>
              <w:bottom w:val="single" w:sz="4" w:space="0" w:color="auto"/>
              <w:right w:val="single" w:sz="4" w:space="0" w:color="auto"/>
            </w:tcBorders>
            <w:hideMark/>
          </w:tcPr>
          <w:p w14:paraId="49378F7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Роман в стихах "Евгений Онегин": взаимоотношения главных героев</w:t>
            </w:r>
          </w:p>
        </w:tc>
      </w:tr>
      <w:tr w:rsidR="00DE3DE8" w:rsidRPr="001C067D" w14:paraId="4012B269"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19B97CB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54</w:t>
            </w:r>
          </w:p>
        </w:tc>
        <w:tc>
          <w:tcPr>
            <w:tcW w:w="7937" w:type="dxa"/>
            <w:tcBorders>
              <w:top w:val="single" w:sz="4" w:space="0" w:color="auto"/>
              <w:left w:val="single" w:sz="4" w:space="0" w:color="auto"/>
              <w:bottom w:val="single" w:sz="4" w:space="0" w:color="auto"/>
              <w:right w:val="single" w:sz="4" w:space="0" w:color="auto"/>
            </w:tcBorders>
            <w:hideMark/>
          </w:tcPr>
          <w:p w14:paraId="7BF34E6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Письменный ответ на проблемный вопрос</w:t>
            </w:r>
          </w:p>
        </w:tc>
      </w:tr>
      <w:tr w:rsidR="00DE3DE8" w:rsidRPr="001C067D" w14:paraId="69A36AB9"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2853319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55</w:t>
            </w:r>
          </w:p>
        </w:tc>
        <w:tc>
          <w:tcPr>
            <w:tcW w:w="7937" w:type="dxa"/>
            <w:tcBorders>
              <w:top w:val="single" w:sz="4" w:space="0" w:color="auto"/>
              <w:left w:val="single" w:sz="4" w:space="0" w:color="auto"/>
              <w:bottom w:val="single" w:sz="4" w:space="0" w:color="auto"/>
              <w:right w:val="single" w:sz="4" w:space="0" w:color="auto"/>
            </w:tcBorders>
            <w:hideMark/>
          </w:tcPr>
          <w:p w14:paraId="1AA2910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А.С. Пушкин. Роман в стихах "Евгений Онегин" как энциклопедия русской жизни. Роман "Евгений Онегин" в литературной критике</w:t>
            </w:r>
          </w:p>
        </w:tc>
      </w:tr>
      <w:tr w:rsidR="00DE3DE8" w:rsidRPr="001C067D" w14:paraId="02011345"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3D42349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56</w:t>
            </w:r>
          </w:p>
        </w:tc>
        <w:tc>
          <w:tcPr>
            <w:tcW w:w="7937" w:type="dxa"/>
            <w:tcBorders>
              <w:top w:val="single" w:sz="4" w:space="0" w:color="auto"/>
              <w:left w:val="single" w:sz="4" w:space="0" w:color="auto"/>
              <w:bottom w:val="single" w:sz="4" w:space="0" w:color="auto"/>
              <w:right w:val="single" w:sz="4" w:space="0" w:color="auto"/>
            </w:tcBorders>
            <w:hideMark/>
          </w:tcPr>
          <w:p w14:paraId="2FE8689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Подготовка к сочинению по роману "Евгений Онегин"</w:t>
            </w:r>
          </w:p>
        </w:tc>
      </w:tr>
      <w:tr w:rsidR="00DE3DE8" w:rsidRPr="001C067D" w14:paraId="05525FCF"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7E4CEA3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57</w:t>
            </w:r>
          </w:p>
        </w:tc>
        <w:tc>
          <w:tcPr>
            <w:tcW w:w="7937" w:type="dxa"/>
            <w:tcBorders>
              <w:top w:val="single" w:sz="4" w:space="0" w:color="auto"/>
              <w:left w:val="single" w:sz="4" w:space="0" w:color="auto"/>
              <w:bottom w:val="single" w:sz="4" w:space="0" w:color="auto"/>
              <w:right w:val="single" w:sz="4" w:space="0" w:color="auto"/>
            </w:tcBorders>
            <w:hideMark/>
          </w:tcPr>
          <w:p w14:paraId="67C17FD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Сочинение по роману "Евгений Онегин"</w:t>
            </w:r>
          </w:p>
        </w:tc>
      </w:tr>
      <w:tr w:rsidR="00DE3DE8" w:rsidRPr="001C067D" w14:paraId="041E8850"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44322F9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58</w:t>
            </w:r>
          </w:p>
        </w:tc>
        <w:tc>
          <w:tcPr>
            <w:tcW w:w="7937" w:type="dxa"/>
            <w:tcBorders>
              <w:top w:val="single" w:sz="4" w:space="0" w:color="auto"/>
              <w:left w:val="single" w:sz="4" w:space="0" w:color="auto"/>
              <w:bottom w:val="single" w:sz="4" w:space="0" w:color="auto"/>
              <w:right w:val="single" w:sz="4" w:space="0" w:color="auto"/>
            </w:tcBorders>
            <w:hideMark/>
          </w:tcPr>
          <w:p w14:paraId="5459625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Итоговый урок по роману в стихах А.С. Пушкина "Евгений Онегин"</w:t>
            </w:r>
          </w:p>
        </w:tc>
      </w:tr>
      <w:tr w:rsidR="00DE3DE8" w:rsidRPr="001C067D" w14:paraId="57F62C3A"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22601D5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59</w:t>
            </w:r>
          </w:p>
        </w:tc>
        <w:tc>
          <w:tcPr>
            <w:tcW w:w="7937" w:type="dxa"/>
            <w:tcBorders>
              <w:top w:val="single" w:sz="4" w:space="0" w:color="auto"/>
              <w:left w:val="single" w:sz="4" w:space="0" w:color="auto"/>
              <w:bottom w:val="single" w:sz="4" w:space="0" w:color="auto"/>
              <w:right w:val="single" w:sz="4" w:space="0" w:color="auto"/>
            </w:tcBorders>
            <w:hideMark/>
          </w:tcPr>
          <w:p w14:paraId="5C522F8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Жизнь и творчество. Тематика и проблематика лирики поэта</w:t>
            </w:r>
          </w:p>
        </w:tc>
      </w:tr>
      <w:tr w:rsidR="00DE3DE8" w:rsidRPr="001C067D" w14:paraId="13B4BEC7"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1A0B934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60</w:t>
            </w:r>
          </w:p>
        </w:tc>
        <w:tc>
          <w:tcPr>
            <w:tcW w:w="7937" w:type="dxa"/>
            <w:tcBorders>
              <w:top w:val="single" w:sz="4" w:space="0" w:color="auto"/>
              <w:left w:val="single" w:sz="4" w:space="0" w:color="auto"/>
              <w:bottom w:val="single" w:sz="4" w:space="0" w:color="auto"/>
              <w:right w:val="single" w:sz="4" w:space="0" w:color="auto"/>
            </w:tcBorders>
            <w:hideMark/>
          </w:tcPr>
          <w:p w14:paraId="491DB4F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Тема назначения поэта и поэзии. Стихотворение "Смерть поэта"</w:t>
            </w:r>
          </w:p>
        </w:tc>
      </w:tr>
      <w:tr w:rsidR="00DE3DE8" w:rsidRPr="001C067D" w14:paraId="76621645"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1807979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61</w:t>
            </w:r>
          </w:p>
        </w:tc>
        <w:tc>
          <w:tcPr>
            <w:tcW w:w="7937" w:type="dxa"/>
            <w:tcBorders>
              <w:top w:val="single" w:sz="4" w:space="0" w:color="auto"/>
              <w:left w:val="single" w:sz="4" w:space="0" w:color="auto"/>
              <w:bottom w:val="single" w:sz="4" w:space="0" w:color="auto"/>
              <w:right w:val="single" w:sz="4" w:space="0" w:color="auto"/>
            </w:tcBorders>
            <w:hideMark/>
          </w:tcPr>
          <w:p w14:paraId="765001C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Образ поэта-пророка в лирике поэта</w:t>
            </w:r>
          </w:p>
        </w:tc>
      </w:tr>
      <w:tr w:rsidR="00DE3DE8" w:rsidRPr="001C067D" w14:paraId="49499B5D"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2BFD5E9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62</w:t>
            </w:r>
          </w:p>
        </w:tc>
        <w:tc>
          <w:tcPr>
            <w:tcW w:w="7937" w:type="dxa"/>
            <w:tcBorders>
              <w:top w:val="single" w:sz="4" w:space="0" w:color="auto"/>
              <w:left w:val="single" w:sz="4" w:space="0" w:color="auto"/>
              <w:bottom w:val="single" w:sz="4" w:space="0" w:color="auto"/>
              <w:right w:val="single" w:sz="4" w:space="0" w:color="auto"/>
            </w:tcBorders>
            <w:hideMark/>
          </w:tcPr>
          <w:p w14:paraId="322179C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Тема любви в лирике поэта</w:t>
            </w:r>
          </w:p>
        </w:tc>
      </w:tr>
      <w:tr w:rsidR="00DE3DE8" w:rsidRPr="001C067D" w14:paraId="3391D1A7"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27DA10F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63</w:t>
            </w:r>
          </w:p>
        </w:tc>
        <w:tc>
          <w:tcPr>
            <w:tcW w:w="7937" w:type="dxa"/>
            <w:tcBorders>
              <w:top w:val="single" w:sz="4" w:space="0" w:color="auto"/>
              <w:left w:val="single" w:sz="4" w:space="0" w:color="auto"/>
              <w:bottom w:val="single" w:sz="4" w:space="0" w:color="auto"/>
              <w:right w:val="single" w:sz="4" w:space="0" w:color="auto"/>
            </w:tcBorders>
            <w:hideMark/>
          </w:tcPr>
          <w:p w14:paraId="73CA50F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Тема родины в лирике поэта. Стихотворения "Дума", "Родина"</w:t>
            </w:r>
          </w:p>
        </w:tc>
      </w:tr>
      <w:tr w:rsidR="00DE3DE8" w:rsidRPr="001C067D" w14:paraId="5EA202B6"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7C24C21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64</w:t>
            </w:r>
          </w:p>
        </w:tc>
        <w:tc>
          <w:tcPr>
            <w:tcW w:w="7937" w:type="dxa"/>
            <w:tcBorders>
              <w:top w:val="single" w:sz="4" w:space="0" w:color="auto"/>
              <w:left w:val="single" w:sz="4" w:space="0" w:color="auto"/>
              <w:bottom w:val="single" w:sz="4" w:space="0" w:color="auto"/>
              <w:right w:val="single" w:sz="4" w:space="0" w:color="auto"/>
            </w:tcBorders>
            <w:hideMark/>
          </w:tcPr>
          <w:p w14:paraId="2937D98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Философский характер лирики поэта. "Выхожу один я на дорогу..."</w:t>
            </w:r>
          </w:p>
        </w:tc>
      </w:tr>
      <w:tr w:rsidR="00DE3DE8" w:rsidRPr="001C067D" w14:paraId="0C9694FC"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084EF01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65</w:t>
            </w:r>
          </w:p>
        </w:tc>
        <w:tc>
          <w:tcPr>
            <w:tcW w:w="7937" w:type="dxa"/>
            <w:tcBorders>
              <w:top w:val="single" w:sz="4" w:space="0" w:color="auto"/>
              <w:left w:val="single" w:sz="4" w:space="0" w:color="auto"/>
              <w:bottom w:val="single" w:sz="4" w:space="0" w:color="auto"/>
              <w:right w:val="single" w:sz="4" w:space="0" w:color="auto"/>
            </w:tcBorders>
            <w:hideMark/>
          </w:tcPr>
          <w:p w14:paraId="575C578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Анализ лирического произведения</w:t>
            </w:r>
          </w:p>
        </w:tc>
      </w:tr>
      <w:tr w:rsidR="00DE3DE8" w:rsidRPr="001C067D" w14:paraId="3DC8C239"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07DE513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66</w:t>
            </w:r>
          </w:p>
        </w:tc>
        <w:tc>
          <w:tcPr>
            <w:tcW w:w="7937" w:type="dxa"/>
            <w:tcBorders>
              <w:top w:val="single" w:sz="4" w:space="0" w:color="auto"/>
              <w:left w:val="single" w:sz="4" w:space="0" w:color="auto"/>
              <w:bottom w:val="single" w:sz="4" w:space="0" w:color="auto"/>
              <w:right w:val="single" w:sz="4" w:space="0" w:color="auto"/>
            </w:tcBorders>
            <w:hideMark/>
          </w:tcPr>
          <w:p w14:paraId="76DE009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Итоговый урок по лирике М.Ю. Лермонтова</w:t>
            </w:r>
          </w:p>
        </w:tc>
      </w:tr>
      <w:tr w:rsidR="00DE3DE8" w:rsidRPr="001C067D" w14:paraId="2208C7C2"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59CFCEC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67</w:t>
            </w:r>
          </w:p>
        </w:tc>
        <w:tc>
          <w:tcPr>
            <w:tcW w:w="7937" w:type="dxa"/>
            <w:tcBorders>
              <w:top w:val="single" w:sz="4" w:space="0" w:color="auto"/>
              <w:left w:val="single" w:sz="4" w:space="0" w:color="auto"/>
              <w:bottom w:val="single" w:sz="4" w:space="0" w:color="auto"/>
              <w:right w:val="single" w:sz="4" w:space="0" w:color="auto"/>
            </w:tcBorders>
            <w:hideMark/>
          </w:tcPr>
          <w:p w14:paraId="143DCDB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Роман "Герой нашего времени". Тема, идея, проблематика. Своеобразие сюжета и композиции</w:t>
            </w:r>
          </w:p>
        </w:tc>
      </w:tr>
      <w:tr w:rsidR="00DE3DE8" w:rsidRPr="001C067D" w14:paraId="1580EA44"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45E429C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68</w:t>
            </w:r>
          </w:p>
        </w:tc>
        <w:tc>
          <w:tcPr>
            <w:tcW w:w="7937" w:type="dxa"/>
            <w:tcBorders>
              <w:top w:val="single" w:sz="4" w:space="0" w:color="auto"/>
              <w:left w:val="single" w:sz="4" w:space="0" w:color="auto"/>
              <w:bottom w:val="single" w:sz="4" w:space="0" w:color="auto"/>
              <w:right w:val="single" w:sz="4" w:space="0" w:color="auto"/>
            </w:tcBorders>
            <w:hideMark/>
          </w:tcPr>
          <w:p w14:paraId="5D22A78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Роман "Герой нашего времени". Загадки образа Печорина</w:t>
            </w:r>
          </w:p>
        </w:tc>
      </w:tr>
      <w:tr w:rsidR="00DE3DE8" w:rsidRPr="001C067D" w14:paraId="240358EE"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0DA7E37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69</w:t>
            </w:r>
          </w:p>
        </w:tc>
        <w:tc>
          <w:tcPr>
            <w:tcW w:w="7937" w:type="dxa"/>
            <w:tcBorders>
              <w:top w:val="single" w:sz="4" w:space="0" w:color="auto"/>
              <w:left w:val="single" w:sz="4" w:space="0" w:color="auto"/>
              <w:bottom w:val="single" w:sz="4" w:space="0" w:color="auto"/>
              <w:right w:val="single" w:sz="4" w:space="0" w:color="auto"/>
            </w:tcBorders>
            <w:hideMark/>
          </w:tcPr>
          <w:p w14:paraId="7CCEC90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Роман "Герой нашего времени". Роль "Журнала Печорина" в раскрытии характера главного героя</w:t>
            </w:r>
          </w:p>
        </w:tc>
      </w:tr>
      <w:tr w:rsidR="00DE3DE8" w:rsidRPr="001C067D" w14:paraId="2FFED6DA"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2F77634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70</w:t>
            </w:r>
          </w:p>
        </w:tc>
        <w:tc>
          <w:tcPr>
            <w:tcW w:w="7937" w:type="dxa"/>
            <w:tcBorders>
              <w:top w:val="single" w:sz="4" w:space="0" w:color="auto"/>
              <w:left w:val="single" w:sz="4" w:space="0" w:color="auto"/>
              <w:bottom w:val="single" w:sz="4" w:space="0" w:color="auto"/>
              <w:right w:val="single" w:sz="4" w:space="0" w:color="auto"/>
            </w:tcBorders>
            <w:hideMark/>
          </w:tcPr>
          <w:p w14:paraId="122852D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Роман "Герой нашего времени". Значение главы "Фаталист"</w:t>
            </w:r>
          </w:p>
        </w:tc>
      </w:tr>
      <w:tr w:rsidR="00DE3DE8" w:rsidRPr="001C067D" w14:paraId="222D498A"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5E852D6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71</w:t>
            </w:r>
          </w:p>
        </w:tc>
        <w:tc>
          <w:tcPr>
            <w:tcW w:w="7937" w:type="dxa"/>
            <w:tcBorders>
              <w:top w:val="single" w:sz="4" w:space="0" w:color="auto"/>
              <w:left w:val="single" w:sz="4" w:space="0" w:color="auto"/>
              <w:bottom w:val="single" w:sz="4" w:space="0" w:color="auto"/>
              <w:right w:val="single" w:sz="4" w:space="0" w:color="auto"/>
            </w:tcBorders>
            <w:hideMark/>
          </w:tcPr>
          <w:p w14:paraId="362AC75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М.Ю. Лермонтов. Роман "Герой нашего времени". Дружба в жизни Печорина</w:t>
            </w:r>
          </w:p>
        </w:tc>
      </w:tr>
      <w:tr w:rsidR="00DE3DE8" w:rsidRPr="001C067D" w14:paraId="59A21860"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3E6B082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72</w:t>
            </w:r>
          </w:p>
        </w:tc>
        <w:tc>
          <w:tcPr>
            <w:tcW w:w="7937" w:type="dxa"/>
            <w:tcBorders>
              <w:top w:val="single" w:sz="4" w:space="0" w:color="auto"/>
              <w:left w:val="single" w:sz="4" w:space="0" w:color="auto"/>
              <w:bottom w:val="single" w:sz="4" w:space="0" w:color="auto"/>
              <w:right w:val="single" w:sz="4" w:space="0" w:color="auto"/>
            </w:tcBorders>
            <w:hideMark/>
          </w:tcPr>
          <w:p w14:paraId="2B25866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Роман "Герой нашего времени". Любовь в жизни Печорина</w:t>
            </w:r>
          </w:p>
        </w:tc>
      </w:tr>
      <w:tr w:rsidR="00DE3DE8" w:rsidRPr="001C067D" w14:paraId="34AB1983"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3A8DF77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73</w:t>
            </w:r>
          </w:p>
        </w:tc>
        <w:tc>
          <w:tcPr>
            <w:tcW w:w="7937" w:type="dxa"/>
            <w:tcBorders>
              <w:top w:val="single" w:sz="4" w:space="0" w:color="auto"/>
              <w:left w:val="single" w:sz="4" w:space="0" w:color="auto"/>
              <w:bottom w:val="single" w:sz="4" w:space="0" w:color="auto"/>
              <w:right w:val="single" w:sz="4" w:space="0" w:color="auto"/>
            </w:tcBorders>
            <w:hideMark/>
          </w:tcPr>
          <w:p w14:paraId="735C3D5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Роман "Герой нашего времени" в литературной критике</w:t>
            </w:r>
          </w:p>
        </w:tc>
      </w:tr>
      <w:tr w:rsidR="00DE3DE8" w:rsidRPr="001C067D" w14:paraId="713465BD"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22FE92D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lastRenderedPageBreak/>
              <w:t>Урок 74</w:t>
            </w:r>
          </w:p>
        </w:tc>
        <w:tc>
          <w:tcPr>
            <w:tcW w:w="7937" w:type="dxa"/>
            <w:tcBorders>
              <w:top w:val="single" w:sz="4" w:space="0" w:color="auto"/>
              <w:left w:val="single" w:sz="4" w:space="0" w:color="auto"/>
              <w:bottom w:val="single" w:sz="4" w:space="0" w:color="auto"/>
              <w:right w:val="single" w:sz="4" w:space="0" w:color="auto"/>
            </w:tcBorders>
            <w:hideMark/>
          </w:tcPr>
          <w:p w14:paraId="1B53997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Подготовка к домашнему сочинению по роману "Герой нашего времени"</w:t>
            </w:r>
          </w:p>
        </w:tc>
      </w:tr>
      <w:tr w:rsidR="00DE3DE8" w:rsidRPr="001C067D" w14:paraId="5AA4CFD9"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0230043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75</w:t>
            </w:r>
          </w:p>
        </w:tc>
        <w:tc>
          <w:tcPr>
            <w:tcW w:w="7937" w:type="dxa"/>
            <w:tcBorders>
              <w:top w:val="single" w:sz="4" w:space="0" w:color="auto"/>
              <w:left w:val="single" w:sz="4" w:space="0" w:color="auto"/>
              <w:bottom w:val="single" w:sz="4" w:space="0" w:color="auto"/>
              <w:right w:val="single" w:sz="4" w:space="0" w:color="auto"/>
            </w:tcBorders>
            <w:hideMark/>
          </w:tcPr>
          <w:p w14:paraId="071F665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Внеклассное чтение. Любимые стихотворения поэтов первой половины XIX в.</w:t>
            </w:r>
          </w:p>
        </w:tc>
      </w:tr>
      <w:tr w:rsidR="00DE3DE8" w:rsidRPr="001C067D" w14:paraId="7E823E74"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7FC69EE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76</w:t>
            </w:r>
          </w:p>
        </w:tc>
        <w:tc>
          <w:tcPr>
            <w:tcW w:w="7937" w:type="dxa"/>
            <w:tcBorders>
              <w:top w:val="single" w:sz="4" w:space="0" w:color="auto"/>
              <w:left w:val="single" w:sz="4" w:space="0" w:color="auto"/>
              <w:bottom w:val="single" w:sz="4" w:space="0" w:color="auto"/>
              <w:right w:val="single" w:sz="4" w:space="0" w:color="auto"/>
            </w:tcBorders>
            <w:hideMark/>
          </w:tcPr>
          <w:p w14:paraId="01CBB24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Н.В. Гоголь. Жизнь и творчество. История создания поэмы "Мертвые души"</w:t>
            </w:r>
          </w:p>
        </w:tc>
      </w:tr>
      <w:tr w:rsidR="00DE3DE8" w:rsidRPr="001C067D" w14:paraId="73FFF2EB"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65A2D5F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77</w:t>
            </w:r>
          </w:p>
        </w:tc>
        <w:tc>
          <w:tcPr>
            <w:tcW w:w="7937" w:type="dxa"/>
            <w:tcBorders>
              <w:top w:val="single" w:sz="4" w:space="0" w:color="auto"/>
              <w:left w:val="single" w:sz="4" w:space="0" w:color="auto"/>
              <w:bottom w:val="single" w:sz="4" w:space="0" w:color="auto"/>
              <w:right w:val="single" w:sz="4" w:space="0" w:color="auto"/>
            </w:tcBorders>
            <w:hideMark/>
          </w:tcPr>
          <w:p w14:paraId="32F8206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Н.В. Гоголь. Поэма "Мертвые души". Образы помещиков</w:t>
            </w:r>
          </w:p>
        </w:tc>
      </w:tr>
      <w:tr w:rsidR="00DE3DE8" w:rsidRPr="001C067D" w14:paraId="0B45A3EC"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3D1729F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78</w:t>
            </w:r>
          </w:p>
        </w:tc>
        <w:tc>
          <w:tcPr>
            <w:tcW w:w="7937" w:type="dxa"/>
            <w:tcBorders>
              <w:top w:val="single" w:sz="4" w:space="0" w:color="auto"/>
              <w:left w:val="single" w:sz="4" w:space="0" w:color="auto"/>
              <w:bottom w:val="single" w:sz="4" w:space="0" w:color="auto"/>
              <w:right w:val="single" w:sz="4" w:space="0" w:color="auto"/>
            </w:tcBorders>
            <w:hideMark/>
          </w:tcPr>
          <w:p w14:paraId="3CB1C7A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Н.В. Гоголь. Поэма "Мертвые души". Образы чиновников</w:t>
            </w:r>
          </w:p>
        </w:tc>
      </w:tr>
      <w:tr w:rsidR="00DE3DE8" w:rsidRPr="001C067D" w14:paraId="40B61AFC"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09AE3C1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79</w:t>
            </w:r>
          </w:p>
        </w:tc>
        <w:tc>
          <w:tcPr>
            <w:tcW w:w="7937" w:type="dxa"/>
            <w:tcBorders>
              <w:top w:val="single" w:sz="4" w:space="0" w:color="auto"/>
              <w:left w:val="single" w:sz="4" w:space="0" w:color="auto"/>
              <w:bottom w:val="single" w:sz="4" w:space="0" w:color="auto"/>
              <w:right w:val="single" w:sz="4" w:space="0" w:color="auto"/>
            </w:tcBorders>
            <w:hideMark/>
          </w:tcPr>
          <w:p w14:paraId="7C43663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Н.В. Гоголь. Поэма "Мертвые души". Образ города</w:t>
            </w:r>
          </w:p>
        </w:tc>
      </w:tr>
      <w:tr w:rsidR="00DE3DE8" w:rsidRPr="001C067D" w14:paraId="39008A0B"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253613E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80</w:t>
            </w:r>
          </w:p>
        </w:tc>
        <w:tc>
          <w:tcPr>
            <w:tcW w:w="7937" w:type="dxa"/>
            <w:tcBorders>
              <w:top w:val="single" w:sz="4" w:space="0" w:color="auto"/>
              <w:left w:val="single" w:sz="4" w:space="0" w:color="auto"/>
              <w:bottom w:val="single" w:sz="4" w:space="0" w:color="auto"/>
              <w:right w:val="single" w:sz="4" w:space="0" w:color="auto"/>
            </w:tcBorders>
            <w:hideMark/>
          </w:tcPr>
          <w:p w14:paraId="26A592E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Н.В. Гоголь. Поэма "Мертвые души". Образ Чичикова</w:t>
            </w:r>
          </w:p>
        </w:tc>
      </w:tr>
      <w:tr w:rsidR="00DE3DE8" w:rsidRPr="001C067D" w14:paraId="13F6960C"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64BCACB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81</w:t>
            </w:r>
          </w:p>
        </w:tc>
        <w:tc>
          <w:tcPr>
            <w:tcW w:w="7937" w:type="dxa"/>
            <w:tcBorders>
              <w:top w:val="single" w:sz="4" w:space="0" w:color="auto"/>
              <w:left w:val="single" w:sz="4" w:space="0" w:color="auto"/>
              <w:bottom w:val="single" w:sz="4" w:space="0" w:color="auto"/>
              <w:right w:val="single" w:sz="4" w:space="0" w:color="auto"/>
            </w:tcBorders>
            <w:hideMark/>
          </w:tcPr>
          <w:p w14:paraId="353A2DA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Н.В. Гоголь. Поэма "Мертвые души". Образ России, народа и автора в поэме</w:t>
            </w:r>
          </w:p>
        </w:tc>
      </w:tr>
      <w:tr w:rsidR="00DE3DE8" w:rsidRPr="001C067D" w14:paraId="7E36D58D"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75E7022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82</w:t>
            </w:r>
          </w:p>
        </w:tc>
        <w:tc>
          <w:tcPr>
            <w:tcW w:w="7937" w:type="dxa"/>
            <w:tcBorders>
              <w:top w:val="single" w:sz="4" w:space="0" w:color="auto"/>
              <w:left w:val="single" w:sz="4" w:space="0" w:color="auto"/>
              <w:bottom w:val="single" w:sz="4" w:space="0" w:color="auto"/>
              <w:right w:val="single" w:sz="4" w:space="0" w:color="auto"/>
            </w:tcBorders>
            <w:hideMark/>
          </w:tcPr>
          <w:p w14:paraId="3A4B84E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Н.В. Гоголь. Поэма "Мертвые души". Лирические отступления и автора</w:t>
            </w:r>
          </w:p>
        </w:tc>
      </w:tr>
      <w:tr w:rsidR="00DE3DE8" w:rsidRPr="001C067D" w14:paraId="6B43046F"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18AB8C8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83</w:t>
            </w:r>
          </w:p>
        </w:tc>
        <w:tc>
          <w:tcPr>
            <w:tcW w:w="7937" w:type="dxa"/>
            <w:tcBorders>
              <w:top w:val="single" w:sz="4" w:space="0" w:color="auto"/>
              <w:left w:val="single" w:sz="4" w:space="0" w:color="auto"/>
              <w:bottom w:val="single" w:sz="4" w:space="0" w:color="auto"/>
              <w:right w:val="single" w:sz="4" w:space="0" w:color="auto"/>
            </w:tcBorders>
            <w:hideMark/>
          </w:tcPr>
          <w:p w14:paraId="083B6FF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Н.В. Гоголь. Поэма "Мертвые души": специфика жанра, художественные особенности</w:t>
            </w:r>
          </w:p>
        </w:tc>
      </w:tr>
      <w:tr w:rsidR="00DE3DE8" w:rsidRPr="001C067D" w14:paraId="363396E5"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050E0EE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84</w:t>
            </w:r>
          </w:p>
        </w:tc>
        <w:tc>
          <w:tcPr>
            <w:tcW w:w="7937" w:type="dxa"/>
            <w:tcBorders>
              <w:top w:val="single" w:sz="4" w:space="0" w:color="auto"/>
              <w:left w:val="single" w:sz="4" w:space="0" w:color="auto"/>
              <w:bottom w:val="single" w:sz="4" w:space="0" w:color="auto"/>
              <w:right w:val="single" w:sz="4" w:space="0" w:color="auto"/>
            </w:tcBorders>
            <w:hideMark/>
          </w:tcPr>
          <w:p w14:paraId="075DD7F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Н.В. Гоголь. Поэма "Мертвые души" в литературной критике</w:t>
            </w:r>
          </w:p>
        </w:tc>
      </w:tr>
      <w:tr w:rsidR="00DE3DE8" w:rsidRPr="001C067D" w14:paraId="2896230C"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7430997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85</w:t>
            </w:r>
          </w:p>
        </w:tc>
        <w:tc>
          <w:tcPr>
            <w:tcW w:w="7937" w:type="dxa"/>
            <w:tcBorders>
              <w:top w:val="single" w:sz="4" w:space="0" w:color="auto"/>
              <w:left w:val="single" w:sz="4" w:space="0" w:color="auto"/>
              <w:bottom w:val="single" w:sz="4" w:space="0" w:color="auto"/>
              <w:right w:val="single" w:sz="4" w:space="0" w:color="auto"/>
            </w:tcBorders>
            <w:hideMark/>
          </w:tcPr>
          <w:p w14:paraId="077B847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речи. Подготовка к домашнему сочинению по "Мертвым душам"</w:t>
            </w:r>
          </w:p>
        </w:tc>
      </w:tr>
      <w:tr w:rsidR="00DE3DE8" w:rsidRPr="001C067D" w14:paraId="497C9547"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22CB5E5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86</w:t>
            </w:r>
          </w:p>
        </w:tc>
        <w:tc>
          <w:tcPr>
            <w:tcW w:w="7937" w:type="dxa"/>
            <w:tcBorders>
              <w:top w:val="single" w:sz="4" w:space="0" w:color="auto"/>
              <w:left w:val="single" w:sz="4" w:space="0" w:color="auto"/>
              <w:bottom w:val="single" w:sz="4" w:space="0" w:color="auto"/>
              <w:right w:val="single" w:sz="4" w:space="0" w:color="auto"/>
            </w:tcBorders>
            <w:hideMark/>
          </w:tcPr>
          <w:p w14:paraId="6EEE5D4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Внеклассное чтение. В мире литературы первой половины XIX в.</w:t>
            </w:r>
          </w:p>
        </w:tc>
      </w:tr>
      <w:tr w:rsidR="00DE3DE8" w:rsidRPr="001C067D" w14:paraId="75BA9CD0"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4B7798A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87</w:t>
            </w:r>
          </w:p>
        </w:tc>
        <w:tc>
          <w:tcPr>
            <w:tcW w:w="7937" w:type="dxa"/>
            <w:tcBorders>
              <w:top w:val="single" w:sz="4" w:space="0" w:color="auto"/>
              <w:left w:val="single" w:sz="4" w:space="0" w:color="auto"/>
              <w:bottom w:val="single" w:sz="4" w:space="0" w:color="auto"/>
              <w:right w:val="single" w:sz="4" w:space="0" w:color="auto"/>
            </w:tcBorders>
            <w:hideMark/>
          </w:tcPr>
          <w:p w14:paraId="462788D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Специфика отечественной прозы первой половины XIX в., ее значение для русской литературы</w:t>
            </w:r>
          </w:p>
        </w:tc>
      </w:tr>
      <w:tr w:rsidR="00DE3DE8" w:rsidRPr="001C067D" w14:paraId="67BFE077"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131ED48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88</w:t>
            </w:r>
          </w:p>
        </w:tc>
        <w:tc>
          <w:tcPr>
            <w:tcW w:w="7937" w:type="dxa"/>
            <w:tcBorders>
              <w:top w:val="single" w:sz="4" w:space="0" w:color="auto"/>
              <w:left w:val="single" w:sz="4" w:space="0" w:color="auto"/>
              <w:bottom w:val="single" w:sz="4" w:space="0" w:color="auto"/>
              <w:right w:val="single" w:sz="4" w:space="0" w:color="auto"/>
            </w:tcBorders>
            <w:hideMark/>
          </w:tcPr>
          <w:p w14:paraId="20CCB17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Подготовка к контрольной работе "Литература середины XIX в." (письменный ответ, тесты, творческая работа, сочинение)</w:t>
            </w:r>
          </w:p>
        </w:tc>
      </w:tr>
      <w:tr w:rsidR="00DE3DE8" w:rsidRPr="001C067D" w14:paraId="7968687A"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471319B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89</w:t>
            </w:r>
          </w:p>
        </w:tc>
        <w:tc>
          <w:tcPr>
            <w:tcW w:w="7937" w:type="dxa"/>
            <w:tcBorders>
              <w:top w:val="single" w:sz="4" w:space="0" w:color="auto"/>
              <w:left w:val="single" w:sz="4" w:space="0" w:color="auto"/>
              <w:bottom w:val="single" w:sz="4" w:space="0" w:color="auto"/>
              <w:right w:val="single" w:sz="4" w:space="0" w:color="auto"/>
            </w:tcBorders>
            <w:hideMark/>
          </w:tcPr>
          <w:p w14:paraId="42CE24D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Итоговая контрольная работа "Литература середины XIX в." (письменный ответ, тесты, творческая работа, сочинение)</w:t>
            </w:r>
          </w:p>
        </w:tc>
      </w:tr>
      <w:tr w:rsidR="00DE3DE8" w:rsidRPr="001C067D" w14:paraId="220CFD20"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357D13B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90</w:t>
            </w:r>
          </w:p>
        </w:tc>
        <w:tc>
          <w:tcPr>
            <w:tcW w:w="7937" w:type="dxa"/>
            <w:tcBorders>
              <w:top w:val="single" w:sz="4" w:space="0" w:color="auto"/>
              <w:left w:val="single" w:sz="4" w:space="0" w:color="auto"/>
              <w:bottom w:val="single" w:sz="4" w:space="0" w:color="auto"/>
              <w:right w:val="single" w:sz="4" w:space="0" w:color="auto"/>
            </w:tcBorders>
            <w:hideMark/>
          </w:tcPr>
          <w:p w14:paraId="1A6B50F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Внеклассное чтение. Писатели и поэты о Великой Отечественной войне</w:t>
            </w:r>
          </w:p>
        </w:tc>
      </w:tr>
      <w:tr w:rsidR="00DE3DE8" w:rsidRPr="001C067D" w14:paraId="31C994C7"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67578AB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91</w:t>
            </w:r>
          </w:p>
        </w:tc>
        <w:tc>
          <w:tcPr>
            <w:tcW w:w="7937" w:type="dxa"/>
            <w:tcBorders>
              <w:top w:val="single" w:sz="4" w:space="0" w:color="auto"/>
              <w:left w:val="single" w:sz="4" w:space="0" w:color="auto"/>
              <w:bottom w:val="single" w:sz="4" w:space="0" w:color="auto"/>
              <w:right w:val="single" w:sz="4" w:space="0" w:color="auto"/>
            </w:tcBorders>
            <w:hideMark/>
          </w:tcPr>
          <w:p w14:paraId="2471835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Данте Алигьери "Божественная комедия". Особенности жанра и композиции комедии. Сюжет и персонажи</w:t>
            </w:r>
          </w:p>
        </w:tc>
      </w:tr>
      <w:tr w:rsidR="00DE3DE8" w:rsidRPr="001C067D" w14:paraId="3DF32BDA"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1D5D51C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92</w:t>
            </w:r>
          </w:p>
        </w:tc>
        <w:tc>
          <w:tcPr>
            <w:tcW w:w="7937" w:type="dxa"/>
            <w:tcBorders>
              <w:top w:val="single" w:sz="4" w:space="0" w:color="auto"/>
              <w:left w:val="single" w:sz="4" w:space="0" w:color="auto"/>
              <w:bottom w:val="single" w:sz="4" w:space="0" w:color="auto"/>
              <w:right w:val="single" w:sz="4" w:space="0" w:color="auto"/>
            </w:tcBorders>
            <w:hideMark/>
          </w:tcPr>
          <w:p w14:paraId="20176E6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Данте Алигьери "Божественная комедия". Образ поэта. Пороки человечества и наказание за них. Проблематика</w:t>
            </w:r>
          </w:p>
        </w:tc>
      </w:tr>
      <w:tr w:rsidR="00DE3DE8" w:rsidRPr="001C067D" w14:paraId="7A89E35F"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34E61A2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93</w:t>
            </w:r>
          </w:p>
        </w:tc>
        <w:tc>
          <w:tcPr>
            <w:tcW w:w="7937" w:type="dxa"/>
            <w:tcBorders>
              <w:top w:val="single" w:sz="4" w:space="0" w:color="auto"/>
              <w:left w:val="single" w:sz="4" w:space="0" w:color="auto"/>
              <w:bottom w:val="single" w:sz="4" w:space="0" w:color="auto"/>
              <w:right w:val="single" w:sz="4" w:space="0" w:color="auto"/>
            </w:tcBorders>
            <w:hideMark/>
          </w:tcPr>
          <w:p w14:paraId="7A85D00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 Шекспир. Трагедия "Гамлет". История создания трагедии. Тема, идея, проблематика</w:t>
            </w:r>
          </w:p>
        </w:tc>
      </w:tr>
      <w:tr w:rsidR="00DE3DE8" w:rsidRPr="001C067D" w14:paraId="398EB773"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16E49D1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94</w:t>
            </w:r>
          </w:p>
        </w:tc>
        <w:tc>
          <w:tcPr>
            <w:tcW w:w="7937" w:type="dxa"/>
            <w:tcBorders>
              <w:top w:val="single" w:sz="4" w:space="0" w:color="auto"/>
              <w:left w:val="single" w:sz="4" w:space="0" w:color="auto"/>
              <w:bottom w:val="single" w:sz="4" w:space="0" w:color="auto"/>
              <w:right w:val="single" w:sz="4" w:space="0" w:color="auto"/>
            </w:tcBorders>
            <w:hideMark/>
          </w:tcPr>
          <w:p w14:paraId="5B6B2C4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 Шекспир. Трагедия "Гамлет" (фрагменты по выбору). Своеобразие конфликта и композиции трагедии. Система образов. Образ главного героя</w:t>
            </w:r>
          </w:p>
        </w:tc>
      </w:tr>
      <w:tr w:rsidR="00DE3DE8" w:rsidRPr="001C067D" w14:paraId="3E70A30C"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332082D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95</w:t>
            </w:r>
          </w:p>
        </w:tc>
        <w:tc>
          <w:tcPr>
            <w:tcW w:w="7937" w:type="dxa"/>
            <w:tcBorders>
              <w:top w:val="single" w:sz="4" w:space="0" w:color="auto"/>
              <w:left w:val="single" w:sz="4" w:space="0" w:color="auto"/>
              <w:bottom w:val="single" w:sz="4" w:space="0" w:color="auto"/>
              <w:right w:val="single" w:sz="4" w:space="0" w:color="auto"/>
            </w:tcBorders>
            <w:hideMark/>
          </w:tcPr>
          <w:p w14:paraId="0147E6D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У. Шекспир. Трагедия "Гамлет". Поиски смысла жизни, проблема выбора в трагедии. Тема любви в трагедии</w:t>
            </w:r>
          </w:p>
        </w:tc>
      </w:tr>
      <w:tr w:rsidR="00DE3DE8" w:rsidRPr="001C067D" w14:paraId="7E5194B4"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022BD96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96</w:t>
            </w:r>
          </w:p>
        </w:tc>
        <w:tc>
          <w:tcPr>
            <w:tcW w:w="7937" w:type="dxa"/>
            <w:tcBorders>
              <w:top w:val="single" w:sz="4" w:space="0" w:color="auto"/>
              <w:left w:val="single" w:sz="4" w:space="0" w:color="auto"/>
              <w:bottom w:val="single" w:sz="4" w:space="0" w:color="auto"/>
              <w:right w:val="single" w:sz="4" w:space="0" w:color="auto"/>
            </w:tcBorders>
            <w:hideMark/>
          </w:tcPr>
          <w:p w14:paraId="673F314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И.-В. Гете. Трагедия "Фауст" (не менее двух фрагментов по выбору). Сюжет </w:t>
            </w:r>
            <w:r w:rsidRPr="001C067D">
              <w:rPr>
                <w:rFonts w:ascii="Times New Roman" w:hAnsi="Times New Roman" w:cs="Times New Roman"/>
                <w:sz w:val="24"/>
                <w:szCs w:val="24"/>
              </w:rPr>
              <w:lastRenderedPageBreak/>
              <w:t>и проблематика трагедии</w:t>
            </w:r>
          </w:p>
        </w:tc>
      </w:tr>
      <w:tr w:rsidR="00DE3DE8" w:rsidRPr="001C067D" w14:paraId="2A4870C1"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1AC2CB8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lastRenderedPageBreak/>
              <w:t>Урок 97</w:t>
            </w:r>
          </w:p>
        </w:tc>
        <w:tc>
          <w:tcPr>
            <w:tcW w:w="7937" w:type="dxa"/>
            <w:tcBorders>
              <w:top w:val="single" w:sz="4" w:space="0" w:color="auto"/>
              <w:left w:val="single" w:sz="4" w:space="0" w:color="auto"/>
              <w:bottom w:val="single" w:sz="4" w:space="0" w:color="auto"/>
              <w:right w:val="single" w:sz="4" w:space="0" w:color="auto"/>
            </w:tcBorders>
            <w:hideMark/>
          </w:tcPr>
          <w:p w14:paraId="3E06E9E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И.-В. Гете. Трагедия "Фауст" (не менее двух фрагментов по выбору). Тема, главный герой в поисках смысла жизни. Фауст и Мефистофель. Идея произведения</w:t>
            </w:r>
          </w:p>
        </w:tc>
      </w:tr>
      <w:tr w:rsidR="00DE3DE8" w:rsidRPr="001C067D" w14:paraId="3D1E8EB1"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381A5F2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98</w:t>
            </w:r>
          </w:p>
        </w:tc>
        <w:tc>
          <w:tcPr>
            <w:tcW w:w="7937" w:type="dxa"/>
            <w:tcBorders>
              <w:top w:val="single" w:sz="4" w:space="0" w:color="auto"/>
              <w:left w:val="single" w:sz="4" w:space="0" w:color="auto"/>
              <w:bottom w:val="single" w:sz="4" w:space="0" w:color="auto"/>
              <w:right w:val="single" w:sz="4" w:space="0" w:color="auto"/>
            </w:tcBorders>
            <w:hideMark/>
          </w:tcPr>
          <w:p w14:paraId="66C20AA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Дж. Г. Байрон. Стихотворения (одно по выбору). Например, "Душа моя мрачна. Скорей, певец, скорей!..", "Прощание Наполеона" и другие. Тематика и проблематика лирики поэта</w:t>
            </w:r>
          </w:p>
        </w:tc>
      </w:tr>
      <w:tr w:rsidR="00DE3DE8" w:rsidRPr="001C067D" w14:paraId="62E2E456"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5854EBB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99</w:t>
            </w:r>
          </w:p>
        </w:tc>
        <w:tc>
          <w:tcPr>
            <w:tcW w:w="7937" w:type="dxa"/>
            <w:tcBorders>
              <w:top w:val="single" w:sz="4" w:space="0" w:color="auto"/>
              <w:left w:val="single" w:sz="4" w:space="0" w:color="auto"/>
              <w:bottom w:val="single" w:sz="4" w:space="0" w:color="auto"/>
              <w:right w:val="single" w:sz="4" w:space="0" w:color="auto"/>
            </w:tcBorders>
            <w:hideMark/>
          </w:tcPr>
          <w:p w14:paraId="4CE406B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Дж. Г. Байрон. Поэма "Паломничество Чайльд-Гарольда". Романтический герой в поисках смысла жизни. Мотив странствия. Байронический тип литературного героя</w:t>
            </w:r>
          </w:p>
        </w:tc>
      </w:tr>
      <w:tr w:rsidR="00DE3DE8" w:rsidRPr="001C067D" w14:paraId="29B7F057"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355E9E1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100</w:t>
            </w:r>
          </w:p>
        </w:tc>
        <w:tc>
          <w:tcPr>
            <w:tcW w:w="7937" w:type="dxa"/>
            <w:tcBorders>
              <w:top w:val="single" w:sz="4" w:space="0" w:color="auto"/>
              <w:left w:val="single" w:sz="4" w:space="0" w:color="auto"/>
              <w:bottom w:val="single" w:sz="4" w:space="0" w:color="auto"/>
              <w:right w:val="single" w:sz="4" w:space="0" w:color="auto"/>
            </w:tcBorders>
            <w:hideMark/>
          </w:tcPr>
          <w:p w14:paraId="09E4CDC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Зарубежная проза первой половины XIX в. (одно произведение по выбору). Например, произведения Э.Т.А. Гофмана, В. Гюго, В. Скотта. Тема, идея произведения</w:t>
            </w:r>
          </w:p>
        </w:tc>
      </w:tr>
      <w:tr w:rsidR="00DE3DE8" w:rsidRPr="001C067D" w14:paraId="5F3B2B2A"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108BFC4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101</w:t>
            </w:r>
          </w:p>
        </w:tc>
        <w:tc>
          <w:tcPr>
            <w:tcW w:w="7937" w:type="dxa"/>
            <w:tcBorders>
              <w:top w:val="single" w:sz="4" w:space="0" w:color="auto"/>
              <w:left w:val="single" w:sz="4" w:space="0" w:color="auto"/>
              <w:bottom w:val="single" w:sz="4" w:space="0" w:color="auto"/>
              <w:right w:val="single" w:sz="4" w:space="0" w:color="auto"/>
            </w:tcBorders>
            <w:hideMark/>
          </w:tcPr>
          <w:p w14:paraId="655A960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Зарубежная проза первой половины XIX в. Например, произведения Э.Т.А. Гофмана, В. Гюго, В. Скотта. Сюжет, проблематика.</w:t>
            </w:r>
          </w:p>
        </w:tc>
      </w:tr>
      <w:tr w:rsidR="00DE3DE8" w:rsidRPr="001C067D" w14:paraId="535EEB9A" w14:textId="77777777" w:rsidTr="00DE3DE8">
        <w:tc>
          <w:tcPr>
            <w:tcW w:w="1134" w:type="dxa"/>
            <w:tcBorders>
              <w:top w:val="single" w:sz="4" w:space="0" w:color="auto"/>
              <w:left w:val="single" w:sz="4" w:space="0" w:color="auto"/>
              <w:bottom w:val="single" w:sz="4" w:space="0" w:color="auto"/>
              <w:right w:val="single" w:sz="4" w:space="0" w:color="auto"/>
            </w:tcBorders>
            <w:vAlign w:val="center"/>
            <w:hideMark/>
          </w:tcPr>
          <w:p w14:paraId="7BF3DE2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Урок 102</w:t>
            </w:r>
          </w:p>
        </w:tc>
        <w:tc>
          <w:tcPr>
            <w:tcW w:w="7937" w:type="dxa"/>
            <w:tcBorders>
              <w:top w:val="single" w:sz="4" w:space="0" w:color="auto"/>
              <w:left w:val="single" w:sz="4" w:space="0" w:color="auto"/>
              <w:bottom w:val="single" w:sz="4" w:space="0" w:color="auto"/>
              <w:right w:val="single" w:sz="4" w:space="0" w:color="auto"/>
            </w:tcBorders>
            <w:hideMark/>
          </w:tcPr>
          <w:p w14:paraId="559F17B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Зарубежная проза первой половины XIX в. Например, произведения Э.Т.А. Гофмана, В. Гюго, В. Скотта. Образ главного героя</w:t>
            </w:r>
          </w:p>
        </w:tc>
      </w:tr>
      <w:tr w:rsidR="00DE3DE8" w:rsidRPr="001C067D" w14:paraId="2D0F0E4D" w14:textId="77777777" w:rsidTr="00DE3DE8">
        <w:tc>
          <w:tcPr>
            <w:tcW w:w="9071" w:type="dxa"/>
            <w:gridSpan w:val="2"/>
            <w:tcBorders>
              <w:top w:val="single" w:sz="4" w:space="0" w:color="auto"/>
              <w:left w:val="single" w:sz="4" w:space="0" w:color="auto"/>
              <w:bottom w:val="single" w:sz="4" w:space="0" w:color="auto"/>
              <w:right w:val="single" w:sz="4" w:space="0" w:color="auto"/>
            </w:tcBorders>
            <w:vAlign w:val="center"/>
            <w:hideMark/>
          </w:tcPr>
          <w:p w14:paraId="7B815E6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КОЛИЧЕСТВО УРОКОВ ПО ПРОГРАММЕ: 102, из них уроков, отведенных на контрольные работы, - не более 10</w:t>
            </w:r>
          </w:p>
        </w:tc>
      </w:tr>
    </w:tbl>
    <w:p w14:paraId="22C63543" w14:textId="77777777" w:rsidR="00C12ADE" w:rsidRPr="001C067D" w:rsidRDefault="00C12ADE" w:rsidP="001C067D">
      <w:pPr>
        <w:spacing w:after="0" w:line="240" w:lineRule="auto"/>
        <w:jc w:val="both"/>
        <w:rPr>
          <w:rFonts w:ascii="Times New Roman" w:hAnsi="Times New Roman" w:cs="Times New Roman"/>
          <w:i/>
          <w:sz w:val="24"/>
          <w:szCs w:val="24"/>
        </w:rPr>
      </w:pPr>
    </w:p>
    <w:p w14:paraId="7AE03594" w14:textId="71A378C2" w:rsidR="00C12ADE" w:rsidRPr="001C067D" w:rsidRDefault="008F609D" w:rsidP="001C067D">
      <w:pPr>
        <w:spacing w:after="0" w:line="240" w:lineRule="auto"/>
        <w:jc w:val="both"/>
        <w:rPr>
          <w:rFonts w:ascii="Times New Roman" w:hAnsi="Times New Roman" w:cs="Times New Roman"/>
          <w:sz w:val="24"/>
          <w:szCs w:val="24"/>
        </w:rPr>
      </w:pPr>
      <w:r w:rsidRPr="001C067D">
        <w:rPr>
          <w:rFonts w:ascii="Times New Roman" w:hAnsi="Times New Roman" w:cs="Times New Roman"/>
          <w:i/>
          <w:sz w:val="24"/>
          <w:szCs w:val="24"/>
        </w:rPr>
        <w:t xml:space="preserve">Абзацем следующего содержания: </w:t>
      </w:r>
      <w:r w:rsidRPr="001C067D">
        <w:rPr>
          <w:rFonts w:ascii="Times New Roman" w:hAnsi="Times New Roman" w:cs="Times New Roman"/>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литературе.»</w:t>
      </w:r>
      <w:r w:rsidR="00DE3DE8" w:rsidRPr="001C067D">
        <w:rPr>
          <w:rFonts w:ascii="Times New Roman" w:hAnsi="Times New Roman" w:cs="Times New Roman"/>
          <w:sz w:val="24"/>
          <w:szCs w:val="24"/>
        </w:rPr>
        <w:t>:</w:t>
      </w:r>
    </w:p>
    <w:p w14:paraId="14002836" w14:textId="77777777" w:rsidR="00DE3DE8" w:rsidRPr="001C067D" w:rsidRDefault="00DE3DE8"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6</w:t>
      </w:r>
    </w:p>
    <w:p w14:paraId="65135B42" w14:textId="77777777" w:rsidR="00DE3DE8" w:rsidRPr="001C067D" w:rsidRDefault="00DE3DE8" w:rsidP="001C067D">
      <w:pPr>
        <w:pStyle w:val="ConsPlusNormal"/>
        <w:jc w:val="both"/>
        <w:rPr>
          <w:rFonts w:ascii="Times New Roman" w:hAnsi="Times New Roman" w:cs="Times New Roman"/>
          <w:sz w:val="24"/>
          <w:szCs w:val="24"/>
        </w:rPr>
      </w:pPr>
    </w:p>
    <w:p w14:paraId="32A0E34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613C98C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(5 класс)</w:t>
      </w:r>
    </w:p>
    <w:p w14:paraId="6CBEC12B" w14:textId="77777777" w:rsidR="00DE3DE8" w:rsidRPr="001C067D" w:rsidRDefault="00DE3DE8"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E3DE8" w:rsidRPr="001C067D" w14:paraId="7187767F"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D05808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071FFF0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DE3DE8" w:rsidRPr="001C067D" w14:paraId="05D4473D"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4D9E6D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667A888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Обучающийся научится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tc>
      </w:tr>
      <w:tr w:rsidR="00DE3DE8" w:rsidRPr="001C067D" w14:paraId="41B9EAD5"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BBD985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738B4A9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tc>
      </w:tr>
      <w:tr w:rsidR="00DE3DE8" w:rsidRPr="001C067D" w14:paraId="1E6B6BBA"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472D50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1462693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w:t>
            </w:r>
          </w:p>
        </w:tc>
      </w:tr>
      <w:tr w:rsidR="00DE3DE8" w:rsidRPr="001C067D" w14:paraId="3F7B9AA2"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A10850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06CB475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w:t>
            </w:r>
            <w:r w:rsidRPr="001C067D">
              <w:rPr>
                <w:rFonts w:ascii="Times New Roman" w:hAnsi="Times New Roman" w:cs="Times New Roman"/>
                <w:sz w:val="24"/>
                <w:szCs w:val="24"/>
              </w:rPr>
              <w:lastRenderedPageBreak/>
              <w:t>элементарные особенности языка художественного произведения, поэтической и прозаической речи</w:t>
            </w:r>
          </w:p>
        </w:tc>
      </w:tr>
      <w:tr w:rsidR="00DE3DE8" w:rsidRPr="001C067D" w14:paraId="2F8E7972"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3E8192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3.2</w:t>
            </w:r>
          </w:p>
        </w:tc>
        <w:tc>
          <w:tcPr>
            <w:tcW w:w="7370" w:type="dxa"/>
            <w:tcBorders>
              <w:top w:val="single" w:sz="4" w:space="0" w:color="auto"/>
              <w:left w:val="single" w:sz="4" w:space="0" w:color="auto"/>
              <w:bottom w:val="single" w:sz="4" w:space="0" w:color="auto"/>
              <w:right w:val="single" w:sz="4" w:space="0" w:color="auto"/>
            </w:tcBorders>
            <w:hideMark/>
          </w:tcPr>
          <w:p w14:paraId="7A1916D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tc>
      </w:tr>
      <w:tr w:rsidR="00DE3DE8" w:rsidRPr="001C067D" w14:paraId="4EDE22B6"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7D5D29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30FC01C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сопоставлять темы и сюжеты произведений, образы персонажей</w:t>
            </w:r>
          </w:p>
        </w:tc>
      </w:tr>
      <w:tr w:rsidR="00DE3DE8" w:rsidRPr="001C067D" w14:paraId="18E85343"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AE6890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392343A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tc>
      </w:tr>
      <w:tr w:rsidR="00DE3DE8" w:rsidRPr="001C067D" w14:paraId="181B5105"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3CEFE2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56F88BE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tc>
      </w:tr>
      <w:tr w:rsidR="00DE3DE8" w:rsidRPr="001C067D" w14:paraId="22019CF2"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AFFE03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75498F0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tc>
      </w:tr>
      <w:tr w:rsidR="00DE3DE8" w:rsidRPr="001C067D" w14:paraId="7C1C259F"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2EEC4C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0D010B5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tc>
      </w:tr>
      <w:tr w:rsidR="00DE3DE8" w:rsidRPr="001C067D" w14:paraId="586CF898"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EDC46F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439C260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устные и письменные высказывания разных жанров объемом не менее 70 слов (с учетом литературного развития обучающихся)</w:t>
            </w:r>
          </w:p>
        </w:tc>
      </w:tr>
      <w:tr w:rsidR="00DE3DE8" w:rsidRPr="001C067D" w14:paraId="38D9EEE3"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789D5A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2DD754B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tc>
      </w:tr>
      <w:tr w:rsidR="00DE3DE8" w:rsidRPr="001C067D" w14:paraId="7B8D2226"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BAE3E5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w:t>
            </w:r>
          </w:p>
        </w:tc>
        <w:tc>
          <w:tcPr>
            <w:tcW w:w="7370" w:type="dxa"/>
            <w:tcBorders>
              <w:top w:val="single" w:sz="4" w:space="0" w:color="auto"/>
              <w:left w:val="single" w:sz="4" w:space="0" w:color="auto"/>
              <w:bottom w:val="single" w:sz="4" w:space="0" w:color="auto"/>
              <w:right w:val="single" w:sz="4" w:space="0" w:color="auto"/>
            </w:tcBorders>
            <w:hideMark/>
          </w:tcPr>
          <w:p w14:paraId="069ACBE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DE3DE8" w:rsidRPr="001C067D" w14:paraId="41A59593"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06405B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10</w:t>
            </w:r>
          </w:p>
        </w:tc>
        <w:tc>
          <w:tcPr>
            <w:tcW w:w="7370" w:type="dxa"/>
            <w:tcBorders>
              <w:top w:val="single" w:sz="4" w:space="0" w:color="auto"/>
              <w:left w:val="single" w:sz="4" w:space="0" w:color="auto"/>
              <w:bottom w:val="single" w:sz="4" w:space="0" w:color="auto"/>
              <w:right w:val="single" w:sz="4" w:space="0" w:color="auto"/>
            </w:tcBorders>
            <w:hideMark/>
          </w:tcPr>
          <w:p w14:paraId="483C055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tc>
      </w:tr>
      <w:tr w:rsidR="00DE3DE8" w:rsidRPr="001C067D" w14:paraId="5687BE49"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868005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18E2F96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tc>
      </w:tr>
      <w:tr w:rsidR="00DE3DE8" w:rsidRPr="001C067D" w14:paraId="397307BE"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09BE1B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67300D1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владеть начальными умениями использовать словари и справочники, в том числе в электронной форме; пользоваться под руководством </w:t>
            </w:r>
            <w:r w:rsidRPr="001C067D">
              <w:rPr>
                <w:rFonts w:ascii="Times New Roman" w:hAnsi="Times New Roman" w:cs="Times New Roman"/>
                <w:sz w:val="24"/>
                <w:szCs w:val="24"/>
              </w:rPr>
              <w:lastRenderedPageBreak/>
              <w:t>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0CFCDC71" w14:textId="77777777" w:rsidR="00DE3DE8" w:rsidRPr="001C067D" w:rsidRDefault="00DE3DE8" w:rsidP="001C067D">
      <w:pPr>
        <w:pStyle w:val="ConsPlusNormal"/>
        <w:jc w:val="both"/>
        <w:rPr>
          <w:rFonts w:ascii="Times New Roman" w:hAnsi="Times New Roman" w:cs="Times New Roman"/>
          <w:sz w:val="24"/>
          <w:szCs w:val="24"/>
        </w:rPr>
      </w:pPr>
    </w:p>
    <w:p w14:paraId="5BA19B6A" w14:textId="77777777" w:rsidR="00DE3DE8" w:rsidRPr="001C067D" w:rsidRDefault="00DE3DE8"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6.1</w:t>
      </w:r>
    </w:p>
    <w:p w14:paraId="61D40C78" w14:textId="77777777" w:rsidR="00DE3DE8" w:rsidRPr="001C067D" w:rsidRDefault="00DE3DE8" w:rsidP="001C067D">
      <w:pPr>
        <w:pStyle w:val="ConsPlusNormal"/>
        <w:jc w:val="both"/>
        <w:rPr>
          <w:rFonts w:ascii="Times New Roman" w:hAnsi="Times New Roman" w:cs="Times New Roman"/>
          <w:sz w:val="24"/>
          <w:szCs w:val="24"/>
        </w:rPr>
      </w:pPr>
    </w:p>
    <w:p w14:paraId="1EEF451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(5 класс)</w:t>
      </w:r>
    </w:p>
    <w:p w14:paraId="5C395F1C" w14:textId="77777777" w:rsidR="00DE3DE8" w:rsidRPr="001C067D" w:rsidRDefault="00DE3DE8"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E3DE8" w:rsidRPr="001C067D" w14:paraId="347BBDF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002AF6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220EFFE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DE3DE8" w:rsidRPr="001C067D" w14:paraId="045B765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A34B64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2340B48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Мифология</w:t>
            </w:r>
          </w:p>
        </w:tc>
      </w:tr>
      <w:tr w:rsidR="00DE3DE8" w:rsidRPr="001C067D" w14:paraId="6A2005F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3D8B24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6B3BA46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Мифы народов России и мира</w:t>
            </w:r>
          </w:p>
        </w:tc>
      </w:tr>
      <w:tr w:rsidR="00DE3DE8" w:rsidRPr="001C067D" w14:paraId="6DC82ABB"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991FE9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20E0DE9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Фольклор</w:t>
            </w:r>
          </w:p>
        </w:tc>
      </w:tr>
      <w:tr w:rsidR="00DE3DE8" w:rsidRPr="001C067D" w14:paraId="5948EA3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31C4D0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5FC30FF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Малые жанры: пословицы, поговорки, загадки</w:t>
            </w:r>
          </w:p>
        </w:tc>
      </w:tr>
      <w:tr w:rsidR="00DE3DE8" w:rsidRPr="001C067D" w14:paraId="40456E5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D4F597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4827F74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Сказки народов России и народов мира (не менее трех)</w:t>
            </w:r>
          </w:p>
        </w:tc>
      </w:tr>
      <w:tr w:rsidR="00DE3DE8" w:rsidRPr="001C067D" w14:paraId="7073034B"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2A64DB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00FFCD4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Литература первой половины XIX в.</w:t>
            </w:r>
          </w:p>
        </w:tc>
      </w:tr>
      <w:tr w:rsidR="00DE3DE8" w:rsidRPr="001C067D" w14:paraId="67BF1AF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75240A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7987BF3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И.А. Крылов. Басни (три по выбору). Например, "Волк на псарне", "Листы и Корни", "Свинья под Дубом", "Квартет", "Осел и Соловей", "Ворона и Лисица"</w:t>
            </w:r>
          </w:p>
        </w:tc>
      </w:tr>
      <w:tr w:rsidR="00DE3DE8" w:rsidRPr="001C067D" w14:paraId="0DAFFE5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97B215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73BBFB9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Стихотворения "Зимнее утро", "Зимний вечер", "Няне" и другие по выбору</w:t>
            </w:r>
          </w:p>
        </w:tc>
      </w:tr>
      <w:tr w:rsidR="00DE3DE8" w:rsidRPr="001C067D" w14:paraId="0A050B1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3BE114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1DA97BF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"Сказка о мертвой царевне и о семи богатырях"</w:t>
            </w:r>
          </w:p>
        </w:tc>
      </w:tr>
      <w:tr w:rsidR="00DE3DE8" w:rsidRPr="001C067D" w14:paraId="4F53AC2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E876E2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2C9AF27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Стихотворение "Бородино"</w:t>
            </w:r>
          </w:p>
        </w:tc>
      </w:tr>
      <w:tr w:rsidR="00DE3DE8" w:rsidRPr="001C067D" w14:paraId="3FA9A7C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7FFF22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10F91BB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Н.В. Гоголь. Повесть "Ночь перед Рождеством" из сборника "Вечера на хуторе близ Диканьки"</w:t>
            </w:r>
          </w:p>
        </w:tc>
      </w:tr>
      <w:tr w:rsidR="00DE3DE8" w:rsidRPr="001C067D" w14:paraId="4781329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A975FA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4C3C7C8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Литература второй половины XIX в.</w:t>
            </w:r>
          </w:p>
        </w:tc>
      </w:tr>
      <w:tr w:rsidR="00DE3DE8" w:rsidRPr="001C067D" w14:paraId="1FBA2B3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27F6B0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2D39DC0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 Тургенев. Рассказ "Муму"</w:t>
            </w:r>
          </w:p>
        </w:tc>
      </w:tr>
      <w:tr w:rsidR="00DE3DE8" w:rsidRPr="001C067D" w14:paraId="29E6F32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418CBC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064F43C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 Некрасов. Стихотворения "Крестьянские дети", "Школьник". Поэма "Мороз, Красный нос" (фрагмент)</w:t>
            </w:r>
          </w:p>
        </w:tc>
      </w:tr>
      <w:tr w:rsidR="00DE3DE8" w:rsidRPr="001C067D" w14:paraId="53149B3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C0A967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5D3B9D7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Л.Н. Толстой. Рассказ "Кавказский пленник"</w:t>
            </w:r>
          </w:p>
        </w:tc>
      </w:tr>
      <w:tr w:rsidR="00DE3DE8" w:rsidRPr="001C067D" w14:paraId="3E7445E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893AE0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hideMark/>
          </w:tcPr>
          <w:p w14:paraId="34871D1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Литература XIX - XX вв.</w:t>
            </w:r>
          </w:p>
        </w:tc>
      </w:tr>
      <w:tr w:rsidR="00DE3DE8" w:rsidRPr="001C067D" w14:paraId="7D8CA68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DA9EE5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7994" w:type="dxa"/>
            <w:tcBorders>
              <w:top w:val="single" w:sz="4" w:space="0" w:color="auto"/>
              <w:left w:val="single" w:sz="4" w:space="0" w:color="auto"/>
              <w:bottom w:val="single" w:sz="4" w:space="0" w:color="auto"/>
              <w:right w:val="single" w:sz="4" w:space="0" w:color="auto"/>
            </w:tcBorders>
            <w:hideMark/>
          </w:tcPr>
          <w:p w14:paraId="4B28F6B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tc>
      </w:tr>
      <w:tr w:rsidR="00DE3DE8" w:rsidRPr="001C067D" w14:paraId="1741424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7DDC57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7994" w:type="dxa"/>
            <w:tcBorders>
              <w:top w:val="single" w:sz="4" w:space="0" w:color="auto"/>
              <w:left w:val="single" w:sz="4" w:space="0" w:color="auto"/>
              <w:bottom w:val="single" w:sz="4" w:space="0" w:color="auto"/>
              <w:right w:val="single" w:sz="4" w:space="0" w:color="auto"/>
            </w:tcBorders>
            <w:hideMark/>
          </w:tcPr>
          <w:p w14:paraId="31EE1FA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Юмористические рассказы отечественных писателей XIX - XX вв. А.П. Чехов (два рассказа по выбору). Например, "Лошадиная фамилия", "Мальчики", "Хирургия". М.М. Зощенко (два рассказа по выбору). </w:t>
            </w:r>
            <w:r w:rsidRPr="001C067D">
              <w:rPr>
                <w:rFonts w:ascii="Times New Roman" w:hAnsi="Times New Roman" w:cs="Times New Roman"/>
                <w:sz w:val="24"/>
                <w:szCs w:val="24"/>
              </w:rPr>
              <w:lastRenderedPageBreak/>
              <w:t>Например, "Галоша", "Леля и Минька", "Елка", "Золотые слова", "Встреча"</w:t>
            </w:r>
          </w:p>
        </w:tc>
      </w:tr>
      <w:tr w:rsidR="00DE3DE8" w:rsidRPr="001C067D" w14:paraId="55DB407A"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D996EB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5.3</w:t>
            </w:r>
          </w:p>
        </w:tc>
        <w:tc>
          <w:tcPr>
            <w:tcW w:w="7994" w:type="dxa"/>
            <w:tcBorders>
              <w:top w:val="single" w:sz="4" w:space="0" w:color="auto"/>
              <w:left w:val="single" w:sz="4" w:space="0" w:color="auto"/>
              <w:bottom w:val="single" w:sz="4" w:space="0" w:color="auto"/>
              <w:right w:val="single" w:sz="4" w:space="0" w:color="auto"/>
            </w:tcBorders>
            <w:hideMark/>
          </w:tcPr>
          <w:p w14:paraId="423A690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отечественной литературы о природе и животных (не менее двух). А.И. Куприн, М.М. Пришвин, К.Г. Паустовский</w:t>
            </w:r>
          </w:p>
        </w:tc>
      </w:tr>
      <w:tr w:rsidR="00DE3DE8" w:rsidRPr="001C067D" w14:paraId="02E39F6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7455E7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5.4</w:t>
            </w:r>
          </w:p>
        </w:tc>
        <w:tc>
          <w:tcPr>
            <w:tcW w:w="7994" w:type="dxa"/>
            <w:tcBorders>
              <w:top w:val="single" w:sz="4" w:space="0" w:color="auto"/>
              <w:left w:val="single" w:sz="4" w:space="0" w:color="auto"/>
              <w:bottom w:val="single" w:sz="4" w:space="0" w:color="auto"/>
              <w:right w:val="single" w:sz="4" w:space="0" w:color="auto"/>
            </w:tcBorders>
            <w:hideMark/>
          </w:tcPr>
          <w:p w14:paraId="1B46B6E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А.П. Платонов. Рассказы (один по выбору). Например, "Корова", "Никита"</w:t>
            </w:r>
          </w:p>
        </w:tc>
      </w:tr>
      <w:tr w:rsidR="00DE3DE8" w:rsidRPr="001C067D" w14:paraId="61F9399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167D47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5.5</w:t>
            </w:r>
          </w:p>
        </w:tc>
        <w:tc>
          <w:tcPr>
            <w:tcW w:w="7994" w:type="dxa"/>
            <w:tcBorders>
              <w:top w:val="single" w:sz="4" w:space="0" w:color="auto"/>
              <w:left w:val="single" w:sz="4" w:space="0" w:color="auto"/>
              <w:bottom w:val="single" w:sz="4" w:space="0" w:color="auto"/>
              <w:right w:val="single" w:sz="4" w:space="0" w:color="auto"/>
            </w:tcBorders>
            <w:hideMark/>
          </w:tcPr>
          <w:p w14:paraId="374EB81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В.П. Астафьев. Рассказ "Васюткино озеро"</w:t>
            </w:r>
          </w:p>
        </w:tc>
      </w:tr>
      <w:tr w:rsidR="00DE3DE8" w:rsidRPr="001C067D" w14:paraId="40C99A9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1247ED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994" w:type="dxa"/>
            <w:tcBorders>
              <w:top w:val="single" w:sz="4" w:space="0" w:color="auto"/>
              <w:left w:val="single" w:sz="4" w:space="0" w:color="auto"/>
              <w:bottom w:val="single" w:sz="4" w:space="0" w:color="auto"/>
              <w:right w:val="single" w:sz="4" w:space="0" w:color="auto"/>
            </w:tcBorders>
            <w:hideMark/>
          </w:tcPr>
          <w:p w14:paraId="60232ED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Литература XX - начала XXI вв.</w:t>
            </w:r>
          </w:p>
        </w:tc>
      </w:tr>
      <w:tr w:rsidR="00DE3DE8" w:rsidRPr="001C067D" w14:paraId="51B8DD4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13B950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7994" w:type="dxa"/>
            <w:tcBorders>
              <w:top w:val="single" w:sz="4" w:space="0" w:color="auto"/>
              <w:left w:val="single" w:sz="4" w:space="0" w:color="auto"/>
              <w:bottom w:val="single" w:sz="4" w:space="0" w:color="auto"/>
              <w:right w:val="single" w:sz="4" w:space="0" w:color="auto"/>
            </w:tcBorders>
            <w:hideMark/>
          </w:tcPr>
          <w:p w14:paraId="35D1EE8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w:t>
            </w:r>
          </w:p>
        </w:tc>
      </w:tr>
      <w:tr w:rsidR="00DE3DE8" w:rsidRPr="001C067D" w14:paraId="5777210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C0EC38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w:t>
            </w:r>
          </w:p>
        </w:tc>
        <w:tc>
          <w:tcPr>
            <w:tcW w:w="7994" w:type="dxa"/>
            <w:tcBorders>
              <w:top w:val="single" w:sz="4" w:space="0" w:color="auto"/>
              <w:left w:val="single" w:sz="4" w:space="0" w:color="auto"/>
              <w:bottom w:val="single" w:sz="4" w:space="0" w:color="auto"/>
              <w:right w:val="single" w:sz="4" w:space="0" w:color="auto"/>
            </w:tcBorders>
            <w:hideMark/>
          </w:tcPr>
          <w:p w14:paraId="1D6F720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w:t>
            </w:r>
          </w:p>
        </w:tc>
      </w:tr>
      <w:tr w:rsidR="00DE3DE8" w:rsidRPr="001C067D" w14:paraId="3443E23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03C091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6.3</w:t>
            </w:r>
          </w:p>
        </w:tc>
        <w:tc>
          <w:tcPr>
            <w:tcW w:w="7994" w:type="dxa"/>
            <w:tcBorders>
              <w:top w:val="single" w:sz="4" w:space="0" w:color="auto"/>
              <w:left w:val="single" w:sz="4" w:space="0" w:color="auto"/>
              <w:bottom w:val="single" w:sz="4" w:space="0" w:color="auto"/>
              <w:right w:val="single" w:sz="4" w:space="0" w:color="auto"/>
            </w:tcBorders>
            <w:hideMark/>
          </w:tcPr>
          <w:p w14:paraId="6A35FD5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w:t>
            </w:r>
          </w:p>
        </w:tc>
      </w:tr>
      <w:tr w:rsidR="00DE3DE8" w:rsidRPr="001C067D" w14:paraId="2F58EFFB"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B4A575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994" w:type="dxa"/>
            <w:tcBorders>
              <w:top w:val="single" w:sz="4" w:space="0" w:color="auto"/>
              <w:left w:val="single" w:sz="4" w:space="0" w:color="auto"/>
              <w:bottom w:val="single" w:sz="4" w:space="0" w:color="auto"/>
              <w:right w:val="single" w:sz="4" w:space="0" w:color="auto"/>
            </w:tcBorders>
            <w:hideMark/>
          </w:tcPr>
          <w:p w14:paraId="5E06362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Литература народов Российской Федерации</w:t>
            </w:r>
          </w:p>
        </w:tc>
      </w:tr>
      <w:tr w:rsidR="00DE3DE8" w:rsidRPr="001C067D" w14:paraId="4C7F3C8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1FB3A4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w:t>
            </w:r>
          </w:p>
        </w:tc>
        <w:tc>
          <w:tcPr>
            <w:tcW w:w="7994" w:type="dxa"/>
            <w:tcBorders>
              <w:top w:val="single" w:sz="4" w:space="0" w:color="auto"/>
              <w:left w:val="single" w:sz="4" w:space="0" w:color="auto"/>
              <w:bottom w:val="single" w:sz="4" w:space="0" w:color="auto"/>
              <w:right w:val="single" w:sz="4" w:space="0" w:color="auto"/>
            </w:tcBorders>
            <w:hideMark/>
          </w:tcPr>
          <w:p w14:paraId="1DF7F50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Стихотворения (одно по выбору). Р.Г. Гамзатов "Песня соловья"; М. Карим "Эту песню мать мне пела"</w:t>
            </w:r>
          </w:p>
        </w:tc>
      </w:tr>
      <w:tr w:rsidR="00DE3DE8" w:rsidRPr="001C067D" w14:paraId="6DFDFEA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842AA2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994" w:type="dxa"/>
            <w:tcBorders>
              <w:top w:val="single" w:sz="4" w:space="0" w:color="auto"/>
              <w:left w:val="single" w:sz="4" w:space="0" w:color="auto"/>
              <w:bottom w:val="single" w:sz="4" w:space="0" w:color="auto"/>
              <w:right w:val="single" w:sz="4" w:space="0" w:color="auto"/>
            </w:tcBorders>
            <w:hideMark/>
          </w:tcPr>
          <w:p w14:paraId="4085F46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Зарубежная литература</w:t>
            </w:r>
          </w:p>
        </w:tc>
      </w:tr>
      <w:tr w:rsidR="00DE3DE8" w:rsidRPr="001C067D" w14:paraId="0012DCA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41EB0A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w:t>
            </w:r>
          </w:p>
        </w:tc>
        <w:tc>
          <w:tcPr>
            <w:tcW w:w="7994" w:type="dxa"/>
            <w:tcBorders>
              <w:top w:val="single" w:sz="4" w:space="0" w:color="auto"/>
              <w:left w:val="single" w:sz="4" w:space="0" w:color="auto"/>
              <w:bottom w:val="single" w:sz="4" w:space="0" w:color="auto"/>
              <w:right w:val="single" w:sz="4" w:space="0" w:color="auto"/>
            </w:tcBorders>
            <w:hideMark/>
          </w:tcPr>
          <w:p w14:paraId="686B867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Х.-К. Андерсен. Сказки (одна по выбору). Например, "Снежная королева", "Соловей"</w:t>
            </w:r>
          </w:p>
        </w:tc>
      </w:tr>
      <w:tr w:rsidR="00DE3DE8" w:rsidRPr="001C067D" w14:paraId="2DBEB40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EA890F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8.2</w:t>
            </w:r>
          </w:p>
        </w:tc>
        <w:tc>
          <w:tcPr>
            <w:tcW w:w="7994" w:type="dxa"/>
            <w:tcBorders>
              <w:top w:val="single" w:sz="4" w:space="0" w:color="auto"/>
              <w:left w:val="single" w:sz="4" w:space="0" w:color="auto"/>
              <w:bottom w:val="single" w:sz="4" w:space="0" w:color="auto"/>
              <w:right w:val="single" w:sz="4" w:space="0" w:color="auto"/>
            </w:tcBorders>
            <w:hideMark/>
          </w:tcPr>
          <w:p w14:paraId="53CE55C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w:t>
            </w:r>
          </w:p>
        </w:tc>
      </w:tr>
      <w:tr w:rsidR="00DE3DE8" w:rsidRPr="001C067D" w14:paraId="717AAB5A"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80E260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8.3</w:t>
            </w:r>
          </w:p>
        </w:tc>
        <w:tc>
          <w:tcPr>
            <w:tcW w:w="7994" w:type="dxa"/>
            <w:tcBorders>
              <w:top w:val="single" w:sz="4" w:space="0" w:color="auto"/>
              <w:left w:val="single" w:sz="4" w:space="0" w:color="auto"/>
              <w:bottom w:val="single" w:sz="4" w:space="0" w:color="auto"/>
              <w:right w:val="single" w:sz="4" w:space="0" w:color="auto"/>
            </w:tcBorders>
            <w:hideMark/>
          </w:tcPr>
          <w:p w14:paraId="21D4883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w:t>
            </w:r>
          </w:p>
        </w:tc>
      </w:tr>
      <w:tr w:rsidR="00DE3DE8" w:rsidRPr="001C067D" w14:paraId="6FB8B06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A0C81D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8.4</w:t>
            </w:r>
          </w:p>
        </w:tc>
        <w:tc>
          <w:tcPr>
            <w:tcW w:w="7994" w:type="dxa"/>
            <w:tcBorders>
              <w:top w:val="single" w:sz="4" w:space="0" w:color="auto"/>
              <w:left w:val="single" w:sz="4" w:space="0" w:color="auto"/>
              <w:bottom w:val="single" w:sz="4" w:space="0" w:color="auto"/>
              <w:right w:val="single" w:sz="4" w:space="0" w:color="auto"/>
            </w:tcBorders>
            <w:hideMark/>
          </w:tcPr>
          <w:p w14:paraId="1CDD454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Зарубежная приключенческая проза (два произведения по выбору), например, Р. Стивенсон. "Остров сокровищ", "Черная стрела"</w:t>
            </w:r>
          </w:p>
        </w:tc>
      </w:tr>
      <w:tr w:rsidR="00DE3DE8" w:rsidRPr="001C067D" w14:paraId="6579F4BB"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B535A6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8.5</w:t>
            </w:r>
          </w:p>
        </w:tc>
        <w:tc>
          <w:tcPr>
            <w:tcW w:w="7994" w:type="dxa"/>
            <w:tcBorders>
              <w:top w:val="single" w:sz="4" w:space="0" w:color="auto"/>
              <w:left w:val="single" w:sz="4" w:space="0" w:color="auto"/>
              <w:bottom w:val="single" w:sz="4" w:space="0" w:color="auto"/>
              <w:right w:val="single" w:sz="4" w:space="0" w:color="auto"/>
            </w:tcBorders>
            <w:hideMark/>
          </w:tcPr>
          <w:p w14:paraId="67C0AB5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Зарубежная проза о животных (одно - 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w:t>
            </w:r>
          </w:p>
        </w:tc>
      </w:tr>
    </w:tbl>
    <w:p w14:paraId="12AE98C1" w14:textId="77777777" w:rsidR="00DE3DE8" w:rsidRPr="001C067D" w:rsidRDefault="00DE3DE8" w:rsidP="001C067D">
      <w:pPr>
        <w:pStyle w:val="ConsPlusNormal"/>
        <w:jc w:val="both"/>
        <w:rPr>
          <w:rFonts w:ascii="Times New Roman" w:hAnsi="Times New Roman" w:cs="Times New Roman"/>
          <w:sz w:val="24"/>
          <w:szCs w:val="24"/>
        </w:rPr>
      </w:pPr>
    </w:p>
    <w:p w14:paraId="4F26F064" w14:textId="77777777" w:rsidR="00DE3DE8" w:rsidRPr="001C067D" w:rsidRDefault="00DE3DE8"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6.2</w:t>
      </w:r>
    </w:p>
    <w:p w14:paraId="23E102B9" w14:textId="77777777" w:rsidR="00DE3DE8" w:rsidRPr="001C067D" w:rsidRDefault="00DE3DE8" w:rsidP="001C067D">
      <w:pPr>
        <w:pStyle w:val="ConsPlusNormal"/>
        <w:jc w:val="both"/>
        <w:rPr>
          <w:rFonts w:ascii="Times New Roman" w:hAnsi="Times New Roman" w:cs="Times New Roman"/>
          <w:sz w:val="24"/>
          <w:szCs w:val="24"/>
        </w:rPr>
      </w:pPr>
    </w:p>
    <w:p w14:paraId="0A32373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437E1CA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образовательной программы (6 класс)</w:t>
      </w:r>
    </w:p>
    <w:p w14:paraId="581E891D" w14:textId="77777777" w:rsidR="00DE3DE8" w:rsidRPr="001C067D" w:rsidRDefault="00DE3DE8"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E3DE8" w:rsidRPr="001C067D" w14:paraId="5C6C0B57"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67EF1D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6F10391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DE3DE8" w:rsidRPr="001C067D" w14:paraId="42888BB2"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7FBE18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550882A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DE3DE8" w:rsidRPr="001C067D" w14:paraId="22892DAB"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B63F56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14C9F35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tc>
      </w:tr>
      <w:tr w:rsidR="00DE3DE8" w:rsidRPr="001C067D" w14:paraId="0DCB988D"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3A9C38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22BED3A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tc>
      </w:tr>
      <w:tr w:rsidR="00DE3DE8" w:rsidRPr="001C067D" w14:paraId="0F6B1406"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6A800A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062D358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tc>
      </w:tr>
      <w:tr w:rsidR="00DE3DE8" w:rsidRPr="001C067D" w14:paraId="0C9D16C9"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9EBE27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095B3F6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tc>
      </w:tr>
      <w:tr w:rsidR="00DE3DE8" w:rsidRPr="001C067D" w14:paraId="7D40438C"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17FDCD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2148B47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выделять в произведениях элементы художественной формы и обнаруживать связи между ними</w:t>
            </w:r>
          </w:p>
        </w:tc>
      </w:tr>
      <w:tr w:rsidR="00DE3DE8" w:rsidRPr="001C067D" w14:paraId="5C452C2A"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56C430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4554AB8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tc>
      </w:tr>
      <w:tr w:rsidR="00DE3DE8" w:rsidRPr="001C067D" w14:paraId="3BA18A21"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4BC241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370" w:type="dxa"/>
            <w:tcBorders>
              <w:top w:val="single" w:sz="4" w:space="0" w:color="auto"/>
              <w:left w:val="single" w:sz="4" w:space="0" w:color="auto"/>
              <w:bottom w:val="single" w:sz="4" w:space="0" w:color="auto"/>
              <w:right w:val="single" w:sz="4" w:space="0" w:color="auto"/>
            </w:tcBorders>
            <w:hideMark/>
          </w:tcPr>
          <w:p w14:paraId="20C1889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DE3DE8" w:rsidRPr="001C067D" w14:paraId="6FCD6967"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F3CF13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1FFE09D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выразительно читать стихи и прозу, в том числе наизусть (не менее 7 </w:t>
            </w:r>
            <w:r w:rsidRPr="001C067D">
              <w:rPr>
                <w:rFonts w:ascii="Times New Roman" w:hAnsi="Times New Roman" w:cs="Times New Roman"/>
                <w:sz w:val="24"/>
                <w:szCs w:val="24"/>
              </w:rPr>
              <w:lastRenderedPageBreak/>
              <w:t>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DE3DE8" w:rsidRPr="001C067D" w14:paraId="5B8074EE"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65199D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5</w:t>
            </w:r>
          </w:p>
        </w:tc>
        <w:tc>
          <w:tcPr>
            <w:tcW w:w="7370" w:type="dxa"/>
            <w:tcBorders>
              <w:top w:val="single" w:sz="4" w:space="0" w:color="auto"/>
              <w:left w:val="single" w:sz="4" w:space="0" w:color="auto"/>
              <w:bottom w:val="single" w:sz="4" w:space="0" w:color="auto"/>
              <w:right w:val="single" w:sz="4" w:space="0" w:color="auto"/>
            </w:tcBorders>
            <w:hideMark/>
          </w:tcPr>
          <w:p w14:paraId="7388A07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tc>
      </w:tr>
      <w:tr w:rsidR="00DE3DE8" w:rsidRPr="001C067D" w14:paraId="45B07306"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A12B2C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6A61D18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tc>
      </w:tr>
      <w:tr w:rsidR="00DE3DE8" w:rsidRPr="001C067D" w14:paraId="4D7CE731"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D39897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435C783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tc>
      </w:tr>
      <w:tr w:rsidR="00DE3DE8" w:rsidRPr="001C067D" w14:paraId="0A5A408D"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BBE1D6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577A4FF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DE3DE8" w:rsidRPr="001C067D" w14:paraId="08DB85E7"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36B0CD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w:t>
            </w:r>
          </w:p>
        </w:tc>
        <w:tc>
          <w:tcPr>
            <w:tcW w:w="7370" w:type="dxa"/>
            <w:tcBorders>
              <w:top w:val="single" w:sz="4" w:space="0" w:color="auto"/>
              <w:left w:val="single" w:sz="4" w:space="0" w:color="auto"/>
              <w:bottom w:val="single" w:sz="4" w:space="0" w:color="auto"/>
              <w:right w:val="single" w:sz="4" w:space="0" w:color="auto"/>
            </w:tcBorders>
            <w:hideMark/>
          </w:tcPr>
          <w:p w14:paraId="7CD8164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DE3DE8" w:rsidRPr="001C067D" w14:paraId="3D6A218B"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8AC95C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10</w:t>
            </w:r>
          </w:p>
        </w:tc>
        <w:tc>
          <w:tcPr>
            <w:tcW w:w="7370" w:type="dxa"/>
            <w:tcBorders>
              <w:top w:val="single" w:sz="4" w:space="0" w:color="auto"/>
              <w:left w:val="single" w:sz="4" w:space="0" w:color="auto"/>
              <w:bottom w:val="single" w:sz="4" w:space="0" w:color="auto"/>
              <w:right w:val="single" w:sz="4" w:space="0" w:color="auto"/>
            </w:tcBorders>
            <w:hideMark/>
          </w:tcPr>
          <w:p w14:paraId="3FFBE41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tc>
      </w:tr>
      <w:tr w:rsidR="00DE3DE8" w:rsidRPr="001C067D" w14:paraId="0EFA903B"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B95AD8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282E302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tc>
      </w:tr>
      <w:tr w:rsidR="00DE3DE8" w:rsidRPr="001C067D" w14:paraId="1EC84FE9"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D7BDA2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536D2F9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05AE6821" w14:textId="77777777" w:rsidR="00DE3DE8" w:rsidRPr="001C067D" w:rsidRDefault="00DE3DE8" w:rsidP="001C067D">
      <w:pPr>
        <w:pStyle w:val="ConsPlusNormal"/>
        <w:jc w:val="both"/>
        <w:rPr>
          <w:rFonts w:ascii="Times New Roman" w:hAnsi="Times New Roman" w:cs="Times New Roman"/>
          <w:sz w:val="24"/>
          <w:szCs w:val="24"/>
        </w:rPr>
      </w:pPr>
    </w:p>
    <w:p w14:paraId="0EDD5C3C" w14:textId="77777777" w:rsidR="00DE3DE8" w:rsidRPr="001C067D" w:rsidRDefault="00DE3DE8"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6.3</w:t>
      </w:r>
    </w:p>
    <w:p w14:paraId="5D281DA5" w14:textId="77777777" w:rsidR="00DE3DE8" w:rsidRPr="001C067D" w:rsidRDefault="00DE3DE8" w:rsidP="001C067D">
      <w:pPr>
        <w:pStyle w:val="ConsPlusNormal"/>
        <w:jc w:val="both"/>
        <w:rPr>
          <w:rFonts w:ascii="Times New Roman" w:hAnsi="Times New Roman" w:cs="Times New Roman"/>
          <w:sz w:val="24"/>
          <w:szCs w:val="24"/>
        </w:rPr>
      </w:pPr>
    </w:p>
    <w:p w14:paraId="6706377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(6 класс)</w:t>
      </w:r>
    </w:p>
    <w:p w14:paraId="748A4849" w14:textId="77777777" w:rsidR="00DE3DE8" w:rsidRPr="001C067D" w:rsidRDefault="00DE3DE8"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E3DE8" w:rsidRPr="001C067D" w14:paraId="2694A54A"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8040EF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4EBF93C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DE3DE8" w:rsidRPr="001C067D" w14:paraId="080BE20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F95CE9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212448D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Античная литература</w:t>
            </w:r>
          </w:p>
        </w:tc>
      </w:tr>
      <w:tr w:rsidR="00DE3DE8" w:rsidRPr="001C067D" w14:paraId="43C32422"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AEA488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18EC7EA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Гомер. Поэмы. "Илиада", "Одиссея" (фрагменты)</w:t>
            </w:r>
          </w:p>
        </w:tc>
      </w:tr>
      <w:tr w:rsidR="00DE3DE8" w:rsidRPr="001C067D" w14:paraId="6D89EB5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04DFBE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3AC6893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Фольклор</w:t>
            </w:r>
          </w:p>
        </w:tc>
      </w:tr>
      <w:tr w:rsidR="00DE3DE8" w:rsidRPr="001C067D" w14:paraId="49BABE0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F15B6C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2.1</w:t>
            </w:r>
          </w:p>
        </w:tc>
        <w:tc>
          <w:tcPr>
            <w:tcW w:w="7994" w:type="dxa"/>
            <w:tcBorders>
              <w:top w:val="single" w:sz="4" w:space="0" w:color="auto"/>
              <w:left w:val="single" w:sz="4" w:space="0" w:color="auto"/>
              <w:bottom w:val="single" w:sz="4" w:space="0" w:color="auto"/>
              <w:right w:val="single" w:sz="4" w:space="0" w:color="auto"/>
            </w:tcBorders>
            <w:hideMark/>
          </w:tcPr>
          <w:p w14:paraId="5F11D23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Русские былины (не менее двух). Например, "Илья Муромец и Соловей-разбойник", "Садко"</w:t>
            </w:r>
          </w:p>
        </w:tc>
      </w:tr>
      <w:tr w:rsidR="00DE3DE8" w:rsidRPr="001C067D" w14:paraId="3748DE4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C1A07C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2DA8942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"Песнь о Роланде" (фрагменты), "Песнь о Нибелунгах" (фрагменты)</w:t>
            </w:r>
          </w:p>
        </w:tc>
      </w:tr>
      <w:tr w:rsidR="00DE3DE8" w:rsidRPr="001C067D" w14:paraId="516333E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185486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7136763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Древнерусская литература</w:t>
            </w:r>
          </w:p>
        </w:tc>
      </w:tr>
      <w:tr w:rsidR="00DE3DE8" w:rsidRPr="001C067D" w14:paraId="7002B89B"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5CA918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273D26B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tc>
      </w:tr>
      <w:tr w:rsidR="00DE3DE8" w:rsidRPr="001C067D" w14:paraId="40D8F8C2"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370FDC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10C3C13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Литература первой половины XIX в.</w:t>
            </w:r>
          </w:p>
        </w:tc>
      </w:tr>
      <w:tr w:rsidR="00DE3DE8" w:rsidRPr="001C067D" w14:paraId="154795F0"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ECBFBC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5286B7D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Стихотворения (не менее трех). Например, "Песнь о вещем Олеге", "Зимняя дорога", "Узник", "Туча" и другие.</w:t>
            </w:r>
          </w:p>
        </w:tc>
      </w:tr>
      <w:tr w:rsidR="00DE3DE8" w:rsidRPr="001C067D" w14:paraId="35EBA4B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64FE21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71A083C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Роман "Дубровский"</w:t>
            </w:r>
          </w:p>
        </w:tc>
      </w:tr>
      <w:tr w:rsidR="00DE3DE8" w:rsidRPr="001C067D" w14:paraId="175B3882"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C1B927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38CFCF9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Стихотворения (не менее трех). Например, "Три пальмы", "Листок", "Утес"</w:t>
            </w:r>
          </w:p>
        </w:tc>
      </w:tr>
      <w:tr w:rsidR="00DE3DE8" w:rsidRPr="001C067D" w14:paraId="4626B2F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193A19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hideMark/>
          </w:tcPr>
          <w:p w14:paraId="37AB6AA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А.В. Кольцов. Стихотворения (не менее двух). Например, "Косарь", "Соловей"</w:t>
            </w:r>
          </w:p>
        </w:tc>
      </w:tr>
      <w:tr w:rsidR="00DE3DE8" w:rsidRPr="001C067D" w14:paraId="139BAD0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5ABF5E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hideMark/>
          </w:tcPr>
          <w:p w14:paraId="4105B91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Литература второй половины XIX в.</w:t>
            </w:r>
          </w:p>
        </w:tc>
      </w:tr>
      <w:tr w:rsidR="00DE3DE8" w:rsidRPr="001C067D" w14:paraId="50549D0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64AE74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7994" w:type="dxa"/>
            <w:tcBorders>
              <w:top w:val="single" w:sz="4" w:space="0" w:color="auto"/>
              <w:left w:val="single" w:sz="4" w:space="0" w:color="auto"/>
              <w:bottom w:val="single" w:sz="4" w:space="0" w:color="auto"/>
              <w:right w:val="single" w:sz="4" w:space="0" w:color="auto"/>
            </w:tcBorders>
            <w:hideMark/>
          </w:tcPr>
          <w:p w14:paraId="1297459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Ф.И. Тютчев. Стихотворения (не менее двух). Например, "Есть в осени первоначальной...", "С поляны коршун поднялся..."</w:t>
            </w:r>
          </w:p>
        </w:tc>
      </w:tr>
      <w:tr w:rsidR="00DE3DE8" w:rsidRPr="001C067D" w14:paraId="3040304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919B93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7994" w:type="dxa"/>
            <w:tcBorders>
              <w:top w:val="single" w:sz="4" w:space="0" w:color="auto"/>
              <w:left w:val="single" w:sz="4" w:space="0" w:color="auto"/>
              <w:bottom w:val="single" w:sz="4" w:space="0" w:color="auto"/>
              <w:right w:val="single" w:sz="4" w:space="0" w:color="auto"/>
            </w:tcBorders>
            <w:hideMark/>
          </w:tcPr>
          <w:p w14:paraId="4AE437D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А.А. Фет. Стихотворения (не менее двух). Например, "Учись у них - у дуба, у березы...", "Я пришел к тебе с приветом..."</w:t>
            </w:r>
          </w:p>
        </w:tc>
      </w:tr>
      <w:tr w:rsidR="00DE3DE8" w:rsidRPr="001C067D" w14:paraId="23FDA0A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9887AC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5.3</w:t>
            </w:r>
          </w:p>
        </w:tc>
        <w:tc>
          <w:tcPr>
            <w:tcW w:w="7994" w:type="dxa"/>
            <w:tcBorders>
              <w:top w:val="single" w:sz="4" w:space="0" w:color="auto"/>
              <w:left w:val="single" w:sz="4" w:space="0" w:color="auto"/>
              <w:bottom w:val="single" w:sz="4" w:space="0" w:color="auto"/>
              <w:right w:val="single" w:sz="4" w:space="0" w:color="auto"/>
            </w:tcBorders>
            <w:hideMark/>
          </w:tcPr>
          <w:p w14:paraId="73DA97C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 Тургенев. Рассказ "Бежин луг"</w:t>
            </w:r>
          </w:p>
        </w:tc>
      </w:tr>
      <w:tr w:rsidR="00DE3DE8" w:rsidRPr="001C067D" w14:paraId="7960446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40A28E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5.4</w:t>
            </w:r>
          </w:p>
        </w:tc>
        <w:tc>
          <w:tcPr>
            <w:tcW w:w="7994" w:type="dxa"/>
            <w:tcBorders>
              <w:top w:val="single" w:sz="4" w:space="0" w:color="auto"/>
              <w:left w:val="single" w:sz="4" w:space="0" w:color="auto"/>
              <w:bottom w:val="single" w:sz="4" w:space="0" w:color="auto"/>
              <w:right w:val="single" w:sz="4" w:space="0" w:color="auto"/>
            </w:tcBorders>
            <w:hideMark/>
          </w:tcPr>
          <w:p w14:paraId="24D0CD4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Н.С. Лесков. Сказ "Левша"</w:t>
            </w:r>
          </w:p>
        </w:tc>
      </w:tr>
      <w:tr w:rsidR="00DE3DE8" w:rsidRPr="001C067D" w14:paraId="6CAECF4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D2D304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5.5</w:t>
            </w:r>
          </w:p>
        </w:tc>
        <w:tc>
          <w:tcPr>
            <w:tcW w:w="7994" w:type="dxa"/>
            <w:tcBorders>
              <w:top w:val="single" w:sz="4" w:space="0" w:color="auto"/>
              <w:left w:val="single" w:sz="4" w:space="0" w:color="auto"/>
              <w:bottom w:val="single" w:sz="4" w:space="0" w:color="auto"/>
              <w:right w:val="single" w:sz="4" w:space="0" w:color="auto"/>
            </w:tcBorders>
            <w:hideMark/>
          </w:tcPr>
          <w:p w14:paraId="49A2269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Л.Н. Толстой. Повесть "Детство" (главы)</w:t>
            </w:r>
          </w:p>
        </w:tc>
      </w:tr>
      <w:tr w:rsidR="00DE3DE8" w:rsidRPr="001C067D" w14:paraId="4A34EE56"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953F7D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5.6</w:t>
            </w:r>
          </w:p>
        </w:tc>
        <w:tc>
          <w:tcPr>
            <w:tcW w:w="7994" w:type="dxa"/>
            <w:tcBorders>
              <w:top w:val="single" w:sz="4" w:space="0" w:color="auto"/>
              <w:left w:val="single" w:sz="4" w:space="0" w:color="auto"/>
              <w:bottom w:val="single" w:sz="4" w:space="0" w:color="auto"/>
              <w:right w:val="single" w:sz="4" w:space="0" w:color="auto"/>
            </w:tcBorders>
            <w:hideMark/>
          </w:tcPr>
          <w:p w14:paraId="7557F3E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А.П. Чехов. Рассказы (три по выбору). Например, "Толстый и тонкий", "Хамелеон", "Смерть чиновника"</w:t>
            </w:r>
          </w:p>
        </w:tc>
      </w:tr>
      <w:tr w:rsidR="00DE3DE8" w:rsidRPr="001C067D" w14:paraId="5AFA4A1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BA8382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5.7</w:t>
            </w:r>
          </w:p>
        </w:tc>
        <w:tc>
          <w:tcPr>
            <w:tcW w:w="7994" w:type="dxa"/>
            <w:tcBorders>
              <w:top w:val="single" w:sz="4" w:space="0" w:color="auto"/>
              <w:left w:val="single" w:sz="4" w:space="0" w:color="auto"/>
              <w:bottom w:val="single" w:sz="4" w:space="0" w:color="auto"/>
              <w:right w:val="single" w:sz="4" w:space="0" w:color="auto"/>
            </w:tcBorders>
            <w:hideMark/>
          </w:tcPr>
          <w:p w14:paraId="2F7FF58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А.И. Куприн. Рассказ "Чудесный доктор"</w:t>
            </w:r>
          </w:p>
        </w:tc>
      </w:tr>
      <w:tr w:rsidR="00DE3DE8" w:rsidRPr="001C067D" w14:paraId="5C9F117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EF8B08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994" w:type="dxa"/>
            <w:tcBorders>
              <w:top w:val="single" w:sz="4" w:space="0" w:color="auto"/>
              <w:left w:val="single" w:sz="4" w:space="0" w:color="auto"/>
              <w:bottom w:val="single" w:sz="4" w:space="0" w:color="auto"/>
              <w:right w:val="single" w:sz="4" w:space="0" w:color="auto"/>
            </w:tcBorders>
            <w:hideMark/>
          </w:tcPr>
          <w:p w14:paraId="35997EB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Литература XX - начала XXI вв.</w:t>
            </w:r>
          </w:p>
        </w:tc>
      </w:tr>
      <w:tr w:rsidR="00DE3DE8" w:rsidRPr="001C067D" w14:paraId="4A10273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D6ECE8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7994" w:type="dxa"/>
            <w:tcBorders>
              <w:top w:val="single" w:sz="4" w:space="0" w:color="auto"/>
              <w:left w:val="single" w:sz="4" w:space="0" w:color="auto"/>
              <w:bottom w:val="single" w:sz="4" w:space="0" w:color="auto"/>
              <w:right w:val="single" w:sz="4" w:space="0" w:color="auto"/>
            </w:tcBorders>
            <w:hideMark/>
          </w:tcPr>
          <w:p w14:paraId="7EF64DB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Стихотворения отечественных поэтов начала XX в. (не менее двух). Например, стихотворения С.А. Есенина, В.В. Маяковского, А.А. Блока</w:t>
            </w:r>
          </w:p>
        </w:tc>
      </w:tr>
      <w:tr w:rsidR="00DE3DE8" w:rsidRPr="001C067D" w14:paraId="4AD610C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8BC682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w:t>
            </w:r>
          </w:p>
        </w:tc>
        <w:tc>
          <w:tcPr>
            <w:tcW w:w="7994" w:type="dxa"/>
            <w:tcBorders>
              <w:top w:val="single" w:sz="4" w:space="0" w:color="auto"/>
              <w:left w:val="single" w:sz="4" w:space="0" w:color="auto"/>
              <w:bottom w:val="single" w:sz="4" w:space="0" w:color="auto"/>
              <w:right w:val="single" w:sz="4" w:space="0" w:color="auto"/>
            </w:tcBorders>
            <w:hideMark/>
          </w:tcPr>
          <w:p w14:paraId="1EF57D5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w:t>
            </w:r>
          </w:p>
        </w:tc>
      </w:tr>
      <w:tr w:rsidR="00DE3DE8" w:rsidRPr="001C067D" w14:paraId="50C2686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14F6A0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6.3</w:t>
            </w:r>
          </w:p>
        </w:tc>
        <w:tc>
          <w:tcPr>
            <w:tcW w:w="7994" w:type="dxa"/>
            <w:tcBorders>
              <w:top w:val="single" w:sz="4" w:space="0" w:color="auto"/>
              <w:left w:val="single" w:sz="4" w:space="0" w:color="auto"/>
              <w:bottom w:val="single" w:sz="4" w:space="0" w:color="auto"/>
              <w:right w:val="single" w:sz="4" w:space="0" w:color="auto"/>
            </w:tcBorders>
            <w:hideMark/>
          </w:tcPr>
          <w:p w14:paraId="2EA37B6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Проза отечественных писателей конца XX - начала XXI вв., в том числе о </w:t>
            </w:r>
            <w:r w:rsidRPr="001C067D">
              <w:rPr>
                <w:rFonts w:ascii="Times New Roman" w:hAnsi="Times New Roman" w:cs="Times New Roman"/>
                <w:sz w:val="24"/>
                <w:szCs w:val="24"/>
              </w:rPr>
              <w:lastRenderedPageBreak/>
              <w:t>Великой Отечественной войне (два произведения по выбору). Например, Б.Л. Васильев "Экспонат N...", Б.П. Екимов "Ночь исцеления", Э.Н. Веркин "Облачный полк" (главы)</w:t>
            </w:r>
          </w:p>
        </w:tc>
      </w:tr>
      <w:tr w:rsidR="00DE3DE8" w:rsidRPr="001C067D" w14:paraId="7391A46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D2CEC0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6.4</w:t>
            </w:r>
          </w:p>
        </w:tc>
        <w:tc>
          <w:tcPr>
            <w:tcW w:w="7994" w:type="dxa"/>
            <w:tcBorders>
              <w:top w:val="single" w:sz="4" w:space="0" w:color="auto"/>
              <w:left w:val="single" w:sz="4" w:space="0" w:color="auto"/>
              <w:bottom w:val="single" w:sz="4" w:space="0" w:color="auto"/>
              <w:right w:val="single" w:sz="4" w:space="0" w:color="auto"/>
            </w:tcBorders>
            <w:hideMark/>
          </w:tcPr>
          <w:p w14:paraId="4F68690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В.Г. Распутин. Рассказ "Уроки французского"</w:t>
            </w:r>
          </w:p>
        </w:tc>
      </w:tr>
      <w:tr w:rsidR="00DE3DE8" w:rsidRPr="001C067D" w14:paraId="771B8DE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55DF1F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6.5</w:t>
            </w:r>
          </w:p>
        </w:tc>
        <w:tc>
          <w:tcPr>
            <w:tcW w:w="7994" w:type="dxa"/>
            <w:tcBorders>
              <w:top w:val="single" w:sz="4" w:space="0" w:color="auto"/>
              <w:left w:val="single" w:sz="4" w:space="0" w:color="auto"/>
              <w:bottom w:val="single" w:sz="4" w:space="0" w:color="auto"/>
              <w:right w:val="single" w:sz="4" w:space="0" w:color="auto"/>
            </w:tcBorders>
            <w:hideMark/>
          </w:tcPr>
          <w:p w14:paraId="7018810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w:t>
            </w:r>
          </w:p>
        </w:tc>
      </w:tr>
      <w:tr w:rsidR="00DE3DE8" w:rsidRPr="001C067D" w14:paraId="6370245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7201AD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6.6</w:t>
            </w:r>
          </w:p>
        </w:tc>
        <w:tc>
          <w:tcPr>
            <w:tcW w:w="7994" w:type="dxa"/>
            <w:tcBorders>
              <w:top w:val="single" w:sz="4" w:space="0" w:color="auto"/>
              <w:left w:val="single" w:sz="4" w:space="0" w:color="auto"/>
              <w:bottom w:val="single" w:sz="4" w:space="0" w:color="auto"/>
              <w:right w:val="single" w:sz="4" w:space="0" w:color="auto"/>
            </w:tcBorders>
            <w:hideMark/>
          </w:tcPr>
          <w:p w14:paraId="25B31D1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современных отечественных писателей-фантастов. Например, К. Булычев "Сто лет тому вперед"</w:t>
            </w:r>
          </w:p>
        </w:tc>
      </w:tr>
      <w:tr w:rsidR="00DE3DE8" w:rsidRPr="001C067D" w14:paraId="50EC4BB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02E284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994" w:type="dxa"/>
            <w:tcBorders>
              <w:top w:val="single" w:sz="4" w:space="0" w:color="auto"/>
              <w:left w:val="single" w:sz="4" w:space="0" w:color="auto"/>
              <w:bottom w:val="single" w:sz="4" w:space="0" w:color="auto"/>
              <w:right w:val="single" w:sz="4" w:space="0" w:color="auto"/>
            </w:tcBorders>
            <w:hideMark/>
          </w:tcPr>
          <w:p w14:paraId="65CBA7A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Литература народов Российской Федерации</w:t>
            </w:r>
          </w:p>
        </w:tc>
      </w:tr>
      <w:tr w:rsidR="00DE3DE8" w:rsidRPr="001C067D" w14:paraId="0F8A1D3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420E02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w:t>
            </w:r>
          </w:p>
        </w:tc>
        <w:tc>
          <w:tcPr>
            <w:tcW w:w="7994" w:type="dxa"/>
            <w:tcBorders>
              <w:top w:val="single" w:sz="4" w:space="0" w:color="auto"/>
              <w:left w:val="single" w:sz="4" w:space="0" w:color="auto"/>
              <w:bottom w:val="single" w:sz="4" w:space="0" w:color="auto"/>
              <w:right w:val="single" w:sz="4" w:space="0" w:color="auto"/>
            </w:tcBorders>
            <w:hideMark/>
          </w:tcPr>
          <w:p w14:paraId="4C45097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Р.Г. Гамзатов "Журавли", "Мой Дагестан"</w:t>
            </w:r>
          </w:p>
        </w:tc>
      </w:tr>
      <w:tr w:rsidR="00DE3DE8" w:rsidRPr="001C067D" w14:paraId="3DA09420"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090674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994" w:type="dxa"/>
            <w:tcBorders>
              <w:top w:val="single" w:sz="4" w:space="0" w:color="auto"/>
              <w:left w:val="single" w:sz="4" w:space="0" w:color="auto"/>
              <w:bottom w:val="single" w:sz="4" w:space="0" w:color="auto"/>
              <w:right w:val="single" w:sz="4" w:space="0" w:color="auto"/>
            </w:tcBorders>
            <w:hideMark/>
          </w:tcPr>
          <w:p w14:paraId="7ED7F36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Зарубежная литература</w:t>
            </w:r>
          </w:p>
        </w:tc>
      </w:tr>
      <w:tr w:rsidR="00DE3DE8" w:rsidRPr="001C067D" w14:paraId="43E1365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45F58F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w:t>
            </w:r>
          </w:p>
        </w:tc>
        <w:tc>
          <w:tcPr>
            <w:tcW w:w="7994" w:type="dxa"/>
            <w:tcBorders>
              <w:top w:val="single" w:sz="4" w:space="0" w:color="auto"/>
              <w:left w:val="single" w:sz="4" w:space="0" w:color="auto"/>
              <w:bottom w:val="single" w:sz="4" w:space="0" w:color="auto"/>
              <w:right w:val="single" w:sz="4" w:space="0" w:color="auto"/>
            </w:tcBorders>
            <w:hideMark/>
          </w:tcPr>
          <w:p w14:paraId="68E5685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 Дефо "Робинзон Крузо" (главы по выбору)</w:t>
            </w:r>
          </w:p>
        </w:tc>
      </w:tr>
      <w:tr w:rsidR="00DE3DE8" w:rsidRPr="001C067D" w14:paraId="39247CC2"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1EF565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8.2</w:t>
            </w:r>
          </w:p>
        </w:tc>
        <w:tc>
          <w:tcPr>
            <w:tcW w:w="7994" w:type="dxa"/>
            <w:tcBorders>
              <w:top w:val="single" w:sz="4" w:space="0" w:color="auto"/>
              <w:left w:val="single" w:sz="4" w:space="0" w:color="auto"/>
              <w:bottom w:val="single" w:sz="4" w:space="0" w:color="auto"/>
              <w:right w:val="single" w:sz="4" w:space="0" w:color="auto"/>
            </w:tcBorders>
            <w:hideMark/>
          </w:tcPr>
          <w:p w14:paraId="45CF34A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Дж. Свифт "Путешествия Гулливера" (главы по выбору)</w:t>
            </w:r>
          </w:p>
        </w:tc>
      </w:tr>
      <w:tr w:rsidR="00DE3DE8" w:rsidRPr="001C067D" w14:paraId="229204B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7D2E2E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8.3</w:t>
            </w:r>
          </w:p>
        </w:tc>
        <w:tc>
          <w:tcPr>
            <w:tcW w:w="7994" w:type="dxa"/>
            <w:tcBorders>
              <w:top w:val="single" w:sz="4" w:space="0" w:color="auto"/>
              <w:left w:val="single" w:sz="4" w:space="0" w:color="auto"/>
              <w:bottom w:val="single" w:sz="4" w:space="0" w:color="auto"/>
              <w:right w:val="single" w:sz="4" w:space="0" w:color="auto"/>
            </w:tcBorders>
            <w:hideMark/>
          </w:tcPr>
          <w:p w14:paraId="0056F21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w:t>
            </w:r>
          </w:p>
        </w:tc>
      </w:tr>
    </w:tbl>
    <w:p w14:paraId="56CCC331" w14:textId="77777777" w:rsidR="00DE3DE8" w:rsidRPr="001C067D" w:rsidRDefault="00DE3DE8" w:rsidP="001C067D">
      <w:pPr>
        <w:pStyle w:val="ConsPlusNormal"/>
        <w:jc w:val="both"/>
        <w:rPr>
          <w:rFonts w:ascii="Times New Roman" w:hAnsi="Times New Roman" w:cs="Times New Roman"/>
          <w:sz w:val="24"/>
          <w:szCs w:val="24"/>
        </w:rPr>
      </w:pPr>
    </w:p>
    <w:p w14:paraId="086912AF" w14:textId="77777777" w:rsidR="00DE3DE8" w:rsidRPr="001C067D" w:rsidRDefault="00DE3DE8"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6.4</w:t>
      </w:r>
    </w:p>
    <w:p w14:paraId="41FE7BEC" w14:textId="77777777" w:rsidR="00DE3DE8" w:rsidRPr="001C067D" w:rsidRDefault="00DE3DE8" w:rsidP="001C067D">
      <w:pPr>
        <w:pStyle w:val="ConsPlusNormal"/>
        <w:jc w:val="both"/>
        <w:rPr>
          <w:rFonts w:ascii="Times New Roman" w:hAnsi="Times New Roman" w:cs="Times New Roman"/>
          <w:sz w:val="24"/>
          <w:szCs w:val="24"/>
        </w:rPr>
      </w:pPr>
    </w:p>
    <w:p w14:paraId="5AE4D6F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181881F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(7 класс)</w:t>
      </w:r>
    </w:p>
    <w:p w14:paraId="7F3F1408" w14:textId="77777777" w:rsidR="00DE3DE8" w:rsidRPr="001C067D" w:rsidRDefault="00DE3DE8"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E3DE8" w:rsidRPr="001C067D" w14:paraId="546D028E"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1F06A4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6F2AB4F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DE3DE8" w:rsidRPr="001C067D" w14:paraId="41B8ECDB"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507DC9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49A7B43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DE3DE8" w:rsidRPr="001C067D" w14:paraId="58D8F3E6"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E636FB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77C1975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DE3DE8" w:rsidRPr="001C067D" w14:paraId="128F5325"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611970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3BDC6EB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w:t>
            </w:r>
            <w:r w:rsidRPr="001C067D">
              <w:rPr>
                <w:rFonts w:ascii="Times New Roman" w:hAnsi="Times New Roman" w:cs="Times New Roman"/>
                <w:sz w:val="24"/>
                <w:szCs w:val="24"/>
              </w:rPr>
              <w:lastRenderedPageBreak/>
              <w:t>произведениях отражена художественная картина мира</w:t>
            </w:r>
          </w:p>
        </w:tc>
      </w:tr>
      <w:tr w:rsidR="00DE3DE8" w:rsidRPr="001C067D" w14:paraId="5A058231"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F7579E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3.1</w:t>
            </w:r>
          </w:p>
        </w:tc>
        <w:tc>
          <w:tcPr>
            <w:tcW w:w="7370" w:type="dxa"/>
            <w:tcBorders>
              <w:top w:val="single" w:sz="4" w:space="0" w:color="auto"/>
              <w:left w:val="single" w:sz="4" w:space="0" w:color="auto"/>
              <w:bottom w:val="single" w:sz="4" w:space="0" w:color="auto"/>
              <w:right w:val="single" w:sz="4" w:space="0" w:color="auto"/>
            </w:tcBorders>
            <w:hideMark/>
          </w:tcPr>
          <w:p w14:paraId="78D3378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tc>
      </w:tr>
      <w:tr w:rsidR="00DE3DE8" w:rsidRPr="001C067D" w14:paraId="2745AB96"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060775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2FCEB01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tc>
      </w:tr>
      <w:tr w:rsidR="00DE3DE8" w:rsidRPr="001C067D" w14:paraId="1174D13E"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6D4557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0ADE692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выделять в произведениях элементы художественной формы и обнаруживать связи между ними</w:t>
            </w:r>
          </w:p>
        </w:tc>
      </w:tr>
      <w:tr w:rsidR="00DE3DE8" w:rsidRPr="001C067D" w14:paraId="4620DF07"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98BE35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169DFDD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tc>
      </w:tr>
      <w:tr w:rsidR="00DE3DE8" w:rsidRPr="001C067D" w14:paraId="15B9DBA0"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618DDE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370" w:type="dxa"/>
            <w:tcBorders>
              <w:top w:val="single" w:sz="4" w:space="0" w:color="auto"/>
              <w:left w:val="single" w:sz="4" w:space="0" w:color="auto"/>
              <w:bottom w:val="single" w:sz="4" w:space="0" w:color="auto"/>
              <w:right w:val="single" w:sz="4" w:space="0" w:color="auto"/>
            </w:tcBorders>
            <w:hideMark/>
          </w:tcPr>
          <w:p w14:paraId="33065A1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DE3DE8" w:rsidRPr="001C067D" w14:paraId="3E9A5040"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62B4B5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15F6F82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DE3DE8" w:rsidRPr="001C067D" w14:paraId="2541A425"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105728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09087A1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w:t>
            </w:r>
            <w:r w:rsidRPr="001C067D">
              <w:rPr>
                <w:rFonts w:ascii="Times New Roman" w:hAnsi="Times New Roman" w:cs="Times New Roman"/>
                <w:sz w:val="24"/>
                <w:szCs w:val="24"/>
              </w:rPr>
              <w:lastRenderedPageBreak/>
              <w:t>сюжет</w:t>
            </w:r>
          </w:p>
        </w:tc>
      </w:tr>
      <w:tr w:rsidR="00DE3DE8" w:rsidRPr="001C067D" w14:paraId="5164A773"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242F1B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6</w:t>
            </w:r>
          </w:p>
        </w:tc>
        <w:tc>
          <w:tcPr>
            <w:tcW w:w="7370" w:type="dxa"/>
            <w:tcBorders>
              <w:top w:val="single" w:sz="4" w:space="0" w:color="auto"/>
              <w:left w:val="single" w:sz="4" w:space="0" w:color="auto"/>
              <w:bottom w:val="single" w:sz="4" w:space="0" w:color="auto"/>
              <w:right w:val="single" w:sz="4" w:space="0" w:color="auto"/>
            </w:tcBorders>
            <w:hideMark/>
          </w:tcPr>
          <w:p w14:paraId="3D3FBDE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tc>
      </w:tr>
      <w:tr w:rsidR="00DE3DE8" w:rsidRPr="001C067D" w14:paraId="2B05371D"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D78B58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3AD8D23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tc>
      </w:tr>
      <w:tr w:rsidR="00DE3DE8" w:rsidRPr="001C067D" w14:paraId="01DFA122"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22010A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232C9F1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DE3DE8" w:rsidRPr="001C067D" w14:paraId="1B2B7127"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B3537D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w:t>
            </w:r>
          </w:p>
        </w:tc>
        <w:tc>
          <w:tcPr>
            <w:tcW w:w="7370" w:type="dxa"/>
            <w:tcBorders>
              <w:top w:val="single" w:sz="4" w:space="0" w:color="auto"/>
              <w:left w:val="single" w:sz="4" w:space="0" w:color="auto"/>
              <w:bottom w:val="single" w:sz="4" w:space="0" w:color="auto"/>
              <w:right w:val="single" w:sz="4" w:space="0" w:color="auto"/>
            </w:tcBorders>
            <w:hideMark/>
          </w:tcPr>
          <w:p w14:paraId="43AB3C0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tc>
      </w:tr>
      <w:tr w:rsidR="00DE3DE8" w:rsidRPr="001C067D" w14:paraId="251AEBD6"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CA0A20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10</w:t>
            </w:r>
          </w:p>
        </w:tc>
        <w:tc>
          <w:tcPr>
            <w:tcW w:w="7370" w:type="dxa"/>
            <w:tcBorders>
              <w:top w:val="single" w:sz="4" w:space="0" w:color="auto"/>
              <w:left w:val="single" w:sz="4" w:space="0" w:color="auto"/>
              <w:bottom w:val="single" w:sz="4" w:space="0" w:color="auto"/>
              <w:right w:val="single" w:sz="4" w:space="0" w:color="auto"/>
            </w:tcBorders>
            <w:hideMark/>
          </w:tcPr>
          <w:p w14:paraId="6974137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tc>
      </w:tr>
      <w:tr w:rsidR="00DE3DE8" w:rsidRPr="001C067D" w14:paraId="60836D44"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4D6280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76CAE36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DE3DE8" w:rsidRPr="001C067D" w14:paraId="2CA3F114"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D03AB0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vAlign w:val="bottom"/>
            <w:hideMark/>
          </w:tcPr>
          <w:p w14:paraId="00C5503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28645998" w14:textId="77777777" w:rsidR="00DE3DE8" w:rsidRPr="001C067D" w:rsidRDefault="00DE3DE8" w:rsidP="001C067D">
      <w:pPr>
        <w:pStyle w:val="ConsPlusNormal"/>
        <w:jc w:val="both"/>
        <w:rPr>
          <w:rFonts w:ascii="Times New Roman" w:hAnsi="Times New Roman" w:cs="Times New Roman"/>
          <w:sz w:val="24"/>
          <w:szCs w:val="24"/>
        </w:rPr>
      </w:pPr>
    </w:p>
    <w:p w14:paraId="2CCDEC95" w14:textId="77777777" w:rsidR="00DE3DE8" w:rsidRPr="001C067D" w:rsidRDefault="00DE3DE8"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6.5</w:t>
      </w:r>
    </w:p>
    <w:p w14:paraId="72F9CF7A" w14:textId="77777777" w:rsidR="00DE3DE8" w:rsidRPr="001C067D" w:rsidRDefault="00DE3DE8" w:rsidP="001C067D">
      <w:pPr>
        <w:pStyle w:val="ConsPlusNormal"/>
        <w:jc w:val="both"/>
        <w:rPr>
          <w:rFonts w:ascii="Times New Roman" w:hAnsi="Times New Roman" w:cs="Times New Roman"/>
          <w:sz w:val="24"/>
          <w:szCs w:val="24"/>
        </w:rPr>
      </w:pPr>
    </w:p>
    <w:p w14:paraId="74997E7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(7 класс)</w:t>
      </w:r>
    </w:p>
    <w:p w14:paraId="3F96205B" w14:textId="77777777" w:rsidR="00DE3DE8" w:rsidRPr="001C067D" w:rsidRDefault="00DE3DE8"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E3DE8" w:rsidRPr="001C067D" w14:paraId="0F1F2E5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D641DA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04D233F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DE3DE8" w:rsidRPr="001C067D" w14:paraId="56963AF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A429E1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28B8DA2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Древнерусская литература</w:t>
            </w:r>
          </w:p>
        </w:tc>
      </w:tr>
      <w:tr w:rsidR="00DE3DE8" w:rsidRPr="001C067D" w14:paraId="1BF9FB0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C623C4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3FAE478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Древнерусские повести (одна повесть по выбору). Например, "Поучение" Владимира Мономаха (в сокращении)</w:t>
            </w:r>
          </w:p>
        </w:tc>
      </w:tr>
      <w:tr w:rsidR="00DE3DE8" w:rsidRPr="001C067D" w14:paraId="27DD5FC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020FDB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6CB2F13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Литература первой половины XIX в.</w:t>
            </w:r>
          </w:p>
        </w:tc>
      </w:tr>
      <w:tr w:rsidR="00DE3DE8" w:rsidRPr="001C067D" w14:paraId="30A5018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2AFBB7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5AB6C4B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А.С. Пушкин. Стихотворения (не менее четырех). Например, "Во глубине </w:t>
            </w:r>
            <w:r w:rsidRPr="001C067D">
              <w:rPr>
                <w:rFonts w:ascii="Times New Roman" w:hAnsi="Times New Roman" w:cs="Times New Roman"/>
                <w:sz w:val="24"/>
                <w:szCs w:val="24"/>
              </w:rPr>
              <w:lastRenderedPageBreak/>
              <w:t>сибирских руд...", "19 октября" ("Роняет лес багряный свой убор..."), "И.И. Пущину", "На холмах Грузии лежит ночная мгла..."</w:t>
            </w:r>
          </w:p>
        </w:tc>
      </w:tr>
      <w:tr w:rsidR="00DE3DE8" w:rsidRPr="001C067D" w14:paraId="7605A857"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538BDE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2.2</w:t>
            </w:r>
          </w:p>
        </w:tc>
        <w:tc>
          <w:tcPr>
            <w:tcW w:w="7994" w:type="dxa"/>
            <w:tcBorders>
              <w:top w:val="single" w:sz="4" w:space="0" w:color="auto"/>
              <w:left w:val="single" w:sz="4" w:space="0" w:color="auto"/>
              <w:bottom w:val="single" w:sz="4" w:space="0" w:color="auto"/>
              <w:right w:val="single" w:sz="4" w:space="0" w:color="auto"/>
            </w:tcBorders>
            <w:hideMark/>
          </w:tcPr>
          <w:p w14:paraId="2CDB598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"Повести Белкина" ("Станционный смотритель")</w:t>
            </w:r>
          </w:p>
        </w:tc>
      </w:tr>
      <w:tr w:rsidR="00DE3DE8" w:rsidRPr="001C067D" w14:paraId="3D51812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21802D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7E311DC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Поэма "Полтава" (фрагмент)</w:t>
            </w:r>
          </w:p>
        </w:tc>
      </w:tr>
      <w:tr w:rsidR="00DE3DE8" w:rsidRPr="001C067D" w14:paraId="07B3DBA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AD40E2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342EEFD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w:t>
            </w:r>
          </w:p>
        </w:tc>
      </w:tr>
      <w:tr w:rsidR="00DE3DE8" w:rsidRPr="001C067D" w14:paraId="7A0CEB2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9FE79A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528CAE7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"Песня про царя Ивана Васильевича, молодого опричника и удалого купца Калашникова"</w:t>
            </w:r>
          </w:p>
        </w:tc>
      </w:tr>
      <w:tr w:rsidR="00DE3DE8" w:rsidRPr="001C067D" w14:paraId="4218D09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CA7448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14:paraId="17FC38B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Н.В. Гоголь. Повесть "Тарас Бульба"</w:t>
            </w:r>
          </w:p>
        </w:tc>
      </w:tr>
      <w:tr w:rsidR="00DE3DE8" w:rsidRPr="001C067D" w14:paraId="56F49B42"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D074AA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2BC8F1E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Литература второй половины XIX в.</w:t>
            </w:r>
          </w:p>
        </w:tc>
      </w:tr>
      <w:tr w:rsidR="00DE3DE8" w:rsidRPr="001C067D" w14:paraId="54DAC5E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0F50E3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54301D2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w:t>
            </w:r>
          </w:p>
        </w:tc>
      </w:tr>
      <w:tr w:rsidR="00DE3DE8" w:rsidRPr="001C067D" w14:paraId="445C8EF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7E6C2F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1AD3A48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Л.Н. Толстой. Рассказ "После бала"</w:t>
            </w:r>
          </w:p>
        </w:tc>
      </w:tr>
      <w:tr w:rsidR="00DE3DE8" w:rsidRPr="001C067D" w14:paraId="22A436B6"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DE64A9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76C9468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 Некрасов. Стихотворения (не менее двух). Например, "Размышления у парадного подъезда", "Железная дорога"</w:t>
            </w:r>
          </w:p>
        </w:tc>
      </w:tr>
      <w:tr w:rsidR="00DE3DE8" w:rsidRPr="001C067D" w14:paraId="139BAA8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0D3B37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2498C3C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Поэзия второй половины XIX в. Ф.И. Тютчев, А.А. Фет, А.К. Толстой и другие (не менее двух стихотворений по выбору)</w:t>
            </w:r>
          </w:p>
        </w:tc>
      </w:tr>
      <w:tr w:rsidR="00DE3DE8" w:rsidRPr="001C067D" w14:paraId="2A7C25E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5EA7CF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1FCA2F0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 Салтыков-Щедрин. Сказки (одна по выбору). Например, "Повесть о том, как один мужик двух генералов прокормил", "Дикий помещик", "Премудрый пискарь"</w:t>
            </w:r>
          </w:p>
        </w:tc>
      </w:tr>
      <w:tr w:rsidR="00DE3DE8" w:rsidRPr="001C067D" w14:paraId="0DDB47D0"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7C78F8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14:paraId="3DDACC4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Толстой, Р. Сабатини, Ф. Купер</w:t>
            </w:r>
          </w:p>
        </w:tc>
      </w:tr>
      <w:tr w:rsidR="00DE3DE8" w:rsidRPr="001C067D" w14:paraId="527DAE5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05EBAC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3D2F167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Литература конца XIX - начала XX в.</w:t>
            </w:r>
          </w:p>
        </w:tc>
      </w:tr>
      <w:tr w:rsidR="00DE3DE8" w:rsidRPr="001C067D" w14:paraId="57BF0066"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A963B0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3062C22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А.П. Чехов. Рассказы (один по выбору). Например, "Тоска", "Злоумышленник"</w:t>
            </w:r>
          </w:p>
        </w:tc>
      </w:tr>
      <w:tr w:rsidR="00DE3DE8" w:rsidRPr="001C067D" w14:paraId="457251A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57F25A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09D4D81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 Горький. Ранние рассказы (одно произведение по выбору). Например, "Старуха Изергиль" (легенда о Данко), "Челкаш"</w:t>
            </w:r>
          </w:p>
        </w:tc>
      </w:tr>
      <w:tr w:rsidR="00DE3DE8" w:rsidRPr="001C067D" w14:paraId="351D1A8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DB2699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50890F4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DE3DE8" w:rsidRPr="001C067D" w14:paraId="5A7B24F6"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890465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hideMark/>
          </w:tcPr>
          <w:p w14:paraId="11E6B35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Литература первой половины XX в.</w:t>
            </w:r>
          </w:p>
        </w:tc>
      </w:tr>
      <w:tr w:rsidR="00DE3DE8" w:rsidRPr="001C067D" w14:paraId="45838E30"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145E41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7994" w:type="dxa"/>
            <w:tcBorders>
              <w:top w:val="single" w:sz="4" w:space="0" w:color="auto"/>
              <w:left w:val="single" w:sz="4" w:space="0" w:color="auto"/>
              <w:bottom w:val="single" w:sz="4" w:space="0" w:color="auto"/>
              <w:right w:val="single" w:sz="4" w:space="0" w:color="auto"/>
            </w:tcBorders>
            <w:hideMark/>
          </w:tcPr>
          <w:p w14:paraId="314BD6F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Грин. Повести и рассказы (одно произведение по выбору). Например, "Алые паруса", "Зеленая лампа"</w:t>
            </w:r>
          </w:p>
        </w:tc>
      </w:tr>
      <w:tr w:rsidR="00DE3DE8" w:rsidRPr="001C067D" w14:paraId="03D8C60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2F29EF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7994" w:type="dxa"/>
            <w:tcBorders>
              <w:top w:val="single" w:sz="4" w:space="0" w:color="auto"/>
              <w:left w:val="single" w:sz="4" w:space="0" w:color="auto"/>
              <w:bottom w:val="single" w:sz="4" w:space="0" w:color="auto"/>
              <w:right w:val="single" w:sz="4" w:space="0" w:color="auto"/>
            </w:tcBorders>
            <w:hideMark/>
          </w:tcPr>
          <w:p w14:paraId="10C8D67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Отечественная поэзия первой половины XX в. Стихотворения на тему мечты и реальности (два-три по выбору). Например, стихотворения А.А. Блока, </w:t>
            </w:r>
            <w:r w:rsidRPr="001C067D">
              <w:rPr>
                <w:rFonts w:ascii="Times New Roman" w:hAnsi="Times New Roman" w:cs="Times New Roman"/>
                <w:sz w:val="24"/>
                <w:szCs w:val="24"/>
              </w:rPr>
              <w:lastRenderedPageBreak/>
              <w:t>Н.С. Гумилева, М.И. Цветаевой</w:t>
            </w:r>
          </w:p>
        </w:tc>
      </w:tr>
      <w:tr w:rsidR="00DE3DE8" w:rsidRPr="001C067D" w14:paraId="074B4DA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E3123B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5.3</w:t>
            </w:r>
          </w:p>
        </w:tc>
        <w:tc>
          <w:tcPr>
            <w:tcW w:w="7994" w:type="dxa"/>
            <w:tcBorders>
              <w:top w:val="single" w:sz="4" w:space="0" w:color="auto"/>
              <w:left w:val="single" w:sz="4" w:space="0" w:color="auto"/>
              <w:bottom w:val="single" w:sz="4" w:space="0" w:color="auto"/>
              <w:right w:val="single" w:sz="4" w:space="0" w:color="auto"/>
            </w:tcBorders>
            <w:hideMark/>
          </w:tcPr>
          <w:p w14:paraId="2E33763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w:t>
            </w:r>
          </w:p>
        </w:tc>
      </w:tr>
      <w:tr w:rsidR="00DE3DE8" w:rsidRPr="001C067D" w14:paraId="1825466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EEE336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5.4</w:t>
            </w:r>
          </w:p>
        </w:tc>
        <w:tc>
          <w:tcPr>
            <w:tcW w:w="7994" w:type="dxa"/>
            <w:tcBorders>
              <w:top w:val="single" w:sz="4" w:space="0" w:color="auto"/>
              <w:left w:val="single" w:sz="4" w:space="0" w:color="auto"/>
              <w:bottom w:val="single" w:sz="4" w:space="0" w:color="auto"/>
              <w:right w:val="single" w:sz="4" w:space="0" w:color="auto"/>
            </w:tcBorders>
            <w:hideMark/>
          </w:tcPr>
          <w:p w14:paraId="4336609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М.А. Шолохов "Донские рассказы" (один по выбору). Например, "Родинка", "Чужая кровь"</w:t>
            </w:r>
          </w:p>
        </w:tc>
      </w:tr>
      <w:tr w:rsidR="00DE3DE8" w:rsidRPr="001C067D" w14:paraId="5645AEFB"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90B597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5.5</w:t>
            </w:r>
          </w:p>
        </w:tc>
        <w:tc>
          <w:tcPr>
            <w:tcW w:w="7994" w:type="dxa"/>
            <w:tcBorders>
              <w:top w:val="single" w:sz="4" w:space="0" w:color="auto"/>
              <w:left w:val="single" w:sz="4" w:space="0" w:color="auto"/>
              <w:bottom w:val="single" w:sz="4" w:space="0" w:color="auto"/>
              <w:right w:val="single" w:sz="4" w:space="0" w:color="auto"/>
            </w:tcBorders>
            <w:hideMark/>
          </w:tcPr>
          <w:p w14:paraId="737478A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А.П. Платонов. Рассказы (один по выбору). Например, "Юшка", "Неизвестный цветок"</w:t>
            </w:r>
          </w:p>
        </w:tc>
      </w:tr>
      <w:tr w:rsidR="00DE3DE8" w:rsidRPr="001C067D" w14:paraId="7118BD5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A56A70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994" w:type="dxa"/>
            <w:tcBorders>
              <w:top w:val="single" w:sz="4" w:space="0" w:color="auto"/>
              <w:left w:val="single" w:sz="4" w:space="0" w:color="auto"/>
              <w:bottom w:val="single" w:sz="4" w:space="0" w:color="auto"/>
              <w:right w:val="single" w:sz="4" w:space="0" w:color="auto"/>
            </w:tcBorders>
            <w:hideMark/>
          </w:tcPr>
          <w:p w14:paraId="79529B3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Литература второй половины XX - начала XXI вв.</w:t>
            </w:r>
          </w:p>
        </w:tc>
      </w:tr>
      <w:tr w:rsidR="00DE3DE8" w:rsidRPr="001C067D" w14:paraId="4512ECC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D243C9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7994" w:type="dxa"/>
            <w:tcBorders>
              <w:top w:val="single" w:sz="4" w:space="0" w:color="auto"/>
              <w:left w:val="single" w:sz="4" w:space="0" w:color="auto"/>
              <w:bottom w:val="single" w:sz="4" w:space="0" w:color="auto"/>
              <w:right w:val="single" w:sz="4" w:space="0" w:color="auto"/>
            </w:tcBorders>
            <w:hideMark/>
          </w:tcPr>
          <w:p w14:paraId="52348D0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В.М. Шукшин. Рассказы (один по выбору). Например, "Чудик", "Стенька Разин", "Критики"</w:t>
            </w:r>
          </w:p>
        </w:tc>
      </w:tr>
      <w:tr w:rsidR="00DE3DE8" w:rsidRPr="001C067D" w14:paraId="639FEFA6"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2137B9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w:t>
            </w:r>
          </w:p>
        </w:tc>
        <w:tc>
          <w:tcPr>
            <w:tcW w:w="7994" w:type="dxa"/>
            <w:tcBorders>
              <w:top w:val="single" w:sz="4" w:space="0" w:color="auto"/>
              <w:left w:val="single" w:sz="4" w:space="0" w:color="auto"/>
              <w:bottom w:val="single" w:sz="4" w:space="0" w:color="auto"/>
              <w:right w:val="single" w:sz="4" w:space="0" w:color="auto"/>
            </w:tcBorders>
            <w:hideMark/>
          </w:tcPr>
          <w:p w14:paraId="4078569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w:t>
            </w:r>
          </w:p>
        </w:tc>
      </w:tr>
      <w:tr w:rsidR="00DE3DE8" w:rsidRPr="001C067D" w14:paraId="10D50CF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9B994A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6.3</w:t>
            </w:r>
          </w:p>
        </w:tc>
        <w:tc>
          <w:tcPr>
            <w:tcW w:w="7994" w:type="dxa"/>
            <w:tcBorders>
              <w:top w:val="single" w:sz="4" w:space="0" w:color="auto"/>
              <w:left w:val="single" w:sz="4" w:space="0" w:color="auto"/>
              <w:bottom w:val="single" w:sz="4" w:space="0" w:color="auto"/>
              <w:right w:val="single" w:sz="4" w:space="0" w:color="auto"/>
            </w:tcBorders>
            <w:hideMark/>
          </w:tcPr>
          <w:p w14:paraId="2F88092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DE3DE8" w:rsidRPr="001C067D" w14:paraId="3DE2EEE7"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860399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994" w:type="dxa"/>
            <w:tcBorders>
              <w:top w:val="single" w:sz="4" w:space="0" w:color="auto"/>
              <w:left w:val="single" w:sz="4" w:space="0" w:color="auto"/>
              <w:bottom w:val="single" w:sz="4" w:space="0" w:color="auto"/>
              <w:right w:val="single" w:sz="4" w:space="0" w:color="auto"/>
            </w:tcBorders>
            <w:hideMark/>
          </w:tcPr>
          <w:p w14:paraId="7E8E8DC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Зарубежная литература</w:t>
            </w:r>
          </w:p>
        </w:tc>
      </w:tr>
      <w:tr w:rsidR="00DE3DE8" w:rsidRPr="001C067D" w14:paraId="0887584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5F3F07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w:t>
            </w:r>
          </w:p>
        </w:tc>
        <w:tc>
          <w:tcPr>
            <w:tcW w:w="7994" w:type="dxa"/>
            <w:tcBorders>
              <w:top w:val="single" w:sz="4" w:space="0" w:color="auto"/>
              <w:left w:val="single" w:sz="4" w:space="0" w:color="auto"/>
              <w:bottom w:val="single" w:sz="4" w:space="0" w:color="auto"/>
              <w:right w:val="single" w:sz="4" w:space="0" w:color="auto"/>
            </w:tcBorders>
            <w:hideMark/>
          </w:tcPr>
          <w:p w14:paraId="3A5C787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 Сервантес. Роман "Хитроумный идальго Дон Кихот Ламанчский" (главы)</w:t>
            </w:r>
          </w:p>
        </w:tc>
      </w:tr>
      <w:tr w:rsidR="00DE3DE8" w:rsidRPr="001C067D" w14:paraId="4D06F23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B51B7B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w:t>
            </w:r>
          </w:p>
        </w:tc>
        <w:tc>
          <w:tcPr>
            <w:tcW w:w="7994" w:type="dxa"/>
            <w:tcBorders>
              <w:top w:val="single" w:sz="4" w:space="0" w:color="auto"/>
              <w:left w:val="single" w:sz="4" w:space="0" w:color="auto"/>
              <w:bottom w:val="single" w:sz="4" w:space="0" w:color="auto"/>
              <w:right w:val="single" w:sz="4" w:space="0" w:color="auto"/>
            </w:tcBorders>
            <w:hideMark/>
          </w:tcPr>
          <w:p w14:paraId="1900C15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w:t>
            </w:r>
          </w:p>
        </w:tc>
      </w:tr>
      <w:tr w:rsidR="00DE3DE8" w:rsidRPr="001C067D" w14:paraId="50914C27"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E87E5C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7.3</w:t>
            </w:r>
          </w:p>
        </w:tc>
        <w:tc>
          <w:tcPr>
            <w:tcW w:w="7994" w:type="dxa"/>
            <w:tcBorders>
              <w:top w:val="single" w:sz="4" w:space="0" w:color="auto"/>
              <w:left w:val="single" w:sz="4" w:space="0" w:color="auto"/>
              <w:bottom w:val="single" w:sz="4" w:space="0" w:color="auto"/>
              <w:right w:val="single" w:sz="4" w:space="0" w:color="auto"/>
            </w:tcBorders>
            <w:hideMark/>
          </w:tcPr>
          <w:p w14:paraId="5E85DD8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Антуан де Сент-Экзюпери. Повесть-сказка "Маленький принц"</w:t>
            </w:r>
          </w:p>
        </w:tc>
      </w:tr>
    </w:tbl>
    <w:p w14:paraId="71235D84" w14:textId="77777777" w:rsidR="00DE3DE8" w:rsidRPr="001C067D" w:rsidRDefault="00DE3DE8" w:rsidP="001C067D">
      <w:pPr>
        <w:pStyle w:val="ConsPlusNormal"/>
        <w:jc w:val="both"/>
        <w:rPr>
          <w:rFonts w:ascii="Times New Roman" w:hAnsi="Times New Roman" w:cs="Times New Roman"/>
          <w:sz w:val="24"/>
          <w:szCs w:val="24"/>
        </w:rPr>
      </w:pPr>
    </w:p>
    <w:p w14:paraId="74C779A0" w14:textId="77777777" w:rsidR="00DE3DE8" w:rsidRPr="001C067D" w:rsidRDefault="00DE3DE8"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6.6</w:t>
      </w:r>
    </w:p>
    <w:p w14:paraId="2391E5E3" w14:textId="77777777" w:rsidR="00DE3DE8" w:rsidRPr="001C067D" w:rsidRDefault="00DE3DE8" w:rsidP="001C067D">
      <w:pPr>
        <w:pStyle w:val="ConsPlusNormal"/>
        <w:jc w:val="both"/>
        <w:rPr>
          <w:rFonts w:ascii="Times New Roman" w:hAnsi="Times New Roman" w:cs="Times New Roman"/>
          <w:sz w:val="24"/>
          <w:szCs w:val="24"/>
        </w:rPr>
      </w:pPr>
    </w:p>
    <w:p w14:paraId="2F2D0B8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6E213B7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(8 класс)</w:t>
      </w:r>
    </w:p>
    <w:p w14:paraId="0BF37896" w14:textId="77777777" w:rsidR="00DE3DE8" w:rsidRPr="001C067D" w:rsidRDefault="00DE3DE8"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E3DE8" w:rsidRPr="001C067D" w14:paraId="20A1C0C9"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665CE1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5A9EFEC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DE3DE8" w:rsidRPr="001C067D" w14:paraId="68AA9591"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86DAF5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22EC920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Обучающийся научится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tc>
      </w:tr>
      <w:tr w:rsidR="00DE3DE8" w:rsidRPr="001C067D" w14:paraId="08CAC7D7"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338CE0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6544505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DE3DE8" w:rsidRPr="001C067D" w14:paraId="0FCCB6D2"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661395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3AE21F0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проводить самостоятельный смысловой и эстетический анализ </w:t>
            </w:r>
            <w:r w:rsidRPr="001C067D">
              <w:rPr>
                <w:rFonts w:ascii="Times New Roman" w:hAnsi="Times New Roman" w:cs="Times New Roman"/>
                <w:sz w:val="24"/>
                <w:szCs w:val="24"/>
              </w:rPr>
              <w:lastRenderedPageBreak/>
              <w:t>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tc>
      </w:tr>
      <w:tr w:rsidR="00DE3DE8" w:rsidRPr="001C067D" w14:paraId="6E7E947B"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B8E4C0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3.1</w:t>
            </w:r>
          </w:p>
        </w:tc>
        <w:tc>
          <w:tcPr>
            <w:tcW w:w="7370" w:type="dxa"/>
            <w:tcBorders>
              <w:top w:val="single" w:sz="4" w:space="0" w:color="auto"/>
              <w:left w:val="single" w:sz="4" w:space="0" w:color="auto"/>
              <w:bottom w:val="single" w:sz="4" w:space="0" w:color="auto"/>
              <w:right w:val="single" w:sz="4" w:space="0" w:color="auto"/>
            </w:tcBorders>
            <w:hideMark/>
          </w:tcPr>
          <w:p w14:paraId="5D06F1F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tc>
      </w:tr>
      <w:tr w:rsidR="00DE3DE8" w:rsidRPr="001C067D" w14:paraId="617BC664"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913328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4085A0E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tc>
      </w:tr>
      <w:tr w:rsidR="00DE3DE8" w:rsidRPr="001C067D" w14:paraId="3A0D255D"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476D4C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3DCE9A9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DE3DE8" w:rsidRPr="001C067D" w14:paraId="20472A0C"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55F357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509286B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tc>
      </w:tr>
      <w:tr w:rsidR="00DE3DE8" w:rsidRPr="001C067D" w14:paraId="5AC2B295"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524C2B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370" w:type="dxa"/>
            <w:tcBorders>
              <w:top w:val="single" w:sz="4" w:space="0" w:color="auto"/>
              <w:left w:val="single" w:sz="4" w:space="0" w:color="auto"/>
              <w:bottom w:val="single" w:sz="4" w:space="0" w:color="auto"/>
              <w:right w:val="single" w:sz="4" w:space="0" w:color="auto"/>
            </w:tcBorders>
            <w:hideMark/>
          </w:tcPr>
          <w:p w14:paraId="4E4F7ED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сопоставлять произведения, их фрагменты, образы персонажей, литературные явления и факты, сюжеты разных литературных </w:t>
            </w:r>
            <w:r w:rsidRPr="001C067D">
              <w:rPr>
                <w:rFonts w:ascii="Times New Roman" w:hAnsi="Times New Roman" w:cs="Times New Roman"/>
                <w:sz w:val="24"/>
                <w:szCs w:val="24"/>
              </w:rPr>
              <w:lastRenderedPageBreak/>
              <w:t>произведений, темы, проблемы, жанры, художественные приемы, эпизоды текста, особенности языка</w:t>
            </w:r>
          </w:p>
        </w:tc>
      </w:tr>
      <w:tr w:rsidR="00DE3DE8" w:rsidRPr="001C067D" w14:paraId="78FBB312"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A49F73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3.6</w:t>
            </w:r>
          </w:p>
        </w:tc>
        <w:tc>
          <w:tcPr>
            <w:tcW w:w="7370" w:type="dxa"/>
            <w:tcBorders>
              <w:top w:val="single" w:sz="4" w:space="0" w:color="auto"/>
              <w:left w:val="single" w:sz="4" w:space="0" w:color="auto"/>
              <w:bottom w:val="single" w:sz="4" w:space="0" w:color="auto"/>
              <w:right w:val="single" w:sz="4" w:space="0" w:color="auto"/>
            </w:tcBorders>
            <w:hideMark/>
          </w:tcPr>
          <w:p w14:paraId="029DC0D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tc>
      </w:tr>
      <w:tr w:rsidR="00DE3DE8" w:rsidRPr="001C067D" w14:paraId="0637AA09"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B11B7D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21C7BA0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DE3DE8" w:rsidRPr="001C067D" w14:paraId="69235718"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082BD7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52AA44E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tc>
      </w:tr>
      <w:tr w:rsidR="00DE3DE8" w:rsidRPr="001C067D" w14:paraId="36D54071"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BD11E7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708B9B6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tc>
      </w:tr>
      <w:tr w:rsidR="00DE3DE8" w:rsidRPr="001C067D" w14:paraId="329A0124"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E16054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1DD5EAB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DE3DE8" w:rsidRPr="001C067D" w14:paraId="12151494"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92A7E5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4E3CEB2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DE3DE8" w:rsidRPr="001C067D" w14:paraId="233FA585"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DC31F1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w:t>
            </w:r>
          </w:p>
        </w:tc>
        <w:tc>
          <w:tcPr>
            <w:tcW w:w="7370" w:type="dxa"/>
            <w:tcBorders>
              <w:top w:val="single" w:sz="4" w:space="0" w:color="auto"/>
              <w:left w:val="single" w:sz="4" w:space="0" w:color="auto"/>
              <w:bottom w:val="single" w:sz="4" w:space="0" w:color="auto"/>
              <w:right w:val="single" w:sz="4" w:space="0" w:color="auto"/>
            </w:tcBorders>
            <w:hideMark/>
          </w:tcPr>
          <w:p w14:paraId="518CD7C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DE3DE8" w:rsidRPr="001C067D" w14:paraId="07C18914"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BBDB52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10</w:t>
            </w:r>
          </w:p>
        </w:tc>
        <w:tc>
          <w:tcPr>
            <w:tcW w:w="7370" w:type="dxa"/>
            <w:tcBorders>
              <w:top w:val="single" w:sz="4" w:space="0" w:color="auto"/>
              <w:left w:val="single" w:sz="4" w:space="0" w:color="auto"/>
              <w:bottom w:val="single" w:sz="4" w:space="0" w:color="auto"/>
              <w:right w:val="single" w:sz="4" w:space="0" w:color="auto"/>
            </w:tcBorders>
            <w:hideMark/>
          </w:tcPr>
          <w:p w14:paraId="17DCAC0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DE3DE8" w:rsidRPr="001C067D" w14:paraId="23FDE4FF"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6B47EA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756AF9C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DE3DE8" w:rsidRPr="001C067D" w14:paraId="4E88CD30"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E46D50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5E67C8A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самостоятельно использовать энциклопедии, словари и справочники, в том числе в электронной форме, пользоваться электронными </w:t>
            </w:r>
            <w:r w:rsidRPr="001C067D">
              <w:rPr>
                <w:rFonts w:ascii="Times New Roman" w:hAnsi="Times New Roman" w:cs="Times New Roman"/>
                <w:sz w:val="24"/>
                <w:szCs w:val="24"/>
              </w:rPr>
              <w:lastRenderedPageBreak/>
              <w:t>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71347836" w14:textId="77777777" w:rsidR="00DE3DE8" w:rsidRPr="001C067D" w:rsidRDefault="00DE3DE8" w:rsidP="001C067D">
      <w:pPr>
        <w:pStyle w:val="ConsPlusNormal"/>
        <w:jc w:val="both"/>
        <w:rPr>
          <w:rFonts w:ascii="Times New Roman" w:hAnsi="Times New Roman" w:cs="Times New Roman"/>
          <w:sz w:val="24"/>
          <w:szCs w:val="24"/>
        </w:rPr>
      </w:pPr>
    </w:p>
    <w:p w14:paraId="04F49E4A" w14:textId="77777777" w:rsidR="00DE3DE8" w:rsidRPr="001C067D" w:rsidRDefault="00DE3DE8"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6.7</w:t>
      </w:r>
    </w:p>
    <w:p w14:paraId="37693B4D" w14:textId="77777777" w:rsidR="00DE3DE8" w:rsidRPr="001C067D" w:rsidRDefault="00DE3DE8" w:rsidP="001C067D">
      <w:pPr>
        <w:pStyle w:val="ConsPlusNormal"/>
        <w:jc w:val="both"/>
        <w:rPr>
          <w:rFonts w:ascii="Times New Roman" w:hAnsi="Times New Roman" w:cs="Times New Roman"/>
          <w:sz w:val="24"/>
          <w:szCs w:val="24"/>
        </w:rPr>
      </w:pPr>
    </w:p>
    <w:p w14:paraId="5B14B83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(8 класс)</w:t>
      </w:r>
    </w:p>
    <w:p w14:paraId="44EBD525" w14:textId="77777777" w:rsidR="00DE3DE8" w:rsidRPr="001C067D" w:rsidRDefault="00DE3DE8"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E3DE8" w:rsidRPr="001C067D" w14:paraId="6E1B728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65CCB0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50E4A1A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DE3DE8" w:rsidRPr="001C067D" w14:paraId="60F9BCA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E0517C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146E27C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Древнерусская литература</w:t>
            </w:r>
          </w:p>
        </w:tc>
      </w:tr>
      <w:tr w:rsidR="00DE3DE8" w:rsidRPr="001C067D" w14:paraId="02359C5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7C698E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48E487A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tc>
      </w:tr>
      <w:tr w:rsidR="00DE3DE8" w:rsidRPr="001C067D" w14:paraId="54DCDAA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DBB7AB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7C5E9DE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Литература XVIII в.</w:t>
            </w:r>
          </w:p>
        </w:tc>
      </w:tr>
      <w:tr w:rsidR="00DE3DE8" w:rsidRPr="001C067D" w14:paraId="5EF7AC9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7BDC90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06D61BD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 Фонвизин. Комедия "Недоросль"</w:t>
            </w:r>
          </w:p>
        </w:tc>
      </w:tr>
      <w:tr w:rsidR="00DE3DE8" w:rsidRPr="001C067D" w14:paraId="546E3772"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EA5561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07E417B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Литература первой половины XIX в.</w:t>
            </w:r>
          </w:p>
        </w:tc>
      </w:tr>
      <w:tr w:rsidR="00DE3DE8" w:rsidRPr="001C067D" w14:paraId="04BDC3B2"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351EF3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195248C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Стихотворения (не менее двух). Например, "К Чаадаеву", "Анчар"</w:t>
            </w:r>
          </w:p>
        </w:tc>
      </w:tr>
      <w:tr w:rsidR="00DE3DE8" w:rsidRPr="001C067D" w14:paraId="1BC4CF1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F09444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218C3B1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"Маленькие трагедии" (одна пьеса по выбору). Например, "Моцарт и Сальери", "Каменный гость"</w:t>
            </w:r>
          </w:p>
        </w:tc>
      </w:tr>
      <w:tr w:rsidR="00DE3DE8" w:rsidRPr="001C067D" w14:paraId="5D0E7E2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84922A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58C3728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Роман "Капитанская дочка"</w:t>
            </w:r>
          </w:p>
        </w:tc>
      </w:tr>
      <w:tr w:rsidR="00DE3DE8" w:rsidRPr="001C067D" w14:paraId="4376A8D7"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00ADD2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0BD347D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w:t>
            </w:r>
          </w:p>
        </w:tc>
      </w:tr>
      <w:tr w:rsidR="00DE3DE8" w:rsidRPr="001C067D" w14:paraId="45CF5A8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A38156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1498D27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Поэма "Мцыри"</w:t>
            </w:r>
          </w:p>
        </w:tc>
      </w:tr>
      <w:tr w:rsidR="00DE3DE8" w:rsidRPr="001C067D" w14:paraId="4A77C0C0"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ED1B0F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14:paraId="0D7E89C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Н.В. Гоголь. Повесть "Шинель"</w:t>
            </w:r>
          </w:p>
        </w:tc>
      </w:tr>
      <w:tr w:rsidR="00DE3DE8" w:rsidRPr="001C067D" w14:paraId="66368406"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F2A677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3.7</w:t>
            </w:r>
          </w:p>
        </w:tc>
        <w:tc>
          <w:tcPr>
            <w:tcW w:w="7994" w:type="dxa"/>
            <w:tcBorders>
              <w:top w:val="single" w:sz="4" w:space="0" w:color="auto"/>
              <w:left w:val="single" w:sz="4" w:space="0" w:color="auto"/>
              <w:bottom w:val="single" w:sz="4" w:space="0" w:color="auto"/>
              <w:right w:val="single" w:sz="4" w:space="0" w:color="auto"/>
            </w:tcBorders>
            <w:hideMark/>
          </w:tcPr>
          <w:p w14:paraId="48CFC7F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Н.В. Гоголь. Комедия "Ревизор"</w:t>
            </w:r>
          </w:p>
        </w:tc>
      </w:tr>
      <w:tr w:rsidR="00DE3DE8" w:rsidRPr="001C067D" w14:paraId="6AA9192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473D6B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7B00D99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Литература второй половины XIX в.</w:t>
            </w:r>
          </w:p>
        </w:tc>
      </w:tr>
      <w:tr w:rsidR="00DE3DE8" w:rsidRPr="001C067D" w14:paraId="16064B7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437B59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183DCDA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 Тургенев. Повести (одна по выбору). Например, "Ася", "Первая любовь"</w:t>
            </w:r>
          </w:p>
        </w:tc>
      </w:tr>
      <w:tr w:rsidR="00DE3DE8" w:rsidRPr="001C067D" w14:paraId="720C705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A89F3F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69620FF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Ф.М. Достоевский. "Бедные люди", "Белые ночи" (одно произведение по выбору)</w:t>
            </w:r>
          </w:p>
        </w:tc>
      </w:tr>
      <w:tr w:rsidR="00DE3DE8" w:rsidRPr="001C067D" w14:paraId="23B01926"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23FB1F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409B5F9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Л.Н. Толстой. Повести и рассказы (одно произведение по выбору). Например, "Отрочество" (главы)</w:t>
            </w:r>
          </w:p>
        </w:tc>
      </w:tr>
      <w:tr w:rsidR="00DE3DE8" w:rsidRPr="001C067D" w14:paraId="6D366F2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5C19E1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hideMark/>
          </w:tcPr>
          <w:p w14:paraId="5FDAF00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Литература первой половины XX в.</w:t>
            </w:r>
          </w:p>
        </w:tc>
      </w:tr>
      <w:tr w:rsidR="00DE3DE8" w:rsidRPr="001C067D" w14:paraId="4B2DB6A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C529FE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7994" w:type="dxa"/>
            <w:tcBorders>
              <w:top w:val="single" w:sz="4" w:space="0" w:color="auto"/>
              <w:left w:val="single" w:sz="4" w:space="0" w:color="auto"/>
              <w:bottom w:val="single" w:sz="4" w:space="0" w:color="auto"/>
              <w:right w:val="single" w:sz="4" w:space="0" w:color="auto"/>
            </w:tcBorders>
            <w:hideMark/>
          </w:tcPr>
          <w:p w14:paraId="68CE3E0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DE3DE8" w:rsidRPr="001C067D" w14:paraId="41A42DC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3C616E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7994" w:type="dxa"/>
            <w:tcBorders>
              <w:top w:val="single" w:sz="4" w:space="0" w:color="auto"/>
              <w:left w:val="single" w:sz="4" w:space="0" w:color="auto"/>
              <w:bottom w:val="single" w:sz="4" w:space="0" w:color="auto"/>
              <w:right w:val="single" w:sz="4" w:space="0" w:color="auto"/>
            </w:tcBorders>
            <w:hideMark/>
          </w:tcPr>
          <w:p w14:paraId="5168EEF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Поэзия первой половины XX в. (не менее трех стихотворений на тему </w:t>
            </w:r>
            <w:r w:rsidRPr="001C067D">
              <w:rPr>
                <w:rFonts w:ascii="Times New Roman" w:hAnsi="Times New Roman" w:cs="Times New Roman"/>
                <w:sz w:val="24"/>
                <w:szCs w:val="24"/>
              </w:rPr>
              <w:lastRenderedPageBreak/>
              <w:t>"Человек и эпоха" по выбору). Например, стихотворения В.В. Маяковского, А.А. Ахматовой, М.И. Цветаевой, О.Э. Мандельштама, Б.Л. Пастернака</w:t>
            </w:r>
          </w:p>
        </w:tc>
      </w:tr>
      <w:tr w:rsidR="00DE3DE8" w:rsidRPr="001C067D" w14:paraId="3AC50742"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27E1AE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5.3</w:t>
            </w:r>
          </w:p>
        </w:tc>
        <w:tc>
          <w:tcPr>
            <w:tcW w:w="7994" w:type="dxa"/>
            <w:tcBorders>
              <w:top w:val="single" w:sz="4" w:space="0" w:color="auto"/>
              <w:left w:val="single" w:sz="4" w:space="0" w:color="auto"/>
              <w:bottom w:val="single" w:sz="4" w:space="0" w:color="auto"/>
              <w:right w:val="single" w:sz="4" w:space="0" w:color="auto"/>
            </w:tcBorders>
            <w:hideMark/>
          </w:tcPr>
          <w:p w14:paraId="4ADA7B9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М.А. Булгаков (одна повесть по выбору). Например, "Собачье сердце"</w:t>
            </w:r>
          </w:p>
        </w:tc>
      </w:tr>
      <w:tr w:rsidR="00DE3DE8" w:rsidRPr="001C067D" w14:paraId="0AC583A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3B444E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994" w:type="dxa"/>
            <w:tcBorders>
              <w:top w:val="single" w:sz="4" w:space="0" w:color="auto"/>
              <w:left w:val="single" w:sz="4" w:space="0" w:color="auto"/>
              <w:bottom w:val="single" w:sz="4" w:space="0" w:color="auto"/>
              <w:right w:val="single" w:sz="4" w:space="0" w:color="auto"/>
            </w:tcBorders>
            <w:hideMark/>
          </w:tcPr>
          <w:p w14:paraId="25C4D25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Литература второй половины XX - начала XXI вв.</w:t>
            </w:r>
          </w:p>
        </w:tc>
      </w:tr>
      <w:tr w:rsidR="00DE3DE8" w:rsidRPr="001C067D" w14:paraId="7B05435B"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658A52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7994" w:type="dxa"/>
            <w:tcBorders>
              <w:top w:val="single" w:sz="4" w:space="0" w:color="auto"/>
              <w:left w:val="single" w:sz="4" w:space="0" w:color="auto"/>
              <w:bottom w:val="single" w:sz="4" w:space="0" w:color="auto"/>
              <w:right w:val="single" w:sz="4" w:space="0" w:color="auto"/>
            </w:tcBorders>
            <w:hideMark/>
          </w:tcPr>
          <w:p w14:paraId="21C4192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А.Т. Твардовский. Поэма "Василий Теркин" (главы "Переправа", "Гармонь", "Два солдата", "Поединок")</w:t>
            </w:r>
          </w:p>
        </w:tc>
      </w:tr>
      <w:tr w:rsidR="00DE3DE8" w:rsidRPr="001C067D" w14:paraId="3CAA1A40"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3F5ECA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w:t>
            </w:r>
          </w:p>
        </w:tc>
        <w:tc>
          <w:tcPr>
            <w:tcW w:w="7994" w:type="dxa"/>
            <w:tcBorders>
              <w:top w:val="single" w:sz="4" w:space="0" w:color="auto"/>
              <w:left w:val="single" w:sz="4" w:space="0" w:color="auto"/>
              <w:bottom w:val="single" w:sz="4" w:space="0" w:color="auto"/>
              <w:right w:val="single" w:sz="4" w:space="0" w:color="auto"/>
            </w:tcBorders>
            <w:hideMark/>
          </w:tcPr>
          <w:p w14:paraId="5C83859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 Толстой. Рассказ "Русский характер"</w:t>
            </w:r>
          </w:p>
        </w:tc>
      </w:tr>
      <w:tr w:rsidR="00DE3DE8" w:rsidRPr="001C067D" w14:paraId="26551F6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4BDDBE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6.3</w:t>
            </w:r>
          </w:p>
        </w:tc>
        <w:tc>
          <w:tcPr>
            <w:tcW w:w="7994" w:type="dxa"/>
            <w:tcBorders>
              <w:top w:val="single" w:sz="4" w:space="0" w:color="auto"/>
              <w:left w:val="single" w:sz="4" w:space="0" w:color="auto"/>
              <w:bottom w:val="single" w:sz="4" w:space="0" w:color="auto"/>
              <w:right w:val="single" w:sz="4" w:space="0" w:color="auto"/>
            </w:tcBorders>
            <w:hideMark/>
          </w:tcPr>
          <w:p w14:paraId="62A9C77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М.А. Шолохов. Рассказ "Судьба человека"</w:t>
            </w:r>
          </w:p>
        </w:tc>
      </w:tr>
      <w:tr w:rsidR="00DE3DE8" w:rsidRPr="001C067D" w14:paraId="1E34FE4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AA38F9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6.4</w:t>
            </w:r>
          </w:p>
        </w:tc>
        <w:tc>
          <w:tcPr>
            <w:tcW w:w="7994" w:type="dxa"/>
            <w:tcBorders>
              <w:top w:val="single" w:sz="4" w:space="0" w:color="auto"/>
              <w:left w:val="single" w:sz="4" w:space="0" w:color="auto"/>
              <w:bottom w:val="single" w:sz="4" w:space="0" w:color="auto"/>
              <w:right w:val="single" w:sz="4" w:space="0" w:color="auto"/>
            </w:tcBorders>
            <w:hideMark/>
          </w:tcPr>
          <w:p w14:paraId="5FC8320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А.И. Солженицын. Рассказ "Матренин двор"</w:t>
            </w:r>
          </w:p>
        </w:tc>
      </w:tr>
      <w:tr w:rsidR="00DE3DE8" w:rsidRPr="001C067D" w14:paraId="1A3AD14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20BD6A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6.5</w:t>
            </w:r>
          </w:p>
        </w:tc>
        <w:tc>
          <w:tcPr>
            <w:tcW w:w="7994" w:type="dxa"/>
            <w:tcBorders>
              <w:top w:val="single" w:sz="4" w:space="0" w:color="auto"/>
              <w:left w:val="single" w:sz="4" w:space="0" w:color="auto"/>
              <w:bottom w:val="single" w:sz="4" w:space="0" w:color="auto"/>
              <w:right w:val="single" w:sz="4" w:space="0" w:color="auto"/>
            </w:tcBorders>
            <w:hideMark/>
          </w:tcPr>
          <w:p w14:paraId="4B370EA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w:t>
            </w:r>
          </w:p>
        </w:tc>
      </w:tr>
      <w:tr w:rsidR="00DE3DE8" w:rsidRPr="001C067D" w14:paraId="057D6C3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D7C314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6.6</w:t>
            </w:r>
          </w:p>
        </w:tc>
        <w:tc>
          <w:tcPr>
            <w:tcW w:w="7994" w:type="dxa"/>
            <w:tcBorders>
              <w:top w:val="single" w:sz="4" w:space="0" w:color="auto"/>
              <w:left w:val="single" w:sz="4" w:space="0" w:color="auto"/>
              <w:bottom w:val="single" w:sz="4" w:space="0" w:color="auto"/>
              <w:right w:val="single" w:sz="4" w:space="0" w:color="auto"/>
            </w:tcBorders>
            <w:hideMark/>
          </w:tcPr>
          <w:p w14:paraId="007AE3A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w:t>
            </w:r>
          </w:p>
        </w:tc>
      </w:tr>
      <w:tr w:rsidR="00DE3DE8" w:rsidRPr="001C067D" w14:paraId="63B88C22"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7AD6A4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994" w:type="dxa"/>
            <w:tcBorders>
              <w:top w:val="single" w:sz="4" w:space="0" w:color="auto"/>
              <w:left w:val="single" w:sz="4" w:space="0" w:color="auto"/>
              <w:bottom w:val="single" w:sz="4" w:space="0" w:color="auto"/>
              <w:right w:val="single" w:sz="4" w:space="0" w:color="auto"/>
            </w:tcBorders>
            <w:hideMark/>
          </w:tcPr>
          <w:p w14:paraId="12D3D5A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Зарубежная литература</w:t>
            </w:r>
          </w:p>
        </w:tc>
      </w:tr>
      <w:tr w:rsidR="00DE3DE8" w:rsidRPr="001C067D" w14:paraId="27021D1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9E4E91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w:t>
            </w:r>
          </w:p>
        </w:tc>
        <w:tc>
          <w:tcPr>
            <w:tcW w:w="7994" w:type="dxa"/>
            <w:tcBorders>
              <w:top w:val="single" w:sz="4" w:space="0" w:color="auto"/>
              <w:left w:val="single" w:sz="4" w:space="0" w:color="auto"/>
              <w:bottom w:val="single" w:sz="4" w:space="0" w:color="auto"/>
              <w:right w:val="single" w:sz="4" w:space="0" w:color="auto"/>
            </w:tcBorders>
            <w:hideMark/>
          </w:tcPr>
          <w:p w14:paraId="1DCEF10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 Шекспир. Сонеты (один-два по выбору). Например, N 66 "Измучась всем, я умереть хочу...", N 130 "Ее глаза на звезды не похожи..."</w:t>
            </w:r>
          </w:p>
        </w:tc>
      </w:tr>
      <w:tr w:rsidR="00DE3DE8" w:rsidRPr="001C067D" w14:paraId="1B50A7C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723035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w:t>
            </w:r>
          </w:p>
        </w:tc>
        <w:tc>
          <w:tcPr>
            <w:tcW w:w="7994" w:type="dxa"/>
            <w:tcBorders>
              <w:top w:val="single" w:sz="4" w:space="0" w:color="auto"/>
              <w:left w:val="single" w:sz="4" w:space="0" w:color="auto"/>
              <w:bottom w:val="single" w:sz="4" w:space="0" w:color="auto"/>
              <w:right w:val="single" w:sz="4" w:space="0" w:color="auto"/>
            </w:tcBorders>
            <w:hideMark/>
          </w:tcPr>
          <w:p w14:paraId="3544612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 Шекспир. Трагедия "Ромео и Джульетта" (фрагменты по выбору)</w:t>
            </w:r>
          </w:p>
        </w:tc>
      </w:tr>
      <w:tr w:rsidR="00DE3DE8" w:rsidRPr="001C067D" w14:paraId="2D390AAA"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041727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7.3</w:t>
            </w:r>
          </w:p>
        </w:tc>
        <w:tc>
          <w:tcPr>
            <w:tcW w:w="7994" w:type="dxa"/>
            <w:tcBorders>
              <w:top w:val="single" w:sz="4" w:space="0" w:color="auto"/>
              <w:left w:val="single" w:sz="4" w:space="0" w:color="auto"/>
              <w:bottom w:val="single" w:sz="4" w:space="0" w:color="auto"/>
              <w:right w:val="single" w:sz="4" w:space="0" w:color="auto"/>
            </w:tcBorders>
            <w:hideMark/>
          </w:tcPr>
          <w:p w14:paraId="69D1B5D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Ж.-Б. Мольер. Комедия "Мещанин во дворянстве" (фрагменты по выбору)</w:t>
            </w:r>
          </w:p>
        </w:tc>
      </w:tr>
    </w:tbl>
    <w:p w14:paraId="005AE7AA" w14:textId="77777777" w:rsidR="00DE3DE8" w:rsidRPr="001C067D" w:rsidRDefault="00DE3DE8" w:rsidP="001C067D">
      <w:pPr>
        <w:pStyle w:val="ConsPlusNormal"/>
        <w:jc w:val="both"/>
        <w:rPr>
          <w:rFonts w:ascii="Times New Roman" w:hAnsi="Times New Roman" w:cs="Times New Roman"/>
          <w:sz w:val="24"/>
          <w:szCs w:val="24"/>
        </w:rPr>
      </w:pPr>
    </w:p>
    <w:p w14:paraId="3A76184F" w14:textId="77777777" w:rsidR="00DE3DE8" w:rsidRPr="001C067D" w:rsidRDefault="00DE3DE8"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6.8</w:t>
      </w:r>
    </w:p>
    <w:p w14:paraId="5F8F6757" w14:textId="77777777" w:rsidR="00DE3DE8" w:rsidRPr="001C067D" w:rsidRDefault="00DE3DE8" w:rsidP="001C067D">
      <w:pPr>
        <w:pStyle w:val="ConsPlusNormal"/>
        <w:jc w:val="both"/>
        <w:rPr>
          <w:rFonts w:ascii="Times New Roman" w:hAnsi="Times New Roman" w:cs="Times New Roman"/>
          <w:sz w:val="24"/>
          <w:szCs w:val="24"/>
        </w:rPr>
      </w:pPr>
    </w:p>
    <w:p w14:paraId="1B7C584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0C52CC2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(9 класс)</w:t>
      </w:r>
    </w:p>
    <w:p w14:paraId="5F6E7E0F" w14:textId="77777777" w:rsidR="00DE3DE8" w:rsidRPr="001C067D" w:rsidRDefault="00DE3DE8"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E3DE8" w:rsidRPr="001C067D" w14:paraId="68DC8949"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CE6DE6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2FEE6D1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DE3DE8" w:rsidRPr="001C067D" w14:paraId="2493E1B6"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F8BA59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5B5D47A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Обучающийся научится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tc>
      </w:tr>
      <w:tr w:rsidR="00DE3DE8" w:rsidRPr="001C067D" w14:paraId="6D4F2C97"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846D47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3052A34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tc>
      </w:tr>
      <w:tr w:rsidR="00DE3DE8" w:rsidRPr="001C067D" w14:paraId="0F9FC744"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16E8D7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3</w:t>
            </w:r>
          </w:p>
        </w:tc>
        <w:tc>
          <w:tcPr>
            <w:tcW w:w="7370" w:type="dxa"/>
            <w:tcBorders>
              <w:top w:val="single" w:sz="4" w:space="0" w:color="auto"/>
              <w:left w:val="single" w:sz="4" w:space="0" w:color="auto"/>
              <w:bottom w:val="single" w:sz="4" w:space="0" w:color="auto"/>
              <w:right w:val="single" w:sz="4" w:space="0" w:color="auto"/>
            </w:tcBorders>
            <w:hideMark/>
          </w:tcPr>
          <w:p w14:paraId="5936351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tc>
      </w:tr>
      <w:tr w:rsidR="00DE3DE8" w:rsidRPr="001C067D" w14:paraId="7ED6DAB8"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FAC449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0ED0E46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tc>
      </w:tr>
      <w:tr w:rsidR="00DE3DE8" w:rsidRPr="001C067D" w14:paraId="23F1E993"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391B17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5752F0E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tc>
      </w:tr>
      <w:tr w:rsidR="00DE3DE8" w:rsidRPr="001C067D" w14:paraId="3F2BA945"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29A83B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3.3</w:t>
            </w:r>
          </w:p>
        </w:tc>
        <w:tc>
          <w:tcPr>
            <w:tcW w:w="7370" w:type="dxa"/>
            <w:tcBorders>
              <w:top w:val="single" w:sz="4" w:space="0" w:color="auto"/>
              <w:left w:val="single" w:sz="4" w:space="0" w:color="auto"/>
              <w:bottom w:val="single" w:sz="4" w:space="0" w:color="auto"/>
              <w:right w:val="single" w:sz="4" w:space="0" w:color="auto"/>
            </w:tcBorders>
            <w:hideMark/>
          </w:tcPr>
          <w:p w14:paraId="4CBB0E9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DE3DE8" w:rsidRPr="001C067D" w14:paraId="6F8EE195"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909A3E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51E23EC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DE3DE8" w:rsidRPr="001C067D" w14:paraId="73B7DC28"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770FF0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370" w:type="dxa"/>
            <w:tcBorders>
              <w:top w:val="single" w:sz="4" w:space="0" w:color="auto"/>
              <w:left w:val="single" w:sz="4" w:space="0" w:color="auto"/>
              <w:bottom w:val="single" w:sz="4" w:space="0" w:color="auto"/>
              <w:right w:val="single" w:sz="4" w:space="0" w:color="auto"/>
            </w:tcBorders>
            <w:hideMark/>
          </w:tcPr>
          <w:p w14:paraId="24F55B2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tc>
      </w:tr>
      <w:tr w:rsidR="00DE3DE8" w:rsidRPr="001C067D" w14:paraId="3BB55ED7"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F85F2A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370" w:type="dxa"/>
            <w:tcBorders>
              <w:top w:val="single" w:sz="4" w:space="0" w:color="auto"/>
              <w:left w:val="single" w:sz="4" w:space="0" w:color="auto"/>
              <w:bottom w:val="single" w:sz="4" w:space="0" w:color="auto"/>
              <w:right w:val="single" w:sz="4" w:space="0" w:color="auto"/>
            </w:tcBorders>
            <w:hideMark/>
          </w:tcPr>
          <w:p w14:paraId="00BBB25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DE3DE8" w:rsidRPr="001C067D" w14:paraId="427CFCEB"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804308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3.7</w:t>
            </w:r>
          </w:p>
        </w:tc>
        <w:tc>
          <w:tcPr>
            <w:tcW w:w="7370" w:type="dxa"/>
            <w:tcBorders>
              <w:top w:val="single" w:sz="4" w:space="0" w:color="auto"/>
              <w:left w:val="single" w:sz="4" w:space="0" w:color="auto"/>
              <w:bottom w:val="single" w:sz="4" w:space="0" w:color="auto"/>
              <w:right w:val="single" w:sz="4" w:space="0" w:color="auto"/>
            </w:tcBorders>
            <w:hideMark/>
          </w:tcPr>
          <w:p w14:paraId="13C688D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tc>
      </w:tr>
      <w:tr w:rsidR="00DE3DE8" w:rsidRPr="001C067D" w14:paraId="416A4FC3"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FFFA88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1DF0FEC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DE3DE8" w:rsidRPr="001C067D" w14:paraId="69799EDE"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682CC4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02E36A8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tc>
      </w:tr>
      <w:tr w:rsidR="00DE3DE8" w:rsidRPr="001C067D" w14:paraId="7E76374D"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9D099D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52AAD33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tc>
      </w:tr>
      <w:tr w:rsidR="00DE3DE8" w:rsidRPr="001C067D" w14:paraId="22018B7E"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834800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311F8A1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DE3DE8" w:rsidRPr="001C067D" w14:paraId="530FF1DC"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051334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3628B76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самостоятельно интерпретировать и оценивать текстуально изученные </w:t>
            </w:r>
            <w:r w:rsidRPr="001C067D">
              <w:rPr>
                <w:rFonts w:ascii="Times New Roman" w:hAnsi="Times New Roman" w:cs="Times New Roman"/>
                <w:sz w:val="24"/>
                <w:szCs w:val="24"/>
              </w:rPr>
              <w:lastRenderedPageBreak/>
              <w:t>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DE3DE8" w:rsidRPr="001C067D" w14:paraId="3C2AE786"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5BE54C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9</w:t>
            </w:r>
          </w:p>
        </w:tc>
        <w:tc>
          <w:tcPr>
            <w:tcW w:w="7370" w:type="dxa"/>
            <w:tcBorders>
              <w:top w:val="single" w:sz="4" w:space="0" w:color="auto"/>
              <w:left w:val="single" w:sz="4" w:space="0" w:color="auto"/>
              <w:bottom w:val="single" w:sz="4" w:space="0" w:color="auto"/>
              <w:right w:val="single" w:sz="4" w:space="0" w:color="auto"/>
            </w:tcBorders>
            <w:hideMark/>
          </w:tcPr>
          <w:p w14:paraId="11C7E1B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DE3DE8" w:rsidRPr="001C067D" w14:paraId="6A9A20F9"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500C27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10</w:t>
            </w:r>
          </w:p>
        </w:tc>
        <w:tc>
          <w:tcPr>
            <w:tcW w:w="7370" w:type="dxa"/>
            <w:tcBorders>
              <w:top w:val="single" w:sz="4" w:space="0" w:color="auto"/>
              <w:left w:val="single" w:sz="4" w:space="0" w:color="auto"/>
              <w:bottom w:val="single" w:sz="4" w:space="0" w:color="auto"/>
              <w:right w:val="single" w:sz="4" w:space="0" w:color="auto"/>
            </w:tcBorders>
            <w:hideMark/>
          </w:tcPr>
          <w:p w14:paraId="19303CD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DE3DE8" w:rsidRPr="001C067D" w14:paraId="314081F3"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5EFE4B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4F2749A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участвовать в коллективной и индивидуальной учебно-исследовательской и проектной деятельности и уметь публично презентовать полученные результаты</w:t>
            </w:r>
          </w:p>
        </w:tc>
      </w:tr>
      <w:tr w:rsidR="00DE3DE8" w:rsidRPr="001C067D" w14:paraId="05944F57"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2C626A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56C6040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25B48031" w14:textId="77777777" w:rsidR="00DE3DE8" w:rsidRPr="001C067D" w:rsidRDefault="00DE3DE8" w:rsidP="001C067D">
      <w:pPr>
        <w:pStyle w:val="ConsPlusNormal"/>
        <w:jc w:val="both"/>
        <w:rPr>
          <w:rFonts w:ascii="Times New Roman" w:hAnsi="Times New Roman" w:cs="Times New Roman"/>
          <w:sz w:val="24"/>
          <w:szCs w:val="24"/>
        </w:rPr>
      </w:pPr>
    </w:p>
    <w:p w14:paraId="18A6AB80" w14:textId="77777777" w:rsidR="00DE3DE8" w:rsidRPr="001C067D" w:rsidRDefault="00DE3DE8"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6.9</w:t>
      </w:r>
    </w:p>
    <w:p w14:paraId="4D0DFCDB" w14:textId="77777777" w:rsidR="00DE3DE8" w:rsidRPr="001C067D" w:rsidRDefault="00DE3DE8" w:rsidP="001C067D">
      <w:pPr>
        <w:pStyle w:val="ConsPlusNormal"/>
        <w:jc w:val="both"/>
        <w:rPr>
          <w:rFonts w:ascii="Times New Roman" w:hAnsi="Times New Roman" w:cs="Times New Roman"/>
          <w:sz w:val="24"/>
          <w:szCs w:val="24"/>
        </w:rPr>
      </w:pPr>
    </w:p>
    <w:p w14:paraId="2CAA2F9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(9 класс)</w:t>
      </w:r>
    </w:p>
    <w:p w14:paraId="17F1232E" w14:textId="77777777" w:rsidR="00DE3DE8" w:rsidRPr="001C067D" w:rsidRDefault="00DE3DE8"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E3DE8" w:rsidRPr="001C067D" w14:paraId="11FE149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8DF555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4AD96B8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DE3DE8" w:rsidRPr="001C067D" w14:paraId="15A0F2C6"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B68F82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6505412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Древнерусская литература</w:t>
            </w:r>
          </w:p>
        </w:tc>
      </w:tr>
      <w:tr w:rsidR="00DE3DE8" w:rsidRPr="001C067D" w14:paraId="22BDAD0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A8E509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20B6E00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"Слово о полку Игореве"</w:t>
            </w:r>
          </w:p>
        </w:tc>
      </w:tr>
      <w:tr w:rsidR="00DE3DE8" w:rsidRPr="001C067D" w14:paraId="2407614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1A3FE1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6B57D80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Литература XVIII в.</w:t>
            </w:r>
          </w:p>
        </w:tc>
      </w:tr>
      <w:tr w:rsidR="00DE3DE8" w:rsidRPr="001C067D" w14:paraId="0C01AF3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A2CC26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3229E34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r>
      <w:tr w:rsidR="00DE3DE8" w:rsidRPr="001C067D" w14:paraId="1F1AABA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7AB3A8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3EF02DD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 Державин. Стихотворения (два по выбору). Например, "Властителям и судиям", "Памятник"</w:t>
            </w:r>
          </w:p>
        </w:tc>
      </w:tr>
      <w:tr w:rsidR="00DE3DE8" w:rsidRPr="001C067D" w14:paraId="76AD8CA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D3801C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48A82C0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Н.М. Карамзин. Повесть "Бедная Лиза"</w:t>
            </w:r>
          </w:p>
        </w:tc>
      </w:tr>
      <w:tr w:rsidR="00DE3DE8" w:rsidRPr="001C067D" w14:paraId="72348F5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AFA2F3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6AF2730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Литература первой половины XIX в.</w:t>
            </w:r>
          </w:p>
        </w:tc>
      </w:tr>
      <w:tr w:rsidR="00DE3DE8" w:rsidRPr="001C067D" w14:paraId="39C45BD2"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56CD44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1B196F0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В.А. Жуковский. Баллады, элегии (две по выбору). Например, "Светлана", "Невыразимое", "Море"</w:t>
            </w:r>
          </w:p>
        </w:tc>
      </w:tr>
      <w:tr w:rsidR="00DE3DE8" w:rsidRPr="001C067D" w14:paraId="572782E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D0354B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43D4D62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Грибоедов. Комедия "Горе от ума"</w:t>
            </w:r>
          </w:p>
        </w:tc>
      </w:tr>
      <w:tr w:rsidR="00DE3DE8" w:rsidRPr="001C067D" w14:paraId="47EFBA16"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1D6E79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3.3</w:t>
            </w:r>
          </w:p>
        </w:tc>
        <w:tc>
          <w:tcPr>
            <w:tcW w:w="7994" w:type="dxa"/>
            <w:tcBorders>
              <w:top w:val="single" w:sz="4" w:space="0" w:color="auto"/>
              <w:left w:val="single" w:sz="4" w:space="0" w:color="auto"/>
              <w:bottom w:val="single" w:sz="4" w:space="0" w:color="auto"/>
              <w:right w:val="single" w:sz="4" w:space="0" w:color="auto"/>
            </w:tcBorders>
            <w:hideMark/>
          </w:tcPr>
          <w:p w14:paraId="4C7F3A6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Поэзия пушкинской эпохи (не менее трех стихотворений по выбору). Например, К.Н. Батюшков, А.А. Дельвиг, Н.М. Языков, Е.А. Баратынский</w:t>
            </w:r>
          </w:p>
        </w:tc>
      </w:tr>
      <w:tr w:rsidR="00DE3DE8" w:rsidRPr="001C067D" w14:paraId="1E5AAFB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2C2BAD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138632E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w:t>
            </w:r>
          </w:p>
        </w:tc>
      </w:tr>
      <w:tr w:rsidR="00DE3DE8" w:rsidRPr="001C067D" w14:paraId="5261057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814C2E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6F84BD5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Поэма "Медный всадник"</w:t>
            </w:r>
          </w:p>
        </w:tc>
      </w:tr>
      <w:tr w:rsidR="00DE3DE8" w:rsidRPr="001C067D" w14:paraId="24B9D53A"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F1B125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14:paraId="7C9CC18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Роман в стихах "Евгений Онегин"</w:t>
            </w:r>
          </w:p>
        </w:tc>
      </w:tr>
      <w:tr w:rsidR="00DE3DE8" w:rsidRPr="001C067D" w14:paraId="762B28E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835E2E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3.7</w:t>
            </w:r>
          </w:p>
        </w:tc>
        <w:tc>
          <w:tcPr>
            <w:tcW w:w="7994" w:type="dxa"/>
            <w:tcBorders>
              <w:top w:val="single" w:sz="4" w:space="0" w:color="auto"/>
              <w:left w:val="single" w:sz="4" w:space="0" w:color="auto"/>
              <w:bottom w:val="single" w:sz="4" w:space="0" w:color="auto"/>
              <w:right w:val="single" w:sz="4" w:space="0" w:color="auto"/>
            </w:tcBorders>
            <w:hideMark/>
          </w:tcPr>
          <w:p w14:paraId="164F2AD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w:t>
            </w:r>
          </w:p>
        </w:tc>
      </w:tr>
      <w:tr w:rsidR="00DE3DE8" w:rsidRPr="001C067D" w14:paraId="21F51B0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0CE46D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3.8</w:t>
            </w:r>
          </w:p>
        </w:tc>
        <w:tc>
          <w:tcPr>
            <w:tcW w:w="7994" w:type="dxa"/>
            <w:tcBorders>
              <w:top w:val="single" w:sz="4" w:space="0" w:color="auto"/>
              <w:left w:val="single" w:sz="4" w:space="0" w:color="auto"/>
              <w:bottom w:val="single" w:sz="4" w:space="0" w:color="auto"/>
              <w:right w:val="single" w:sz="4" w:space="0" w:color="auto"/>
            </w:tcBorders>
            <w:hideMark/>
          </w:tcPr>
          <w:p w14:paraId="347FB2A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Роман "Герой нашего времени"</w:t>
            </w:r>
          </w:p>
        </w:tc>
      </w:tr>
      <w:tr w:rsidR="00DE3DE8" w:rsidRPr="001C067D" w14:paraId="69C2526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31A2F5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3.9</w:t>
            </w:r>
          </w:p>
        </w:tc>
        <w:tc>
          <w:tcPr>
            <w:tcW w:w="7994" w:type="dxa"/>
            <w:tcBorders>
              <w:top w:val="single" w:sz="4" w:space="0" w:color="auto"/>
              <w:left w:val="single" w:sz="4" w:space="0" w:color="auto"/>
              <w:bottom w:val="single" w:sz="4" w:space="0" w:color="auto"/>
              <w:right w:val="single" w:sz="4" w:space="0" w:color="auto"/>
            </w:tcBorders>
            <w:hideMark/>
          </w:tcPr>
          <w:p w14:paraId="2E96C9A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Н.В. Гоголь. Поэма "Мертвые души"</w:t>
            </w:r>
          </w:p>
        </w:tc>
      </w:tr>
      <w:tr w:rsidR="00DE3DE8" w:rsidRPr="001C067D" w14:paraId="2244491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EE0DBC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735BC29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Зарубежная литература</w:t>
            </w:r>
          </w:p>
        </w:tc>
      </w:tr>
      <w:tr w:rsidR="00DE3DE8" w:rsidRPr="001C067D" w14:paraId="55080CA2"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0B58A9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3F91BCE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Данте Алигьери. "Божественная комедия" (не менее двух фрагментов по выбору)</w:t>
            </w:r>
          </w:p>
        </w:tc>
      </w:tr>
      <w:tr w:rsidR="00DE3DE8" w:rsidRPr="001C067D" w14:paraId="4CA0EED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0D9773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21BF8D6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 Шекспир. Трагедия "Гамлет" (не менее двух фрагментов по выбору)</w:t>
            </w:r>
          </w:p>
        </w:tc>
      </w:tr>
      <w:tr w:rsidR="00DE3DE8" w:rsidRPr="001C067D" w14:paraId="5A6B4CB2"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4F7144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25D0E84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 Гете. Трагедия "Фауст" (не менее двух фрагментов по выбору)</w:t>
            </w:r>
          </w:p>
        </w:tc>
      </w:tr>
      <w:tr w:rsidR="00DE3DE8" w:rsidRPr="001C067D" w14:paraId="7E13007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16A3A4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hideMark/>
          </w:tcPr>
          <w:p w14:paraId="4349B78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Дж. Г. Байрон. Стихотворения (одно по выбору). Например, "Душа моя мрачна. Скорей, певец, скорей!..", "Прощание Наполеона". Поэма "Паломничество Чайльд-Гарольда" (один фрагмент по выбору)</w:t>
            </w:r>
          </w:p>
        </w:tc>
      </w:tr>
      <w:tr w:rsidR="00DE3DE8" w:rsidRPr="001C067D" w14:paraId="59465BA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A07006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994" w:type="dxa"/>
            <w:tcBorders>
              <w:top w:val="single" w:sz="4" w:space="0" w:color="auto"/>
              <w:left w:val="single" w:sz="4" w:space="0" w:color="auto"/>
              <w:bottom w:val="single" w:sz="4" w:space="0" w:color="auto"/>
              <w:right w:val="single" w:sz="4" w:space="0" w:color="auto"/>
            </w:tcBorders>
            <w:hideMark/>
          </w:tcPr>
          <w:p w14:paraId="39A7111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Зарубежная проза первой половины XIX в. (одно произведение по выбору). Например, произведения Э.Т.А. Гофмана, В. Гюго, В. Скотта</w:t>
            </w:r>
          </w:p>
        </w:tc>
      </w:tr>
    </w:tbl>
    <w:p w14:paraId="7B3691B2" w14:textId="77777777" w:rsidR="00DE3DE8" w:rsidRPr="001C067D" w:rsidRDefault="00DE3DE8" w:rsidP="001C067D">
      <w:pPr>
        <w:pStyle w:val="ConsPlusNormal"/>
        <w:jc w:val="both"/>
        <w:rPr>
          <w:rFonts w:ascii="Times New Roman" w:hAnsi="Times New Roman" w:cs="Times New Roman"/>
          <w:sz w:val="24"/>
          <w:szCs w:val="24"/>
        </w:rPr>
      </w:pPr>
    </w:p>
    <w:p w14:paraId="778041D0" w14:textId="77777777" w:rsidR="00DE3DE8" w:rsidRPr="001C067D" w:rsidRDefault="00DE3DE8"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6.10</w:t>
      </w:r>
    </w:p>
    <w:p w14:paraId="0E69B4FD" w14:textId="77777777" w:rsidR="00DE3DE8" w:rsidRPr="001C067D" w:rsidRDefault="00DE3DE8" w:rsidP="001C067D">
      <w:pPr>
        <w:pStyle w:val="ConsPlusNormal"/>
        <w:jc w:val="both"/>
        <w:rPr>
          <w:rFonts w:ascii="Times New Roman" w:hAnsi="Times New Roman" w:cs="Times New Roman"/>
          <w:sz w:val="24"/>
          <w:szCs w:val="24"/>
        </w:rPr>
      </w:pPr>
    </w:p>
    <w:p w14:paraId="0850FB1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Теоретико-литературные понятия, использование</w:t>
      </w:r>
    </w:p>
    <w:p w14:paraId="25BD8F8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которых необходимо для анализа, интерпретации произведений</w:t>
      </w:r>
    </w:p>
    <w:p w14:paraId="7436FBC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и оформления обучающимися 5 - 9 классов собственных</w:t>
      </w:r>
    </w:p>
    <w:p w14:paraId="7C66497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оценок и наблюдений</w:t>
      </w:r>
    </w:p>
    <w:p w14:paraId="7B1E9A86" w14:textId="77777777" w:rsidR="00DE3DE8" w:rsidRPr="001C067D" w:rsidRDefault="00DE3DE8"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E3DE8" w:rsidRPr="001C067D" w14:paraId="61A763BF"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01AFD9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Номер</w:t>
            </w:r>
          </w:p>
        </w:tc>
        <w:tc>
          <w:tcPr>
            <w:tcW w:w="7370" w:type="dxa"/>
            <w:tcBorders>
              <w:top w:val="single" w:sz="4" w:space="0" w:color="auto"/>
              <w:left w:val="single" w:sz="4" w:space="0" w:color="auto"/>
              <w:bottom w:val="single" w:sz="4" w:space="0" w:color="auto"/>
              <w:right w:val="single" w:sz="4" w:space="0" w:color="auto"/>
            </w:tcBorders>
            <w:hideMark/>
          </w:tcPr>
          <w:p w14:paraId="067F6DE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Понятия</w:t>
            </w:r>
          </w:p>
        </w:tc>
      </w:tr>
      <w:tr w:rsidR="00DE3DE8" w:rsidRPr="001C067D" w14:paraId="3423BB34"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DAA7EC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40CDD9A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художественная литература и устное народное творчество</w:t>
            </w:r>
          </w:p>
        </w:tc>
      </w:tr>
      <w:tr w:rsidR="00DE3DE8" w:rsidRPr="001C067D" w14:paraId="6D7B268C"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9D1841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w:t>
            </w:r>
          </w:p>
        </w:tc>
        <w:tc>
          <w:tcPr>
            <w:tcW w:w="7370" w:type="dxa"/>
            <w:tcBorders>
              <w:top w:val="single" w:sz="4" w:space="0" w:color="auto"/>
              <w:left w:val="single" w:sz="4" w:space="0" w:color="auto"/>
              <w:bottom w:val="single" w:sz="4" w:space="0" w:color="auto"/>
              <w:right w:val="single" w:sz="4" w:space="0" w:color="auto"/>
            </w:tcBorders>
            <w:hideMark/>
          </w:tcPr>
          <w:p w14:paraId="55C479A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проза и поэзия; стих и проза</w:t>
            </w:r>
          </w:p>
        </w:tc>
      </w:tr>
      <w:tr w:rsidR="00DE3DE8" w:rsidRPr="001C067D" w14:paraId="357F4D8D"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882BBE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3A6E535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факт и вымысел</w:t>
            </w:r>
          </w:p>
        </w:tc>
      </w:tr>
      <w:tr w:rsidR="00DE3DE8" w:rsidRPr="001C067D" w14:paraId="634AB0A7"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FCEEF1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70B8240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литературные направления (классицизм, сентиментализм, романтизм, реализм)</w:t>
            </w:r>
          </w:p>
        </w:tc>
      </w:tr>
      <w:tr w:rsidR="00DE3DE8" w:rsidRPr="001C067D" w14:paraId="11F8D1E3"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367D29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0107594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роды (лирика, эпос, драма)</w:t>
            </w:r>
          </w:p>
        </w:tc>
      </w:tr>
      <w:tr w:rsidR="00DE3DE8" w:rsidRPr="001C067D" w14:paraId="28DC02E3"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198A3D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27D170A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жанры (рассказ, притча, повесть, роман, комедия, драма, трагедия, басня, песня, ода, элегия, послание, отрывок, сонет, эпиграмма, лироэпические (поэма, баллада)</w:t>
            </w:r>
          </w:p>
        </w:tc>
      </w:tr>
      <w:tr w:rsidR="00DE3DE8" w:rsidRPr="001C067D" w14:paraId="490EDBA9"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B67877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6DC5670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форма и содержание литературного произведения</w:t>
            </w:r>
          </w:p>
        </w:tc>
      </w:tr>
      <w:tr w:rsidR="00DE3DE8" w:rsidRPr="001C067D" w14:paraId="4ADD2F8E"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A0DCFB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5EE679D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идея, проблематика, пафос (героический, трагический, комический)</w:t>
            </w:r>
          </w:p>
        </w:tc>
      </w:tr>
      <w:tr w:rsidR="00DE3DE8" w:rsidRPr="001C067D" w14:paraId="06F33C3B"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2763D7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w:t>
            </w:r>
          </w:p>
        </w:tc>
        <w:tc>
          <w:tcPr>
            <w:tcW w:w="7370" w:type="dxa"/>
            <w:tcBorders>
              <w:top w:val="single" w:sz="4" w:space="0" w:color="auto"/>
              <w:left w:val="single" w:sz="4" w:space="0" w:color="auto"/>
              <w:bottom w:val="single" w:sz="4" w:space="0" w:color="auto"/>
              <w:right w:val="single" w:sz="4" w:space="0" w:color="auto"/>
            </w:tcBorders>
            <w:hideMark/>
          </w:tcPr>
          <w:p w14:paraId="2D21DB9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w:t>
            </w:r>
          </w:p>
        </w:tc>
      </w:tr>
      <w:tr w:rsidR="00DE3DE8" w:rsidRPr="001C067D" w14:paraId="1AB62999"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C5A524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10</w:t>
            </w:r>
          </w:p>
        </w:tc>
        <w:tc>
          <w:tcPr>
            <w:tcW w:w="7370" w:type="dxa"/>
            <w:tcBorders>
              <w:top w:val="single" w:sz="4" w:space="0" w:color="auto"/>
              <w:left w:val="single" w:sz="4" w:space="0" w:color="auto"/>
              <w:bottom w:val="single" w:sz="4" w:space="0" w:color="auto"/>
              <w:right w:val="single" w:sz="4" w:space="0" w:color="auto"/>
            </w:tcBorders>
            <w:hideMark/>
          </w:tcPr>
          <w:p w14:paraId="7012C25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художественный образ, система образов, образ автора, повествователь, рассказчик, литературный герой (персонаж), лирический герой, лирический персонаж</w:t>
            </w:r>
          </w:p>
        </w:tc>
      </w:tr>
      <w:tr w:rsidR="00DE3DE8" w:rsidRPr="001C067D" w14:paraId="35B1BC67"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96689A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4DBBB8E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речевая характеристика героя, реплика, диалог, монолог</w:t>
            </w:r>
          </w:p>
        </w:tc>
      </w:tr>
      <w:tr w:rsidR="00DE3DE8" w:rsidRPr="001C067D" w14:paraId="6C17A079"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E959B9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4C802BA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Ремарка</w:t>
            </w:r>
          </w:p>
        </w:tc>
      </w:tr>
      <w:tr w:rsidR="00DE3DE8" w:rsidRPr="001C067D" w14:paraId="2995E219"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17436F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426EA3F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портрет, пейзаж, интерьер</w:t>
            </w:r>
          </w:p>
        </w:tc>
      </w:tr>
      <w:tr w:rsidR="00DE3DE8" w:rsidRPr="001C067D" w14:paraId="412E0EA4"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60FB3F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5378179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художественная деталь, символ, подтекст</w:t>
            </w:r>
          </w:p>
        </w:tc>
      </w:tr>
      <w:tr w:rsidR="00DE3DE8" w:rsidRPr="001C067D" w14:paraId="2F49922E"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EF47D0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246E1C8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Психологизм</w:t>
            </w:r>
          </w:p>
        </w:tc>
      </w:tr>
      <w:tr w:rsidR="00DE3DE8" w:rsidRPr="001C067D" w14:paraId="0A01FC05"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479C37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370" w:type="dxa"/>
            <w:tcBorders>
              <w:top w:val="single" w:sz="4" w:space="0" w:color="auto"/>
              <w:left w:val="single" w:sz="4" w:space="0" w:color="auto"/>
              <w:bottom w:val="single" w:sz="4" w:space="0" w:color="auto"/>
              <w:right w:val="single" w:sz="4" w:space="0" w:color="auto"/>
            </w:tcBorders>
            <w:hideMark/>
          </w:tcPr>
          <w:p w14:paraId="3E4C23B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сатира, юмор, ирония, сарказм, гротеск</w:t>
            </w:r>
          </w:p>
        </w:tc>
      </w:tr>
      <w:tr w:rsidR="00DE3DE8" w:rsidRPr="001C067D" w14:paraId="430E65E7"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92E009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370" w:type="dxa"/>
            <w:tcBorders>
              <w:top w:val="single" w:sz="4" w:space="0" w:color="auto"/>
              <w:left w:val="single" w:sz="4" w:space="0" w:color="auto"/>
              <w:bottom w:val="single" w:sz="4" w:space="0" w:color="auto"/>
              <w:right w:val="single" w:sz="4" w:space="0" w:color="auto"/>
            </w:tcBorders>
            <w:hideMark/>
          </w:tcPr>
          <w:p w14:paraId="44D88FB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афоризм</w:t>
            </w:r>
          </w:p>
        </w:tc>
      </w:tr>
      <w:tr w:rsidR="00DE3DE8" w:rsidRPr="001C067D" w14:paraId="0330D2DA"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A68238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18</w:t>
            </w:r>
          </w:p>
        </w:tc>
        <w:tc>
          <w:tcPr>
            <w:tcW w:w="7370" w:type="dxa"/>
            <w:tcBorders>
              <w:top w:val="single" w:sz="4" w:space="0" w:color="auto"/>
              <w:left w:val="single" w:sz="4" w:space="0" w:color="auto"/>
              <w:bottom w:val="single" w:sz="4" w:space="0" w:color="auto"/>
              <w:right w:val="single" w:sz="4" w:space="0" w:color="auto"/>
            </w:tcBorders>
            <w:hideMark/>
          </w:tcPr>
          <w:p w14:paraId="2827353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Стиль</w:t>
            </w:r>
          </w:p>
        </w:tc>
      </w:tr>
      <w:tr w:rsidR="00DE3DE8" w:rsidRPr="001C067D" w14:paraId="779DF427"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315A93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19</w:t>
            </w:r>
          </w:p>
        </w:tc>
        <w:tc>
          <w:tcPr>
            <w:tcW w:w="7370" w:type="dxa"/>
            <w:tcBorders>
              <w:top w:val="single" w:sz="4" w:space="0" w:color="auto"/>
              <w:left w:val="single" w:sz="4" w:space="0" w:color="auto"/>
              <w:bottom w:val="single" w:sz="4" w:space="0" w:color="auto"/>
              <w:right w:val="single" w:sz="4" w:space="0" w:color="auto"/>
            </w:tcBorders>
            <w:hideMark/>
          </w:tcPr>
          <w:p w14:paraId="7108BF4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стихотворный метр (хорей, ямб, дактиль, амфибрахий, анапест)</w:t>
            </w:r>
          </w:p>
        </w:tc>
      </w:tr>
      <w:tr w:rsidR="00DE3DE8" w:rsidRPr="001C067D" w14:paraId="51E6BFBB"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1AC62C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20</w:t>
            </w:r>
          </w:p>
        </w:tc>
        <w:tc>
          <w:tcPr>
            <w:tcW w:w="7370" w:type="dxa"/>
            <w:tcBorders>
              <w:top w:val="single" w:sz="4" w:space="0" w:color="auto"/>
              <w:left w:val="single" w:sz="4" w:space="0" w:color="auto"/>
              <w:bottom w:val="single" w:sz="4" w:space="0" w:color="auto"/>
              <w:right w:val="single" w:sz="4" w:space="0" w:color="auto"/>
            </w:tcBorders>
            <w:hideMark/>
          </w:tcPr>
          <w:p w14:paraId="4D55067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ритм, рифма, строфа</w:t>
            </w:r>
          </w:p>
        </w:tc>
      </w:tr>
    </w:tbl>
    <w:p w14:paraId="1C563D01" w14:textId="77777777" w:rsidR="00DE3DE8" w:rsidRPr="001C067D" w:rsidRDefault="00DE3DE8" w:rsidP="001C067D">
      <w:pPr>
        <w:pStyle w:val="ConsPlusNormal"/>
        <w:jc w:val="both"/>
        <w:rPr>
          <w:rFonts w:ascii="Times New Roman" w:hAnsi="Times New Roman" w:cs="Times New Roman"/>
          <w:sz w:val="24"/>
          <w:szCs w:val="24"/>
        </w:rPr>
      </w:pPr>
    </w:p>
    <w:p w14:paraId="20D6F2CA" w14:textId="77777777" w:rsidR="00DE3DE8" w:rsidRPr="001C067D" w:rsidRDefault="008F609D" w:rsidP="001C067D">
      <w:pPr>
        <w:widowControl w:val="0"/>
        <w:autoSpaceDE w:val="0"/>
        <w:autoSpaceDN w:val="0"/>
        <w:adjustRightInd w:val="0"/>
        <w:spacing w:after="0" w:line="240" w:lineRule="auto"/>
        <w:ind w:firstLine="708"/>
        <w:rPr>
          <w:rFonts w:ascii="Times New Roman" w:hAnsi="Times New Roman" w:cs="Times New Roman"/>
          <w:sz w:val="24"/>
          <w:szCs w:val="24"/>
        </w:rPr>
      </w:pPr>
      <w:r w:rsidRPr="001C067D">
        <w:rPr>
          <w:rFonts w:ascii="Times New Roman" w:hAnsi="Times New Roman" w:cs="Times New Roman"/>
          <w:i/>
          <w:sz w:val="24"/>
          <w:szCs w:val="24"/>
        </w:rPr>
        <w:t xml:space="preserve">Абзацем следующего содержания: </w:t>
      </w:r>
      <w:r w:rsidRPr="001C067D">
        <w:rPr>
          <w:rFonts w:ascii="Times New Roman" w:hAnsi="Times New Roman" w:cs="Times New Roman"/>
          <w:sz w:val="24"/>
          <w:szCs w:val="24"/>
        </w:rPr>
        <w:t>«Для проведения основного государственного экзамена по литературе (далее - ОГЭ по литературе)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r w:rsidR="00DE3DE8" w:rsidRPr="001C067D">
        <w:rPr>
          <w:rFonts w:ascii="Times New Roman" w:hAnsi="Times New Roman" w:cs="Times New Roman"/>
          <w:sz w:val="24"/>
          <w:szCs w:val="24"/>
        </w:rPr>
        <w:t>:</w:t>
      </w:r>
    </w:p>
    <w:p w14:paraId="1B2022B7" w14:textId="77777777" w:rsidR="00DE3DE8" w:rsidRPr="001C067D" w:rsidRDefault="008F609D"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 xml:space="preserve"> </w:t>
      </w:r>
      <w:r w:rsidR="00DE3DE8" w:rsidRPr="001C067D">
        <w:rPr>
          <w:rFonts w:ascii="Times New Roman" w:hAnsi="Times New Roman" w:cs="Times New Roman"/>
          <w:sz w:val="24"/>
          <w:szCs w:val="24"/>
        </w:rPr>
        <w:t>Таблица 6.11</w:t>
      </w:r>
    </w:p>
    <w:p w14:paraId="3AE08499" w14:textId="77777777" w:rsidR="00DE3DE8" w:rsidRPr="001C067D" w:rsidRDefault="00DE3DE8" w:rsidP="001C067D">
      <w:pPr>
        <w:pStyle w:val="ConsPlusNormal"/>
        <w:jc w:val="both"/>
        <w:rPr>
          <w:rFonts w:ascii="Times New Roman" w:hAnsi="Times New Roman" w:cs="Times New Roman"/>
          <w:sz w:val="24"/>
          <w:szCs w:val="24"/>
        </w:rPr>
      </w:pPr>
    </w:p>
    <w:p w14:paraId="524BAB5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на ОГЭ по литературе требования</w:t>
      </w:r>
    </w:p>
    <w:p w14:paraId="3BF7EBB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к результатам освоения основной образовательной программы</w:t>
      </w:r>
    </w:p>
    <w:p w14:paraId="311A822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основного общего образования</w:t>
      </w:r>
    </w:p>
    <w:p w14:paraId="6100E91D" w14:textId="77777777" w:rsidR="00DE3DE8" w:rsidRPr="001C067D" w:rsidRDefault="00DE3DE8"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E3DE8" w:rsidRPr="001C067D" w14:paraId="4E2EB4A9"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AFBE58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14:paraId="2CA1971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года</w:t>
            </w:r>
          </w:p>
        </w:tc>
      </w:tr>
      <w:tr w:rsidR="00DE3DE8" w:rsidRPr="001C067D" w14:paraId="64B88E79"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0D586A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4A9C2EB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tc>
      </w:tr>
      <w:tr w:rsidR="00DE3DE8" w:rsidRPr="001C067D" w14:paraId="3F7CEFF2"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73EA50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594ECF8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tc>
      </w:tr>
      <w:tr w:rsidR="00DE3DE8" w:rsidRPr="001C067D" w14:paraId="68ABE9D1"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70DF8B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2E0AA01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tc>
      </w:tr>
      <w:tr w:rsidR="00DE3DE8" w:rsidRPr="001C067D" w14:paraId="309747C4"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635ECD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7DCCB06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w:t>
            </w:r>
          </w:p>
        </w:tc>
      </w:tr>
      <w:tr w:rsidR="00DE3DE8" w:rsidRPr="001C067D" w14:paraId="79822C5F"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6A8EB7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095E161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DE3DE8" w:rsidRPr="001C067D" w14:paraId="5E410DE0"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1ED255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51BD17A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tc>
      </w:tr>
      <w:tr w:rsidR="00DE3DE8" w:rsidRPr="001C067D" w14:paraId="6F8C29A7"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0BE2AA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1A77588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DE3DE8" w:rsidRPr="001C067D" w14:paraId="35F2481B"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F26E59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8</w:t>
            </w:r>
          </w:p>
        </w:tc>
        <w:tc>
          <w:tcPr>
            <w:tcW w:w="7370" w:type="dxa"/>
            <w:tcBorders>
              <w:top w:val="single" w:sz="4" w:space="0" w:color="auto"/>
              <w:left w:val="single" w:sz="4" w:space="0" w:color="auto"/>
              <w:bottom w:val="single" w:sz="4" w:space="0" w:color="auto"/>
              <w:right w:val="single" w:sz="4" w:space="0" w:color="auto"/>
            </w:tcBorders>
            <w:hideMark/>
          </w:tcPr>
          <w:p w14:paraId="4243968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tc>
      </w:tr>
      <w:tr w:rsidR="00DE3DE8" w:rsidRPr="001C067D" w14:paraId="336FFFA8"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AC4FAD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w:t>
            </w:r>
          </w:p>
        </w:tc>
        <w:tc>
          <w:tcPr>
            <w:tcW w:w="7370" w:type="dxa"/>
            <w:tcBorders>
              <w:top w:val="single" w:sz="4" w:space="0" w:color="auto"/>
              <w:left w:val="single" w:sz="4" w:space="0" w:color="auto"/>
              <w:bottom w:val="single" w:sz="4" w:space="0" w:color="auto"/>
              <w:right w:val="single" w:sz="4" w:space="0" w:color="auto"/>
            </w:tcBorders>
            <w:hideMark/>
          </w:tcPr>
          <w:p w14:paraId="61D7EB7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tc>
      </w:tr>
      <w:tr w:rsidR="00DE3DE8" w:rsidRPr="001C067D" w14:paraId="1C5FE62C"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AAF8CF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10</w:t>
            </w:r>
          </w:p>
        </w:tc>
        <w:tc>
          <w:tcPr>
            <w:tcW w:w="7370" w:type="dxa"/>
            <w:tcBorders>
              <w:top w:val="single" w:sz="4" w:space="0" w:color="auto"/>
              <w:left w:val="single" w:sz="4" w:space="0" w:color="auto"/>
              <w:bottom w:val="single" w:sz="4" w:space="0" w:color="auto"/>
              <w:right w:val="single" w:sz="4" w:space="0" w:color="auto"/>
            </w:tcBorders>
            <w:hideMark/>
          </w:tcPr>
          <w:p w14:paraId="6BBF139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tc>
      </w:tr>
      <w:tr w:rsidR="00DE3DE8" w:rsidRPr="001C067D" w14:paraId="7B638475"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60DD6C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7BF4DA3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письменные тексты</w:t>
            </w:r>
          </w:p>
        </w:tc>
      </w:tr>
      <w:tr w:rsidR="00DE3DE8" w:rsidRPr="001C067D" w14:paraId="47FCD060"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3DD63A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4F45E8B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tc>
      </w:tr>
      <w:tr w:rsidR="00DE3DE8" w:rsidRPr="001C067D" w14:paraId="5238E130"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8D2D94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5BE7446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Овладение умением использовать словари и справочники, в том числе информационно-справочные системы в электронной форме</w:t>
            </w:r>
          </w:p>
        </w:tc>
      </w:tr>
    </w:tbl>
    <w:p w14:paraId="6B23D53D" w14:textId="77777777" w:rsidR="00DE3DE8" w:rsidRPr="001C067D" w:rsidRDefault="00DE3DE8" w:rsidP="001C067D">
      <w:pPr>
        <w:pStyle w:val="ConsPlusNormal"/>
        <w:jc w:val="both"/>
        <w:rPr>
          <w:rFonts w:ascii="Times New Roman" w:hAnsi="Times New Roman" w:cs="Times New Roman"/>
          <w:sz w:val="24"/>
          <w:szCs w:val="24"/>
        </w:rPr>
      </w:pPr>
    </w:p>
    <w:p w14:paraId="58B86717" w14:textId="77777777" w:rsidR="00DE3DE8" w:rsidRPr="001C067D" w:rsidRDefault="00DE3DE8"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6.12</w:t>
      </w:r>
    </w:p>
    <w:p w14:paraId="3557C6C8" w14:textId="77777777" w:rsidR="00DE3DE8" w:rsidRPr="001C067D" w:rsidRDefault="00DE3DE8" w:rsidP="001C067D">
      <w:pPr>
        <w:pStyle w:val="ConsPlusNormal"/>
        <w:jc w:val="both"/>
        <w:rPr>
          <w:rFonts w:ascii="Times New Roman" w:hAnsi="Times New Roman" w:cs="Times New Roman"/>
          <w:sz w:val="24"/>
          <w:szCs w:val="24"/>
        </w:rPr>
      </w:pPr>
    </w:p>
    <w:p w14:paraId="0371AFF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Перечень элементов содержания, проверяемых на ОГЭ</w:t>
      </w:r>
    </w:p>
    <w:p w14:paraId="3B77566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по литературе</w:t>
      </w:r>
    </w:p>
    <w:p w14:paraId="6C3A09C0" w14:textId="77777777" w:rsidR="00DE3DE8" w:rsidRPr="001C067D" w:rsidRDefault="00DE3DE8"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E3DE8" w:rsidRPr="001C067D" w14:paraId="2C158C2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994F94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332BA2E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DE3DE8" w:rsidRPr="001C067D" w14:paraId="5E95725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1AD8C6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09F0310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"Слово о полку Игореве"</w:t>
            </w:r>
          </w:p>
        </w:tc>
      </w:tr>
      <w:tr w:rsidR="00DE3DE8" w:rsidRPr="001C067D" w14:paraId="66445C8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650788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782CB5B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М.В. Ломоносов. Стихотворения (в том числе "Ода на день восшествия на Всероссийский престол Ее Величества государыни Императрицы Елисаветы Петровны, 1747 года")</w:t>
            </w:r>
          </w:p>
        </w:tc>
      </w:tr>
      <w:tr w:rsidR="00DE3DE8" w:rsidRPr="001C067D" w14:paraId="01BFA6C0"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79DF36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319023F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 Фонвизин. Комедия "Недоросль"</w:t>
            </w:r>
          </w:p>
        </w:tc>
      </w:tr>
      <w:tr w:rsidR="00DE3DE8" w:rsidRPr="001C067D" w14:paraId="3B2DE5E0"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06CD13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59A21C8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 Державин. Стихотворения</w:t>
            </w:r>
          </w:p>
        </w:tc>
      </w:tr>
      <w:tr w:rsidR="00DE3DE8" w:rsidRPr="001C067D" w14:paraId="496FEE9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AD892F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hideMark/>
          </w:tcPr>
          <w:p w14:paraId="118C2B9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Н.М. Карамзин. Повесть "Бедная Лиза"</w:t>
            </w:r>
          </w:p>
        </w:tc>
      </w:tr>
      <w:tr w:rsidR="00DE3DE8" w:rsidRPr="001C067D" w14:paraId="392922A2"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620979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6</w:t>
            </w:r>
          </w:p>
        </w:tc>
        <w:tc>
          <w:tcPr>
            <w:tcW w:w="7994" w:type="dxa"/>
            <w:tcBorders>
              <w:top w:val="single" w:sz="4" w:space="0" w:color="auto"/>
              <w:left w:val="single" w:sz="4" w:space="0" w:color="auto"/>
              <w:bottom w:val="single" w:sz="4" w:space="0" w:color="auto"/>
              <w:right w:val="single" w:sz="4" w:space="0" w:color="auto"/>
            </w:tcBorders>
            <w:hideMark/>
          </w:tcPr>
          <w:p w14:paraId="0B64E81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И.А. Крылов. Басни</w:t>
            </w:r>
          </w:p>
        </w:tc>
      </w:tr>
      <w:tr w:rsidR="00DE3DE8" w:rsidRPr="001C067D" w14:paraId="22A4C230"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A227DF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994" w:type="dxa"/>
            <w:tcBorders>
              <w:top w:val="single" w:sz="4" w:space="0" w:color="auto"/>
              <w:left w:val="single" w:sz="4" w:space="0" w:color="auto"/>
              <w:bottom w:val="single" w:sz="4" w:space="0" w:color="auto"/>
              <w:right w:val="single" w:sz="4" w:space="0" w:color="auto"/>
            </w:tcBorders>
            <w:hideMark/>
          </w:tcPr>
          <w:p w14:paraId="1848244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В.А. Жуковский. Стихотворения. Баллады</w:t>
            </w:r>
          </w:p>
        </w:tc>
      </w:tr>
      <w:tr w:rsidR="00DE3DE8" w:rsidRPr="001C067D" w14:paraId="0EDBA72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5BA71B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994" w:type="dxa"/>
            <w:tcBorders>
              <w:top w:val="single" w:sz="4" w:space="0" w:color="auto"/>
              <w:left w:val="single" w:sz="4" w:space="0" w:color="auto"/>
              <w:bottom w:val="single" w:sz="4" w:space="0" w:color="auto"/>
              <w:right w:val="single" w:sz="4" w:space="0" w:color="auto"/>
            </w:tcBorders>
            <w:hideMark/>
          </w:tcPr>
          <w:p w14:paraId="7CA9883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Грибоедов. Комедия "Горе от ума"</w:t>
            </w:r>
          </w:p>
        </w:tc>
      </w:tr>
      <w:tr w:rsidR="00DE3DE8" w:rsidRPr="001C067D" w14:paraId="11E9452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BA8891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w:t>
            </w:r>
          </w:p>
        </w:tc>
        <w:tc>
          <w:tcPr>
            <w:tcW w:w="7994" w:type="dxa"/>
            <w:tcBorders>
              <w:top w:val="single" w:sz="4" w:space="0" w:color="auto"/>
              <w:left w:val="single" w:sz="4" w:space="0" w:color="auto"/>
              <w:bottom w:val="single" w:sz="4" w:space="0" w:color="auto"/>
              <w:right w:val="single" w:sz="4" w:space="0" w:color="auto"/>
            </w:tcBorders>
            <w:hideMark/>
          </w:tcPr>
          <w:p w14:paraId="2B9F1B5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Стихотворения</w:t>
            </w:r>
          </w:p>
        </w:tc>
      </w:tr>
      <w:tr w:rsidR="00DE3DE8" w:rsidRPr="001C067D" w14:paraId="20C534D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D0ED3D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10</w:t>
            </w:r>
          </w:p>
        </w:tc>
        <w:tc>
          <w:tcPr>
            <w:tcW w:w="7994" w:type="dxa"/>
            <w:tcBorders>
              <w:top w:val="single" w:sz="4" w:space="0" w:color="auto"/>
              <w:left w:val="single" w:sz="4" w:space="0" w:color="auto"/>
              <w:bottom w:val="single" w:sz="4" w:space="0" w:color="auto"/>
              <w:right w:val="single" w:sz="4" w:space="0" w:color="auto"/>
            </w:tcBorders>
            <w:hideMark/>
          </w:tcPr>
          <w:p w14:paraId="7CE2B84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Роман в стихах "Евгений Онегин"</w:t>
            </w:r>
          </w:p>
        </w:tc>
      </w:tr>
      <w:tr w:rsidR="00DE3DE8" w:rsidRPr="001C067D" w14:paraId="47059796"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889186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4E7A5B1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"Повести Белкина" ("Станционный смотритель")</w:t>
            </w:r>
          </w:p>
        </w:tc>
      </w:tr>
      <w:tr w:rsidR="00DE3DE8" w:rsidRPr="001C067D" w14:paraId="4D019702"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C95369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435C750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Поэма "Медный всадник"</w:t>
            </w:r>
          </w:p>
        </w:tc>
      </w:tr>
      <w:tr w:rsidR="00DE3DE8" w:rsidRPr="001C067D" w14:paraId="31C08C9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10AF3E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2C3CC0E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 Пушкин. Роман "Капитанская дочка"</w:t>
            </w:r>
          </w:p>
        </w:tc>
      </w:tr>
      <w:tr w:rsidR="00DE3DE8" w:rsidRPr="001C067D" w14:paraId="628D534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2DF868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1438CFE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Стихотворения</w:t>
            </w:r>
          </w:p>
        </w:tc>
      </w:tr>
      <w:tr w:rsidR="00DE3DE8" w:rsidRPr="001C067D" w14:paraId="77A6B96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2C0634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14:paraId="09AE1D4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Поэма "Песня про царя Ивана Васильевича, молодого опричника и удалого купца Калашникова"</w:t>
            </w:r>
          </w:p>
        </w:tc>
      </w:tr>
      <w:tr w:rsidR="00DE3DE8" w:rsidRPr="001C067D" w14:paraId="2E63709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223D1F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994" w:type="dxa"/>
            <w:tcBorders>
              <w:top w:val="single" w:sz="4" w:space="0" w:color="auto"/>
              <w:left w:val="single" w:sz="4" w:space="0" w:color="auto"/>
              <w:bottom w:val="single" w:sz="4" w:space="0" w:color="auto"/>
              <w:right w:val="single" w:sz="4" w:space="0" w:color="auto"/>
            </w:tcBorders>
            <w:hideMark/>
          </w:tcPr>
          <w:p w14:paraId="433A4B3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Поэма "Мцыри"</w:t>
            </w:r>
          </w:p>
        </w:tc>
      </w:tr>
      <w:tr w:rsidR="00DE3DE8" w:rsidRPr="001C067D" w14:paraId="71FE3E9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7E2356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994" w:type="dxa"/>
            <w:tcBorders>
              <w:top w:val="single" w:sz="4" w:space="0" w:color="auto"/>
              <w:left w:val="single" w:sz="4" w:space="0" w:color="auto"/>
              <w:bottom w:val="single" w:sz="4" w:space="0" w:color="auto"/>
              <w:right w:val="single" w:sz="4" w:space="0" w:color="auto"/>
            </w:tcBorders>
            <w:hideMark/>
          </w:tcPr>
          <w:p w14:paraId="7C26A7B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М.Ю. Лермонтов. Роман "Герой нашего времени"</w:t>
            </w:r>
          </w:p>
        </w:tc>
      </w:tr>
      <w:tr w:rsidR="00DE3DE8" w:rsidRPr="001C067D" w14:paraId="2776D1D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1B4694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18</w:t>
            </w:r>
          </w:p>
        </w:tc>
        <w:tc>
          <w:tcPr>
            <w:tcW w:w="7994" w:type="dxa"/>
            <w:tcBorders>
              <w:top w:val="single" w:sz="4" w:space="0" w:color="auto"/>
              <w:left w:val="single" w:sz="4" w:space="0" w:color="auto"/>
              <w:bottom w:val="single" w:sz="4" w:space="0" w:color="auto"/>
              <w:right w:val="single" w:sz="4" w:space="0" w:color="auto"/>
            </w:tcBorders>
            <w:hideMark/>
          </w:tcPr>
          <w:p w14:paraId="413849D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Н.В. Гоголь. Комедия "Ревизор"</w:t>
            </w:r>
          </w:p>
        </w:tc>
      </w:tr>
      <w:tr w:rsidR="00DE3DE8" w:rsidRPr="001C067D" w14:paraId="60C5028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45E140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19</w:t>
            </w:r>
          </w:p>
        </w:tc>
        <w:tc>
          <w:tcPr>
            <w:tcW w:w="7994" w:type="dxa"/>
            <w:tcBorders>
              <w:top w:val="single" w:sz="4" w:space="0" w:color="auto"/>
              <w:left w:val="single" w:sz="4" w:space="0" w:color="auto"/>
              <w:bottom w:val="single" w:sz="4" w:space="0" w:color="auto"/>
              <w:right w:val="single" w:sz="4" w:space="0" w:color="auto"/>
            </w:tcBorders>
            <w:hideMark/>
          </w:tcPr>
          <w:p w14:paraId="78333D5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Н.В. Гоголь. Повесть "Шинель"</w:t>
            </w:r>
          </w:p>
        </w:tc>
      </w:tr>
      <w:tr w:rsidR="00DE3DE8" w:rsidRPr="001C067D" w14:paraId="00A298F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0FFD43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20</w:t>
            </w:r>
          </w:p>
        </w:tc>
        <w:tc>
          <w:tcPr>
            <w:tcW w:w="7994" w:type="dxa"/>
            <w:tcBorders>
              <w:top w:val="single" w:sz="4" w:space="0" w:color="auto"/>
              <w:left w:val="single" w:sz="4" w:space="0" w:color="auto"/>
              <w:bottom w:val="single" w:sz="4" w:space="0" w:color="auto"/>
              <w:right w:val="single" w:sz="4" w:space="0" w:color="auto"/>
            </w:tcBorders>
            <w:hideMark/>
          </w:tcPr>
          <w:p w14:paraId="717DC2A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Н.В. Гоголь. Поэма "Мертвые души"</w:t>
            </w:r>
          </w:p>
        </w:tc>
      </w:tr>
      <w:tr w:rsidR="00DE3DE8" w:rsidRPr="001C067D" w14:paraId="1EBD367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8D2A4E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440C163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Поэзия пушкинской эпохи: Е.А. Баратынский, К.Н. Батюшков, А.А. Дельвиг, Н.М. Языков</w:t>
            </w:r>
          </w:p>
        </w:tc>
      </w:tr>
      <w:tr w:rsidR="00DE3DE8" w:rsidRPr="001C067D" w14:paraId="1AF9511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BE0329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4301111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 Тургенев. Одно произведение (повесть или рассказ) по выбору</w:t>
            </w:r>
          </w:p>
        </w:tc>
      </w:tr>
      <w:tr w:rsidR="00DE3DE8" w:rsidRPr="001C067D" w14:paraId="1B760D1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9A96A0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235553A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Н.С. Лесков. Одно произведение (повесть или рассказ) по выбору</w:t>
            </w:r>
          </w:p>
        </w:tc>
      </w:tr>
      <w:tr w:rsidR="00DE3DE8" w:rsidRPr="001C067D" w14:paraId="1744EB7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AE1481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4F980D5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Ф.И. Тютчев. Стихотворения</w:t>
            </w:r>
          </w:p>
        </w:tc>
      </w:tr>
      <w:tr w:rsidR="00DE3DE8" w:rsidRPr="001C067D" w14:paraId="4631DFB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A0B2AA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296FEF0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А.А. Фет. Стихотворения</w:t>
            </w:r>
          </w:p>
        </w:tc>
      </w:tr>
      <w:tr w:rsidR="00DE3DE8" w:rsidRPr="001C067D" w14:paraId="0A60D256"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261741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14:paraId="6FAE3CD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 Некрасов. Стихотворения</w:t>
            </w:r>
          </w:p>
        </w:tc>
      </w:tr>
      <w:tr w:rsidR="00DE3DE8" w:rsidRPr="001C067D" w14:paraId="2B6F783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F71E9B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7994" w:type="dxa"/>
            <w:tcBorders>
              <w:top w:val="single" w:sz="4" w:space="0" w:color="auto"/>
              <w:left w:val="single" w:sz="4" w:space="0" w:color="auto"/>
              <w:bottom w:val="single" w:sz="4" w:space="0" w:color="auto"/>
              <w:right w:val="single" w:sz="4" w:space="0" w:color="auto"/>
            </w:tcBorders>
            <w:hideMark/>
          </w:tcPr>
          <w:p w14:paraId="101FB50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 Салтыков-Щедрин. Сказки: "Повесть о том, как один мужик двух генералов прокормил", "Дикий помещик", "Премудрый пискарь"</w:t>
            </w:r>
          </w:p>
        </w:tc>
      </w:tr>
      <w:tr w:rsidR="00DE3DE8" w:rsidRPr="001C067D" w14:paraId="1FCF7C3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E63F78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28</w:t>
            </w:r>
          </w:p>
        </w:tc>
        <w:tc>
          <w:tcPr>
            <w:tcW w:w="7994" w:type="dxa"/>
            <w:tcBorders>
              <w:top w:val="single" w:sz="4" w:space="0" w:color="auto"/>
              <w:left w:val="single" w:sz="4" w:space="0" w:color="auto"/>
              <w:bottom w:val="single" w:sz="4" w:space="0" w:color="auto"/>
              <w:right w:val="single" w:sz="4" w:space="0" w:color="auto"/>
            </w:tcBorders>
            <w:hideMark/>
          </w:tcPr>
          <w:p w14:paraId="0C1BC13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Ф.М. Достоевский. Одно произведение (повесть или рассказ) по выбору</w:t>
            </w:r>
          </w:p>
        </w:tc>
      </w:tr>
      <w:tr w:rsidR="00DE3DE8" w:rsidRPr="001C067D" w14:paraId="4114602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5DC6C9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29</w:t>
            </w:r>
          </w:p>
        </w:tc>
        <w:tc>
          <w:tcPr>
            <w:tcW w:w="7994" w:type="dxa"/>
            <w:tcBorders>
              <w:top w:val="single" w:sz="4" w:space="0" w:color="auto"/>
              <w:left w:val="single" w:sz="4" w:space="0" w:color="auto"/>
              <w:bottom w:val="single" w:sz="4" w:space="0" w:color="auto"/>
              <w:right w:val="single" w:sz="4" w:space="0" w:color="auto"/>
            </w:tcBorders>
            <w:hideMark/>
          </w:tcPr>
          <w:p w14:paraId="243FDD2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Л.Н. Толстой. Рассказ "После бала" и одно произведение (повесть или рассказ) по выбору</w:t>
            </w:r>
          </w:p>
        </w:tc>
      </w:tr>
      <w:tr w:rsidR="00DE3DE8" w:rsidRPr="001C067D" w14:paraId="16BFA460"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5B9DEC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30</w:t>
            </w:r>
          </w:p>
        </w:tc>
        <w:tc>
          <w:tcPr>
            <w:tcW w:w="7994" w:type="dxa"/>
            <w:tcBorders>
              <w:top w:val="single" w:sz="4" w:space="0" w:color="auto"/>
              <w:left w:val="single" w:sz="4" w:space="0" w:color="auto"/>
              <w:bottom w:val="single" w:sz="4" w:space="0" w:color="auto"/>
              <w:right w:val="single" w:sz="4" w:space="0" w:color="auto"/>
            </w:tcBorders>
            <w:hideMark/>
          </w:tcPr>
          <w:p w14:paraId="06A583D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А.П. Чехов. Рассказы. "Лошадиная фамилия", "Мальчики", "Хирургия", "Смерть чиновника", "Хамелеон", "Тоска", "Толстый и тонкий", "Злоумышленник" и другие</w:t>
            </w:r>
          </w:p>
        </w:tc>
      </w:tr>
      <w:tr w:rsidR="00DE3DE8" w:rsidRPr="001C067D" w14:paraId="522F7BF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111C57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31D1A18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А.К. Толстой. Стихотворения</w:t>
            </w:r>
          </w:p>
        </w:tc>
      </w:tr>
      <w:tr w:rsidR="00DE3DE8" w:rsidRPr="001C067D" w14:paraId="67975E7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2B348C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32</w:t>
            </w:r>
          </w:p>
        </w:tc>
        <w:tc>
          <w:tcPr>
            <w:tcW w:w="7994" w:type="dxa"/>
            <w:tcBorders>
              <w:top w:val="single" w:sz="4" w:space="0" w:color="auto"/>
              <w:left w:val="single" w:sz="4" w:space="0" w:color="auto"/>
              <w:bottom w:val="single" w:sz="4" w:space="0" w:color="auto"/>
              <w:right w:val="single" w:sz="4" w:space="0" w:color="auto"/>
            </w:tcBorders>
            <w:hideMark/>
          </w:tcPr>
          <w:p w14:paraId="32FB23C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И.А. Бунин. Стихотворения</w:t>
            </w:r>
          </w:p>
        </w:tc>
      </w:tr>
      <w:tr w:rsidR="00DE3DE8" w:rsidRPr="001C067D" w14:paraId="22FAC647"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50F99F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3291EB4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А.А. Блок. Стихотворения</w:t>
            </w:r>
          </w:p>
        </w:tc>
      </w:tr>
      <w:tr w:rsidR="00DE3DE8" w:rsidRPr="001C067D" w14:paraId="5E8D397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99544F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3E83BA4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В.В. Маяковский. Стихотворения</w:t>
            </w:r>
          </w:p>
        </w:tc>
      </w:tr>
      <w:tr w:rsidR="00DE3DE8" w:rsidRPr="001C067D" w14:paraId="53B8B65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AE33D2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2AAD418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С.А. Есенин. Стихотворения</w:t>
            </w:r>
          </w:p>
        </w:tc>
      </w:tr>
      <w:tr w:rsidR="00DE3DE8" w:rsidRPr="001C067D" w14:paraId="793345E7"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037BB3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14:paraId="2516DD4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Н.С. Гумилев. Стихотворения</w:t>
            </w:r>
          </w:p>
        </w:tc>
      </w:tr>
      <w:tr w:rsidR="00DE3DE8" w:rsidRPr="001C067D" w14:paraId="54C2706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F0DA4B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37</w:t>
            </w:r>
          </w:p>
        </w:tc>
        <w:tc>
          <w:tcPr>
            <w:tcW w:w="7994" w:type="dxa"/>
            <w:tcBorders>
              <w:top w:val="single" w:sz="4" w:space="0" w:color="auto"/>
              <w:left w:val="single" w:sz="4" w:space="0" w:color="auto"/>
              <w:bottom w:val="single" w:sz="4" w:space="0" w:color="auto"/>
              <w:right w:val="single" w:sz="4" w:space="0" w:color="auto"/>
            </w:tcBorders>
            <w:hideMark/>
          </w:tcPr>
          <w:p w14:paraId="09747BE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М.И. Цветаева. Стихотворения</w:t>
            </w:r>
          </w:p>
        </w:tc>
      </w:tr>
      <w:tr w:rsidR="00DE3DE8" w:rsidRPr="001C067D" w14:paraId="602D84B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25F530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38</w:t>
            </w:r>
          </w:p>
        </w:tc>
        <w:tc>
          <w:tcPr>
            <w:tcW w:w="7994" w:type="dxa"/>
            <w:tcBorders>
              <w:top w:val="single" w:sz="4" w:space="0" w:color="auto"/>
              <w:left w:val="single" w:sz="4" w:space="0" w:color="auto"/>
              <w:bottom w:val="single" w:sz="4" w:space="0" w:color="auto"/>
              <w:right w:val="single" w:sz="4" w:space="0" w:color="auto"/>
            </w:tcBorders>
            <w:hideMark/>
          </w:tcPr>
          <w:p w14:paraId="5E00CFB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О.Э. Мандельштам. Стихотворения</w:t>
            </w:r>
          </w:p>
        </w:tc>
      </w:tr>
      <w:tr w:rsidR="00DE3DE8" w:rsidRPr="001C067D" w14:paraId="09BE4907"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D48FCC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39</w:t>
            </w:r>
          </w:p>
        </w:tc>
        <w:tc>
          <w:tcPr>
            <w:tcW w:w="7994" w:type="dxa"/>
            <w:tcBorders>
              <w:top w:val="single" w:sz="4" w:space="0" w:color="auto"/>
              <w:left w:val="single" w:sz="4" w:space="0" w:color="auto"/>
              <w:bottom w:val="single" w:sz="4" w:space="0" w:color="auto"/>
              <w:right w:val="single" w:sz="4" w:space="0" w:color="auto"/>
            </w:tcBorders>
            <w:hideMark/>
          </w:tcPr>
          <w:p w14:paraId="041737A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Б.Л. Пастернак. Стихотворения</w:t>
            </w:r>
          </w:p>
        </w:tc>
      </w:tr>
      <w:tr w:rsidR="00DE3DE8" w:rsidRPr="001C067D" w14:paraId="76C298BA"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40438B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40</w:t>
            </w:r>
          </w:p>
        </w:tc>
        <w:tc>
          <w:tcPr>
            <w:tcW w:w="7994" w:type="dxa"/>
            <w:tcBorders>
              <w:top w:val="single" w:sz="4" w:space="0" w:color="auto"/>
              <w:left w:val="single" w:sz="4" w:space="0" w:color="auto"/>
              <w:bottom w:val="single" w:sz="4" w:space="0" w:color="auto"/>
              <w:right w:val="single" w:sz="4" w:space="0" w:color="auto"/>
            </w:tcBorders>
            <w:hideMark/>
          </w:tcPr>
          <w:p w14:paraId="110137B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А.И. Куприн (одно произведение по выбору)</w:t>
            </w:r>
          </w:p>
        </w:tc>
      </w:tr>
      <w:tr w:rsidR="00DE3DE8" w:rsidRPr="001C067D" w14:paraId="64E2A9FA"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26A1B7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5BABB24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М.А. Шолохов. Рассказ "Судьба человека"</w:t>
            </w:r>
          </w:p>
        </w:tc>
      </w:tr>
      <w:tr w:rsidR="00DE3DE8" w:rsidRPr="001C067D" w14:paraId="6D302DB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69FBC6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190B9A6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А.Т. Твардовский. Поэма "Василий Теркин" (главы "Переправа", "Гармонь", "Два солдата", "Поединок" и другие)</w:t>
            </w:r>
          </w:p>
        </w:tc>
      </w:tr>
      <w:tr w:rsidR="00DE3DE8" w:rsidRPr="001C067D" w14:paraId="7E7683DB"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C57022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60FA540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В.М. Шукшин. Рассказы: "Чудик", "Стенька Разин", "Критики" и другие</w:t>
            </w:r>
          </w:p>
        </w:tc>
      </w:tr>
      <w:tr w:rsidR="00DE3DE8" w:rsidRPr="001C067D" w14:paraId="79C0243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3AD574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hideMark/>
          </w:tcPr>
          <w:p w14:paraId="4BFB10C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А.И. Солженицын. Рассказ "Матренин двор"</w:t>
            </w:r>
          </w:p>
        </w:tc>
      </w:tr>
      <w:tr w:rsidR="00DE3DE8" w:rsidRPr="001C067D" w14:paraId="1D90CEF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B3973F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994" w:type="dxa"/>
            <w:tcBorders>
              <w:top w:val="single" w:sz="4" w:space="0" w:color="auto"/>
              <w:left w:val="single" w:sz="4" w:space="0" w:color="auto"/>
              <w:bottom w:val="single" w:sz="4" w:space="0" w:color="auto"/>
              <w:right w:val="single" w:sz="4" w:space="0" w:color="auto"/>
            </w:tcBorders>
            <w:hideMark/>
          </w:tcPr>
          <w:p w14:paraId="4621E66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Авторы прозаических произведений (эпос) XX - XXI вв.: Ф.А. Абрамов, А.Т. Аверченко, Ч.Т. Айтматов, В.П. Астафьев, В.И. Белов, Ю.В. Бондарев, М.А. Булгаков, Б.Л. Васильев, М. Горький, А.С. Грин, Б.П. Екимов, М.М. Зощенко, Ф.А. Искандер, Ю.П. Казаков, В.В. Набоков, Е.И. Носов, М.А. Осоргин, А.П. Платонов, В.Г. Распутин, А.Н. и Б.Н. Стругацкие, В.Ф. Тендряков, Н. Тэффи, И.С. Шмелев и другие</w:t>
            </w:r>
          </w:p>
        </w:tc>
      </w:tr>
      <w:tr w:rsidR="00DE3DE8" w:rsidRPr="001C067D" w14:paraId="277C3962"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75FBF0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w:t>
            </w:r>
          </w:p>
        </w:tc>
        <w:tc>
          <w:tcPr>
            <w:tcW w:w="7994" w:type="dxa"/>
            <w:tcBorders>
              <w:top w:val="single" w:sz="4" w:space="0" w:color="auto"/>
              <w:left w:val="single" w:sz="4" w:space="0" w:color="auto"/>
              <w:bottom w:val="single" w:sz="4" w:space="0" w:color="auto"/>
              <w:right w:val="single" w:sz="4" w:space="0" w:color="auto"/>
            </w:tcBorders>
            <w:hideMark/>
          </w:tcPr>
          <w:p w14:paraId="0F2F5FD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Авторы стихотворных произведений (лирика) XX - XXI вв. (стихотворения указанных поэтов могут быть включены в часть 1 контрольных измерительных материалов): Б.А. Ахмадулина, А.А. Ахматова, О.Ф. Берггольц, И.А. Бродский, А.А. Вознесенский, В.С. Высоцкий, Е.А. Евтушенко, Н.А. Заболоцкий, М.В. Исаковский, Ю.П. Кузнецов, А.С. Кушнер, Ю.Д. Левитанский, Ю.П. Мориц, Б.Ш. Окуджава, Р.И. Рождественский, Н.М. Рубцов, Д.С. Самойлов, М.А. Светлов, К.М. Симонов и другие</w:t>
            </w:r>
          </w:p>
        </w:tc>
      </w:tr>
      <w:tr w:rsidR="00DE3DE8" w:rsidRPr="001C067D" w14:paraId="4D285C8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3B2379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w:t>
            </w:r>
          </w:p>
        </w:tc>
        <w:tc>
          <w:tcPr>
            <w:tcW w:w="7994" w:type="dxa"/>
            <w:tcBorders>
              <w:top w:val="single" w:sz="4" w:space="0" w:color="auto"/>
              <w:left w:val="single" w:sz="4" w:space="0" w:color="auto"/>
              <w:bottom w:val="single" w:sz="4" w:space="0" w:color="auto"/>
              <w:right w:val="single" w:sz="4" w:space="0" w:color="auto"/>
            </w:tcBorders>
            <w:hideMark/>
          </w:tcPr>
          <w:p w14:paraId="470CB27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Литература народов Российской Федерации. Авторы стихотворных произведений (лирика): Р.Г. Гамзатов, М. Карим, Г. Тукай, К. Кулиев и другие</w:t>
            </w:r>
          </w:p>
        </w:tc>
      </w:tr>
      <w:tr w:rsidR="00DE3DE8" w:rsidRPr="001C067D" w14:paraId="74AEF72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073395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w:t>
            </w:r>
          </w:p>
        </w:tc>
        <w:tc>
          <w:tcPr>
            <w:tcW w:w="7994" w:type="dxa"/>
            <w:tcBorders>
              <w:top w:val="single" w:sz="4" w:space="0" w:color="auto"/>
              <w:left w:val="single" w:sz="4" w:space="0" w:color="auto"/>
              <w:bottom w:val="single" w:sz="4" w:space="0" w:color="auto"/>
              <w:right w:val="single" w:sz="4" w:space="0" w:color="auto"/>
            </w:tcBorders>
            <w:hideMark/>
          </w:tcPr>
          <w:p w14:paraId="7F6C315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Произведения зарубежной литературы: по выбору (в том числе Гомера, М. Сервантеса, У. Шекспира, Ж.-Б. Мольера)</w:t>
            </w:r>
          </w:p>
        </w:tc>
      </w:tr>
    </w:tbl>
    <w:p w14:paraId="774BA34C" w14:textId="77777777" w:rsidR="00DE3DE8" w:rsidRPr="001C067D" w:rsidRDefault="00DE3DE8"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w:t>
      </w:r>
    </w:p>
    <w:p w14:paraId="3CB10C3C" w14:textId="77777777" w:rsidR="008F609D" w:rsidRPr="001C067D" w:rsidRDefault="008F609D" w:rsidP="001C067D">
      <w:pPr>
        <w:spacing w:after="0" w:line="240" w:lineRule="auto"/>
        <w:rPr>
          <w:rFonts w:ascii="Times New Roman" w:hAnsi="Times New Roman" w:cs="Times New Roman"/>
          <w:i/>
          <w:sz w:val="24"/>
          <w:szCs w:val="24"/>
        </w:rPr>
      </w:pPr>
      <w:r w:rsidRPr="001C067D">
        <w:rPr>
          <w:rFonts w:ascii="Times New Roman" w:hAnsi="Times New Roman" w:cs="Times New Roman"/>
          <w:b/>
          <w:bCs/>
          <w:sz w:val="24"/>
          <w:szCs w:val="24"/>
        </w:rPr>
        <w:t>П.2.1.3</w:t>
      </w:r>
      <w:r w:rsidRPr="001C067D">
        <w:rPr>
          <w:rFonts w:ascii="Times New Roman" w:hAnsi="Times New Roman" w:cs="Times New Roman"/>
          <w:sz w:val="24"/>
          <w:szCs w:val="24"/>
        </w:rPr>
        <w:t xml:space="preserve"> (родной язык (русский):</w:t>
      </w:r>
      <w:r w:rsidRPr="001C067D">
        <w:rPr>
          <w:rFonts w:ascii="Times New Roman" w:hAnsi="Times New Roman" w:cs="Times New Roman"/>
          <w:i/>
          <w:sz w:val="24"/>
          <w:szCs w:val="24"/>
        </w:rPr>
        <w:t xml:space="preserve"> </w:t>
      </w:r>
    </w:p>
    <w:p w14:paraId="2EC7F147" w14:textId="33A42F22" w:rsidR="008F609D" w:rsidRPr="001C067D" w:rsidRDefault="008F609D" w:rsidP="001C067D">
      <w:pPr>
        <w:spacing w:after="0" w:line="240" w:lineRule="auto"/>
        <w:rPr>
          <w:rFonts w:ascii="Times New Roman" w:hAnsi="Times New Roman" w:cs="Times New Roman"/>
          <w:i/>
          <w:sz w:val="24"/>
          <w:szCs w:val="24"/>
        </w:rPr>
      </w:pPr>
      <w:r w:rsidRPr="001C067D">
        <w:rPr>
          <w:rFonts w:ascii="Times New Roman" w:hAnsi="Times New Roman" w:cs="Times New Roman"/>
          <w:i/>
          <w:sz w:val="24"/>
          <w:szCs w:val="24"/>
        </w:rPr>
        <w:t>Абзацы 18-24 изложены в следующей редакции:</w:t>
      </w:r>
    </w:p>
    <w:p w14:paraId="47800443" w14:textId="77777777" w:rsidR="008F609D" w:rsidRPr="001C067D" w:rsidRDefault="008F609D" w:rsidP="001C067D">
      <w:pPr>
        <w:spacing w:after="0" w:line="240" w:lineRule="auto"/>
        <w:ind w:firstLine="177"/>
        <w:jc w:val="both"/>
        <w:rPr>
          <w:rFonts w:ascii="Times New Roman" w:hAnsi="Times New Roman" w:cs="Times New Roman"/>
          <w:sz w:val="24"/>
          <w:szCs w:val="24"/>
        </w:rPr>
      </w:pPr>
      <w:r w:rsidRPr="001C067D">
        <w:rPr>
          <w:rFonts w:ascii="Times New Roman" w:hAnsi="Times New Roman" w:cs="Times New Roman"/>
          <w:sz w:val="24"/>
          <w:szCs w:val="24"/>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14:paraId="15306585" w14:textId="77777777" w:rsidR="008F609D" w:rsidRPr="001C067D" w:rsidRDefault="008F609D" w:rsidP="001C067D">
      <w:pPr>
        <w:spacing w:after="0" w:line="240" w:lineRule="auto"/>
        <w:jc w:val="both"/>
        <w:rPr>
          <w:rFonts w:ascii="Times New Roman" w:hAnsi="Times New Roman" w:cs="Times New Roman"/>
          <w:sz w:val="24"/>
          <w:szCs w:val="24"/>
        </w:rPr>
      </w:pPr>
      <w:r w:rsidRPr="001C067D">
        <w:rPr>
          <w:rFonts w:ascii="Times New Roman" w:hAnsi="Times New Roman" w:cs="Times New Roman"/>
          <w:sz w:val="24"/>
          <w:szCs w:val="24"/>
        </w:rPr>
        <w:lastRenderedPageBreak/>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14:paraId="7CB3575C" w14:textId="77777777" w:rsidR="008F609D" w:rsidRPr="001C067D" w:rsidRDefault="008F609D" w:rsidP="001C067D">
      <w:pPr>
        <w:spacing w:after="0" w:line="240" w:lineRule="auto"/>
        <w:ind w:firstLine="177"/>
        <w:jc w:val="both"/>
        <w:rPr>
          <w:rFonts w:ascii="Times New Roman" w:hAnsi="Times New Roman" w:cs="Times New Roman"/>
          <w:sz w:val="24"/>
          <w:szCs w:val="24"/>
        </w:rPr>
      </w:pPr>
      <w:r w:rsidRPr="001C067D">
        <w:rPr>
          <w:rFonts w:ascii="Times New Roman" w:hAnsi="Times New Roman" w:cs="Times New Roman"/>
          <w:sz w:val="24"/>
          <w:szCs w:val="24"/>
        </w:rPr>
        <w:t>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(русского) языка, в рамках соблюдения гигиенических нормативов к недельной образовательной нагрузке.</w:t>
      </w:r>
    </w:p>
    <w:p w14:paraId="1F402D95" w14:textId="6F2F2E50" w:rsidR="008F609D" w:rsidRPr="001C067D" w:rsidRDefault="008F609D" w:rsidP="001C067D">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1C067D">
        <w:rPr>
          <w:rFonts w:ascii="Times New Roman" w:hAnsi="Times New Roman" w:cs="Times New Roman"/>
          <w:sz w:val="24"/>
          <w:szCs w:val="24"/>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 В программе по родному (русскому) языку выделяются следующие блоки: в первом блоке "Язык и культура"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Второй блок "Культура речи"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учетом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В третьем блоке "Речь. Речевая деятельность. Текст"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партнера,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5029BB50" w14:textId="221BD6F1" w:rsidR="008F609D" w:rsidRPr="001C067D" w:rsidRDefault="008F609D" w:rsidP="001C067D">
      <w:pPr>
        <w:spacing w:after="0" w:line="240" w:lineRule="auto"/>
        <w:jc w:val="both"/>
        <w:rPr>
          <w:rFonts w:ascii="Times New Roman" w:hAnsi="Times New Roman" w:cs="Times New Roman"/>
          <w:i/>
          <w:sz w:val="24"/>
          <w:szCs w:val="24"/>
        </w:rPr>
      </w:pPr>
      <w:r w:rsidRPr="001C067D">
        <w:rPr>
          <w:rFonts w:ascii="Times New Roman" w:hAnsi="Times New Roman" w:cs="Times New Roman"/>
          <w:b/>
          <w:bCs/>
          <w:sz w:val="24"/>
          <w:szCs w:val="24"/>
        </w:rPr>
        <w:t>П.2.1.4.(родной язык (башкирский):</w:t>
      </w:r>
      <w:r w:rsidRPr="001C067D">
        <w:rPr>
          <w:rFonts w:ascii="Times New Roman" w:hAnsi="Times New Roman" w:cs="Times New Roman"/>
          <w:i/>
          <w:sz w:val="24"/>
          <w:szCs w:val="24"/>
        </w:rPr>
        <w:t xml:space="preserve"> </w:t>
      </w:r>
      <w:r w:rsidR="00DE3DE8" w:rsidRPr="001C067D">
        <w:rPr>
          <w:rFonts w:ascii="Times New Roman" w:hAnsi="Times New Roman" w:cs="Times New Roman"/>
          <w:i/>
          <w:sz w:val="24"/>
          <w:szCs w:val="24"/>
        </w:rPr>
        <w:t>д</w:t>
      </w:r>
      <w:r w:rsidRPr="001C067D">
        <w:rPr>
          <w:rFonts w:ascii="Times New Roman" w:hAnsi="Times New Roman" w:cs="Times New Roman"/>
          <w:i/>
          <w:sz w:val="24"/>
          <w:szCs w:val="24"/>
        </w:rPr>
        <w:t>ополнено абзацем следующего содержания:</w:t>
      </w:r>
    </w:p>
    <w:p w14:paraId="0010AF13" w14:textId="77858255" w:rsidR="008F609D" w:rsidRPr="001C067D" w:rsidRDefault="008F609D" w:rsidP="001C067D">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1C067D">
        <w:rPr>
          <w:rFonts w:ascii="Times New Roman" w:hAnsi="Times New Roman" w:cs="Times New Roman"/>
          <w:sz w:val="24"/>
          <w:szCs w:val="24"/>
        </w:rPr>
        <w:t>«Возможна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(башкирского) языка, в рамках соблюдения гигиенических нормативов к недельной образовательной нагрузке.»</w:t>
      </w:r>
    </w:p>
    <w:p w14:paraId="2D33C456" w14:textId="5006B1DE" w:rsidR="008F609D" w:rsidRPr="001C067D" w:rsidRDefault="008F609D" w:rsidP="001C067D">
      <w:pPr>
        <w:spacing w:after="0" w:line="240" w:lineRule="auto"/>
        <w:jc w:val="both"/>
        <w:rPr>
          <w:rFonts w:ascii="Times New Roman" w:hAnsi="Times New Roman" w:cs="Times New Roman"/>
          <w:i/>
          <w:sz w:val="24"/>
          <w:szCs w:val="24"/>
        </w:rPr>
      </w:pPr>
      <w:r w:rsidRPr="001C067D">
        <w:rPr>
          <w:rFonts w:ascii="Times New Roman" w:hAnsi="Times New Roman" w:cs="Times New Roman"/>
          <w:b/>
          <w:bCs/>
          <w:sz w:val="24"/>
          <w:szCs w:val="24"/>
        </w:rPr>
        <w:t>П.2.1.6. (родная литература (русская):</w:t>
      </w:r>
      <w:r w:rsidRPr="001C067D">
        <w:rPr>
          <w:rFonts w:ascii="Times New Roman" w:hAnsi="Times New Roman" w:cs="Times New Roman"/>
          <w:i/>
          <w:sz w:val="24"/>
          <w:szCs w:val="24"/>
        </w:rPr>
        <w:t xml:space="preserve"> </w:t>
      </w:r>
      <w:r w:rsidR="00DE3DE8" w:rsidRPr="001C067D">
        <w:rPr>
          <w:rFonts w:ascii="Times New Roman" w:hAnsi="Times New Roman" w:cs="Times New Roman"/>
          <w:i/>
          <w:sz w:val="24"/>
          <w:szCs w:val="24"/>
        </w:rPr>
        <w:t>д</w:t>
      </w:r>
      <w:r w:rsidRPr="001C067D">
        <w:rPr>
          <w:rFonts w:ascii="Times New Roman" w:hAnsi="Times New Roman" w:cs="Times New Roman"/>
          <w:i/>
          <w:sz w:val="24"/>
          <w:szCs w:val="24"/>
        </w:rPr>
        <w:t>ополнено абзацем следующего содержания:</w:t>
      </w:r>
    </w:p>
    <w:p w14:paraId="57E5E0E7" w14:textId="516D9D3B" w:rsidR="008F609D" w:rsidRPr="001C067D" w:rsidRDefault="008F609D" w:rsidP="001C067D">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1C067D">
        <w:rPr>
          <w:rFonts w:ascii="Times New Roman" w:hAnsi="Times New Roman" w:cs="Times New Roman"/>
          <w:sz w:val="24"/>
          <w:szCs w:val="24"/>
        </w:rPr>
        <w:t>«Возможна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изучения родной литературы (русской), в рамках соблюдения гигиенических нормативов к недельной образовательной нагрузке.»</w:t>
      </w:r>
    </w:p>
    <w:p w14:paraId="438887FB" w14:textId="0256440B" w:rsidR="008F609D" w:rsidRPr="001C067D" w:rsidRDefault="008F609D" w:rsidP="001C067D">
      <w:pPr>
        <w:spacing w:after="0" w:line="240" w:lineRule="auto"/>
        <w:jc w:val="both"/>
        <w:rPr>
          <w:rFonts w:ascii="Times New Roman" w:hAnsi="Times New Roman" w:cs="Times New Roman"/>
          <w:i/>
          <w:sz w:val="24"/>
          <w:szCs w:val="24"/>
        </w:rPr>
      </w:pPr>
      <w:r w:rsidRPr="001C067D">
        <w:rPr>
          <w:rFonts w:ascii="Times New Roman" w:hAnsi="Times New Roman" w:cs="Times New Roman"/>
          <w:b/>
          <w:bCs/>
          <w:sz w:val="24"/>
          <w:szCs w:val="24"/>
        </w:rPr>
        <w:t>П.2.1.7. (родная литература (башкирская):</w:t>
      </w:r>
      <w:r w:rsidR="00DE3DE8" w:rsidRPr="001C067D">
        <w:rPr>
          <w:rFonts w:ascii="Times New Roman" w:hAnsi="Times New Roman" w:cs="Times New Roman"/>
          <w:b/>
          <w:bCs/>
          <w:sz w:val="24"/>
          <w:szCs w:val="24"/>
        </w:rPr>
        <w:t xml:space="preserve"> </w:t>
      </w:r>
      <w:r w:rsidR="00DE3DE8" w:rsidRPr="001C067D">
        <w:rPr>
          <w:rFonts w:ascii="Times New Roman" w:hAnsi="Times New Roman" w:cs="Times New Roman"/>
          <w:i/>
          <w:sz w:val="24"/>
          <w:szCs w:val="24"/>
        </w:rPr>
        <w:t>до</w:t>
      </w:r>
      <w:r w:rsidRPr="001C067D">
        <w:rPr>
          <w:rFonts w:ascii="Times New Roman" w:hAnsi="Times New Roman" w:cs="Times New Roman"/>
          <w:i/>
          <w:sz w:val="24"/>
          <w:szCs w:val="24"/>
        </w:rPr>
        <w:t>полнено абзацем следующего содержания:</w:t>
      </w:r>
    </w:p>
    <w:p w14:paraId="7535B074" w14:textId="67D592BB" w:rsidR="008F609D" w:rsidRPr="001C067D" w:rsidRDefault="008F609D" w:rsidP="001C067D">
      <w:pPr>
        <w:widowControl w:val="0"/>
        <w:autoSpaceDE w:val="0"/>
        <w:autoSpaceDN w:val="0"/>
        <w:adjustRightInd w:val="0"/>
        <w:spacing w:after="0" w:line="240" w:lineRule="auto"/>
        <w:ind w:firstLine="708"/>
        <w:jc w:val="both"/>
        <w:rPr>
          <w:rFonts w:ascii="Times New Roman" w:hAnsi="Times New Roman" w:cs="Times New Roman"/>
          <w:b/>
          <w:bCs/>
          <w:sz w:val="24"/>
          <w:szCs w:val="24"/>
        </w:rPr>
      </w:pPr>
      <w:r w:rsidRPr="001C067D">
        <w:rPr>
          <w:rFonts w:ascii="Times New Roman" w:hAnsi="Times New Roman" w:cs="Times New Roman"/>
          <w:sz w:val="24"/>
          <w:szCs w:val="24"/>
        </w:rPr>
        <w:t>«Возможна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изучения родной (башкирской) литературы, в рамках соблюдения гигиенических нормативов к недельной образовательной нагрузке.»</w:t>
      </w:r>
    </w:p>
    <w:p w14:paraId="210F340A" w14:textId="77777777" w:rsidR="001C7712" w:rsidRPr="001C067D" w:rsidRDefault="008F609D" w:rsidP="001C067D">
      <w:pPr>
        <w:widowControl w:val="0"/>
        <w:autoSpaceDE w:val="0"/>
        <w:autoSpaceDN w:val="0"/>
        <w:adjustRightInd w:val="0"/>
        <w:spacing w:after="0" w:line="240" w:lineRule="auto"/>
        <w:jc w:val="both"/>
        <w:rPr>
          <w:rFonts w:ascii="Times New Roman" w:hAnsi="Times New Roman" w:cs="Times New Roman"/>
          <w:sz w:val="24"/>
          <w:szCs w:val="24"/>
        </w:rPr>
      </w:pPr>
      <w:r w:rsidRPr="001C067D">
        <w:rPr>
          <w:rFonts w:ascii="Times New Roman" w:hAnsi="Times New Roman" w:cs="Times New Roman"/>
          <w:b/>
          <w:bCs/>
          <w:sz w:val="24"/>
          <w:szCs w:val="24"/>
        </w:rPr>
        <w:t>П.2.1.9. (государственный (башкирский) язык РБ):</w:t>
      </w:r>
      <w:r w:rsidRPr="001C067D">
        <w:rPr>
          <w:rFonts w:ascii="Times New Roman" w:hAnsi="Times New Roman" w:cs="Times New Roman"/>
          <w:sz w:val="24"/>
          <w:szCs w:val="24"/>
        </w:rPr>
        <w:t xml:space="preserve"> «Возможна корректировка общего числа часов, рекомендованных для изучения предмета, с учетом индивидуального подхода</w:t>
      </w:r>
    </w:p>
    <w:p w14:paraId="4C5F8060" w14:textId="5F4C2857" w:rsidR="008F609D" w:rsidRPr="001C067D" w:rsidRDefault="008F609D" w:rsidP="001C067D">
      <w:pPr>
        <w:widowControl w:val="0"/>
        <w:autoSpaceDE w:val="0"/>
        <w:autoSpaceDN w:val="0"/>
        <w:adjustRightInd w:val="0"/>
        <w:spacing w:after="0" w:line="240" w:lineRule="auto"/>
        <w:jc w:val="both"/>
        <w:rPr>
          <w:rFonts w:ascii="Times New Roman" w:hAnsi="Times New Roman" w:cs="Times New Roman"/>
          <w:sz w:val="24"/>
          <w:szCs w:val="24"/>
        </w:rPr>
      </w:pPr>
      <w:r w:rsidRPr="001C067D">
        <w:rPr>
          <w:rFonts w:ascii="Times New Roman" w:hAnsi="Times New Roman" w:cs="Times New Roman"/>
          <w:sz w:val="24"/>
          <w:szCs w:val="24"/>
        </w:rPr>
        <w:t xml:space="preserve"> образовательных организаций к выбору государственного (башкирского) языка, в рамках соблюдения гигиенических нормативов к недельной образовательной нагрузке.»</w:t>
      </w:r>
    </w:p>
    <w:p w14:paraId="09BB2A60" w14:textId="77777777" w:rsidR="00DE3DE8" w:rsidRPr="001C067D" w:rsidRDefault="001C7712" w:rsidP="001C067D">
      <w:pPr>
        <w:widowControl w:val="0"/>
        <w:autoSpaceDE w:val="0"/>
        <w:autoSpaceDN w:val="0"/>
        <w:adjustRightInd w:val="0"/>
        <w:spacing w:after="0" w:line="240" w:lineRule="auto"/>
        <w:jc w:val="both"/>
        <w:rPr>
          <w:rFonts w:ascii="Times New Roman" w:hAnsi="Times New Roman" w:cs="Times New Roman"/>
          <w:sz w:val="24"/>
          <w:szCs w:val="24"/>
        </w:rPr>
      </w:pPr>
      <w:r w:rsidRPr="001C067D">
        <w:rPr>
          <w:rFonts w:ascii="Times New Roman" w:hAnsi="Times New Roman" w:cs="Times New Roman"/>
          <w:b/>
          <w:bCs/>
          <w:sz w:val="24"/>
          <w:szCs w:val="24"/>
        </w:rPr>
        <w:t>П.2.1.10 (иностранный язык (английский):</w:t>
      </w:r>
      <w:r w:rsidRPr="001C067D">
        <w:rPr>
          <w:rFonts w:ascii="Times New Roman" w:hAnsi="Times New Roman" w:cs="Times New Roman"/>
          <w:i/>
          <w:sz w:val="24"/>
          <w:szCs w:val="24"/>
        </w:rPr>
        <w:t xml:space="preserve"> Абзацем следующего содержания: </w:t>
      </w:r>
      <w:r w:rsidRPr="001C067D">
        <w:rPr>
          <w:rFonts w:ascii="Times New Roman" w:hAnsi="Times New Roman" w:cs="Times New Roman"/>
          <w:sz w:val="24"/>
          <w:szCs w:val="24"/>
        </w:rPr>
        <w:t xml:space="preserve">«В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w:t>
      </w:r>
      <w:r w:rsidRPr="001C067D">
        <w:rPr>
          <w:rFonts w:ascii="Times New Roman" w:hAnsi="Times New Roman" w:cs="Times New Roman"/>
          <w:sz w:val="24"/>
          <w:szCs w:val="24"/>
        </w:rPr>
        <w:lastRenderedPageBreak/>
        <w:t>результатам освоения основной образовательной программы основного общего образования и элементов содержания по иностранному (английскому) языку.»</w:t>
      </w:r>
      <w:r w:rsidR="00DE3DE8" w:rsidRPr="001C067D">
        <w:rPr>
          <w:rFonts w:ascii="Times New Roman" w:hAnsi="Times New Roman" w:cs="Times New Roman"/>
          <w:sz w:val="24"/>
          <w:szCs w:val="24"/>
        </w:rPr>
        <w:t>:</w:t>
      </w:r>
    </w:p>
    <w:p w14:paraId="7E735A29" w14:textId="77777777" w:rsidR="00DE3DE8" w:rsidRPr="001C067D" w:rsidRDefault="001C7712"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 xml:space="preserve"> </w:t>
      </w:r>
      <w:r w:rsidR="00DE3DE8" w:rsidRPr="001C067D">
        <w:rPr>
          <w:rFonts w:ascii="Times New Roman" w:hAnsi="Times New Roman" w:cs="Times New Roman"/>
          <w:sz w:val="24"/>
          <w:szCs w:val="24"/>
        </w:rPr>
        <w:t>Таблица 7</w:t>
      </w:r>
    </w:p>
    <w:p w14:paraId="2A56DD9E" w14:textId="77777777" w:rsidR="00DE3DE8" w:rsidRPr="001C067D" w:rsidRDefault="00DE3DE8" w:rsidP="001C067D">
      <w:pPr>
        <w:pStyle w:val="ConsPlusNormal"/>
        <w:jc w:val="both"/>
        <w:rPr>
          <w:rFonts w:ascii="Times New Roman" w:hAnsi="Times New Roman" w:cs="Times New Roman"/>
          <w:sz w:val="24"/>
          <w:szCs w:val="24"/>
        </w:rPr>
      </w:pPr>
    </w:p>
    <w:p w14:paraId="6180C0A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236BA0B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(5 класс)</w:t>
      </w:r>
    </w:p>
    <w:p w14:paraId="73020C82" w14:textId="77777777" w:rsidR="00DE3DE8" w:rsidRPr="001C067D" w:rsidRDefault="00DE3DE8"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E3DE8" w:rsidRPr="001C067D" w14:paraId="6DE92CEF"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0A6CA9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09B7DEC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DE3DE8" w:rsidRPr="001C067D" w14:paraId="6C7E5CB5"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56DCE1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vAlign w:val="center"/>
            <w:hideMark/>
          </w:tcPr>
          <w:p w14:paraId="0087957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Коммуникативные умения</w:t>
            </w:r>
          </w:p>
        </w:tc>
      </w:tr>
      <w:tr w:rsidR="00DE3DE8" w:rsidRPr="001C067D" w14:paraId="464BF480"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6B7817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vAlign w:val="center"/>
            <w:hideMark/>
          </w:tcPr>
          <w:p w14:paraId="08EEA56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Говорение</w:t>
            </w:r>
          </w:p>
        </w:tc>
      </w:tr>
      <w:tr w:rsidR="00DE3DE8" w:rsidRPr="001C067D" w14:paraId="610C4243"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AEFA00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05DBEC7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DE3DE8" w:rsidRPr="001C067D" w14:paraId="3F06294C"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E56EFC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370" w:type="dxa"/>
            <w:tcBorders>
              <w:top w:val="single" w:sz="4" w:space="0" w:color="auto"/>
              <w:left w:val="single" w:sz="4" w:space="0" w:color="auto"/>
              <w:bottom w:val="single" w:sz="4" w:space="0" w:color="auto"/>
              <w:right w:val="single" w:sz="4" w:space="0" w:color="auto"/>
            </w:tcBorders>
            <w:hideMark/>
          </w:tcPr>
          <w:p w14:paraId="5839DDF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- 5 - 6 фраз)</w:t>
            </w:r>
          </w:p>
        </w:tc>
      </w:tr>
      <w:tr w:rsidR="00DE3DE8" w:rsidRPr="001C067D" w14:paraId="3614D89B"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A6B222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1.1.3</w:t>
            </w:r>
          </w:p>
        </w:tc>
        <w:tc>
          <w:tcPr>
            <w:tcW w:w="7370" w:type="dxa"/>
            <w:tcBorders>
              <w:top w:val="single" w:sz="4" w:space="0" w:color="auto"/>
              <w:left w:val="single" w:sz="4" w:space="0" w:color="auto"/>
              <w:bottom w:val="single" w:sz="4" w:space="0" w:color="auto"/>
              <w:right w:val="single" w:sz="4" w:space="0" w:color="auto"/>
            </w:tcBorders>
            <w:hideMark/>
          </w:tcPr>
          <w:p w14:paraId="2B09E7F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Излагать основное содержание прочитанного текста с вербальными и (или) зрительными опорами (объем - 5 - 6 фраз)</w:t>
            </w:r>
          </w:p>
        </w:tc>
      </w:tr>
      <w:tr w:rsidR="00DE3DE8" w:rsidRPr="001C067D" w14:paraId="0B6841D9"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8C67F0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1.1.4</w:t>
            </w:r>
          </w:p>
        </w:tc>
        <w:tc>
          <w:tcPr>
            <w:tcW w:w="7370" w:type="dxa"/>
            <w:tcBorders>
              <w:top w:val="single" w:sz="4" w:space="0" w:color="auto"/>
              <w:left w:val="single" w:sz="4" w:space="0" w:color="auto"/>
              <w:bottom w:val="single" w:sz="4" w:space="0" w:color="auto"/>
              <w:right w:val="single" w:sz="4" w:space="0" w:color="auto"/>
            </w:tcBorders>
            <w:hideMark/>
          </w:tcPr>
          <w:p w14:paraId="5204561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Кратко излагать результаты выполненной проектной работы (объем - до 6 фраз)</w:t>
            </w:r>
          </w:p>
        </w:tc>
      </w:tr>
      <w:tr w:rsidR="00DE3DE8" w:rsidRPr="001C067D" w14:paraId="4603DF8F"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9B2D4D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1C9CCA2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Аудирование</w:t>
            </w:r>
          </w:p>
        </w:tc>
      </w:tr>
      <w:tr w:rsidR="00DE3DE8" w:rsidRPr="001C067D" w14:paraId="74DDE1B3"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DA43CE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1.2.1</w:t>
            </w:r>
          </w:p>
        </w:tc>
        <w:tc>
          <w:tcPr>
            <w:tcW w:w="7370" w:type="dxa"/>
            <w:tcBorders>
              <w:top w:val="single" w:sz="4" w:space="0" w:color="auto"/>
              <w:left w:val="single" w:sz="4" w:space="0" w:color="auto"/>
              <w:bottom w:val="single" w:sz="4" w:space="0" w:color="auto"/>
              <w:right w:val="single" w:sz="4" w:space="0" w:color="auto"/>
            </w:tcBorders>
            <w:hideMark/>
          </w:tcPr>
          <w:p w14:paraId="40C230F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 минуты)</w:t>
            </w:r>
          </w:p>
        </w:tc>
      </w:tr>
      <w:tr w:rsidR="00DE3DE8" w:rsidRPr="001C067D" w14:paraId="42CA1044"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F288C0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1.2.2</w:t>
            </w:r>
          </w:p>
        </w:tc>
        <w:tc>
          <w:tcPr>
            <w:tcW w:w="7370" w:type="dxa"/>
            <w:tcBorders>
              <w:top w:val="single" w:sz="4" w:space="0" w:color="auto"/>
              <w:left w:val="single" w:sz="4" w:space="0" w:color="auto"/>
              <w:bottom w:val="single" w:sz="4" w:space="0" w:color="auto"/>
              <w:right w:val="single" w:sz="4" w:space="0" w:color="auto"/>
            </w:tcBorders>
            <w:hideMark/>
          </w:tcPr>
          <w:p w14:paraId="5191006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 минуты)</w:t>
            </w:r>
          </w:p>
        </w:tc>
      </w:tr>
      <w:tr w:rsidR="00DE3DE8" w:rsidRPr="001C067D" w14:paraId="167D5471"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CDEE32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6DBD694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Смысловое чтение</w:t>
            </w:r>
          </w:p>
        </w:tc>
      </w:tr>
      <w:tr w:rsidR="00DE3DE8" w:rsidRPr="001C067D" w14:paraId="5B9469ED"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11D1FA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1.3.1</w:t>
            </w:r>
          </w:p>
        </w:tc>
        <w:tc>
          <w:tcPr>
            <w:tcW w:w="7370" w:type="dxa"/>
            <w:tcBorders>
              <w:top w:val="single" w:sz="4" w:space="0" w:color="auto"/>
              <w:left w:val="single" w:sz="4" w:space="0" w:color="auto"/>
              <w:bottom w:val="single" w:sz="4" w:space="0" w:color="auto"/>
              <w:right w:val="single" w:sz="4" w:space="0" w:color="auto"/>
            </w:tcBorders>
            <w:hideMark/>
          </w:tcPr>
          <w:p w14:paraId="3553669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DE3DE8" w:rsidRPr="001C067D" w14:paraId="1FA5B898"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7B0A19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1.3.2</w:t>
            </w:r>
          </w:p>
        </w:tc>
        <w:tc>
          <w:tcPr>
            <w:tcW w:w="7370" w:type="dxa"/>
            <w:tcBorders>
              <w:top w:val="single" w:sz="4" w:space="0" w:color="auto"/>
              <w:left w:val="single" w:sz="4" w:space="0" w:color="auto"/>
              <w:bottom w:val="single" w:sz="4" w:space="0" w:color="auto"/>
              <w:right w:val="single" w:sz="4" w:space="0" w:color="auto"/>
            </w:tcBorders>
            <w:hideMark/>
          </w:tcPr>
          <w:p w14:paraId="7E33ADF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- 180 - 200 слов)</w:t>
            </w:r>
          </w:p>
        </w:tc>
      </w:tr>
      <w:tr w:rsidR="00DE3DE8" w:rsidRPr="001C067D" w14:paraId="72FB25B4"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3A76D5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1.3.3</w:t>
            </w:r>
          </w:p>
        </w:tc>
        <w:tc>
          <w:tcPr>
            <w:tcW w:w="7370" w:type="dxa"/>
            <w:tcBorders>
              <w:top w:val="single" w:sz="4" w:space="0" w:color="auto"/>
              <w:left w:val="single" w:sz="4" w:space="0" w:color="auto"/>
              <w:bottom w:val="single" w:sz="4" w:space="0" w:color="auto"/>
              <w:right w:val="single" w:sz="4" w:space="0" w:color="auto"/>
            </w:tcBorders>
            <w:hideMark/>
          </w:tcPr>
          <w:p w14:paraId="391B9A4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Читать про себя несплошные тексты (таблицы) и понимать представленную в них информацию</w:t>
            </w:r>
          </w:p>
        </w:tc>
      </w:tr>
      <w:tr w:rsidR="00DE3DE8" w:rsidRPr="001C067D" w14:paraId="252F467D"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7E2714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351FEF6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Письменная речь</w:t>
            </w:r>
          </w:p>
        </w:tc>
      </w:tr>
      <w:tr w:rsidR="00DE3DE8" w:rsidRPr="001C067D" w14:paraId="471D8666"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1AFF29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1.4.1</w:t>
            </w:r>
          </w:p>
        </w:tc>
        <w:tc>
          <w:tcPr>
            <w:tcW w:w="7370" w:type="dxa"/>
            <w:tcBorders>
              <w:top w:val="single" w:sz="4" w:space="0" w:color="auto"/>
              <w:left w:val="single" w:sz="4" w:space="0" w:color="auto"/>
              <w:bottom w:val="single" w:sz="4" w:space="0" w:color="auto"/>
              <w:right w:val="single" w:sz="4" w:space="0" w:color="auto"/>
            </w:tcBorders>
            <w:hideMark/>
          </w:tcPr>
          <w:p w14:paraId="75FB5CA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Писать короткие поздравления с праздниками в соответствии с нормами, принятыми в стране (странах) изучаемого языка</w:t>
            </w:r>
          </w:p>
        </w:tc>
      </w:tr>
      <w:tr w:rsidR="00DE3DE8" w:rsidRPr="001C067D" w14:paraId="6ACA5BEA"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2B9BEE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1.4.2</w:t>
            </w:r>
          </w:p>
        </w:tc>
        <w:tc>
          <w:tcPr>
            <w:tcW w:w="7370" w:type="dxa"/>
            <w:tcBorders>
              <w:top w:val="single" w:sz="4" w:space="0" w:color="auto"/>
              <w:left w:val="single" w:sz="4" w:space="0" w:color="auto"/>
              <w:bottom w:val="single" w:sz="4" w:space="0" w:color="auto"/>
              <w:right w:val="single" w:sz="4" w:space="0" w:color="auto"/>
            </w:tcBorders>
            <w:hideMark/>
          </w:tcPr>
          <w:p w14:paraId="3ADDD1E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DE3DE8" w:rsidRPr="001C067D" w14:paraId="2991CB8A"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035076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1.4.3</w:t>
            </w:r>
          </w:p>
        </w:tc>
        <w:tc>
          <w:tcPr>
            <w:tcW w:w="7370" w:type="dxa"/>
            <w:tcBorders>
              <w:top w:val="single" w:sz="4" w:space="0" w:color="auto"/>
              <w:left w:val="single" w:sz="4" w:space="0" w:color="auto"/>
              <w:bottom w:val="single" w:sz="4" w:space="0" w:color="auto"/>
              <w:right w:val="single" w:sz="4" w:space="0" w:color="auto"/>
            </w:tcBorders>
            <w:hideMark/>
          </w:tcPr>
          <w:p w14:paraId="3D6A141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Писать электронное сообщение личного характера, соблюдая речевой этикет, принятый в стране (странах) изучаемого языка (объем сообщения - до 60 слов)</w:t>
            </w:r>
          </w:p>
        </w:tc>
      </w:tr>
      <w:tr w:rsidR="00DE3DE8" w:rsidRPr="001C067D" w14:paraId="43FA3D2B"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93A396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29B9478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Языковые знания и навыки</w:t>
            </w:r>
          </w:p>
        </w:tc>
      </w:tr>
      <w:tr w:rsidR="00DE3DE8" w:rsidRPr="001C067D" w14:paraId="0A5F379D"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20971C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6F5E293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Фонетическая сторона речи</w:t>
            </w:r>
          </w:p>
        </w:tc>
      </w:tr>
      <w:tr w:rsidR="00DE3DE8" w:rsidRPr="001C067D" w14:paraId="46550FEA"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1E52A6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2.1.1</w:t>
            </w:r>
          </w:p>
        </w:tc>
        <w:tc>
          <w:tcPr>
            <w:tcW w:w="7370" w:type="dxa"/>
            <w:tcBorders>
              <w:top w:val="single" w:sz="4" w:space="0" w:color="auto"/>
              <w:left w:val="single" w:sz="4" w:space="0" w:color="auto"/>
              <w:bottom w:val="single" w:sz="4" w:space="0" w:color="auto"/>
              <w:right w:val="single" w:sz="4" w:space="0" w:color="auto"/>
            </w:tcBorders>
            <w:hideMark/>
          </w:tcPr>
          <w:p w14:paraId="4F99476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DE3DE8" w:rsidRPr="001C067D" w14:paraId="7737018F"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850582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2.1.2</w:t>
            </w:r>
          </w:p>
        </w:tc>
        <w:tc>
          <w:tcPr>
            <w:tcW w:w="7370" w:type="dxa"/>
            <w:tcBorders>
              <w:top w:val="single" w:sz="4" w:space="0" w:color="auto"/>
              <w:left w:val="single" w:sz="4" w:space="0" w:color="auto"/>
              <w:bottom w:val="single" w:sz="4" w:space="0" w:color="auto"/>
              <w:right w:val="single" w:sz="4" w:space="0" w:color="auto"/>
            </w:tcBorders>
            <w:hideMark/>
          </w:tcPr>
          <w:p w14:paraId="4D52A95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Выразительно читать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DE3DE8" w:rsidRPr="001C067D" w14:paraId="38D05603"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443C96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2.1.3</w:t>
            </w:r>
          </w:p>
        </w:tc>
        <w:tc>
          <w:tcPr>
            <w:tcW w:w="7370" w:type="dxa"/>
            <w:tcBorders>
              <w:top w:val="single" w:sz="4" w:space="0" w:color="auto"/>
              <w:left w:val="single" w:sz="4" w:space="0" w:color="auto"/>
              <w:bottom w:val="single" w:sz="4" w:space="0" w:color="auto"/>
              <w:right w:val="single" w:sz="4" w:space="0" w:color="auto"/>
            </w:tcBorders>
            <w:hideMark/>
          </w:tcPr>
          <w:p w14:paraId="07934BD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Читать новые слова согласно основным правилам чтения</w:t>
            </w:r>
          </w:p>
        </w:tc>
      </w:tr>
      <w:tr w:rsidR="00DE3DE8" w:rsidRPr="001C067D" w14:paraId="63A1A943"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B8076B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7A56810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Орфография и пунктуация</w:t>
            </w:r>
          </w:p>
        </w:tc>
      </w:tr>
      <w:tr w:rsidR="00DE3DE8" w:rsidRPr="001C067D" w14:paraId="7793347D"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BE74B9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2.2.1</w:t>
            </w:r>
          </w:p>
        </w:tc>
        <w:tc>
          <w:tcPr>
            <w:tcW w:w="7370" w:type="dxa"/>
            <w:tcBorders>
              <w:top w:val="single" w:sz="4" w:space="0" w:color="auto"/>
              <w:left w:val="single" w:sz="4" w:space="0" w:color="auto"/>
              <w:bottom w:val="single" w:sz="4" w:space="0" w:color="auto"/>
              <w:right w:val="single" w:sz="4" w:space="0" w:color="auto"/>
            </w:tcBorders>
            <w:hideMark/>
          </w:tcPr>
          <w:p w14:paraId="034B374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орфографическими навыками: правильно писать изученные слова</w:t>
            </w:r>
          </w:p>
        </w:tc>
      </w:tr>
      <w:tr w:rsidR="00DE3DE8" w:rsidRPr="001C067D" w14:paraId="77BA31C3"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5519FF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2.2.2</w:t>
            </w:r>
          </w:p>
        </w:tc>
        <w:tc>
          <w:tcPr>
            <w:tcW w:w="7370" w:type="dxa"/>
            <w:tcBorders>
              <w:top w:val="single" w:sz="4" w:space="0" w:color="auto"/>
              <w:left w:val="single" w:sz="4" w:space="0" w:color="auto"/>
              <w:bottom w:val="single" w:sz="4" w:space="0" w:color="auto"/>
              <w:right w:val="single" w:sz="4" w:space="0" w:color="auto"/>
            </w:tcBorders>
            <w:hideMark/>
          </w:tcPr>
          <w:p w14:paraId="0773922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DE3DE8" w:rsidRPr="001C067D" w14:paraId="585F5168"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D13F90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42447C3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Лексическая сторона речи</w:t>
            </w:r>
          </w:p>
        </w:tc>
      </w:tr>
      <w:tr w:rsidR="00DE3DE8" w:rsidRPr="001C067D" w14:paraId="54EEFED6"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BC2D86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2.3.1</w:t>
            </w:r>
          </w:p>
        </w:tc>
        <w:tc>
          <w:tcPr>
            <w:tcW w:w="7370" w:type="dxa"/>
            <w:tcBorders>
              <w:top w:val="single" w:sz="4" w:space="0" w:color="auto"/>
              <w:left w:val="single" w:sz="4" w:space="0" w:color="auto"/>
              <w:bottom w:val="single" w:sz="4" w:space="0" w:color="auto"/>
              <w:right w:val="single" w:sz="4" w:space="0" w:color="auto"/>
            </w:tcBorders>
            <w:hideMark/>
          </w:tcPr>
          <w:p w14:paraId="5CF598A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w:t>
            </w:r>
            <w:r w:rsidRPr="001C067D">
              <w:rPr>
                <w:rFonts w:ascii="Times New Roman" w:hAnsi="Times New Roman" w:cs="Times New Roman"/>
                <w:sz w:val="24"/>
                <w:szCs w:val="24"/>
              </w:rPr>
              <w:lastRenderedPageBreak/>
              <w:t>отобранного тематического содержания, с соблюдением существующей нормы лексической сочетаемости</w:t>
            </w:r>
          </w:p>
        </w:tc>
      </w:tr>
      <w:tr w:rsidR="00DE3DE8" w:rsidRPr="001C067D" w14:paraId="677A5584"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FB3375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2.3.2</w:t>
            </w:r>
          </w:p>
        </w:tc>
        <w:tc>
          <w:tcPr>
            <w:tcW w:w="7370" w:type="dxa"/>
            <w:tcBorders>
              <w:top w:val="single" w:sz="4" w:space="0" w:color="auto"/>
              <w:left w:val="single" w:sz="4" w:space="0" w:color="auto"/>
              <w:bottom w:val="single" w:sz="4" w:space="0" w:color="auto"/>
              <w:right w:val="single" w:sz="4" w:space="0" w:color="auto"/>
            </w:tcBorders>
            <w:hideMark/>
          </w:tcPr>
          <w:p w14:paraId="495F48D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w:t>
            </w:r>
          </w:p>
        </w:tc>
      </w:tr>
      <w:tr w:rsidR="00DE3DE8" w:rsidRPr="001C067D" w14:paraId="30FEB7F2"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B2F9AF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2.3.3</w:t>
            </w:r>
          </w:p>
        </w:tc>
        <w:tc>
          <w:tcPr>
            <w:tcW w:w="7370" w:type="dxa"/>
            <w:tcBorders>
              <w:top w:val="single" w:sz="4" w:space="0" w:color="auto"/>
              <w:left w:val="single" w:sz="4" w:space="0" w:color="auto"/>
              <w:bottom w:val="single" w:sz="4" w:space="0" w:color="auto"/>
              <w:right w:val="single" w:sz="4" w:space="0" w:color="auto"/>
            </w:tcBorders>
            <w:hideMark/>
          </w:tcPr>
          <w:p w14:paraId="4C59EDA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прилагательные с суффиксами -ful, -ian/-an</w:t>
            </w:r>
          </w:p>
        </w:tc>
      </w:tr>
      <w:tr w:rsidR="00DE3DE8" w:rsidRPr="001C067D" w14:paraId="766589B7"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6E3930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2.3.4</w:t>
            </w:r>
          </w:p>
        </w:tc>
        <w:tc>
          <w:tcPr>
            <w:tcW w:w="7370" w:type="dxa"/>
            <w:tcBorders>
              <w:top w:val="single" w:sz="4" w:space="0" w:color="auto"/>
              <w:left w:val="single" w:sz="4" w:space="0" w:color="auto"/>
              <w:bottom w:val="single" w:sz="4" w:space="0" w:color="auto"/>
              <w:right w:val="single" w:sz="4" w:space="0" w:color="auto"/>
            </w:tcBorders>
            <w:hideMark/>
          </w:tcPr>
          <w:p w14:paraId="538D7F9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DE3DE8" w:rsidRPr="001C067D" w14:paraId="28103ECB"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0612FF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2.3.5</w:t>
            </w:r>
          </w:p>
        </w:tc>
        <w:tc>
          <w:tcPr>
            <w:tcW w:w="7370" w:type="dxa"/>
            <w:tcBorders>
              <w:top w:val="single" w:sz="4" w:space="0" w:color="auto"/>
              <w:left w:val="single" w:sz="4" w:space="0" w:color="auto"/>
              <w:bottom w:val="single" w:sz="4" w:space="0" w:color="auto"/>
              <w:right w:val="single" w:sz="4" w:space="0" w:color="auto"/>
            </w:tcBorders>
            <w:hideMark/>
          </w:tcPr>
          <w:p w14:paraId="1B79BB3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и наречия с отрицательным префиксом un-</w:t>
            </w:r>
          </w:p>
        </w:tc>
      </w:tr>
      <w:tr w:rsidR="00DE3DE8" w:rsidRPr="001C067D" w14:paraId="3A95752B"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245B75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2.3.6</w:t>
            </w:r>
          </w:p>
        </w:tc>
        <w:tc>
          <w:tcPr>
            <w:tcW w:w="7370" w:type="dxa"/>
            <w:tcBorders>
              <w:top w:val="single" w:sz="4" w:space="0" w:color="auto"/>
              <w:left w:val="single" w:sz="4" w:space="0" w:color="auto"/>
              <w:bottom w:val="single" w:sz="4" w:space="0" w:color="auto"/>
              <w:right w:val="single" w:sz="4" w:space="0" w:color="auto"/>
            </w:tcBorders>
            <w:hideMark/>
          </w:tcPr>
          <w:p w14:paraId="1797EE1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 употреблять в устной и письменной речи изученные синонимы</w:t>
            </w:r>
          </w:p>
        </w:tc>
      </w:tr>
      <w:tr w:rsidR="00DE3DE8" w:rsidRPr="001C067D" w14:paraId="23950623"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2BCCEC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2.3.7</w:t>
            </w:r>
          </w:p>
        </w:tc>
        <w:tc>
          <w:tcPr>
            <w:tcW w:w="7370" w:type="dxa"/>
            <w:tcBorders>
              <w:top w:val="single" w:sz="4" w:space="0" w:color="auto"/>
              <w:left w:val="single" w:sz="4" w:space="0" w:color="auto"/>
              <w:bottom w:val="single" w:sz="4" w:space="0" w:color="auto"/>
              <w:right w:val="single" w:sz="4" w:space="0" w:color="auto"/>
            </w:tcBorders>
            <w:hideMark/>
          </w:tcPr>
          <w:p w14:paraId="7055B88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 употреблять в устной и письменной речи интернациональные слова</w:t>
            </w:r>
          </w:p>
        </w:tc>
      </w:tr>
      <w:tr w:rsidR="00DE3DE8" w:rsidRPr="001C067D" w14:paraId="0EE2005A"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719203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09F4C97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Грамматическая сторона речи</w:t>
            </w:r>
          </w:p>
        </w:tc>
      </w:tr>
      <w:tr w:rsidR="00DE3DE8" w:rsidRPr="001C067D" w14:paraId="5590BE5E"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F34248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2.4.1</w:t>
            </w:r>
          </w:p>
        </w:tc>
        <w:tc>
          <w:tcPr>
            <w:tcW w:w="7370" w:type="dxa"/>
            <w:tcBorders>
              <w:top w:val="single" w:sz="4" w:space="0" w:color="auto"/>
              <w:left w:val="single" w:sz="4" w:space="0" w:color="auto"/>
              <w:bottom w:val="single" w:sz="4" w:space="0" w:color="auto"/>
              <w:right w:val="single" w:sz="4" w:space="0" w:color="auto"/>
            </w:tcBorders>
            <w:hideMark/>
          </w:tcPr>
          <w:p w14:paraId="5E6B4DB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DE3DE8" w:rsidRPr="001C067D" w14:paraId="580A5B3D"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CE3FD0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2.4.2</w:t>
            </w:r>
          </w:p>
        </w:tc>
        <w:tc>
          <w:tcPr>
            <w:tcW w:w="7370" w:type="dxa"/>
            <w:tcBorders>
              <w:top w:val="single" w:sz="4" w:space="0" w:color="auto"/>
              <w:left w:val="single" w:sz="4" w:space="0" w:color="auto"/>
              <w:bottom w:val="single" w:sz="4" w:space="0" w:color="auto"/>
              <w:right w:val="single" w:sz="4" w:space="0" w:color="auto"/>
            </w:tcBorders>
            <w:hideMark/>
          </w:tcPr>
          <w:p w14:paraId="416EF06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предложения с несколькими обстоятельствами, следующими в определенном порядке</w:t>
            </w:r>
          </w:p>
        </w:tc>
      </w:tr>
      <w:tr w:rsidR="00DE3DE8" w:rsidRPr="001C067D" w14:paraId="598F0D6E"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05B249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2.4.3</w:t>
            </w:r>
          </w:p>
        </w:tc>
        <w:tc>
          <w:tcPr>
            <w:tcW w:w="7370" w:type="dxa"/>
            <w:tcBorders>
              <w:top w:val="single" w:sz="4" w:space="0" w:color="auto"/>
              <w:left w:val="single" w:sz="4" w:space="0" w:color="auto"/>
              <w:bottom w:val="single" w:sz="4" w:space="0" w:color="auto"/>
              <w:right w:val="single" w:sz="4" w:space="0" w:color="auto"/>
            </w:tcBorders>
            <w:hideMark/>
          </w:tcPr>
          <w:p w14:paraId="639801E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вопросительные предложения (альтернативный и разделительный вопросы в Present/Past/Future Simple Tense)</w:t>
            </w:r>
          </w:p>
        </w:tc>
      </w:tr>
      <w:tr w:rsidR="00DE3DE8" w:rsidRPr="001C067D" w14:paraId="1B075189"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0032C7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2.4.4</w:t>
            </w:r>
          </w:p>
        </w:tc>
        <w:tc>
          <w:tcPr>
            <w:tcW w:w="7370" w:type="dxa"/>
            <w:tcBorders>
              <w:top w:val="single" w:sz="4" w:space="0" w:color="auto"/>
              <w:left w:val="single" w:sz="4" w:space="0" w:color="auto"/>
              <w:bottom w:val="single" w:sz="4" w:space="0" w:color="auto"/>
              <w:right w:val="single" w:sz="4" w:space="0" w:color="auto"/>
            </w:tcBorders>
            <w:hideMark/>
          </w:tcPr>
          <w:p w14:paraId="74CDECE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DE3DE8" w:rsidRPr="001C067D" w14:paraId="07DB1DA3"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2CFBDF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2.4.5</w:t>
            </w:r>
          </w:p>
        </w:tc>
        <w:tc>
          <w:tcPr>
            <w:tcW w:w="7370" w:type="dxa"/>
            <w:tcBorders>
              <w:top w:val="single" w:sz="4" w:space="0" w:color="auto"/>
              <w:left w:val="single" w:sz="4" w:space="0" w:color="auto"/>
              <w:bottom w:val="single" w:sz="4" w:space="0" w:color="auto"/>
              <w:right w:val="single" w:sz="4" w:space="0" w:color="auto"/>
            </w:tcBorders>
            <w:hideMark/>
          </w:tcPr>
          <w:p w14:paraId="76B7E50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имена существительные во множественном числе, в том числе имена существительные, имеющие форму только множественного числа</w:t>
            </w:r>
          </w:p>
        </w:tc>
      </w:tr>
      <w:tr w:rsidR="00DE3DE8" w:rsidRPr="001C067D" w14:paraId="1343C2A2"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C0CAEA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2.4.6</w:t>
            </w:r>
          </w:p>
        </w:tc>
        <w:tc>
          <w:tcPr>
            <w:tcW w:w="7370" w:type="dxa"/>
            <w:tcBorders>
              <w:top w:val="single" w:sz="4" w:space="0" w:color="auto"/>
              <w:left w:val="single" w:sz="4" w:space="0" w:color="auto"/>
              <w:bottom w:val="single" w:sz="4" w:space="0" w:color="auto"/>
              <w:right w:val="single" w:sz="4" w:space="0" w:color="auto"/>
            </w:tcBorders>
            <w:hideMark/>
          </w:tcPr>
          <w:p w14:paraId="0D94747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имена существительные с причастиями настоящего и прошедшего времени</w:t>
            </w:r>
          </w:p>
        </w:tc>
      </w:tr>
      <w:tr w:rsidR="00DE3DE8" w:rsidRPr="001C067D" w14:paraId="735E49B1"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98E817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2.4.7</w:t>
            </w:r>
          </w:p>
        </w:tc>
        <w:tc>
          <w:tcPr>
            <w:tcW w:w="7370" w:type="dxa"/>
            <w:tcBorders>
              <w:top w:val="single" w:sz="4" w:space="0" w:color="auto"/>
              <w:left w:val="single" w:sz="4" w:space="0" w:color="auto"/>
              <w:bottom w:val="single" w:sz="4" w:space="0" w:color="auto"/>
              <w:right w:val="single" w:sz="4" w:space="0" w:color="auto"/>
            </w:tcBorders>
            <w:hideMark/>
          </w:tcPr>
          <w:p w14:paraId="5B08958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Распознавать в письменном и звучащем тексте и употреблять в устной </w:t>
            </w:r>
            <w:r w:rsidRPr="001C067D">
              <w:rPr>
                <w:rFonts w:ascii="Times New Roman" w:hAnsi="Times New Roman" w:cs="Times New Roman"/>
                <w:sz w:val="24"/>
                <w:szCs w:val="24"/>
              </w:rPr>
              <w:lastRenderedPageBreak/>
              <w:t>и письменной речи наречия в положительной, сравнительной и превосходной степенях, образованные по правилу, и исключения</w:t>
            </w:r>
          </w:p>
        </w:tc>
      </w:tr>
      <w:tr w:rsidR="00DE3DE8" w:rsidRPr="001C067D" w14:paraId="56ADF345"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33DF4B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3</w:t>
            </w:r>
          </w:p>
        </w:tc>
        <w:tc>
          <w:tcPr>
            <w:tcW w:w="7370" w:type="dxa"/>
            <w:tcBorders>
              <w:top w:val="single" w:sz="4" w:space="0" w:color="auto"/>
              <w:left w:val="single" w:sz="4" w:space="0" w:color="auto"/>
              <w:bottom w:val="single" w:sz="4" w:space="0" w:color="auto"/>
              <w:right w:val="single" w:sz="4" w:space="0" w:color="auto"/>
            </w:tcBorders>
            <w:hideMark/>
          </w:tcPr>
          <w:p w14:paraId="7AE24CE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Социокультурные знания и умения</w:t>
            </w:r>
          </w:p>
        </w:tc>
      </w:tr>
      <w:tr w:rsidR="00DE3DE8" w:rsidRPr="001C067D" w14:paraId="3AD62191"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A5A807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2CFE823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DE3DE8" w:rsidRPr="001C067D" w14:paraId="6865221E"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3D28A3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7F0E732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Знать (понимать)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tc>
      </w:tr>
      <w:tr w:rsidR="00DE3DE8" w:rsidRPr="001C067D" w14:paraId="47224248"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ADACF8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07579CA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Правильно оформлять адрес, писать фамилии и имена (свои, родственников и друзей) на английском языке (в анкете, формуляре)</w:t>
            </w:r>
          </w:p>
        </w:tc>
      </w:tr>
      <w:tr w:rsidR="00DE3DE8" w:rsidRPr="001C067D" w14:paraId="17F0960E"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855AF2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5A2D53B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tc>
      </w:tr>
      <w:tr w:rsidR="00DE3DE8" w:rsidRPr="001C067D" w14:paraId="5A7257A7"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3B9480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370" w:type="dxa"/>
            <w:tcBorders>
              <w:top w:val="single" w:sz="4" w:space="0" w:color="auto"/>
              <w:left w:val="single" w:sz="4" w:space="0" w:color="auto"/>
              <w:bottom w:val="single" w:sz="4" w:space="0" w:color="auto"/>
              <w:right w:val="single" w:sz="4" w:space="0" w:color="auto"/>
            </w:tcBorders>
            <w:hideMark/>
          </w:tcPr>
          <w:p w14:paraId="760C8C6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Кратко представлять Россию и страну (страны) изучаемого языка</w:t>
            </w:r>
          </w:p>
        </w:tc>
      </w:tr>
      <w:tr w:rsidR="00DE3DE8" w:rsidRPr="001C067D" w14:paraId="3CE0DB13"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F99899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7040639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Компенсаторные умения</w:t>
            </w:r>
          </w:p>
          <w:p w14:paraId="7139438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E3DE8" w:rsidRPr="001C067D" w14:paraId="6AC53DCF"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9414EE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797DD0E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DE3DE8" w:rsidRPr="001C067D" w14:paraId="4CC8A333"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BE1181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75655DB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tc>
      </w:tr>
    </w:tbl>
    <w:p w14:paraId="4829A914" w14:textId="77777777" w:rsidR="00DE3DE8" w:rsidRPr="001C067D" w:rsidRDefault="00DE3DE8" w:rsidP="001C067D">
      <w:pPr>
        <w:pStyle w:val="ConsPlusNormal"/>
        <w:jc w:val="both"/>
        <w:rPr>
          <w:rFonts w:ascii="Times New Roman" w:hAnsi="Times New Roman" w:cs="Times New Roman"/>
          <w:sz w:val="24"/>
          <w:szCs w:val="24"/>
        </w:rPr>
      </w:pPr>
    </w:p>
    <w:p w14:paraId="01483E09" w14:textId="77777777" w:rsidR="00DE3DE8" w:rsidRPr="001C067D" w:rsidRDefault="00DE3DE8"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7.1</w:t>
      </w:r>
    </w:p>
    <w:p w14:paraId="4B80839C" w14:textId="77777777" w:rsidR="00DE3DE8" w:rsidRPr="001C067D" w:rsidRDefault="00DE3DE8" w:rsidP="001C067D">
      <w:pPr>
        <w:pStyle w:val="ConsPlusNormal"/>
        <w:jc w:val="both"/>
        <w:rPr>
          <w:rFonts w:ascii="Times New Roman" w:hAnsi="Times New Roman" w:cs="Times New Roman"/>
          <w:sz w:val="24"/>
          <w:szCs w:val="24"/>
        </w:rPr>
      </w:pPr>
    </w:p>
    <w:p w14:paraId="1C45D53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(5 класс)</w:t>
      </w:r>
    </w:p>
    <w:p w14:paraId="3E104564" w14:textId="77777777" w:rsidR="00DE3DE8" w:rsidRPr="001C067D" w:rsidRDefault="00DE3DE8"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E3DE8" w:rsidRPr="001C067D" w14:paraId="43E537C0"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142D49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4BE24E5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DE3DE8" w:rsidRPr="001C067D" w14:paraId="6138BB0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B98A52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3A04B24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Коммуникативные умения</w:t>
            </w:r>
          </w:p>
        </w:tc>
      </w:tr>
      <w:tr w:rsidR="00DE3DE8" w:rsidRPr="001C067D" w14:paraId="351ED09B"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86B652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2B13E40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Говорение</w:t>
            </w:r>
          </w:p>
        </w:tc>
      </w:tr>
      <w:tr w:rsidR="00DE3DE8" w:rsidRPr="001C067D" w14:paraId="283AF76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A35A6C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994" w:type="dxa"/>
            <w:tcBorders>
              <w:top w:val="single" w:sz="4" w:space="0" w:color="auto"/>
              <w:left w:val="single" w:sz="4" w:space="0" w:color="auto"/>
              <w:bottom w:val="single" w:sz="4" w:space="0" w:color="auto"/>
              <w:right w:val="single" w:sz="4" w:space="0" w:color="auto"/>
            </w:tcBorders>
            <w:hideMark/>
          </w:tcPr>
          <w:p w14:paraId="774BB2F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Диалогическая речь</w:t>
            </w:r>
          </w:p>
          <w:p w14:paraId="2E1CF6F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Развитие коммуникативных умений диалогической речи на базе умений, сформированных на уровне начального общего образования, в стандартных ситуациях неофициального общения в рамках тематического содержания речи класса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w:t>
            </w:r>
            <w:r w:rsidRPr="001C067D">
              <w:rPr>
                <w:rFonts w:ascii="Times New Roman" w:hAnsi="Times New Roman" w:cs="Times New Roman"/>
                <w:sz w:val="24"/>
                <w:szCs w:val="24"/>
              </w:rPr>
              <w:lastRenderedPageBreak/>
              <w:t>каждого собеседника)</w:t>
            </w:r>
          </w:p>
        </w:tc>
      </w:tr>
      <w:tr w:rsidR="00DE3DE8" w:rsidRPr="001C067D" w14:paraId="1DF05D0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931576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1.1.1.1</w:t>
            </w:r>
          </w:p>
        </w:tc>
        <w:tc>
          <w:tcPr>
            <w:tcW w:w="7994" w:type="dxa"/>
            <w:tcBorders>
              <w:top w:val="single" w:sz="4" w:space="0" w:color="auto"/>
              <w:left w:val="single" w:sz="4" w:space="0" w:color="auto"/>
              <w:bottom w:val="single" w:sz="4" w:space="0" w:color="auto"/>
              <w:right w:val="single" w:sz="4" w:space="0" w:color="auto"/>
            </w:tcBorders>
            <w:hideMark/>
          </w:tcPr>
          <w:p w14:paraId="74F2B40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DE3DE8" w:rsidRPr="001C067D" w14:paraId="72AC270A"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92CFD0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1.1.1.2</w:t>
            </w:r>
          </w:p>
        </w:tc>
        <w:tc>
          <w:tcPr>
            <w:tcW w:w="7994" w:type="dxa"/>
            <w:tcBorders>
              <w:top w:val="single" w:sz="4" w:space="0" w:color="auto"/>
              <w:left w:val="single" w:sz="4" w:space="0" w:color="auto"/>
              <w:bottom w:val="single" w:sz="4" w:space="0" w:color="auto"/>
              <w:right w:val="single" w:sz="4" w:space="0" w:color="auto"/>
            </w:tcBorders>
            <w:hideMark/>
          </w:tcPr>
          <w:p w14:paraId="3DF4C81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tc>
      </w:tr>
      <w:tr w:rsidR="00DE3DE8" w:rsidRPr="001C067D" w14:paraId="0959456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16295E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1.1.1.3</w:t>
            </w:r>
          </w:p>
        </w:tc>
        <w:tc>
          <w:tcPr>
            <w:tcW w:w="7994" w:type="dxa"/>
            <w:tcBorders>
              <w:top w:val="single" w:sz="4" w:space="0" w:color="auto"/>
              <w:left w:val="single" w:sz="4" w:space="0" w:color="auto"/>
              <w:bottom w:val="single" w:sz="4" w:space="0" w:color="auto"/>
              <w:right w:val="single" w:sz="4" w:space="0" w:color="auto"/>
            </w:tcBorders>
            <w:hideMark/>
          </w:tcPr>
          <w:p w14:paraId="4E1EA97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p>
        </w:tc>
      </w:tr>
      <w:tr w:rsidR="00DE3DE8" w:rsidRPr="001C067D" w14:paraId="6ED42C0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0C8593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994" w:type="dxa"/>
            <w:tcBorders>
              <w:top w:val="single" w:sz="4" w:space="0" w:color="auto"/>
              <w:left w:val="single" w:sz="4" w:space="0" w:color="auto"/>
              <w:bottom w:val="single" w:sz="4" w:space="0" w:color="auto"/>
              <w:right w:val="single" w:sz="4" w:space="0" w:color="auto"/>
            </w:tcBorders>
            <w:hideMark/>
          </w:tcPr>
          <w:p w14:paraId="6113297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Монологическая речь</w:t>
            </w:r>
          </w:p>
          <w:p w14:paraId="372A5A3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- 5 - 6 фраз)</w:t>
            </w:r>
          </w:p>
        </w:tc>
      </w:tr>
      <w:tr w:rsidR="00DE3DE8" w:rsidRPr="001C067D" w14:paraId="09E3D667"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CAAC56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1.1.2.1</w:t>
            </w:r>
          </w:p>
        </w:tc>
        <w:tc>
          <w:tcPr>
            <w:tcW w:w="7994" w:type="dxa"/>
            <w:tcBorders>
              <w:top w:val="single" w:sz="4" w:space="0" w:color="auto"/>
              <w:left w:val="single" w:sz="4" w:space="0" w:color="auto"/>
              <w:bottom w:val="single" w:sz="4" w:space="0" w:color="auto"/>
              <w:right w:val="single" w:sz="4" w:space="0" w:color="auto"/>
            </w:tcBorders>
            <w:hideMark/>
          </w:tcPr>
          <w:p w14:paraId="1E64537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DE3DE8" w:rsidRPr="001C067D" w14:paraId="1A7B3F9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4A4E7C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1.1.2.2</w:t>
            </w:r>
          </w:p>
        </w:tc>
        <w:tc>
          <w:tcPr>
            <w:tcW w:w="7994" w:type="dxa"/>
            <w:tcBorders>
              <w:top w:val="single" w:sz="4" w:space="0" w:color="auto"/>
              <w:left w:val="single" w:sz="4" w:space="0" w:color="auto"/>
              <w:bottom w:val="single" w:sz="4" w:space="0" w:color="auto"/>
              <w:right w:val="single" w:sz="4" w:space="0" w:color="auto"/>
            </w:tcBorders>
            <w:hideMark/>
          </w:tcPr>
          <w:p w14:paraId="455CF6F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Повествование (сообщение)</w:t>
            </w:r>
          </w:p>
        </w:tc>
      </w:tr>
      <w:tr w:rsidR="00DE3DE8" w:rsidRPr="001C067D" w14:paraId="448E6067"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5445AB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1.1.2.3</w:t>
            </w:r>
          </w:p>
        </w:tc>
        <w:tc>
          <w:tcPr>
            <w:tcW w:w="7994" w:type="dxa"/>
            <w:tcBorders>
              <w:top w:val="single" w:sz="4" w:space="0" w:color="auto"/>
              <w:left w:val="single" w:sz="4" w:space="0" w:color="auto"/>
              <w:bottom w:val="single" w:sz="4" w:space="0" w:color="auto"/>
              <w:right w:val="single" w:sz="4" w:space="0" w:color="auto"/>
            </w:tcBorders>
            <w:hideMark/>
          </w:tcPr>
          <w:p w14:paraId="2A59729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Изложение (пересказ) основного содержания прочитанного текста</w:t>
            </w:r>
          </w:p>
        </w:tc>
      </w:tr>
      <w:tr w:rsidR="00DE3DE8" w:rsidRPr="001C067D" w14:paraId="237D01D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5151CD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1.1.2.4</w:t>
            </w:r>
          </w:p>
        </w:tc>
        <w:tc>
          <w:tcPr>
            <w:tcW w:w="7994" w:type="dxa"/>
            <w:tcBorders>
              <w:top w:val="single" w:sz="4" w:space="0" w:color="auto"/>
              <w:left w:val="single" w:sz="4" w:space="0" w:color="auto"/>
              <w:bottom w:val="single" w:sz="4" w:space="0" w:color="auto"/>
              <w:right w:val="single" w:sz="4" w:space="0" w:color="auto"/>
            </w:tcBorders>
            <w:hideMark/>
          </w:tcPr>
          <w:p w14:paraId="35FF701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Краткое изложение результатов выполненной проектной работы</w:t>
            </w:r>
          </w:p>
        </w:tc>
      </w:tr>
      <w:tr w:rsidR="00DE3DE8" w:rsidRPr="001C067D" w14:paraId="733DCC9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DBC983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1728E45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Аудирование</w:t>
            </w:r>
          </w:p>
          <w:p w14:paraId="16CC3CA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w:t>
            </w:r>
          </w:p>
          <w:p w14:paraId="343F160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 опосредованном общении: дальнейшее развитие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 с использованием иллюстрации (время звучания текста (текстов) для аудирования - до 1 минуты)</w:t>
            </w:r>
          </w:p>
        </w:tc>
      </w:tr>
      <w:tr w:rsidR="00DE3DE8" w:rsidRPr="001C067D" w14:paraId="6A6205C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4DE647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1.2.1</w:t>
            </w:r>
          </w:p>
        </w:tc>
        <w:tc>
          <w:tcPr>
            <w:tcW w:w="7994" w:type="dxa"/>
            <w:tcBorders>
              <w:top w:val="single" w:sz="4" w:space="0" w:color="auto"/>
              <w:left w:val="single" w:sz="4" w:space="0" w:color="auto"/>
              <w:bottom w:val="single" w:sz="4" w:space="0" w:color="auto"/>
              <w:right w:val="single" w:sz="4" w:space="0" w:color="auto"/>
            </w:tcBorders>
            <w:hideMark/>
          </w:tcPr>
          <w:p w14:paraId="02C2131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DE3DE8" w:rsidRPr="001C067D" w14:paraId="2384642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D83BF1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1.2.2</w:t>
            </w:r>
          </w:p>
        </w:tc>
        <w:tc>
          <w:tcPr>
            <w:tcW w:w="7994" w:type="dxa"/>
            <w:tcBorders>
              <w:top w:val="single" w:sz="4" w:space="0" w:color="auto"/>
              <w:left w:val="single" w:sz="4" w:space="0" w:color="auto"/>
              <w:bottom w:val="single" w:sz="4" w:space="0" w:color="auto"/>
              <w:right w:val="single" w:sz="4" w:space="0" w:color="auto"/>
            </w:tcBorders>
            <w:hideMark/>
          </w:tcPr>
          <w:p w14:paraId="5247B1F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Аудирование с пониманием запрашиваемой информации - умение выделять запрашиваемую информацию, представленную в эксплицитной (явной) </w:t>
            </w:r>
            <w:r w:rsidRPr="001C067D">
              <w:rPr>
                <w:rFonts w:ascii="Times New Roman" w:hAnsi="Times New Roman" w:cs="Times New Roman"/>
                <w:sz w:val="24"/>
                <w:szCs w:val="24"/>
              </w:rPr>
              <w:lastRenderedPageBreak/>
              <w:t>форме, в воспринимаемом на слух тексте</w:t>
            </w:r>
          </w:p>
        </w:tc>
      </w:tr>
      <w:tr w:rsidR="00DE3DE8" w:rsidRPr="001C067D" w14:paraId="0B2B952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902B77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1.3</w:t>
            </w:r>
          </w:p>
        </w:tc>
        <w:tc>
          <w:tcPr>
            <w:tcW w:w="7994" w:type="dxa"/>
            <w:tcBorders>
              <w:top w:val="single" w:sz="4" w:space="0" w:color="auto"/>
              <w:left w:val="single" w:sz="4" w:space="0" w:color="auto"/>
              <w:bottom w:val="single" w:sz="4" w:space="0" w:color="auto"/>
              <w:right w:val="single" w:sz="4" w:space="0" w:color="auto"/>
            </w:tcBorders>
            <w:hideMark/>
          </w:tcPr>
          <w:p w14:paraId="6845D3E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Смысловое чтение</w:t>
            </w:r>
          </w:p>
          <w:p w14:paraId="59E0410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- 180 - 200 слов)</w:t>
            </w:r>
          </w:p>
        </w:tc>
      </w:tr>
      <w:tr w:rsidR="00DE3DE8" w:rsidRPr="001C067D" w14:paraId="7C179C9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20559A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1.3.1</w:t>
            </w:r>
          </w:p>
        </w:tc>
        <w:tc>
          <w:tcPr>
            <w:tcW w:w="7994" w:type="dxa"/>
            <w:tcBorders>
              <w:top w:val="single" w:sz="4" w:space="0" w:color="auto"/>
              <w:left w:val="single" w:sz="4" w:space="0" w:color="auto"/>
              <w:bottom w:val="single" w:sz="4" w:space="0" w:color="auto"/>
              <w:right w:val="single" w:sz="4" w:space="0" w:color="auto"/>
            </w:tcBorders>
            <w:hideMark/>
          </w:tcPr>
          <w:p w14:paraId="424C16E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Чтение с пониманием основного содержания текста -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tc>
      </w:tr>
      <w:tr w:rsidR="00DE3DE8" w:rsidRPr="001C067D" w14:paraId="69F2616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0DE622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1.3.2</w:t>
            </w:r>
          </w:p>
        </w:tc>
        <w:tc>
          <w:tcPr>
            <w:tcW w:w="7994" w:type="dxa"/>
            <w:tcBorders>
              <w:top w:val="single" w:sz="4" w:space="0" w:color="auto"/>
              <w:left w:val="single" w:sz="4" w:space="0" w:color="auto"/>
              <w:bottom w:val="single" w:sz="4" w:space="0" w:color="auto"/>
              <w:right w:val="single" w:sz="4" w:space="0" w:color="auto"/>
            </w:tcBorders>
            <w:hideMark/>
          </w:tcPr>
          <w:p w14:paraId="5E687F8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Чтение с пониманием запрашиваемой информации - умение находить в прочитанном тексте и понимать запрашиваемую информацию, представленную в эксплицитной (явной) форме</w:t>
            </w:r>
          </w:p>
        </w:tc>
      </w:tr>
      <w:tr w:rsidR="00DE3DE8" w:rsidRPr="001C067D" w14:paraId="2B91F83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290493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1.3.3</w:t>
            </w:r>
          </w:p>
        </w:tc>
        <w:tc>
          <w:tcPr>
            <w:tcW w:w="7994" w:type="dxa"/>
            <w:tcBorders>
              <w:top w:val="single" w:sz="4" w:space="0" w:color="auto"/>
              <w:left w:val="single" w:sz="4" w:space="0" w:color="auto"/>
              <w:bottom w:val="single" w:sz="4" w:space="0" w:color="auto"/>
              <w:right w:val="single" w:sz="4" w:space="0" w:color="auto"/>
            </w:tcBorders>
            <w:hideMark/>
          </w:tcPr>
          <w:p w14:paraId="4455D32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Чтение несплошных текстов (таблиц) и понимание представленной в них информации</w:t>
            </w:r>
          </w:p>
        </w:tc>
      </w:tr>
      <w:tr w:rsidR="00DE3DE8" w:rsidRPr="001C067D" w14:paraId="721FD696"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9EB9A7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7E927EB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Письменная речь</w:t>
            </w:r>
          </w:p>
          <w:p w14:paraId="5513C2A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умений письменной речи на базе умений, сформированных на уровне начального общего образования</w:t>
            </w:r>
          </w:p>
        </w:tc>
      </w:tr>
      <w:tr w:rsidR="00DE3DE8" w:rsidRPr="001C067D" w14:paraId="16521FAA"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A7828B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1.4.1</w:t>
            </w:r>
          </w:p>
        </w:tc>
        <w:tc>
          <w:tcPr>
            <w:tcW w:w="7994" w:type="dxa"/>
            <w:tcBorders>
              <w:top w:val="single" w:sz="4" w:space="0" w:color="auto"/>
              <w:left w:val="single" w:sz="4" w:space="0" w:color="auto"/>
              <w:bottom w:val="single" w:sz="4" w:space="0" w:color="auto"/>
              <w:right w:val="single" w:sz="4" w:space="0" w:color="auto"/>
            </w:tcBorders>
            <w:hideMark/>
          </w:tcPr>
          <w:p w14:paraId="7EBF920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tc>
      </w:tr>
      <w:tr w:rsidR="00DE3DE8" w:rsidRPr="001C067D" w14:paraId="0000013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7957FD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1.4.2</w:t>
            </w:r>
          </w:p>
        </w:tc>
        <w:tc>
          <w:tcPr>
            <w:tcW w:w="7994" w:type="dxa"/>
            <w:tcBorders>
              <w:top w:val="single" w:sz="4" w:space="0" w:color="auto"/>
              <w:left w:val="single" w:sz="4" w:space="0" w:color="auto"/>
              <w:bottom w:val="single" w:sz="4" w:space="0" w:color="auto"/>
              <w:right w:val="single" w:sz="4" w:space="0" w:color="auto"/>
            </w:tcBorders>
            <w:hideMark/>
          </w:tcPr>
          <w:p w14:paraId="6D55649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Написание коротких поздравлений с праздниками (с Новым годом, Рождеством, днем рождения)</w:t>
            </w:r>
          </w:p>
        </w:tc>
      </w:tr>
      <w:tr w:rsidR="00DE3DE8" w:rsidRPr="001C067D" w14:paraId="4745C0C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B3C770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1.4.3</w:t>
            </w:r>
          </w:p>
        </w:tc>
        <w:tc>
          <w:tcPr>
            <w:tcW w:w="7994" w:type="dxa"/>
            <w:tcBorders>
              <w:top w:val="single" w:sz="4" w:space="0" w:color="auto"/>
              <w:left w:val="single" w:sz="4" w:space="0" w:color="auto"/>
              <w:bottom w:val="single" w:sz="4" w:space="0" w:color="auto"/>
              <w:right w:val="single" w:sz="4" w:space="0" w:color="auto"/>
            </w:tcBorders>
            <w:hideMark/>
          </w:tcPr>
          <w:p w14:paraId="79AEF04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DE3DE8" w:rsidRPr="001C067D" w14:paraId="53960236"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A0116B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1.4.4</w:t>
            </w:r>
          </w:p>
        </w:tc>
        <w:tc>
          <w:tcPr>
            <w:tcW w:w="7994" w:type="dxa"/>
            <w:tcBorders>
              <w:top w:val="single" w:sz="4" w:space="0" w:color="auto"/>
              <w:left w:val="single" w:sz="4" w:space="0" w:color="auto"/>
              <w:bottom w:val="single" w:sz="4" w:space="0" w:color="auto"/>
              <w:right w:val="single" w:sz="4" w:space="0" w:color="auto"/>
            </w:tcBorders>
            <w:hideMark/>
          </w:tcPr>
          <w:p w14:paraId="76D1397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60 слов)</w:t>
            </w:r>
          </w:p>
        </w:tc>
      </w:tr>
      <w:tr w:rsidR="00DE3DE8" w:rsidRPr="001C067D" w14:paraId="64168107"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CDFC13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6F0313A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Языковые знания и навыки</w:t>
            </w:r>
          </w:p>
        </w:tc>
      </w:tr>
      <w:tr w:rsidR="00DE3DE8" w:rsidRPr="001C067D" w14:paraId="2AFBD11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E60D7C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7442351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Фонетическая сторона речи</w:t>
            </w:r>
          </w:p>
        </w:tc>
      </w:tr>
      <w:tr w:rsidR="00DE3DE8" w:rsidRPr="001C067D" w14:paraId="05F64F2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990D3B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2.1.1</w:t>
            </w:r>
          </w:p>
        </w:tc>
        <w:tc>
          <w:tcPr>
            <w:tcW w:w="7994" w:type="dxa"/>
            <w:tcBorders>
              <w:top w:val="single" w:sz="4" w:space="0" w:color="auto"/>
              <w:left w:val="single" w:sz="4" w:space="0" w:color="auto"/>
              <w:bottom w:val="single" w:sz="4" w:space="0" w:color="auto"/>
              <w:right w:val="single" w:sz="4" w:space="0" w:color="auto"/>
            </w:tcBorders>
            <w:hideMark/>
          </w:tcPr>
          <w:p w14:paraId="6417F3F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DE3DE8" w:rsidRPr="001C067D" w14:paraId="53ECC0F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548370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2.1.2</w:t>
            </w:r>
          </w:p>
        </w:tc>
        <w:tc>
          <w:tcPr>
            <w:tcW w:w="7994" w:type="dxa"/>
            <w:tcBorders>
              <w:top w:val="single" w:sz="4" w:space="0" w:color="auto"/>
              <w:left w:val="single" w:sz="4" w:space="0" w:color="auto"/>
              <w:bottom w:val="single" w:sz="4" w:space="0" w:color="auto"/>
              <w:right w:val="single" w:sz="4" w:space="0" w:color="auto"/>
            </w:tcBorders>
            <w:hideMark/>
          </w:tcPr>
          <w:p w14:paraId="4E7404E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90 слов)</w:t>
            </w:r>
          </w:p>
        </w:tc>
      </w:tr>
      <w:tr w:rsidR="00DE3DE8" w:rsidRPr="001C067D" w14:paraId="1FAC829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CB3ECF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2.2</w:t>
            </w:r>
          </w:p>
        </w:tc>
        <w:tc>
          <w:tcPr>
            <w:tcW w:w="7994" w:type="dxa"/>
            <w:tcBorders>
              <w:top w:val="single" w:sz="4" w:space="0" w:color="auto"/>
              <w:left w:val="single" w:sz="4" w:space="0" w:color="auto"/>
              <w:bottom w:val="single" w:sz="4" w:space="0" w:color="auto"/>
              <w:right w:val="single" w:sz="4" w:space="0" w:color="auto"/>
            </w:tcBorders>
            <w:hideMark/>
          </w:tcPr>
          <w:p w14:paraId="5D97B2A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Графика, орфография и пунктуация</w:t>
            </w:r>
          </w:p>
        </w:tc>
      </w:tr>
      <w:tr w:rsidR="00DE3DE8" w:rsidRPr="001C067D" w14:paraId="6A0515F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81B766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2.2.1</w:t>
            </w:r>
          </w:p>
        </w:tc>
        <w:tc>
          <w:tcPr>
            <w:tcW w:w="7994" w:type="dxa"/>
            <w:tcBorders>
              <w:top w:val="single" w:sz="4" w:space="0" w:color="auto"/>
              <w:left w:val="single" w:sz="4" w:space="0" w:color="auto"/>
              <w:bottom w:val="single" w:sz="4" w:space="0" w:color="auto"/>
              <w:right w:val="single" w:sz="4" w:space="0" w:color="auto"/>
            </w:tcBorders>
            <w:hideMark/>
          </w:tcPr>
          <w:p w14:paraId="1099740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Правильное написание изученных слов</w:t>
            </w:r>
          </w:p>
        </w:tc>
      </w:tr>
      <w:tr w:rsidR="00DE3DE8" w:rsidRPr="001C067D" w14:paraId="7E5D8EF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029AF3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2.2.2</w:t>
            </w:r>
          </w:p>
        </w:tc>
        <w:tc>
          <w:tcPr>
            <w:tcW w:w="7994" w:type="dxa"/>
            <w:tcBorders>
              <w:top w:val="single" w:sz="4" w:space="0" w:color="auto"/>
              <w:left w:val="single" w:sz="4" w:space="0" w:color="auto"/>
              <w:bottom w:val="single" w:sz="4" w:space="0" w:color="auto"/>
              <w:right w:val="single" w:sz="4" w:space="0" w:color="auto"/>
            </w:tcBorders>
            <w:hideMark/>
          </w:tcPr>
          <w:p w14:paraId="3A342AD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DE3DE8" w:rsidRPr="001C067D" w14:paraId="2140C380"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6419CE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2.2.3</w:t>
            </w:r>
          </w:p>
        </w:tc>
        <w:tc>
          <w:tcPr>
            <w:tcW w:w="7994" w:type="dxa"/>
            <w:tcBorders>
              <w:top w:val="single" w:sz="4" w:space="0" w:color="auto"/>
              <w:left w:val="single" w:sz="4" w:space="0" w:color="auto"/>
              <w:bottom w:val="single" w:sz="4" w:space="0" w:color="auto"/>
              <w:right w:val="single" w:sz="4" w:space="0" w:color="auto"/>
            </w:tcBorders>
            <w:hideMark/>
          </w:tcPr>
          <w:p w14:paraId="7E2D0C6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DE3DE8" w:rsidRPr="001C067D" w14:paraId="1E57E6B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C98CC7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1CE87ED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Лексическая сторона речи</w:t>
            </w:r>
          </w:p>
        </w:tc>
      </w:tr>
      <w:tr w:rsidR="00DE3DE8" w:rsidRPr="001C067D" w14:paraId="2A5EC020"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D3B9D3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2.3.1</w:t>
            </w:r>
          </w:p>
        </w:tc>
        <w:tc>
          <w:tcPr>
            <w:tcW w:w="7994" w:type="dxa"/>
            <w:tcBorders>
              <w:top w:val="single" w:sz="4" w:space="0" w:color="auto"/>
              <w:left w:val="single" w:sz="4" w:space="0" w:color="auto"/>
              <w:bottom w:val="single" w:sz="4" w:space="0" w:color="auto"/>
              <w:right w:val="single" w:sz="4" w:space="0" w:color="auto"/>
            </w:tcBorders>
            <w:hideMark/>
          </w:tcPr>
          <w:p w14:paraId="630AA4B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DE3DE8" w:rsidRPr="001C067D" w14:paraId="496D6D16"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FFD60D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2.3.2</w:t>
            </w:r>
          </w:p>
        </w:tc>
        <w:tc>
          <w:tcPr>
            <w:tcW w:w="7994" w:type="dxa"/>
            <w:tcBorders>
              <w:top w:val="single" w:sz="4" w:space="0" w:color="auto"/>
              <w:left w:val="single" w:sz="4" w:space="0" w:color="auto"/>
              <w:bottom w:val="single" w:sz="4" w:space="0" w:color="auto"/>
              <w:right w:val="single" w:sz="4" w:space="0" w:color="auto"/>
            </w:tcBorders>
            <w:hideMark/>
          </w:tcPr>
          <w:p w14:paraId="06781FE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способы словообразования - аффиксация:</w:t>
            </w:r>
          </w:p>
        </w:tc>
      </w:tr>
      <w:tr w:rsidR="00DE3DE8" w:rsidRPr="00BF29A9" w14:paraId="669413F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5FEC25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2.3.2.1</w:t>
            </w:r>
          </w:p>
        </w:tc>
        <w:tc>
          <w:tcPr>
            <w:tcW w:w="7994" w:type="dxa"/>
            <w:tcBorders>
              <w:top w:val="single" w:sz="4" w:space="0" w:color="auto"/>
              <w:left w:val="single" w:sz="4" w:space="0" w:color="auto"/>
              <w:bottom w:val="single" w:sz="4" w:space="0" w:color="auto"/>
              <w:right w:val="single" w:sz="4" w:space="0" w:color="auto"/>
            </w:tcBorders>
            <w:hideMark/>
          </w:tcPr>
          <w:p w14:paraId="1972DCFA" w14:textId="77777777" w:rsidR="00DE3DE8" w:rsidRPr="001C067D" w:rsidRDefault="00DE3DE8" w:rsidP="001C067D">
            <w:pPr>
              <w:pStyle w:val="ConsPlusNormal"/>
              <w:jc w:val="both"/>
              <w:rPr>
                <w:rFonts w:ascii="Times New Roman" w:hAnsi="Times New Roman" w:cs="Times New Roman"/>
                <w:sz w:val="24"/>
                <w:szCs w:val="24"/>
                <w:lang w:val="en-US"/>
              </w:rPr>
            </w:pPr>
            <w:r w:rsidRPr="001C067D">
              <w:rPr>
                <w:rFonts w:ascii="Times New Roman" w:hAnsi="Times New Roman" w:cs="Times New Roman"/>
                <w:sz w:val="24"/>
                <w:szCs w:val="24"/>
              </w:rPr>
              <w:t>образование</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имен</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существительных</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при</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помощи</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суффиксов</w:t>
            </w:r>
            <w:r w:rsidRPr="001C067D">
              <w:rPr>
                <w:rFonts w:ascii="Times New Roman" w:hAnsi="Times New Roman" w:cs="Times New Roman"/>
                <w:sz w:val="24"/>
                <w:szCs w:val="24"/>
                <w:lang w:val="en-US"/>
              </w:rPr>
              <w:t xml:space="preserve"> -er/-or (teacher/visitor), -ist (scientist, tourist), -sion/-tion (discussion/invitation)</w:t>
            </w:r>
          </w:p>
        </w:tc>
      </w:tr>
      <w:tr w:rsidR="00DE3DE8" w:rsidRPr="001C067D" w14:paraId="12E354C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9CF174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2.3.2.2</w:t>
            </w:r>
          </w:p>
        </w:tc>
        <w:tc>
          <w:tcPr>
            <w:tcW w:w="7994" w:type="dxa"/>
            <w:tcBorders>
              <w:top w:val="single" w:sz="4" w:space="0" w:color="auto"/>
              <w:left w:val="single" w:sz="4" w:space="0" w:color="auto"/>
              <w:bottom w:val="single" w:sz="4" w:space="0" w:color="auto"/>
              <w:right w:val="single" w:sz="4" w:space="0" w:color="auto"/>
            </w:tcBorders>
            <w:hideMark/>
          </w:tcPr>
          <w:p w14:paraId="78BD57E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имен прилагательных при помощи суффиксов -ful (wonderful), -ian/-an (Russian/American)</w:t>
            </w:r>
          </w:p>
        </w:tc>
      </w:tr>
      <w:tr w:rsidR="00DE3DE8" w:rsidRPr="001C067D" w14:paraId="2EA61AC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639026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2.3.2.3</w:t>
            </w:r>
          </w:p>
        </w:tc>
        <w:tc>
          <w:tcPr>
            <w:tcW w:w="7994" w:type="dxa"/>
            <w:tcBorders>
              <w:top w:val="single" w:sz="4" w:space="0" w:color="auto"/>
              <w:left w:val="single" w:sz="4" w:space="0" w:color="auto"/>
              <w:bottom w:val="single" w:sz="4" w:space="0" w:color="auto"/>
              <w:right w:val="single" w:sz="4" w:space="0" w:color="auto"/>
            </w:tcBorders>
            <w:hideMark/>
          </w:tcPr>
          <w:p w14:paraId="441D2F2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наречий при помощи суффикса -ly (recently)</w:t>
            </w:r>
          </w:p>
        </w:tc>
      </w:tr>
      <w:tr w:rsidR="00DE3DE8" w:rsidRPr="001C067D" w14:paraId="3CB6D7F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55DD53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2.3.2.4</w:t>
            </w:r>
          </w:p>
        </w:tc>
        <w:tc>
          <w:tcPr>
            <w:tcW w:w="7994" w:type="dxa"/>
            <w:tcBorders>
              <w:top w:val="single" w:sz="4" w:space="0" w:color="auto"/>
              <w:left w:val="single" w:sz="4" w:space="0" w:color="auto"/>
              <w:bottom w:val="single" w:sz="4" w:space="0" w:color="auto"/>
              <w:right w:val="single" w:sz="4" w:space="0" w:color="auto"/>
            </w:tcBorders>
            <w:hideMark/>
          </w:tcPr>
          <w:p w14:paraId="6BC9EDD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имен прилагательных, имен существительных и наречий при помощи отрицательного префикса un- (unhappy, unreality, unusually)</w:t>
            </w:r>
          </w:p>
        </w:tc>
      </w:tr>
      <w:tr w:rsidR="00DE3DE8" w:rsidRPr="001C067D" w14:paraId="4C4B4347"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D878CF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6438046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Грамматическая сторона речи</w:t>
            </w:r>
          </w:p>
          <w:p w14:paraId="540E868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DE3DE8" w:rsidRPr="001C067D" w14:paraId="4B8510DA"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E60E60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2.4.1</w:t>
            </w:r>
          </w:p>
        </w:tc>
        <w:tc>
          <w:tcPr>
            <w:tcW w:w="7994" w:type="dxa"/>
            <w:tcBorders>
              <w:top w:val="single" w:sz="4" w:space="0" w:color="auto"/>
              <w:left w:val="single" w:sz="4" w:space="0" w:color="auto"/>
              <w:bottom w:val="single" w:sz="4" w:space="0" w:color="auto"/>
              <w:right w:val="single" w:sz="4" w:space="0" w:color="auto"/>
            </w:tcBorders>
            <w:hideMark/>
          </w:tcPr>
          <w:p w14:paraId="6664FE8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 с несколькими обстоятельствами, следующими в определенном порядке</w:t>
            </w:r>
          </w:p>
        </w:tc>
      </w:tr>
      <w:tr w:rsidR="00DE3DE8" w:rsidRPr="001C067D" w14:paraId="448909A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AE4618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2.4.2</w:t>
            </w:r>
          </w:p>
        </w:tc>
        <w:tc>
          <w:tcPr>
            <w:tcW w:w="7994" w:type="dxa"/>
            <w:tcBorders>
              <w:top w:val="single" w:sz="4" w:space="0" w:color="auto"/>
              <w:left w:val="single" w:sz="4" w:space="0" w:color="auto"/>
              <w:bottom w:val="single" w:sz="4" w:space="0" w:color="auto"/>
              <w:right w:val="single" w:sz="4" w:space="0" w:color="auto"/>
            </w:tcBorders>
            <w:hideMark/>
          </w:tcPr>
          <w:p w14:paraId="367F165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Вопросительные предложения (альтернативный и разделительный вопросы в Present/Past/Future Simple Tense)</w:t>
            </w:r>
          </w:p>
        </w:tc>
      </w:tr>
      <w:tr w:rsidR="00DE3DE8" w:rsidRPr="001C067D" w14:paraId="3104EFB7"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8453EA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2.4.3</w:t>
            </w:r>
          </w:p>
        </w:tc>
        <w:tc>
          <w:tcPr>
            <w:tcW w:w="7994" w:type="dxa"/>
            <w:tcBorders>
              <w:top w:val="single" w:sz="4" w:space="0" w:color="auto"/>
              <w:left w:val="single" w:sz="4" w:space="0" w:color="auto"/>
              <w:bottom w:val="single" w:sz="4" w:space="0" w:color="auto"/>
              <w:right w:val="single" w:sz="4" w:space="0" w:color="auto"/>
            </w:tcBorders>
            <w:hideMark/>
          </w:tcPr>
          <w:p w14:paraId="7380D8A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DE3DE8" w:rsidRPr="001C067D" w14:paraId="29652937"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56CFFF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2.4.4</w:t>
            </w:r>
          </w:p>
        </w:tc>
        <w:tc>
          <w:tcPr>
            <w:tcW w:w="7994" w:type="dxa"/>
            <w:tcBorders>
              <w:top w:val="single" w:sz="4" w:space="0" w:color="auto"/>
              <w:left w:val="single" w:sz="4" w:space="0" w:color="auto"/>
              <w:bottom w:val="single" w:sz="4" w:space="0" w:color="auto"/>
              <w:right w:val="single" w:sz="4" w:space="0" w:color="auto"/>
            </w:tcBorders>
            <w:hideMark/>
          </w:tcPr>
          <w:p w14:paraId="61A59C2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tc>
      </w:tr>
      <w:tr w:rsidR="00DE3DE8" w:rsidRPr="001C067D" w14:paraId="12AC478B"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8EAE5A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2.4.5</w:t>
            </w:r>
          </w:p>
        </w:tc>
        <w:tc>
          <w:tcPr>
            <w:tcW w:w="7994" w:type="dxa"/>
            <w:tcBorders>
              <w:top w:val="single" w:sz="4" w:space="0" w:color="auto"/>
              <w:left w:val="single" w:sz="4" w:space="0" w:color="auto"/>
              <w:bottom w:val="single" w:sz="4" w:space="0" w:color="auto"/>
              <w:right w:val="single" w:sz="4" w:space="0" w:color="auto"/>
            </w:tcBorders>
            <w:hideMark/>
          </w:tcPr>
          <w:p w14:paraId="56799DE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Имена существительные с причастиями настоящего и прошедшего времени</w:t>
            </w:r>
          </w:p>
        </w:tc>
      </w:tr>
      <w:tr w:rsidR="00DE3DE8" w:rsidRPr="001C067D" w14:paraId="15DF797B"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6416D0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2.4.6</w:t>
            </w:r>
          </w:p>
        </w:tc>
        <w:tc>
          <w:tcPr>
            <w:tcW w:w="7994" w:type="dxa"/>
            <w:tcBorders>
              <w:top w:val="single" w:sz="4" w:space="0" w:color="auto"/>
              <w:left w:val="single" w:sz="4" w:space="0" w:color="auto"/>
              <w:bottom w:val="single" w:sz="4" w:space="0" w:color="auto"/>
              <w:right w:val="single" w:sz="4" w:space="0" w:color="auto"/>
            </w:tcBorders>
            <w:hideMark/>
          </w:tcPr>
          <w:p w14:paraId="47013F2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tc>
      </w:tr>
      <w:tr w:rsidR="00DE3DE8" w:rsidRPr="001C067D" w14:paraId="609E355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94428C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3</w:t>
            </w:r>
          </w:p>
        </w:tc>
        <w:tc>
          <w:tcPr>
            <w:tcW w:w="7994" w:type="dxa"/>
            <w:tcBorders>
              <w:top w:val="single" w:sz="4" w:space="0" w:color="auto"/>
              <w:left w:val="single" w:sz="4" w:space="0" w:color="auto"/>
              <w:bottom w:val="single" w:sz="4" w:space="0" w:color="auto"/>
              <w:right w:val="single" w:sz="4" w:space="0" w:color="auto"/>
            </w:tcBorders>
            <w:hideMark/>
          </w:tcPr>
          <w:p w14:paraId="06DCD32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Социокультурные знания и умения</w:t>
            </w:r>
          </w:p>
        </w:tc>
      </w:tr>
      <w:tr w:rsidR="00DE3DE8" w:rsidRPr="001C067D" w14:paraId="7F24ECF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072570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2D8269E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tc>
      </w:tr>
      <w:tr w:rsidR="00DE3DE8" w:rsidRPr="001C067D" w14:paraId="46EFDFB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6A3FF8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1C8F77B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tc>
      </w:tr>
      <w:tr w:rsidR="00DE3DE8" w:rsidRPr="001C067D" w14:paraId="427E0CD6"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B65AF6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07076A1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с доступными в языковом отношении образцами детской поэзии и прозы на английском языке</w:t>
            </w:r>
          </w:p>
        </w:tc>
      </w:tr>
      <w:tr w:rsidR="00DE3DE8" w:rsidRPr="001C067D" w14:paraId="7C253C2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8BF39B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5B1628B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писать свои имя и фамилию, а также имена и фамилии своих родственников и друзей на английском языке</w:t>
            </w:r>
          </w:p>
        </w:tc>
      </w:tr>
      <w:tr w:rsidR="00DE3DE8" w:rsidRPr="001C067D" w14:paraId="4CAE9C7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B81F3D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037578F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правильно оформлять свой адрес на английском языке (в анкете, формуляре)</w:t>
            </w:r>
          </w:p>
        </w:tc>
      </w:tr>
      <w:tr w:rsidR="00DE3DE8" w:rsidRPr="001C067D" w14:paraId="107C30B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1B5109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14:paraId="7A4A53C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кратко представлять Россию и страну (страны) изучаемого языка</w:t>
            </w:r>
          </w:p>
        </w:tc>
      </w:tr>
      <w:tr w:rsidR="00DE3DE8" w:rsidRPr="001C067D" w14:paraId="4A951D8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764A97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3.7</w:t>
            </w:r>
          </w:p>
        </w:tc>
        <w:tc>
          <w:tcPr>
            <w:tcW w:w="7994" w:type="dxa"/>
            <w:tcBorders>
              <w:top w:val="single" w:sz="4" w:space="0" w:color="auto"/>
              <w:left w:val="single" w:sz="4" w:space="0" w:color="auto"/>
              <w:bottom w:val="single" w:sz="4" w:space="0" w:color="auto"/>
              <w:right w:val="single" w:sz="4" w:space="0" w:color="auto"/>
            </w:tcBorders>
            <w:hideMark/>
          </w:tcPr>
          <w:p w14:paraId="3BC6897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DE3DE8" w:rsidRPr="001C067D" w14:paraId="6CE43A9B"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59BC3A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53AE9DB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Компенсаторные умения</w:t>
            </w:r>
          </w:p>
        </w:tc>
      </w:tr>
      <w:tr w:rsidR="00DE3DE8" w:rsidRPr="001C067D" w14:paraId="4157BB42"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AA94C1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1BD7D01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Использование при чтении и аудировании языковой, в том числе контекстуальной, догадки</w:t>
            </w:r>
          </w:p>
        </w:tc>
      </w:tr>
      <w:tr w:rsidR="00DE3DE8" w:rsidRPr="001C067D" w14:paraId="288D4437"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DB79AD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67BBBEA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Использование при формулировании собственных высказываний ключевых слов, плана</w:t>
            </w:r>
          </w:p>
        </w:tc>
      </w:tr>
      <w:tr w:rsidR="00DE3DE8" w:rsidRPr="001C067D" w14:paraId="2A7FB4F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E7EB30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6DA693C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E3DE8" w:rsidRPr="001C067D" w14:paraId="3B297BBF" w14:textId="77777777" w:rsidTr="00DE3DE8">
        <w:tc>
          <w:tcPr>
            <w:tcW w:w="9071" w:type="dxa"/>
            <w:gridSpan w:val="2"/>
            <w:tcBorders>
              <w:top w:val="single" w:sz="4" w:space="0" w:color="auto"/>
              <w:left w:val="single" w:sz="4" w:space="0" w:color="auto"/>
              <w:bottom w:val="single" w:sz="4" w:space="0" w:color="auto"/>
              <w:right w:val="single" w:sz="4" w:space="0" w:color="auto"/>
            </w:tcBorders>
            <w:hideMark/>
          </w:tcPr>
          <w:p w14:paraId="004D93BD" w14:textId="77777777" w:rsidR="00DE3DE8" w:rsidRPr="001C067D" w:rsidRDefault="00DE3DE8"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Тематическое содержание речи</w:t>
            </w:r>
          </w:p>
        </w:tc>
      </w:tr>
      <w:tr w:rsidR="00DE3DE8" w:rsidRPr="001C067D" w14:paraId="7861B3F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17D302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А</w:t>
            </w:r>
          </w:p>
        </w:tc>
        <w:tc>
          <w:tcPr>
            <w:tcW w:w="7994" w:type="dxa"/>
            <w:tcBorders>
              <w:top w:val="single" w:sz="4" w:space="0" w:color="auto"/>
              <w:left w:val="single" w:sz="4" w:space="0" w:color="auto"/>
              <w:bottom w:val="single" w:sz="4" w:space="0" w:color="auto"/>
              <w:right w:val="single" w:sz="4" w:space="0" w:color="auto"/>
            </w:tcBorders>
            <w:hideMark/>
          </w:tcPr>
          <w:p w14:paraId="7AADCB6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Моя семья. Мои друзья. Семейные праздники: день рождения, Новый год</w:t>
            </w:r>
          </w:p>
        </w:tc>
      </w:tr>
      <w:tr w:rsidR="00DE3DE8" w:rsidRPr="001C067D" w14:paraId="5A734F6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742F54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Б</w:t>
            </w:r>
          </w:p>
        </w:tc>
        <w:tc>
          <w:tcPr>
            <w:tcW w:w="7994" w:type="dxa"/>
            <w:tcBorders>
              <w:top w:val="single" w:sz="4" w:space="0" w:color="auto"/>
              <w:left w:val="single" w:sz="4" w:space="0" w:color="auto"/>
              <w:bottom w:val="single" w:sz="4" w:space="0" w:color="auto"/>
              <w:right w:val="single" w:sz="4" w:space="0" w:color="auto"/>
            </w:tcBorders>
            <w:hideMark/>
          </w:tcPr>
          <w:p w14:paraId="3EC9B00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Внешность и характер человека (литературного персонажа)</w:t>
            </w:r>
          </w:p>
        </w:tc>
      </w:tr>
      <w:tr w:rsidR="00DE3DE8" w:rsidRPr="001C067D" w14:paraId="6B1BF2FB"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4B98E6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В</w:t>
            </w:r>
          </w:p>
        </w:tc>
        <w:tc>
          <w:tcPr>
            <w:tcW w:w="7994" w:type="dxa"/>
            <w:tcBorders>
              <w:top w:val="single" w:sz="4" w:space="0" w:color="auto"/>
              <w:left w:val="single" w:sz="4" w:space="0" w:color="auto"/>
              <w:bottom w:val="single" w:sz="4" w:space="0" w:color="auto"/>
              <w:right w:val="single" w:sz="4" w:space="0" w:color="auto"/>
            </w:tcBorders>
            <w:hideMark/>
          </w:tcPr>
          <w:p w14:paraId="2D993F3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Досуг и увлечения (хобби) современного подростка (чтение, кино, спорт)</w:t>
            </w:r>
          </w:p>
        </w:tc>
      </w:tr>
      <w:tr w:rsidR="00DE3DE8" w:rsidRPr="001C067D" w14:paraId="4011910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A456FA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Г</w:t>
            </w:r>
          </w:p>
        </w:tc>
        <w:tc>
          <w:tcPr>
            <w:tcW w:w="7994" w:type="dxa"/>
            <w:tcBorders>
              <w:top w:val="single" w:sz="4" w:space="0" w:color="auto"/>
              <w:left w:val="single" w:sz="4" w:space="0" w:color="auto"/>
              <w:bottom w:val="single" w:sz="4" w:space="0" w:color="auto"/>
              <w:right w:val="single" w:sz="4" w:space="0" w:color="auto"/>
            </w:tcBorders>
            <w:hideMark/>
          </w:tcPr>
          <w:p w14:paraId="44D87BC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Здоровый образ жизни: режим труда и отдыха, здоровое питание</w:t>
            </w:r>
          </w:p>
        </w:tc>
      </w:tr>
      <w:tr w:rsidR="00DE3DE8" w:rsidRPr="001C067D" w14:paraId="1E11D50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CF4BC0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Д</w:t>
            </w:r>
          </w:p>
        </w:tc>
        <w:tc>
          <w:tcPr>
            <w:tcW w:w="7994" w:type="dxa"/>
            <w:tcBorders>
              <w:top w:val="single" w:sz="4" w:space="0" w:color="auto"/>
              <w:left w:val="single" w:sz="4" w:space="0" w:color="auto"/>
              <w:bottom w:val="single" w:sz="4" w:space="0" w:color="auto"/>
              <w:right w:val="single" w:sz="4" w:space="0" w:color="auto"/>
            </w:tcBorders>
            <w:hideMark/>
          </w:tcPr>
          <w:p w14:paraId="53DE9BF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Покупки: одежда, обувь и продукты питания</w:t>
            </w:r>
          </w:p>
        </w:tc>
      </w:tr>
      <w:tr w:rsidR="00DE3DE8" w:rsidRPr="001C067D" w14:paraId="27823D9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D2745C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Е</w:t>
            </w:r>
          </w:p>
        </w:tc>
        <w:tc>
          <w:tcPr>
            <w:tcW w:w="7994" w:type="dxa"/>
            <w:tcBorders>
              <w:top w:val="single" w:sz="4" w:space="0" w:color="auto"/>
              <w:left w:val="single" w:sz="4" w:space="0" w:color="auto"/>
              <w:bottom w:val="single" w:sz="4" w:space="0" w:color="auto"/>
              <w:right w:val="single" w:sz="4" w:space="0" w:color="auto"/>
            </w:tcBorders>
            <w:hideMark/>
          </w:tcPr>
          <w:p w14:paraId="56AC353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Школа, школьная жизнь, школьная форма, изучаемые предметы. Переписка с зарубежными сверстниками</w:t>
            </w:r>
          </w:p>
        </w:tc>
      </w:tr>
      <w:tr w:rsidR="00DE3DE8" w:rsidRPr="001C067D" w14:paraId="50FD4E1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A82D0E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Ж</w:t>
            </w:r>
          </w:p>
        </w:tc>
        <w:tc>
          <w:tcPr>
            <w:tcW w:w="7994" w:type="dxa"/>
            <w:tcBorders>
              <w:top w:val="single" w:sz="4" w:space="0" w:color="auto"/>
              <w:left w:val="single" w:sz="4" w:space="0" w:color="auto"/>
              <w:bottom w:val="single" w:sz="4" w:space="0" w:color="auto"/>
              <w:right w:val="single" w:sz="4" w:space="0" w:color="auto"/>
            </w:tcBorders>
            <w:hideMark/>
          </w:tcPr>
          <w:p w14:paraId="17952D7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Каникулы в различное время года. Виды отдыха</w:t>
            </w:r>
          </w:p>
        </w:tc>
      </w:tr>
      <w:tr w:rsidR="00DE3DE8" w:rsidRPr="001C067D" w14:paraId="6665DCA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0A9ED3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З</w:t>
            </w:r>
          </w:p>
        </w:tc>
        <w:tc>
          <w:tcPr>
            <w:tcW w:w="7994" w:type="dxa"/>
            <w:tcBorders>
              <w:top w:val="single" w:sz="4" w:space="0" w:color="auto"/>
              <w:left w:val="single" w:sz="4" w:space="0" w:color="auto"/>
              <w:bottom w:val="single" w:sz="4" w:space="0" w:color="auto"/>
              <w:right w:val="single" w:sz="4" w:space="0" w:color="auto"/>
            </w:tcBorders>
            <w:hideMark/>
          </w:tcPr>
          <w:p w14:paraId="31FD886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Природа: дикие и домашние животные. Погода</w:t>
            </w:r>
          </w:p>
        </w:tc>
      </w:tr>
      <w:tr w:rsidR="00DE3DE8" w:rsidRPr="001C067D" w14:paraId="355B72A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CD0118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И</w:t>
            </w:r>
          </w:p>
        </w:tc>
        <w:tc>
          <w:tcPr>
            <w:tcW w:w="7994" w:type="dxa"/>
            <w:tcBorders>
              <w:top w:val="single" w:sz="4" w:space="0" w:color="auto"/>
              <w:left w:val="single" w:sz="4" w:space="0" w:color="auto"/>
              <w:bottom w:val="single" w:sz="4" w:space="0" w:color="auto"/>
              <w:right w:val="single" w:sz="4" w:space="0" w:color="auto"/>
            </w:tcBorders>
            <w:hideMark/>
          </w:tcPr>
          <w:p w14:paraId="053DF7E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Родной населенный пункт. Транспорт</w:t>
            </w:r>
          </w:p>
        </w:tc>
      </w:tr>
      <w:tr w:rsidR="00DE3DE8" w:rsidRPr="001C067D" w14:paraId="4E34817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049D9B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w:t>
            </w:r>
          </w:p>
        </w:tc>
        <w:tc>
          <w:tcPr>
            <w:tcW w:w="7994" w:type="dxa"/>
            <w:tcBorders>
              <w:top w:val="single" w:sz="4" w:space="0" w:color="auto"/>
              <w:left w:val="single" w:sz="4" w:space="0" w:color="auto"/>
              <w:bottom w:val="single" w:sz="4" w:space="0" w:color="auto"/>
              <w:right w:val="single" w:sz="4" w:space="0" w:color="auto"/>
            </w:tcBorders>
            <w:hideMark/>
          </w:tcPr>
          <w:p w14:paraId="7C33118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r>
      <w:tr w:rsidR="00DE3DE8" w:rsidRPr="001C067D" w14:paraId="0607112B"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F58BEF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Л</w:t>
            </w:r>
          </w:p>
        </w:tc>
        <w:tc>
          <w:tcPr>
            <w:tcW w:w="7994" w:type="dxa"/>
            <w:tcBorders>
              <w:top w:val="single" w:sz="4" w:space="0" w:color="auto"/>
              <w:left w:val="single" w:sz="4" w:space="0" w:color="auto"/>
              <w:bottom w:val="single" w:sz="4" w:space="0" w:color="auto"/>
              <w:right w:val="single" w:sz="4" w:space="0" w:color="auto"/>
            </w:tcBorders>
            <w:hideMark/>
          </w:tcPr>
          <w:p w14:paraId="1AA34E7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Выдающиеся люди родной страны и страны (стран) изучаемого языка: писатели, поэты</w:t>
            </w:r>
          </w:p>
        </w:tc>
      </w:tr>
    </w:tbl>
    <w:p w14:paraId="582A467B" w14:textId="77777777" w:rsidR="00DE3DE8" w:rsidRPr="001C067D" w:rsidRDefault="00DE3DE8" w:rsidP="001C067D">
      <w:pPr>
        <w:pStyle w:val="ConsPlusNormal"/>
        <w:jc w:val="both"/>
        <w:rPr>
          <w:rFonts w:ascii="Times New Roman" w:hAnsi="Times New Roman" w:cs="Times New Roman"/>
          <w:sz w:val="24"/>
          <w:szCs w:val="24"/>
        </w:rPr>
      </w:pPr>
    </w:p>
    <w:p w14:paraId="68DECECC" w14:textId="77777777" w:rsidR="00DE3DE8" w:rsidRPr="001C067D" w:rsidRDefault="00DE3DE8"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7.2</w:t>
      </w:r>
    </w:p>
    <w:p w14:paraId="46B05A73" w14:textId="77777777" w:rsidR="00DE3DE8" w:rsidRPr="001C067D" w:rsidRDefault="00DE3DE8" w:rsidP="001C067D">
      <w:pPr>
        <w:pStyle w:val="ConsPlusNormal"/>
        <w:jc w:val="both"/>
        <w:rPr>
          <w:rFonts w:ascii="Times New Roman" w:hAnsi="Times New Roman" w:cs="Times New Roman"/>
          <w:sz w:val="24"/>
          <w:szCs w:val="24"/>
        </w:rPr>
      </w:pPr>
    </w:p>
    <w:p w14:paraId="768ACEA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4626FDE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(6 класс)</w:t>
      </w:r>
    </w:p>
    <w:p w14:paraId="60E7CFA6" w14:textId="77777777" w:rsidR="00DE3DE8" w:rsidRPr="001C067D" w:rsidRDefault="00DE3DE8"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E3DE8" w:rsidRPr="001C067D" w14:paraId="675F5B7B"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81604B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3FC0ED6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DE3DE8" w:rsidRPr="001C067D" w14:paraId="0DC9FFCA" w14:textId="77777777" w:rsidTr="00DE3DE8">
        <w:tc>
          <w:tcPr>
            <w:tcW w:w="1701" w:type="dxa"/>
            <w:tcBorders>
              <w:top w:val="single" w:sz="4" w:space="0" w:color="auto"/>
              <w:left w:val="single" w:sz="4" w:space="0" w:color="auto"/>
              <w:bottom w:val="single" w:sz="4" w:space="0" w:color="auto"/>
              <w:right w:val="single" w:sz="4" w:space="0" w:color="auto"/>
            </w:tcBorders>
            <w:vAlign w:val="center"/>
            <w:hideMark/>
          </w:tcPr>
          <w:p w14:paraId="5045753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vAlign w:val="center"/>
            <w:hideMark/>
          </w:tcPr>
          <w:p w14:paraId="13ADCE2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Коммуникативные умения</w:t>
            </w:r>
          </w:p>
        </w:tc>
      </w:tr>
      <w:tr w:rsidR="00DE3DE8" w:rsidRPr="001C067D" w14:paraId="1B17E303"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966B18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13B4D33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Говорение</w:t>
            </w:r>
          </w:p>
        </w:tc>
      </w:tr>
      <w:tr w:rsidR="00DE3DE8" w:rsidRPr="001C067D" w14:paraId="42C957A3"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E6CB17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2AE232F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DE3DE8" w:rsidRPr="001C067D" w14:paraId="4F6FD55B"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133ED5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370" w:type="dxa"/>
            <w:tcBorders>
              <w:top w:val="single" w:sz="4" w:space="0" w:color="auto"/>
              <w:left w:val="single" w:sz="4" w:space="0" w:color="auto"/>
              <w:bottom w:val="single" w:sz="4" w:space="0" w:color="auto"/>
              <w:right w:val="single" w:sz="4" w:space="0" w:color="auto"/>
            </w:tcBorders>
            <w:hideMark/>
          </w:tcPr>
          <w:p w14:paraId="0026113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- 7 - 8 фраз)</w:t>
            </w:r>
          </w:p>
        </w:tc>
      </w:tr>
      <w:tr w:rsidR="00DE3DE8" w:rsidRPr="001C067D" w14:paraId="3E63E202"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058E47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1.1.3</w:t>
            </w:r>
          </w:p>
        </w:tc>
        <w:tc>
          <w:tcPr>
            <w:tcW w:w="7370" w:type="dxa"/>
            <w:tcBorders>
              <w:top w:val="single" w:sz="4" w:space="0" w:color="auto"/>
              <w:left w:val="single" w:sz="4" w:space="0" w:color="auto"/>
              <w:bottom w:val="single" w:sz="4" w:space="0" w:color="auto"/>
              <w:right w:val="single" w:sz="4" w:space="0" w:color="auto"/>
            </w:tcBorders>
            <w:hideMark/>
          </w:tcPr>
          <w:p w14:paraId="3D42953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Излагать основное содержание прочитанного текста с вербальными и (или) зрительными опорами (объем - 7 - 8 фраз)</w:t>
            </w:r>
          </w:p>
        </w:tc>
      </w:tr>
      <w:tr w:rsidR="00DE3DE8" w:rsidRPr="001C067D" w14:paraId="56B2D18C"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8E23DF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1.1.4</w:t>
            </w:r>
          </w:p>
        </w:tc>
        <w:tc>
          <w:tcPr>
            <w:tcW w:w="7370" w:type="dxa"/>
            <w:tcBorders>
              <w:top w:val="single" w:sz="4" w:space="0" w:color="auto"/>
              <w:left w:val="single" w:sz="4" w:space="0" w:color="auto"/>
              <w:bottom w:val="single" w:sz="4" w:space="0" w:color="auto"/>
              <w:right w:val="single" w:sz="4" w:space="0" w:color="auto"/>
            </w:tcBorders>
            <w:hideMark/>
          </w:tcPr>
          <w:p w14:paraId="3A6F30E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Кратко излагать результаты выполненной проектной работы (объем - 7 - 8 фраз)</w:t>
            </w:r>
          </w:p>
        </w:tc>
      </w:tr>
      <w:tr w:rsidR="00DE3DE8" w:rsidRPr="001C067D" w14:paraId="5BCF1184"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51DCF5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03A7EA2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Аудирование</w:t>
            </w:r>
          </w:p>
        </w:tc>
      </w:tr>
      <w:tr w:rsidR="00DE3DE8" w:rsidRPr="001C067D" w14:paraId="27854CB2"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1DFE10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1.2.1</w:t>
            </w:r>
          </w:p>
        </w:tc>
        <w:tc>
          <w:tcPr>
            <w:tcW w:w="7370" w:type="dxa"/>
            <w:tcBorders>
              <w:top w:val="single" w:sz="4" w:space="0" w:color="auto"/>
              <w:left w:val="single" w:sz="4" w:space="0" w:color="auto"/>
              <w:bottom w:val="single" w:sz="4" w:space="0" w:color="auto"/>
              <w:right w:val="single" w:sz="4" w:space="0" w:color="auto"/>
            </w:tcBorders>
            <w:hideMark/>
          </w:tcPr>
          <w:p w14:paraId="74C793F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1,5 минут)</w:t>
            </w:r>
          </w:p>
        </w:tc>
      </w:tr>
      <w:tr w:rsidR="00DE3DE8" w:rsidRPr="001C067D" w14:paraId="3776FD34"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FDBFED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1.2.2</w:t>
            </w:r>
          </w:p>
        </w:tc>
        <w:tc>
          <w:tcPr>
            <w:tcW w:w="7370" w:type="dxa"/>
            <w:tcBorders>
              <w:top w:val="single" w:sz="4" w:space="0" w:color="auto"/>
              <w:left w:val="single" w:sz="4" w:space="0" w:color="auto"/>
              <w:bottom w:val="single" w:sz="4" w:space="0" w:color="auto"/>
              <w:right w:val="single" w:sz="4" w:space="0" w:color="auto"/>
            </w:tcBorders>
            <w:hideMark/>
          </w:tcPr>
          <w:p w14:paraId="75CC3E1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1,5 минут)</w:t>
            </w:r>
          </w:p>
        </w:tc>
      </w:tr>
      <w:tr w:rsidR="00DE3DE8" w:rsidRPr="001C067D" w14:paraId="2A4EA4DB"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ADC8FA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2A80CD3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Смысловое чтение</w:t>
            </w:r>
          </w:p>
        </w:tc>
      </w:tr>
      <w:tr w:rsidR="00DE3DE8" w:rsidRPr="001C067D" w14:paraId="6E1D4AB1"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6173D8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1.3.1</w:t>
            </w:r>
          </w:p>
        </w:tc>
        <w:tc>
          <w:tcPr>
            <w:tcW w:w="7370" w:type="dxa"/>
            <w:tcBorders>
              <w:top w:val="single" w:sz="4" w:space="0" w:color="auto"/>
              <w:left w:val="single" w:sz="4" w:space="0" w:color="auto"/>
              <w:bottom w:val="single" w:sz="4" w:space="0" w:color="auto"/>
              <w:right w:val="single" w:sz="4" w:space="0" w:color="auto"/>
            </w:tcBorders>
            <w:hideMark/>
          </w:tcPr>
          <w:p w14:paraId="64A020F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DE3DE8" w:rsidRPr="001C067D" w14:paraId="1ECAE5B9"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4C7538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1.3.2</w:t>
            </w:r>
          </w:p>
        </w:tc>
        <w:tc>
          <w:tcPr>
            <w:tcW w:w="7370" w:type="dxa"/>
            <w:tcBorders>
              <w:top w:val="single" w:sz="4" w:space="0" w:color="auto"/>
              <w:left w:val="single" w:sz="4" w:space="0" w:color="auto"/>
              <w:bottom w:val="single" w:sz="4" w:space="0" w:color="auto"/>
              <w:right w:val="single" w:sz="4" w:space="0" w:color="auto"/>
            </w:tcBorders>
            <w:hideMark/>
          </w:tcPr>
          <w:p w14:paraId="1DDC12D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- 250 - 300 слов)</w:t>
            </w:r>
          </w:p>
        </w:tc>
      </w:tr>
      <w:tr w:rsidR="00DE3DE8" w:rsidRPr="001C067D" w14:paraId="0D786A34"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8DB9F1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1.3.3</w:t>
            </w:r>
          </w:p>
        </w:tc>
        <w:tc>
          <w:tcPr>
            <w:tcW w:w="7370" w:type="dxa"/>
            <w:tcBorders>
              <w:top w:val="single" w:sz="4" w:space="0" w:color="auto"/>
              <w:left w:val="single" w:sz="4" w:space="0" w:color="auto"/>
              <w:bottom w:val="single" w:sz="4" w:space="0" w:color="auto"/>
              <w:right w:val="single" w:sz="4" w:space="0" w:color="auto"/>
            </w:tcBorders>
            <w:hideMark/>
          </w:tcPr>
          <w:p w14:paraId="4C73B1C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Читать про себя несплошные тексты (таблицы) и понимать представленную в них информацию</w:t>
            </w:r>
          </w:p>
        </w:tc>
      </w:tr>
      <w:tr w:rsidR="00DE3DE8" w:rsidRPr="001C067D" w14:paraId="34026B3D"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F8EFBD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1.3.4</w:t>
            </w:r>
          </w:p>
        </w:tc>
        <w:tc>
          <w:tcPr>
            <w:tcW w:w="7370" w:type="dxa"/>
            <w:tcBorders>
              <w:top w:val="single" w:sz="4" w:space="0" w:color="auto"/>
              <w:left w:val="single" w:sz="4" w:space="0" w:color="auto"/>
              <w:bottom w:val="single" w:sz="4" w:space="0" w:color="auto"/>
              <w:right w:val="single" w:sz="4" w:space="0" w:color="auto"/>
            </w:tcBorders>
            <w:hideMark/>
          </w:tcPr>
          <w:p w14:paraId="0B616F9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тему текста по заголовку</w:t>
            </w:r>
          </w:p>
        </w:tc>
      </w:tr>
      <w:tr w:rsidR="00DE3DE8" w:rsidRPr="001C067D" w14:paraId="7EF0A5A3"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BD8E14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2A46F34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Письменная речь</w:t>
            </w:r>
          </w:p>
        </w:tc>
      </w:tr>
      <w:tr w:rsidR="00DE3DE8" w:rsidRPr="001C067D" w14:paraId="7C34539D"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10F682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1.4.1</w:t>
            </w:r>
          </w:p>
        </w:tc>
        <w:tc>
          <w:tcPr>
            <w:tcW w:w="7370" w:type="dxa"/>
            <w:tcBorders>
              <w:top w:val="single" w:sz="4" w:space="0" w:color="auto"/>
              <w:left w:val="single" w:sz="4" w:space="0" w:color="auto"/>
              <w:bottom w:val="single" w:sz="4" w:space="0" w:color="auto"/>
              <w:right w:val="single" w:sz="4" w:space="0" w:color="auto"/>
            </w:tcBorders>
            <w:hideMark/>
          </w:tcPr>
          <w:p w14:paraId="771BAFC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Заполнять анкеты и формуляры в соответствии с нормами речевого этикета, принятыми в стране (странах) изучаемого языка, с указанием личной информации</w:t>
            </w:r>
          </w:p>
        </w:tc>
      </w:tr>
      <w:tr w:rsidR="00DE3DE8" w:rsidRPr="001C067D" w14:paraId="65CB5D4E"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E78AFE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1.4.2</w:t>
            </w:r>
          </w:p>
        </w:tc>
        <w:tc>
          <w:tcPr>
            <w:tcW w:w="7370" w:type="dxa"/>
            <w:tcBorders>
              <w:top w:val="single" w:sz="4" w:space="0" w:color="auto"/>
              <w:left w:val="single" w:sz="4" w:space="0" w:color="auto"/>
              <w:bottom w:val="single" w:sz="4" w:space="0" w:color="auto"/>
              <w:right w:val="single" w:sz="4" w:space="0" w:color="auto"/>
            </w:tcBorders>
            <w:hideMark/>
          </w:tcPr>
          <w:p w14:paraId="7700690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Писать электронное сообщение личного характера, соблюдая речевой этикет, принятый в стране (странах) изучаемого языка (объем сообщения - до 70 слов)</w:t>
            </w:r>
          </w:p>
        </w:tc>
      </w:tr>
      <w:tr w:rsidR="00DE3DE8" w:rsidRPr="001C067D" w14:paraId="2E7D60E2"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5C7791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1.4.3</w:t>
            </w:r>
          </w:p>
        </w:tc>
        <w:tc>
          <w:tcPr>
            <w:tcW w:w="7370" w:type="dxa"/>
            <w:tcBorders>
              <w:top w:val="single" w:sz="4" w:space="0" w:color="auto"/>
              <w:left w:val="single" w:sz="4" w:space="0" w:color="auto"/>
              <w:bottom w:val="single" w:sz="4" w:space="0" w:color="auto"/>
              <w:right w:val="single" w:sz="4" w:space="0" w:color="auto"/>
            </w:tcBorders>
            <w:hideMark/>
          </w:tcPr>
          <w:p w14:paraId="107D359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небольшое письменное высказывание с использованием образца, плана, ключевых слов, картинки (объем высказывания - до 70 слов)</w:t>
            </w:r>
          </w:p>
        </w:tc>
      </w:tr>
      <w:tr w:rsidR="00DE3DE8" w:rsidRPr="001C067D" w14:paraId="67AF4052"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AFA8A1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1890022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Языковые знания и навыки</w:t>
            </w:r>
          </w:p>
        </w:tc>
      </w:tr>
      <w:tr w:rsidR="00DE3DE8" w:rsidRPr="001C067D" w14:paraId="03D7416E"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94385C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3E70AE3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Фонетическая сторона речи</w:t>
            </w:r>
          </w:p>
        </w:tc>
      </w:tr>
      <w:tr w:rsidR="00DE3DE8" w:rsidRPr="001C067D" w14:paraId="3C7E9A78"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3F5D23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2.1.1</w:t>
            </w:r>
          </w:p>
        </w:tc>
        <w:tc>
          <w:tcPr>
            <w:tcW w:w="7370" w:type="dxa"/>
            <w:tcBorders>
              <w:top w:val="single" w:sz="4" w:space="0" w:color="auto"/>
              <w:left w:val="single" w:sz="4" w:space="0" w:color="auto"/>
              <w:bottom w:val="single" w:sz="4" w:space="0" w:color="auto"/>
              <w:right w:val="single" w:sz="4" w:space="0" w:color="auto"/>
            </w:tcBorders>
            <w:hideMark/>
          </w:tcPr>
          <w:p w14:paraId="388E0C6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DE3DE8" w:rsidRPr="001C067D" w14:paraId="683AE8B0"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FF8B94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2.1.2</w:t>
            </w:r>
          </w:p>
        </w:tc>
        <w:tc>
          <w:tcPr>
            <w:tcW w:w="7370" w:type="dxa"/>
            <w:tcBorders>
              <w:top w:val="single" w:sz="4" w:space="0" w:color="auto"/>
              <w:left w:val="single" w:sz="4" w:space="0" w:color="auto"/>
              <w:bottom w:val="single" w:sz="4" w:space="0" w:color="auto"/>
              <w:right w:val="single" w:sz="4" w:space="0" w:color="auto"/>
            </w:tcBorders>
            <w:hideMark/>
          </w:tcPr>
          <w:p w14:paraId="63E8777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DE3DE8" w:rsidRPr="001C067D" w14:paraId="3214B573"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6FDA27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2.1.3</w:t>
            </w:r>
          </w:p>
        </w:tc>
        <w:tc>
          <w:tcPr>
            <w:tcW w:w="7370" w:type="dxa"/>
            <w:tcBorders>
              <w:top w:val="single" w:sz="4" w:space="0" w:color="auto"/>
              <w:left w:val="single" w:sz="4" w:space="0" w:color="auto"/>
              <w:bottom w:val="single" w:sz="4" w:space="0" w:color="auto"/>
              <w:right w:val="single" w:sz="4" w:space="0" w:color="auto"/>
            </w:tcBorders>
            <w:hideMark/>
          </w:tcPr>
          <w:p w14:paraId="3B4DC89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Читать новые слова согласно основным правилам чтения</w:t>
            </w:r>
          </w:p>
        </w:tc>
      </w:tr>
      <w:tr w:rsidR="00DE3DE8" w:rsidRPr="001C067D" w14:paraId="7BC73171"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F81D4E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12D1200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Орфография и пунктуация</w:t>
            </w:r>
          </w:p>
        </w:tc>
      </w:tr>
      <w:tr w:rsidR="00DE3DE8" w:rsidRPr="001C067D" w14:paraId="1E628A4E"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3C0A80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2.2.1</w:t>
            </w:r>
          </w:p>
        </w:tc>
        <w:tc>
          <w:tcPr>
            <w:tcW w:w="7370" w:type="dxa"/>
            <w:tcBorders>
              <w:top w:val="single" w:sz="4" w:space="0" w:color="auto"/>
              <w:left w:val="single" w:sz="4" w:space="0" w:color="auto"/>
              <w:bottom w:val="single" w:sz="4" w:space="0" w:color="auto"/>
              <w:right w:val="single" w:sz="4" w:space="0" w:color="auto"/>
            </w:tcBorders>
            <w:hideMark/>
          </w:tcPr>
          <w:p w14:paraId="30FABE4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орфографическими навыками: правильно писать изученные слова</w:t>
            </w:r>
          </w:p>
        </w:tc>
      </w:tr>
      <w:tr w:rsidR="00DE3DE8" w:rsidRPr="001C067D" w14:paraId="20FE3FD0"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560840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2.2.2</w:t>
            </w:r>
          </w:p>
        </w:tc>
        <w:tc>
          <w:tcPr>
            <w:tcW w:w="7370" w:type="dxa"/>
            <w:tcBorders>
              <w:top w:val="single" w:sz="4" w:space="0" w:color="auto"/>
              <w:left w:val="single" w:sz="4" w:space="0" w:color="auto"/>
              <w:bottom w:val="single" w:sz="4" w:space="0" w:color="auto"/>
              <w:right w:val="single" w:sz="4" w:space="0" w:color="auto"/>
            </w:tcBorders>
            <w:hideMark/>
          </w:tcPr>
          <w:p w14:paraId="22B5515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DE3DE8" w:rsidRPr="001C067D" w14:paraId="73C650CF"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4E2D3C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1CE40CA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Лексическая сторона речи</w:t>
            </w:r>
          </w:p>
        </w:tc>
      </w:tr>
      <w:tr w:rsidR="00DE3DE8" w:rsidRPr="001C067D" w14:paraId="6D43C0F5"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A1715D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2.3.1</w:t>
            </w:r>
          </w:p>
        </w:tc>
        <w:tc>
          <w:tcPr>
            <w:tcW w:w="7370" w:type="dxa"/>
            <w:tcBorders>
              <w:top w:val="single" w:sz="4" w:space="0" w:color="auto"/>
              <w:left w:val="single" w:sz="4" w:space="0" w:color="auto"/>
              <w:bottom w:val="single" w:sz="4" w:space="0" w:color="auto"/>
              <w:right w:val="single" w:sz="4" w:space="0" w:color="auto"/>
            </w:tcBorders>
            <w:hideMark/>
          </w:tcPr>
          <w:p w14:paraId="02AE216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DE3DE8" w:rsidRPr="001C067D" w14:paraId="67ED4A76"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B4E69B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2.3.2</w:t>
            </w:r>
          </w:p>
        </w:tc>
        <w:tc>
          <w:tcPr>
            <w:tcW w:w="7370" w:type="dxa"/>
            <w:tcBorders>
              <w:top w:val="single" w:sz="4" w:space="0" w:color="auto"/>
              <w:left w:val="single" w:sz="4" w:space="0" w:color="auto"/>
              <w:bottom w:val="single" w:sz="4" w:space="0" w:color="auto"/>
              <w:right w:val="single" w:sz="4" w:space="0" w:color="auto"/>
            </w:tcBorders>
            <w:hideMark/>
          </w:tcPr>
          <w:p w14:paraId="6A3AAC3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суффикса -ing</w:t>
            </w:r>
          </w:p>
        </w:tc>
      </w:tr>
      <w:tr w:rsidR="00DE3DE8" w:rsidRPr="001C067D" w14:paraId="0A8C7832"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54E8F9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2.3.3</w:t>
            </w:r>
          </w:p>
        </w:tc>
        <w:tc>
          <w:tcPr>
            <w:tcW w:w="7370" w:type="dxa"/>
            <w:tcBorders>
              <w:top w:val="single" w:sz="4" w:space="0" w:color="auto"/>
              <w:left w:val="single" w:sz="4" w:space="0" w:color="auto"/>
              <w:bottom w:val="single" w:sz="4" w:space="0" w:color="auto"/>
              <w:right w:val="single" w:sz="4" w:space="0" w:color="auto"/>
            </w:tcBorders>
            <w:hideMark/>
          </w:tcPr>
          <w:p w14:paraId="01E6B3C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прилагательные с помощью суффиксов -ing, -less, -ive, -al</w:t>
            </w:r>
          </w:p>
        </w:tc>
      </w:tr>
      <w:tr w:rsidR="00DE3DE8" w:rsidRPr="001C067D" w14:paraId="51525CD3"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9EBDCE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2.3.4</w:t>
            </w:r>
          </w:p>
        </w:tc>
        <w:tc>
          <w:tcPr>
            <w:tcW w:w="7370" w:type="dxa"/>
            <w:tcBorders>
              <w:top w:val="single" w:sz="4" w:space="0" w:color="auto"/>
              <w:left w:val="single" w:sz="4" w:space="0" w:color="auto"/>
              <w:bottom w:val="single" w:sz="4" w:space="0" w:color="auto"/>
              <w:right w:val="single" w:sz="4" w:space="0" w:color="auto"/>
            </w:tcBorders>
            <w:hideMark/>
          </w:tcPr>
          <w:p w14:paraId="7886400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DE3DE8" w:rsidRPr="001C067D" w14:paraId="63F333F6"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FBFEB3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2.3.5</w:t>
            </w:r>
          </w:p>
        </w:tc>
        <w:tc>
          <w:tcPr>
            <w:tcW w:w="7370" w:type="dxa"/>
            <w:tcBorders>
              <w:top w:val="single" w:sz="4" w:space="0" w:color="auto"/>
              <w:left w:val="single" w:sz="4" w:space="0" w:color="auto"/>
              <w:bottom w:val="single" w:sz="4" w:space="0" w:color="auto"/>
              <w:right w:val="single" w:sz="4" w:space="0" w:color="auto"/>
            </w:tcBorders>
            <w:hideMark/>
          </w:tcPr>
          <w:p w14:paraId="60B03BC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 употреблять в устной и письменной речи изученные синонимы и антонимы</w:t>
            </w:r>
          </w:p>
        </w:tc>
      </w:tr>
      <w:tr w:rsidR="00DE3DE8" w:rsidRPr="001C067D" w14:paraId="2D668B3C"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41D545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2.3.6</w:t>
            </w:r>
          </w:p>
        </w:tc>
        <w:tc>
          <w:tcPr>
            <w:tcW w:w="7370" w:type="dxa"/>
            <w:tcBorders>
              <w:top w:val="single" w:sz="4" w:space="0" w:color="auto"/>
              <w:left w:val="single" w:sz="4" w:space="0" w:color="auto"/>
              <w:bottom w:val="single" w:sz="4" w:space="0" w:color="auto"/>
              <w:right w:val="single" w:sz="4" w:space="0" w:color="auto"/>
            </w:tcBorders>
            <w:hideMark/>
          </w:tcPr>
          <w:p w14:paraId="743842C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 употреблять в устной и письменной речи интернациональные слова</w:t>
            </w:r>
          </w:p>
        </w:tc>
      </w:tr>
      <w:tr w:rsidR="00DE3DE8" w:rsidRPr="001C067D" w14:paraId="50FA9178"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1F8467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2.3.7</w:t>
            </w:r>
          </w:p>
        </w:tc>
        <w:tc>
          <w:tcPr>
            <w:tcW w:w="7370" w:type="dxa"/>
            <w:tcBorders>
              <w:top w:val="single" w:sz="4" w:space="0" w:color="auto"/>
              <w:left w:val="single" w:sz="4" w:space="0" w:color="auto"/>
              <w:bottom w:val="single" w:sz="4" w:space="0" w:color="auto"/>
              <w:right w:val="single" w:sz="4" w:space="0" w:color="auto"/>
            </w:tcBorders>
            <w:hideMark/>
          </w:tcPr>
          <w:p w14:paraId="3CB398D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целостности высказывания</w:t>
            </w:r>
          </w:p>
        </w:tc>
      </w:tr>
      <w:tr w:rsidR="00DE3DE8" w:rsidRPr="001C067D" w14:paraId="4F656A1D"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7AB98F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4D18E71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Грамматическая сторона речи</w:t>
            </w:r>
          </w:p>
        </w:tc>
      </w:tr>
      <w:tr w:rsidR="00DE3DE8" w:rsidRPr="001C067D" w14:paraId="519BE49B"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0A4CCC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2.4.1</w:t>
            </w:r>
          </w:p>
        </w:tc>
        <w:tc>
          <w:tcPr>
            <w:tcW w:w="7370" w:type="dxa"/>
            <w:tcBorders>
              <w:top w:val="single" w:sz="4" w:space="0" w:color="auto"/>
              <w:left w:val="single" w:sz="4" w:space="0" w:color="auto"/>
              <w:bottom w:val="single" w:sz="4" w:space="0" w:color="auto"/>
              <w:right w:val="single" w:sz="4" w:space="0" w:color="auto"/>
            </w:tcBorders>
            <w:hideMark/>
          </w:tcPr>
          <w:p w14:paraId="4D51AE6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DE3DE8" w:rsidRPr="001C067D" w14:paraId="7DDBEEA6"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49DEF0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2.4.2</w:t>
            </w:r>
          </w:p>
        </w:tc>
        <w:tc>
          <w:tcPr>
            <w:tcW w:w="7370" w:type="dxa"/>
            <w:tcBorders>
              <w:top w:val="single" w:sz="4" w:space="0" w:color="auto"/>
              <w:left w:val="single" w:sz="4" w:space="0" w:color="auto"/>
              <w:bottom w:val="single" w:sz="4" w:space="0" w:color="auto"/>
              <w:right w:val="single" w:sz="4" w:space="0" w:color="auto"/>
            </w:tcBorders>
            <w:hideMark/>
          </w:tcPr>
          <w:p w14:paraId="19E83F9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сложноподчиненные предложения с придаточными определительными с союзными словами who, which, that</w:t>
            </w:r>
          </w:p>
        </w:tc>
      </w:tr>
      <w:tr w:rsidR="00DE3DE8" w:rsidRPr="001C067D" w14:paraId="6E9BD3A6"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95F46F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2.4.3</w:t>
            </w:r>
          </w:p>
        </w:tc>
        <w:tc>
          <w:tcPr>
            <w:tcW w:w="7370" w:type="dxa"/>
            <w:tcBorders>
              <w:top w:val="single" w:sz="4" w:space="0" w:color="auto"/>
              <w:left w:val="single" w:sz="4" w:space="0" w:color="auto"/>
              <w:bottom w:val="single" w:sz="4" w:space="0" w:color="auto"/>
              <w:right w:val="single" w:sz="4" w:space="0" w:color="auto"/>
            </w:tcBorders>
            <w:hideMark/>
          </w:tcPr>
          <w:p w14:paraId="573385A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предложения с конструкциями as... as, not so... as</w:t>
            </w:r>
          </w:p>
        </w:tc>
      </w:tr>
      <w:tr w:rsidR="00DE3DE8" w:rsidRPr="001C067D" w14:paraId="052479BF"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B13820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2.4.4</w:t>
            </w:r>
          </w:p>
        </w:tc>
        <w:tc>
          <w:tcPr>
            <w:tcW w:w="7370" w:type="dxa"/>
            <w:tcBorders>
              <w:top w:val="single" w:sz="4" w:space="0" w:color="auto"/>
              <w:left w:val="single" w:sz="4" w:space="0" w:color="auto"/>
              <w:bottom w:val="single" w:sz="4" w:space="0" w:color="auto"/>
              <w:right w:val="single" w:sz="4" w:space="0" w:color="auto"/>
            </w:tcBorders>
            <w:hideMark/>
          </w:tcPr>
          <w:p w14:paraId="6670817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 Continuous Tense</w:t>
            </w:r>
          </w:p>
        </w:tc>
      </w:tr>
      <w:tr w:rsidR="00DE3DE8" w:rsidRPr="001C067D" w14:paraId="5DB4CB20"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35F45F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2.4.5</w:t>
            </w:r>
          </w:p>
        </w:tc>
        <w:tc>
          <w:tcPr>
            <w:tcW w:w="7370" w:type="dxa"/>
            <w:tcBorders>
              <w:top w:val="single" w:sz="4" w:space="0" w:color="auto"/>
              <w:left w:val="single" w:sz="4" w:space="0" w:color="auto"/>
              <w:bottom w:val="single" w:sz="4" w:space="0" w:color="auto"/>
              <w:right w:val="single" w:sz="4" w:space="0" w:color="auto"/>
            </w:tcBorders>
            <w:hideMark/>
          </w:tcPr>
          <w:p w14:paraId="590CDE3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имена глаголы в видо-временных формах действительного залога в изъявительном наклонении в Present/Past Continuous Tense</w:t>
            </w:r>
          </w:p>
        </w:tc>
      </w:tr>
      <w:tr w:rsidR="00DE3DE8" w:rsidRPr="001C067D" w14:paraId="38914018"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BE175D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2.4.6</w:t>
            </w:r>
          </w:p>
        </w:tc>
        <w:tc>
          <w:tcPr>
            <w:tcW w:w="7370" w:type="dxa"/>
            <w:tcBorders>
              <w:top w:val="single" w:sz="4" w:space="0" w:color="auto"/>
              <w:left w:val="single" w:sz="4" w:space="0" w:color="auto"/>
              <w:bottom w:val="single" w:sz="4" w:space="0" w:color="auto"/>
              <w:right w:val="single" w:sz="4" w:space="0" w:color="auto"/>
            </w:tcBorders>
            <w:hideMark/>
          </w:tcPr>
          <w:p w14:paraId="1372DCE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модальные глаголы и их эквиваленты (can/be able to, must/have to, may, should, need)</w:t>
            </w:r>
          </w:p>
        </w:tc>
      </w:tr>
      <w:tr w:rsidR="00DE3DE8" w:rsidRPr="001C067D" w14:paraId="35F49DE0"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75498B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2.4.7</w:t>
            </w:r>
          </w:p>
        </w:tc>
        <w:tc>
          <w:tcPr>
            <w:tcW w:w="7370" w:type="dxa"/>
            <w:tcBorders>
              <w:top w:val="single" w:sz="4" w:space="0" w:color="auto"/>
              <w:left w:val="single" w:sz="4" w:space="0" w:color="auto"/>
              <w:bottom w:val="single" w:sz="4" w:space="0" w:color="auto"/>
              <w:right w:val="single" w:sz="4" w:space="0" w:color="auto"/>
            </w:tcBorders>
            <w:hideMark/>
          </w:tcPr>
          <w:p w14:paraId="4373363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слова, выражающие количество (little/a little, few/a few)</w:t>
            </w:r>
          </w:p>
        </w:tc>
      </w:tr>
      <w:tr w:rsidR="00DE3DE8" w:rsidRPr="001C067D" w14:paraId="64481CAB"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4595A7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2.4.8</w:t>
            </w:r>
          </w:p>
        </w:tc>
        <w:tc>
          <w:tcPr>
            <w:tcW w:w="7370" w:type="dxa"/>
            <w:tcBorders>
              <w:top w:val="single" w:sz="4" w:space="0" w:color="auto"/>
              <w:left w:val="single" w:sz="4" w:space="0" w:color="auto"/>
              <w:bottom w:val="single" w:sz="4" w:space="0" w:color="auto"/>
              <w:right w:val="single" w:sz="4" w:space="0" w:color="auto"/>
            </w:tcBorders>
            <w:hideMark/>
          </w:tcPr>
          <w:p w14:paraId="72EF602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DE3DE8" w:rsidRPr="001C067D" w14:paraId="2EC37200"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D80B30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2.4.9</w:t>
            </w:r>
          </w:p>
        </w:tc>
        <w:tc>
          <w:tcPr>
            <w:tcW w:w="7370" w:type="dxa"/>
            <w:tcBorders>
              <w:top w:val="single" w:sz="4" w:space="0" w:color="auto"/>
              <w:left w:val="single" w:sz="4" w:space="0" w:color="auto"/>
              <w:bottom w:val="single" w:sz="4" w:space="0" w:color="auto"/>
              <w:right w:val="single" w:sz="4" w:space="0" w:color="auto"/>
            </w:tcBorders>
            <w:hideMark/>
          </w:tcPr>
          <w:p w14:paraId="0D5FC98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числительные для обозначения дат и больших чисел (100 - 1000)</w:t>
            </w:r>
          </w:p>
        </w:tc>
      </w:tr>
      <w:tr w:rsidR="00DE3DE8" w:rsidRPr="001C067D" w14:paraId="400BBB78"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AF92CB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643428B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Социокультурные знания и умения</w:t>
            </w:r>
          </w:p>
        </w:tc>
      </w:tr>
      <w:tr w:rsidR="00DE3DE8" w:rsidRPr="001C067D" w14:paraId="33A4E4F5"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D23B82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7E5C3D3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DE3DE8" w:rsidRPr="001C067D" w14:paraId="5AEFE100"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7F0689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3CE93DA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Знать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tc>
      </w:tr>
      <w:tr w:rsidR="00DE3DE8" w:rsidRPr="001C067D" w14:paraId="57C1024B"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F979DF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36939B7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tc>
      </w:tr>
      <w:tr w:rsidR="00DE3DE8" w:rsidRPr="001C067D" w14:paraId="0A8D522A"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281E91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6CD6E14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Кратко представлять Россию и страны (стран) изучаемого языка</w:t>
            </w:r>
          </w:p>
        </w:tc>
      </w:tr>
      <w:tr w:rsidR="00DE3DE8" w:rsidRPr="001C067D" w14:paraId="0A0CD507"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A95C1F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0E3FF19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Компенсаторные умения</w:t>
            </w:r>
          </w:p>
          <w:p w14:paraId="4624BA5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E3DE8" w:rsidRPr="001C067D" w14:paraId="1BECD4B5"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9551CF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4145557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DE3DE8" w:rsidRPr="001C067D" w14:paraId="163F15B0"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7A8DDB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544FD8D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tc>
      </w:tr>
    </w:tbl>
    <w:p w14:paraId="0D2FC966" w14:textId="77777777" w:rsidR="00DE3DE8" w:rsidRPr="001C067D" w:rsidRDefault="00DE3DE8" w:rsidP="001C067D">
      <w:pPr>
        <w:pStyle w:val="ConsPlusNormal"/>
        <w:jc w:val="both"/>
        <w:rPr>
          <w:rFonts w:ascii="Times New Roman" w:hAnsi="Times New Roman" w:cs="Times New Roman"/>
          <w:sz w:val="24"/>
          <w:szCs w:val="24"/>
        </w:rPr>
      </w:pPr>
    </w:p>
    <w:p w14:paraId="7D4DF3F7" w14:textId="77777777" w:rsidR="00DE3DE8" w:rsidRPr="001C067D" w:rsidRDefault="00DE3DE8"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lastRenderedPageBreak/>
        <w:t>Таблица 7.3</w:t>
      </w:r>
    </w:p>
    <w:p w14:paraId="3295477D" w14:textId="77777777" w:rsidR="00DE3DE8" w:rsidRPr="001C067D" w:rsidRDefault="00DE3DE8" w:rsidP="001C067D">
      <w:pPr>
        <w:pStyle w:val="ConsPlusNormal"/>
        <w:jc w:val="both"/>
        <w:rPr>
          <w:rFonts w:ascii="Times New Roman" w:hAnsi="Times New Roman" w:cs="Times New Roman"/>
          <w:sz w:val="24"/>
          <w:szCs w:val="24"/>
        </w:rPr>
      </w:pPr>
    </w:p>
    <w:p w14:paraId="23E44A8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(6 класс)</w:t>
      </w:r>
    </w:p>
    <w:p w14:paraId="080BAE6E" w14:textId="77777777" w:rsidR="00DE3DE8" w:rsidRPr="001C067D" w:rsidRDefault="00DE3DE8"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E3DE8" w:rsidRPr="001C067D" w14:paraId="764CA9F0"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32F6AD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0D22420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DE3DE8" w:rsidRPr="001C067D" w14:paraId="1D9DEF0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620456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4F12C1B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Коммуникативные умения</w:t>
            </w:r>
          </w:p>
        </w:tc>
      </w:tr>
      <w:tr w:rsidR="00DE3DE8" w:rsidRPr="001C067D" w14:paraId="5DCD0182"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EE7DB2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2FD01BF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Говорение</w:t>
            </w:r>
          </w:p>
        </w:tc>
      </w:tr>
      <w:tr w:rsidR="00DE3DE8" w:rsidRPr="001C067D" w14:paraId="648C487A"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CBFB5F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994" w:type="dxa"/>
            <w:tcBorders>
              <w:top w:val="single" w:sz="4" w:space="0" w:color="auto"/>
              <w:left w:val="single" w:sz="4" w:space="0" w:color="auto"/>
              <w:bottom w:val="single" w:sz="4" w:space="0" w:color="auto"/>
              <w:right w:val="single" w:sz="4" w:space="0" w:color="auto"/>
            </w:tcBorders>
            <w:hideMark/>
          </w:tcPr>
          <w:p w14:paraId="01B4812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Диалогическая речь</w:t>
            </w:r>
          </w:p>
          <w:p w14:paraId="04CA6B8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DE3DE8" w:rsidRPr="001C067D" w14:paraId="7AEC5F4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4C55BC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1.1.1.1</w:t>
            </w:r>
          </w:p>
        </w:tc>
        <w:tc>
          <w:tcPr>
            <w:tcW w:w="7994" w:type="dxa"/>
            <w:tcBorders>
              <w:top w:val="single" w:sz="4" w:space="0" w:color="auto"/>
              <w:left w:val="single" w:sz="4" w:space="0" w:color="auto"/>
              <w:bottom w:val="single" w:sz="4" w:space="0" w:color="auto"/>
              <w:right w:val="single" w:sz="4" w:space="0" w:color="auto"/>
            </w:tcBorders>
            <w:hideMark/>
          </w:tcPr>
          <w:p w14:paraId="525DFE2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DE3DE8" w:rsidRPr="001C067D" w14:paraId="58F85B0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90F443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1.1.1.2</w:t>
            </w:r>
          </w:p>
        </w:tc>
        <w:tc>
          <w:tcPr>
            <w:tcW w:w="7994" w:type="dxa"/>
            <w:tcBorders>
              <w:top w:val="single" w:sz="4" w:space="0" w:color="auto"/>
              <w:left w:val="single" w:sz="4" w:space="0" w:color="auto"/>
              <w:bottom w:val="single" w:sz="4" w:space="0" w:color="auto"/>
              <w:right w:val="single" w:sz="4" w:space="0" w:color="auto"/>
            </w:tcBorders>
            <w:hideMark/>
          </w:tcPr>
          <w:p w14:paraId="39B7BDC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DE3DE8" w:rsidRPr="001C067D" w14:paraId="5D1C354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AC9E0C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1.1.1.3</w:t>
            </w:r>
          </w:p>
        </w:tc>
        <w:tc>
          <w:tcPr>
            <w:tcW w:w="7994" w:type="dxa"/>
            <w:tcBorders>
              <w:top w:val="single" w:sz="4" w:space="0" w:color="auto"/>
              <w:left w:val="single" w:sz="4" w:space="0" w:color="auto"/>
              <w:bottom w:val="single" w:sz="4" w:space="0" w:color="auto"/>
              <w:right w:val="single" w:sz="4" w:space="0" w:color="auto"/>
            </w:tcBorders>
            <w:hideMark/>
          </w:tcPr>
          <w:p w14:paraId="3DC22BE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DE3DE8" w:rsidRPr="001C067D" w14:paraId="756B041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E34F39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994" w:type="dxa"/>
            <w:tcBorders>
              <w:top w:val="single" w:sz="4" w:space="0" w:color="auto"/>
              <w:left w:val="single" w:sz="4" w:space="0" w:color="auto"/>
              <w:bottom w:val="single" w:sz="4" w:space="0" w:color="auto"/>
              <w:right w:val="single" w:sz="4" w:space="0" w:color="auto"/>
            </w:tcBorders>
            <w:hideMark/>
          </w:tcPr>
          <w:p w14:paraId="7072631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Монологическая речь</w:t>
            </w:r>
          </w:p>
          <w:p w14:paraId="6F5044C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- 7 - 8 фраз)</w:t>
            </w:r>
          </w:p>
        </w:tc>
      </w:tr>
      <w:tr w:rsidR="00DE3DE8" w:rsidRPr="001C067D" w14:paraId="749F3D07"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589E8E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1.1.2.1</w:t>
            </w:r>
          </w:p>
        </w:tc>
        <w:tc>
          <w:tcPr>
            <w:tcW w:w="7994" w:type="dxa"/>
            <w:tcBorders>
              <w:top w:val="single" w:sz="4" w:space="0" w:color="auto"/>
              <w:left w:val="single" w:sz="4" w:space="0" w:color="auto"/>
              <w:bottom w:val="single" w:sz="4" w:space="0" w:color="auto"/>
              <w:right w:val="single" w:sz="4" w:space="0" w:color="auto"/>
            </w:tcBorders>
            <w:hideMark/>
          </w:tcPr>
          <w:p w14:paraId="36B90FC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DE3DE8" w:rsidRPr="001C067D" w14:paraId="5295480A"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BF5196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1.1.2.2</w:t>
            </w:r>
          </w:p>
        </w:tc>
        <w:tc>
          <w:tcPr>
            <w:tcW w:w="7994" w:type="dxa"/>
            <w:tcBorders>
              <w:top w:val="single" w:sz="4" w:space="0" w:color="auto"/>
              <w:left w:val="single" w:sz="4" w:space="0" w:color="auto"/>
              <w:bottom w:val="single" w:sz="4" w:space="0" w:color="auto"/>
              <w:right w:val="single" w:sz="4" w:space="0" w:color="auto"/>
            </w:tcBorders>
            <w:hideMark/>
          </w:tcPr>
          <w:p w14:paraId="24DD230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Повествование (сообщение)</w:t>
            </w:r>
          </w:p>
        </w:tc>
      </w:tr>
      <w:tr w:rsidR="00DE3DE8" w:rsidRPr="001C067D" w14:paraId="794B078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3F97D9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1.1.2.3</w:t>
            </w:r>
          </w:p>
        </w:tc>
        <w:tc>
          <w:tcPr>
            <w:tcW w:w="7994" w:type="dxa"/>
            <w:tcBorders>
              <w:top w:val="single" w:sz="4" w:space="0" w:color="auto"/>
              <w:left w:val="single" w:sz="4" w:space="0" w:color="auto"/>
              <w:bottom w:val="single" w:sz="4" w:space="0" w:color="auto"/>
              <w:right w:val="single" w:sz="4" w:space="0" w:color="auto"/>
            </w:tcBorders>
            <w:hideMark/>
          </w:tcPr>
          <w:p w14:paraId="5553575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Изложение (пересказ) основного содержания прочитанного текста</w:t>
            </w:r>
          </w:p>
        </w:tc>
      </w:tr>
      <w:tr w:rsidR="00DE3DE8" w:rsidRPr="001C067D" w14:paraId="0AE616E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E6E006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1.1.2.4</w:t>
            </w:r>
          </w:p>
        </w:tc>
        <w:tc>
          <w:tcPr>
            <w:tcW w:w="7994" w:type="dxa"/>
            <w:tcBorders>
              <w:top w:val="single" w:sz="4" w:space="0" w:color="auto"/>
              <w:left w:val="single" w:sz="4" w:space="0" w:color="auto"/>
              <w:bottom w:val="single" w:sz="4" w:space="0" w:color="auto"/>
              <w:right w:val="single" w:sz="4" w:space="0" w:color="auto"/>
            </w:tcBorders>
            <w:hideMark/>
          </w:tcPr>
          <w:p w14:paraId="6D12F24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Краткое изложение результатов выполненной проектной работы</w:t>
            </w:r>
          </w:p>
        </w:tc>
      </w:tr>
      <w:tr w:rsidR="00DE3DE8" w:rsidRPr="001C067D" w14:paraId="5DB87C7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808F52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4AB2C31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Аудирование</w:t>
            </w:r>
          </w:p>
          <w:p w14:paraId="46F26FD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lastRenderedPageBreak/>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интересующей информации (время звучания текста (текстов) для аудирования - до 1,5 минут)</w:t>
            </w:r>
          </w:p>
        </w:tc>
      </w:tr>
      <w:tr w:rsidR="00DE3DE8" w:rsidRPr="001C067D" w14:paraId="131F1F2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98ADAE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1.2.1</w:t>
            </w:r>
          </w:p>
        </w:tc>
        <w:tc>
          <w:tcPr>
            <w:tcW w:w="7994" w:type="dxa"/>
            <w:tcBorders>
              <w:top w:val="single" w:sz="4" w:space="0" w:color="auto"/>
              <w:left w:val="single" w:sz="4" w:space="0" w:color="auto"/>
              <w:bottom w:val="single" w:sz="4" w:space="0" w:color="auto"/>
              <w:right w:val="single" w:sz="4" w:space="0" w:color="auto"/>
            </w:tcBorders>
            <w:hideMark/>
          </w:tcPr>
          <w:p w14:paraId="2EFBF62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DE3DE8" w:rsidRPr="001C067D" w14:paraId="5E27649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BFA944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1.2.2</w:t>
            </w:r>
          </w:p>
        </w:tc>
        <w:tc>
          <w:tcPr>
            <w:tcW w:w="7994" w:type="dxa"/>
            <w:tcBorders>
              <w:top w:val="single" w:sz="4" w:space="0" w:color="auto"/>
              <w:left w:val="single" w:sz="4" w:space="0" w:color="auto"/>
              <w:bottom w:val="single" w:sz="4" w:space="0" w:color="auto"/>
              <w:right w:val="single" w:sz="4" w:space="0" w:color="auto"/>
            </w:tcBorders>
            <w:hideMark/>
          </w:tcPr>
          <w:p w14:paraId="4717265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DE3DE8" w:rsidRPr="001C067D" w14:paraId="0ECB8E0A"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84B1ED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64EC09F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Смысловое чтение</w:t>
            </w:r>
          </w:p>
          <w:p w14:paraId="4E46D7A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- 250 - 300 слов)</w:t>
            </w:r>
          </w:p>
        </w:tc>
      </w:tr>
      <w:tr w:rsidR="00DE3DE8" w:rsidRPr="001C067D" w14:paraId="0E46FCE7"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214D8D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1.3.1</w:t>
            </w:r>
          </w:p>
        </w:tc>
        <w:tc>
          <w:tcPr>
            <w:tcW w:w="7994" w:type="dxa"/>
            <w:tcBorders>
              <w:top w:val="single" w:sz="4" w:space="0" w:color="auto"/>
              <w:left w:val="single" w:sz="4" w:space="0" w:color="auto"/>
              <w:bottom w:val="single" w:sz="4" w:space="0" w:color="auto"/>
              <w:right w:val="single" w:sz="4" w:space="0" w:color="auto"/>
            </w:tcBorders>
            <w:hideMark/>
          </w:tcPr>
          <w:p w14:paraId="64CFADA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tc>
      </w:tr>
      <w:tr w:rsidR="00DE3DE8" w:rsidRPr="001C067D" w14:paraId="2F35964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460D3B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1.3.2</w:t>
            </w:r>
          </w:p>
        </w:tc>
        <w:tc>
          <w:tcPr>
            <w:tcW w:w="7994" w:type="dxa"/>
            <w:tcBorders>
              <w:top w:val="single" w:sz="4" w:space="0" w:color="auto"/>
              <w:left w:val="single" w:sz="4" w:space="0" w:color="auto"/>
              <w:bottom w:val="single" w:sz="4" w:space="0" w:color="auto"/>
              <w:right w:val="single" w:sz="4" w:space="0" w:color="auto"/>
            </w:tcBorders>
            <w:hideMark/>
          </w:tcPr>
          <w:p w14:paraId="21A76E0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Чтение с пониманием запрашиваемой информации - умение находить в прочитанном тексте и понимать запрашиваемую информацию</w:t>
            </w:r>
          </w:p>
        </w:tc>
      </w:tr>
      <w:tr w:rsidR="00DE3DE8" w:rsidRPr="001C067D" w14:paraId="41BD609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5D30C6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1.3.3</w:t>
            </w:r>
          </w:p>
        </w:tc>
        <w:tc>
          <w:tcPr>
            <w:tcW w:w="7994" w:type="dxa"/>
            <w:tcBorders>
              <w:top w:val="single" w:sz="4" w:space="0" w:color="auto"/>
              <w:left w:val="single" w:sz="4" w:space="0" w:color="auto"/>
              <w:bottom w:val="single" w:sz="4" w:space="0" w:color="auto"/>
              <w:right w:val="single" w:sz="4" w:space="0" w:color="auto"/>
            </w:tcBorders>
            <w:hideMark/>
          </w:tcPr>
          <w:p w14:paraId="7C902A8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Чтение несплошных текстов (таблиц) и понимание представленной в них информации</w:t>
            </w:r>
          </w:p>
        </w:tc>
      </w:tr>
      <w:tr w:rsidR="00DE3DE8" w:rsidRPr="001C067D" w14:paraId="627FADD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92EE34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36D13E7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Письменная речь</w:t>
            </w:r>
          </w:p>
          <w:p w14:paraId="1456D6E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умений письменной речи</w:t>
            </w:r>
          </w:p>
        </w:tc>
      </w:tr>
      <w:tr w:rsidR="00DE3DE8" w:rsidRPr="001C067D" w14:paraId="32690D6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73DF5D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1.4.1</w:t>
            </w:r>
          </w:p>
        </w:tc>
        <w:tc>
          <w:tcPr>
            <w:tcW w:w="7994" w:type="dxa"/>
            <w:tcBorders>
              <w:top w:val="single" w:sz="4" w:space="0" w:color="auto"/>
              <w:left w:val="single" w:sz="4" w:space="0" w:color="auto"/>
              <w:bottom w:val="single" w:sz="4" w:space="0" w:color="auto"/>
              <w:right w:val="single" w:sz="4" w:space="0" w:color="auto"/>
            </w:tcBorders>
            <w:hideMark/>
          </w:tcPr>
          <w:p w14:paraId="7F0D0AE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tc>
      </w:tr>
      <w:tr w:rsidR="00DE3DE8" w:rsidRPr="001C067D" w14:paraId="4CEC89A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334D4A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1.4.2</w:t>
            </w:r>
          </w:p>
        </w:tc>
        <w:tc>
          <w:tcPr>
            <w:tcW w:w="7994" w:type="dxa"/>
            <w:tcBorders>
              <w:top w:val="single" w:sz="4" w:space="0" w:color="auto"/>
              <w:left w:val="single" w:sz="4" w:space="0" w:color="auto"/>
              <w:bottom w:val="single" w:sz="4" w:space="0" w:color="auto"/>
              <w:right w:val="single" w:sz="4" w:space="0" w:color="auto"/>
            </w:tcBorders>
            <w:hideMark/>
          </w:tcPr>
          <w:p w14:paraId="1CCF048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DE3DE8" w:rsidRPr="001C067D" w14:paraId="312561D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96AA74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1.4.3</w:t>
            </w:r>
          </w:p>
        </w:tc>
        <w:tc>
          <w:tcPr>
            <w:tcW w:w="7994" w:type="dxa"/>
            <w:tcBorders>
              <w:top w:val="single" w:sz="4" w:space="0" w:color="auto"/>
              <w:left w:val="single" w:sz="4" w:space="0" w:color="auto"/>
              <w:bottom w:val="single" w:sz="4" w:space="0" w:color="auto"/>
              <w:right w:val="single" w:sz="4" w:space="0" w:color="auto"/>
            </w:tcBorders>
            <w:hideMark/>
          </w:tcPr>
          <w:p w14:paraId="7B9F810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DE3DE8" w:rsidRPr="001C067D" w14:paraId="167B1E6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226C0B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1.4.4</w:t>
            </w:r>
          </w:p>
        </w:tc>
        <w:tc>
          <w:tcPr>
            <w:tcW w:w="7994" w:type="dxa"/>
            <w:tcBorders>
              <w:top w:val="single" w:sz="4" w:space="0" w:color="auto"/>
              <w:left w:val="single" w:sz="4" w:space="0" w:color="auto"/>
              <w:bottom w:val="single" w:sz="4" w:space="0" w:color="auto"/>
              <w:right w:val="single" w:sz="4" w:space="0" w:color="auto"/>
            </w:tcBorders>
            <w:hideMark/>
          </w:tcPr>
          <w:p w14:paraId="23BCA10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Создание небольшого письменного высказывания с использованием образца, плана, иллюстраций (объем письменного высказывания - до 70 слов)</w:t>
            </w:r>
          </w:p>
        </w:tc>
      </w:tr>
      <w:tr w:rsidR="00DE3DE8" w:rsidRPr="001C067D" w14:paraId="4C7AB30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C4A4C7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w:t>
            </w:r>
          </w:p>
        </w:tc>
        <w:tc>
          <w:tcPr>
            <w:tcW w:w="7994" w:type="dxa"/>
            <w:tcBorders>
              <w:top w:val="single" w:sz="4" w:space="0" w:color="auto"/>
              <w:left w:val="single" w:sz="4" w:space="0" w:color="auto"/>
              <w:bottom w:val="single" w:sz="4" w:space="0" w:color="auto"/>
              <w:right w:val="single" w:sz="4" w:space="0" w:color="auto"/>
            </w:tcBorders>
            <w:hideMark/>
          </w:tcPr>
          <w:p w14:paraId="1964D63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Языковые знания и навыки</w:t>
            </w:r>
          </w:p>
        </w:tc>
      </w:tr>
      <w:tr w:rsidR="00DE3DE8" w:rsidRPr="001C067D" w14:paraId="65641A9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A33E6F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54308B7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Фонетическая сторона речи</w:t>
            </w:r>
          </w:p>
        </w:tc>
      </w:tr>
      <w:tr w:rsidR="00DE3DE8" w:rsidRPr="001C067D" w14:paraId="4A0A4216"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C5E01E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2.1.1</w:t>
            </w:r>
          </w:p>
        </w:tc>
        <w:tc>
          <w:tcPr>
            <w:tcW w:w="7994" w:type="dxa"/>
            <w:tcBorders>
              <w:top w:val="single" w:sz="4" w:space="0" w:color="auto"/>
              <w:left w:val="single" w:sz="4" w:space="0" w:color="auto"/>
              <w:bottom w:val="single" w:sz="4" w:space="0" w:color="auto"/>
              <w:right w:val="single" w:sz="4" w:space="0" w:color="auto"/>
            </w:tcBorders>
            <w:hideMark/>
          </w:tcPr>
          <w:p w14:paraId="4D7CDBD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DE3DE8" w:rsidRPr="001C067D" w14:paraId="4630CFA0"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696195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2.1.2</w:t>
            </w:r>
          </w:p>
        </w:tc>
        <w:tc>
          <w:tcPr>
            <w:tcW w:w="7994" w:type="dxa"/>
            <w:tcBorders>
              <w:top w:val="single" w:sz="4" w:space="0" w:color="auto"/>
              <w:left w:val="single" w:sz="4" w:space="0" w:color="auto"/>
              <w:bottom w:val="single" w:sz="4" w:space="0" w:color="auto"/>
              <w:right w:val="single" w:sz="4" w:space="0" w:color="auto"/>
            </w:tcBorders>
            <w:hideMark/>
          </w:tcPr>
          <w:p w14:paraId="4755EB4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95 слов)</w:t>
            </w:r>
          </w:p>
        </w:tc>
      </w:tr>
      <w:tr w:rsidR="00DE3DE8" w:rsidRPr="001C067D" w14:paraId="52BD1C56"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99A011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0429CD7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Графика, орфография и пунктуация</w:t>
            </w:r>
          </w:p>
        </w:tc>
      </w:tr>
      <w:tr w:rsidR="00DE3DE8" w:rsidRPr="001C067D" w14:paraId="51CB68F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BF4E69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2.2.1</w:t>
            </w:r>
          </w:p>
        </w:tc>
        <w:tc>
          <w:tcPr>
            <w:tcW w:w="7994" w:type="dxa"/>
            <w:tcBorders>
              <w:top w:val="single" w:sz="4" w:space="0" w:color="auto"/>
              <w:left w:val="single" w:sz="4" w:space="0" w:color="auto"/>
              <w:bottom w:val="single" w:sz="4" w:space="0" w:color="auto"/>
              <w:right w:val="single" w:sz="4" w:space="0" w:color="auto"/>
            </w:tcBorders>
            <w:hideMark/>
          </w:tcPr>
          <w:p w14:paraId="3D3FC09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Правильное написание изученных слов</w:t>
            </w:r>
          </w:p>
        </w:tc>
      </w:tr>
      <w:tr w:rsidR="00DE3DE8" w:rsidRPr="001C067D" w14:paraId="265A898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386DA5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2.2.2</w:t>
            </w:r>
          </w:p>
        </w:tc>
        <w:tc>
          <w:tcPr>
            <w:tcW w:w="7994" w:type="dxa"/>
            <w:tcBorders>
              <w:top w:val="single" w:sz="4" w:space="0" w:color="auto"/>
              <w:left w:val="single" w:sz="4" w:space="0" w:color="auto"/>
              <w:bottom w:val="single" w:sz="4" w:space="0" w:color="auto"/>
              <w:right w:val="single" w:sz="4" w:space="0" w:color="auto"/>
            </w:tcBorders>
            <w:hideMark/>
          </w:tcPr>
          <w:p w14:paraId="677248A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DE3DE8" w:rsidRPr="001C067D" w14:paraId="370E736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A5B163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2.2.3</w:t>
            </w:r>
          </w:p>
        </w:tc>
        <w:tc>
          <w:tcPr>
            <w:tcW w:w="7994" w:type="dxa"/>
            <w:tcBorders>
              <w:top w:val="single" w:sz="4" w:space="0" w:color="auto"/>
              <w:left w:val="single" w:sz="4" w:space="0" w:color="auto"/>
              <w:bottom w:val="single" w:sz="4" w:space="0" w:color="auto"/>
              <w:right w:val="single" w:sz="4" w:space="0" w:color="auto"/>
            </w:tcBorders>
            <w:hideMark/>
          </w:tcPr>
          <w:p w14:paraId="136F7CA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DE3DE8" w:rsidRPr="001C067D" w14:paraId="01F2571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06D201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3575C42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Лексическая сторона речи</w:t>
            </w:r>
          </w:p>
        </w:tc>
      </w:tr>
      <w:tr w:rsidR="00DE3DE8" w:rsidRPr="001C067D" w14:paraId="3DC9EDF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905030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2.3.1</w:t>
            </w:r>
          </w:p>
        </w:tc>
        <w:tc>
          <w:tcPr>
            <w:tcW w:w="7994" w:type="dxa"/>
            <w:tcBorders>
              <w:top w:val="single" w:sz="4" w:space="0" w:color="auto"/>
              <w:left w:val="single" w:sz="4" w:space="0" w:color="auto"/>
              <w:bottom w:val="single" w:sz="4" w:space="0" w:color="auto"/>
              <w:right w:val="single" w:sz="4" w:space="0" w:color="auto"/>
            </w:tcBorders>
            <w:hideMark/>
          </w:tcPr>
          <w:p w14:paraId="6051D0F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DE3DE8" w:rsidRPr="001C067D" w14:paraId="6767E62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6BB07F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2.3.2</w:t>
            </w:r>
          </w:p>
        </w:tc>
        <w:tc>
          <w:tcPr>
            <w:tcW w:w="7994" w:type="dxa"/>
            <w:tcBorders>
              <w:top w:val="single" w:sz="4" w:space="0" w:color="auto"/>
              <w:left w:val="single" w:sz="4" w:space="0" w:color="auto"/>
              <w:bottom w:val="single" w:sz="4" w:space="0" w:color="auto"/>
              <w:right w:val="single" w:sz="4" w:space="0" w:color="auto"/>
            </w:tcBorders>
            <w:hideMark/>
          </w:tcPr>
          <w:p w14:paraId="502CF2B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Синонимы. Антонимы</w:t>
            </w:r>
          </w:p>
        </w:tc>
      </w:tr>
      <w:tr w:rsidR="00DE3DE8" w:rsidRPr="001C067D" w14:paraId="2B6E1477"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7F4CB7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2.3.3</w:t>
            </w:r>
          </w:p>
        </w:tc>
        <w:tc>
          <w:tcPr>
            <w:tcW w:w="7994" w:type="dxa"/>
            <w:tcBorders>
              <w:top w:val="single" w:sz="4" w:space="0" w:color="auto"/>
              <w:left w:val="single" w:sz="4" w:space="0" w:color="auto"/>
              <w:bottom w:val="single" w:sz="4" w:space="0" w:color="auto"/>
              <w:right w:val="single" w:sz="4" w:space="0" w:color="auto"/>
            </w:tcBorders>
            <w:hideMark/>
          </w:tcPr>
          <w:p w14:paraId="252F878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Интернациональные слова</w:t>
            </w:r>
          </w:p>
        </w:tc>
      </w:tr>
      <w:tr w:rsidR="00DE3DE8" w:rsidRPr="001C067D" w14:paraId="649D4757"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913E05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2.3.4</w:t>
            </w:r>
          </w:p>
        </w:tc>
        <w:tc>
          <w:tcPr>
            <w:tcW w:w="7994" w:type="dxa"/>
            <w:tcBorders>
              <w:top w:val="single" w:sz="4" w:space="0" w:color="auto"/>
              <w:left w:val="single" w:sz="4" w:space="0" w:color="auto"/>
              <w:bottom w:val="single" w:sz="4" w:space="0" w:color="auto"/>
              <w:right w:val="single" w:sz="4" w:space="0" w:color="auto"/>
            </w:tcBorders>
            <w:hideMark/>
          </w:tcPr>
          <w:p w14:paraId="4A922B8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DE3DE8" w:rsidRPr="001C067D" w14:paraId="6FB3DE0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0C6B84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2.3.5</w:t>
            </w:r>
          </w:p>
        </w:tc>
        <w:tc>
          <w:tcPr>
            <w:tcW w:w="7994" w:type="dxa"/>
            <w:tcBorders>
              <w:top w:val="single" w:sz="4" w:space="0" w:color="auto"/>
              <w:left w:val="single" w:sz="4" w:space="0" w:color="auto"/>
              <w:bottom w:val="single" w:sz="4" w:space="0" w:color="auto"/>
              <w:right w:val="single" w:sz="4" w:space="0" w:color="auto"/>
            </w:tcBorders>
            <w:hideMark/>
          </w:tcPr>
          <w:p w14:paraId="6297AC2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способы словообразования - аффиксация:</w:t>
            </w:r>
          </w:p>
        </w:tc>
      </w:tr>
      <w:tr w:rsidR="00DE3DE8" w:rsidRPr="001C067D" w14:paraId="754CB28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25AC9D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2.3.5.1</w:t>
            </w:r>
          </w:p>
        </w:tc>
        <w:tc>
          <w:tcPr>
            <w:tcW w:w="7994" w:type="dxa"/>
            <w:tcBorders>
              <w:top w:val="single" w:sz="4" w:space="0" w:color="auto"/>
              <w:left w:val="single" w:sz="4" w:space="0" w:color="auto"/>
              <w:bottom w:val="single" w:sz="4" w:space="0" w:color="auto"/>
              <w:right w:val="single" w:sz="4" w:space="0" w:color="auto"/>
            </w:tcBorders>
            <w:hideMark/>
          </w:tcPr>
          <w:p w14:paraId="4FFE995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имен существительных при помощи суффикса -ing- (reading)</w:t>
            </w:r>
          </w:p>
        </w:tc>
      </w:tr>
      <w:tr w:rsidR="00DE3DE8" w:rsidRPr="001C067D" w14:paraId="3E7B1E3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A6AF4A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2.3.5.2</w:t>
            </w:r>
          </w:p>
        </w:tc>
        <w:tc>
          <w:tcPr>
            <w:tcW w:w="7994" w:type="dxa"/>
            <w:tcBorders>
              <w:top w:val="single" w:sz="4" w:space="0" w:color="auto"/>
              <w:left w:val="single" w:sz="4" w:space="0" w:color="auto"/>
              <w:bottom w:val="single" w:sz="4" w:space="0" w:color="auto"/>
              <w:right w:val="single" w:sz="4" w:space="0" w:color="auto"/>
            </w:tcBorders>
            <w:hideMark/>
          </w:tcPr>
          <w:p w14:paraId="1437DF3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имен прилагательных при помощи суффиксов -al (typical), -ing (amazing), -less (useless), -ive (impressive)</w:t>
            </w:r>
          </w:p>
        </w:tc>
      </w:tr>
      <w:tr w:rsidR="00DE3DE8" w:rsidRPr="001C067D" w14:paraId="48258DB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442162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465842D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Грамматическая сторона речи</w:t>
            </w:r>
          </w:p>
          <w:p w14:paraId="4308EAD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DE3DE8" w:rsidRPr="001C067D" w14:paraId="3411942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3BBC43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2.4.1</w:t>
            </w:r>
          </w:p>
        </w:tc>
        <w:tc>
          <w:tcPr>
            <w:tcW w:w="7994" w:type="dxa"/>
            <w:tcBorders>
              <w:top w:val="single" w:sz="4" w:space="0" w:color="auto"/>
              <w:left w:val="single" w:sz="4" w:space="0" w:color="auto"/>
              <w:bottom w:val="single" w:sz="4" w:space="0" w:color="auto"/>
              <w:right w:val="single" w:sz="4" w:space="0" w:color="auto"/>
            </w:tcBorders>
            <w:hideMark/>
          </w:tcPr>
          <w:p w14:paraId="35630DB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Сложноподчиненные предложения с придаточными определительными с союзными словами who, which, that</w:t>
            </w:r>
          </w:p>
        </w:tc>
      </w:tr>
      <w:tr w:rsidR="00DE3DE8" w:rsidRPr="001C067D" w14:paraId="464D463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16E376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2.4.2</w:t>
            </w:r>
          </w:p>
        </w:tc>
        <w:tc>
          <w:tcPr>
            <w:tcW w:w="7994" w:type="dxa"/>
            <w:tcBorders>
              <w:top w:val="single" w:sz="4" w:space="0" w:color="auto"/>
              <w:left w:val="single" w:sz="4" w:space="0" w:color="auto"/>
              <w:bottom w:val="single" w:sz="4" w:space="0" w:color="auto"/>
              <w:right w:val="single" w:sz="4" w:space="0" w:color="auto"/>
            </w:tcBorders>
            <w:hideMark/>
          </w:tcPr>
          <w:p w14:paraId="1C500E9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 с конструкциями as ... as, not so ... as</w:t>
            </w:r>
          </w:p>
        </w:tc>
      </w:tr>
      <w:tr w:rsidR="00DE3DE8" w:rsidRPr="001C067D" w14:paraId="58B83A6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D8CB4F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2.4.3</w:t>
            </w:r>
          </w:p>
        </w:tc>
        <w:tc>
          <w:tcPr>
            <w:tcW w:w="7994" w:type="dxa"/>
            <w:tcBorders>
              <w:top w:val="single" w:sz="4" w:space="0" w:color="auto"/>
              <w:left w:val="single" w:sz="4" w:space="0" w:color="auto"/>
              <w:bottom w:val="single" w:sz="4" w:space="0" w:color="auto"/>
              <w:right w:val="single" w:sz="4" w:space="0" w:color="auto"/>
            </w:tcBorders>
            <w:hideMark/>
          </w:tcPr>
          <w:p w14:paraId="3A07CFB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Present/Past Continuous Tense</w:t>
            </w:r>
          </w:p>
        </w:tc>
      </w:tr>
      <w:tr w:rsidR="00DE3DE8" w:rsidRPr="001C067D" w14:paraId="34BE7FE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EA47D1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2.4.4</w:t>
            </w:r>
          </w:p>
        </w:tc>
        <w:tc>
          <w:tcPr>
            <w:tcW w:w="7994" w:type="dxa"/>
            <w:tcBorders>
              <w:top w:val="single" w:sz="4" w:space="0" w:color="auto"/>
              <w:left w:val="single" w:sz="4" w:space="0" w:color="auto"/>
              <w:bottom w:val="single" w:sz="4" w:space="0" w:color="auto"/>
              <w:right w:val="single" w:sz="4" w:space="0" w:color="auto"/>
            </w:tcBorders>
            <w:hideMark/>
          </w:tcPr>
          <w:p w14:paraId="775FE41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Глаголы в видо-временных формах действительного залога в изъявительном наклонении в Present/Past Continuous Tense</w:t>
            </w:r>
          </w:p>
        </w:tc>
      </w:tr>
      <w:tr w:rsidR="00DE3DE8" w:rsidRPr="00BF29A9" w14:paraId="3BECFF8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B3CAAB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2.4.5</w:t>
            </w:r>
          </w:p>
        </w:tc>
        <w:tc>
          <w:tcPr>
            <w:tcW w:w="7994" w:type="dxa"/>
            <w:tcBorders>
              <w:top w:val="single" w:sz="4" w:space="0" w:color="auto"/>
              <w:left w:val="single" w:sz="4" w:space="0" w:color="auto"/>
              <w:bottom w:val="single" w:sz="4" w:space="0" w:color="auto"/>
              <w:right w:val="single" w:sz="4" w:space="0" w:color="auto"/>
            </w:tcBorders>
            <w:hideMark/>
          </w:tcPr>
          <w:p w14:paraId="316CF482" w14:textId="77777777" w:rsidR="00DE3DE8" w:rsidRPr="001C067D" w:rsidRDefault="00DE3DE8" w:rsidP="001C067D">
            <w:pPr>
              <w:pStyle w:val="ConsPlusNormal"/>
              <w:jc w:val="both"/>
              <w:rPr>
                <w:rFonts w:ascii="Times New Roman" w:hAnsi="Times New Roman" w:cs="Times New Roman"/>
                <w:sz w:val="24"/>
                <w:szCs w:val="24"/>
                <w:lang w:val="en-US"/>
              </w:rPr>
            </w:pPr>
            <w:r w:rsidRPr="001C067D">
              <w:rPr>
                <w:rFonts w:ascii="Times New Roman" w:hAnsi="Times New Roman" w:cs="Times New Roman"/>
                <w:sz w:val="24"/>
                <w:szCs w:val="24"/>
              </w:rPr>
              <w:t>Модальные</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глаголы</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и</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их</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эквиваленты</w:t>
            </w:r>
            <w:r w:rsidRPr="001C067D">
              <w:rPr>
                <w:rFonts w:ascii="Times New Roman" w:hAnsi="Times New Roman" w:cs="Times New Roman"/>
                <w:sz w:val="24"/>
                <w:szCs w:val="24"/>
                <w:lang w:val="en-US"/>
              </w:rPr>
              <w:t xml:space="preserve"> (can/be able to, must/have to, may, should, need)</w:t>
            </w:r>
          </w:p>
        </w:tc>
      </w:tr>
      <w:tr w:rsidR="00DE3DE8" w:rsidRPr="00BF29A9" w14:paraId="5509525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E1307B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2.4.6</w:t>
            </w:r>
          </w:p>
        </w:tc>
        <w:tc>
          <w:tcPr>
            <w:tcW w:w="7994" w:type="dxa"/>
            <w:tcBorders>
              <w:top w:val="single" w:sz="4" w:space="0" w:color="auto"/>
              <w:left w:val="single" w:sz="4" w:space="0" w:color="auto"/>
              <w:bottom w:val="single" w:sz="4" w:space="0" w:color="auto"/>
              <w:right w:val="single" w:sz="4" w:space="0" w:color="auto"/>
            </w:tcBorders>
            <w:hideMark/>
          </w:tcPr>
          <w:p w14:paraId="0B1C3AD2" w14:textId="77777777" w:rsidR="00DE3DE8" w:rsidRPr="001C067D" w:rsidRDefault="00DE3DE8" w:rsidP="001C067D">
            <w:pPr>
              <w:pStyle w:val="ConsPlusNormal"/>
              <w:jc w:val="both"/>
              <w:rPr>
                <w:rFonts w:ascii="Times New Roman" w:hAnsi="Times New Roman" w:cs="Times New Roman"/>
                <w:sz w:val="24"/>
                <w:szCs w:val="24"/>
                <w:lang w:val="en-US"/>
              </w:rPr>
            </w:pPr>
            <w:r w:rsidRPr="001C067D">
              <w:rPr>
                <w:rFonts w:ascii="Times New Roman" w:hAnsi="Times New Roman" w:cs="Times New Roman"/>
                <w:sz w:val="24"/>
                <w:szCs w:val="24"/>
              </w:rPr>
              <w:t>Слова</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выражающие</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количество</w:t>
            </w:r>
            <w:r w:rsidRPr="001C067D">
              <w:rPr>
                <w:rFonts w:ascii="Times New Roman" w:hAnsi="Times New Roman" w:cs="Times New Roman"/>
                <w:sz w:val="24"/>
                <w:szCs w:val="24"/>
                <w:lang w:val="en-US"/>
              </w:rPr>
              <w:t xml:space="preserve"> (little/a little, few/a few)</w:t>
            </w:r>
          </w:p>
        </w:tc>
      </w:tr>
      <w:tr w:rsidR="00DE3DE8" w:rsidRPr="001C067D" w14:paraId="5B22B830"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1A9D64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2.4.7</w:t>
            </w:r>
          </w:p>
        </w:tc>
        <w:tc>
          <w:tcPr>
            <w:tcW w:w="7994" w:type="dxa"/>
            <w:tcBorders>
              <w:top w:val="single" w:sz="4" w:space="0" w:color="auto"/>
              <w:left w:val="single" w:sz="4" w:space="0" w:color="auto"/>
              <w:bottom w:val="single" w:sz="4" w:space="0" w:color="auto"/>
              <w:right w:val="single" w:sz="4" w:space="0" w:color="auto"/>
            </w:tcBorders>
            <w:hideMark/>
          </w:tcPr>
          <w:p w14:paraId="4B8F7FB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DE3DE8" w:rsidRPr="001C067D" w14:paraId="7A07BAD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E00F23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2.4.8</w:t>
            </w:r>
          </w:p>
        </w:tc>
        <w:tc>
          <w:tcPr>
            <w:tcW w:w="7994" w:type="dxa"/>
            <w:tcBorders>
              <w:top w:val="single" w:sz="4" w:space="0" w:color="auto"/>
              <w:left w:val="single" w:sz="4" w:space="0" w:color="auto"/>
              <w:bottom w:val="single" w:sz="4" w:space="0" w:color="auto"/>
              <w:right w:val="single" w:sz="4" w:space="0" w:color="auto"/>
            </w:tcBorders>
            <w:hideMark/>
          </w:tcPr>
          <w:p w14:paraId="6557F2B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Числительные для обозначения дат и больших чисел (100 - 1000)</w:t>
            </w:r>
          </w:p>
        </w:tc>
      </w:tr>
      <w:tr w:rsidR="00DE3DE8" w:rsidRPr="001C067D" w14:paraId="53D963F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5987C5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15E6D72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Социокультурные знания и умения</w:t>
            </w:r>
          </w:p>
        </w:tc>
      </w:tr>
      <w:tr w:rsidR="00DE3DE8" w:rsidRPr="001C067D" w14:paraId="5FE41536"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5DDB2C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3521772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"Дома", "В магазине")</w:t>
            </w:r>
          </w:p>
        </w:tc>
      </w:tr>
      <w:tr w:rsidR="00DE3DE8" w:rsidRPr="001C067D" w14:paraId="64EF24A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C0EABD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69E3D85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питании и проведении досуга, этикетные особенности посещения гостей)</w:t>
            </w:r>
          </w:p>
        </w:tc>
      </w:tr>
      <w:tr w:rsidR="00DE3DE8" w:rsidRPr="001C067D" w14:paraId="1A58109B"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55EB4A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5D44254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DE3DE8" w:rsidRPr="001C067D" w14:paraId="6778E57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F81DA0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739648E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писать свои имя и фамилию, а также имена и фамилии своих родственников и друзей на английском языке</w:t>
            </w:r>
          </w:p>
        </w:tc>
      </w:tr>
      <w:tr w:rsidR="00DE3DE8" w:rsidRPr="001C067D" w14:paraId="729B9F9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408151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651F08A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правильно оформлять свой адрес на английском языке (в анкете, формуляре)</w:t>
            </w:r>
          </w:p>
        </w:tc>
      </w:tr>
      <w:tr w:rsidR="00DE3DE8" w:rsidRPr="001C067D" w14:paraId="1A40A76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7467B8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14:paraId="45FD1CA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кратко представлять Россию и страну (страны) изучаемого языка</w:t>
            </w:r>
          </w:p>
        </w:tc>
      </w:tr>
      <w:tr w:rsidR="00DE3DE8" w:rsidRPr="001C067D" w14:paraId="313B689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D63F75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3.7</w:t>
            </w:r>
          </w:p>
        </w:tc>
        <w:tc>
          <w:tcPr>
            <w:tcW w:w="7994" w:type="dxa"/>
            <w:tcBorders>
              <w:top w:val="single" w:sz="4" w:space="0" w:color="auto"/>
              <w:left w:val="single" w:sz="4" w:space="0" w:color="auto"/>
              <w:bottom w:val="single" w:sz="4" w:space="0" w:color="auto"/>
              <w:right w:val="single" w:sz="4" w:space="0" w:color="auto"/>
            </w:tcBorders>
            <w:hideMark/>
          </w:tcPr>
          <w:p w14:paraId="3F155A7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w:t>
            </w:r>
            <w:r w:rsidRPr="001C067D">
              <w:rPr>
                <w:rFonts w:ascii="Times New Roman" w:hAnsi="Times New Roman" w:cs="Times New Roman"/>
                <w:sz w:val="24"/>
                <w:szCs w:val="24"/>
              </w:rPr>
              <w:lastRenderedPageBreak/>
              <w:t>достопримечательности)</w:t>
            </w:r>
          </w:p>
        </w:tc>
      </w:tr>
      <w:tr w:rsidR="00DE3DE8" w:rsidRPr="001C067D" w14:paraId="1988509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F28EE0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3.8</w:t>
            </w:r>
          </w:p>
        </w:tc>
        <w:tc>
          <w:tcPr>
            <w:tcW w:w="7994" w:type="dxa"/>
            <w:tcBorders>
              <w:top w:val="single" w:sz="4" w:space="0" w:color="auto"/>
              <w:left w:val="single" w:sz="4" w:space="0" w:color="auto"/>
              <w:bottom w:val="single" w:sz="4" w:space="0" w:color="auto"/>
              <w:right w:val="single" w:sz="4" w:space="0" w:color="auto"/>
            </w:tcBorders>
            <w:hideMark/>
          </w:tcPr>
          <w:p w14:paraId="7041709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кратко рассказывать о выдающихся людях родной страны и страны (стран) изучаемого языка (ученых, писателей, поэтов)</w:t>
            </w:r>
          </w:p>
        </w:tc>
      </w:tr>
      <w:tr w:rsidR="00DE3DE8" w:rsidRPr="001C067D" w14:paraId="072822D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D8818C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092C64E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Компенсаторные умения</w:t>
            </w:r>
          </w:p>
        </w:tc>
      </w:tr>
      <w:tr w:rsidR="00DE3DE8" w:rsidRPr="001C067D" w14:paraId="126DD202"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9CCCCE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30DC672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Использование при чтении и аудировании языковой догадки, в том числе контекстуальной</w:t>
            </w:r>
          </w:p>
        </w:tc>
      </w:tr>
      <w:tr w:rsidR="00DE3DE8" w:rsidRPr="001C067D" w14:paraId="543DC1AB"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A1E48D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16DDC0E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Использование при формулировании собственных высказываний ключевых слов, плана</w:t>
            </w:r>
          </w:p>
        </w:tc>
      </w:tr>
      <w:tr w:rsidR="00DE3DE8" w:rsidRPr="001C067D" w14:paraId="560C22D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03BAAF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6C1AAA8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E3DE8" w:rsidRPr="001C067D" w14:paraId="7E38270D" w14:textId="77777777" w:rsidTr="00DE3DE8">
        <w:tc>
          <w:tcPr>
            <w:tcW w:w="9071" w:type="dxa"/>
            <w:gridSpan w:val="2"/>
            <w:tcBorders>
              <w:top w:val="single" w:sz="4" w:space="0" w:color="auto"/>
              <w:left w:val="single" w:sz="4" w:space="0" w:color="auto"/>
              <w:bottom w:val="single" w:sz="4" w:space="0" w:color="auto"/>
              <w:right w:val="single" w:sz="4" w:space="0" w:color="auto"/>
            </w:tcBorders>
            <w:hideMark/>
          </w:tcPr>
          <w:p w14:paraId="2AA1048C" w14:textId="77777777" w:rsidR="00DE3DE8" w:rsidRPr="001C067D" w:rsidRDefault="00DE3DE8"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Тематическое содержание речи</w:t>
            </w:r>
          </w:p>
        </w:tc>
      </w:tr>
      <w:tr w:rsidR="00DE3DE8" w:rsidRPr="001C067D" w14:paraId="4CC5B3E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B3F26C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А</w:t>
            </w:r>
          </w:p>
        </w:tc>
        <w:tc>
          <w:tcPr>
            <w:tcW w:w="7994" w:type="dxa"/>
            <w:tcBorders>
              <w:top w:val="single" w:sz="4" w:space="0" w:color="auto"/>
              <w:left w:val="single" w:sz="4" w:space="0" w:color="auto"/>
              <w:bottom w:val="single" w:sz="4" w:space="0" w:color="auto"/>
              <w:right w:val="single" w:sz="4" w:space="0" w:color="auto"/>
            </w:tcBorders>
            <w:hideMark/>
          </w:tcPr>
          <w:p w14:paraId="50BF0F9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Взаимоотношения в семье и с друзьями. Семейные праздники</w:t>
            </w:r>
          </w:p>
        </w:tc>
      </w:tr>
      <w:tr w:rsidR="00DE3DE8" w:rsidRPr="001C067D" w14:paraId="4A9E63B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7945B0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Б</w:t>
            </w:r>
          </w:p>
        </w:tc>
        <w:tc>
          <w:tcPr>
            <w:tcW w:w="7994" w:type="dxa"/>
            <w:tcBorders>
              <w:top w:val="single" w:sz="4" w:space="0" w:color="auto"/>
              <w:left w:val="single" w:sz="4" w:space="0" w:color="auto"/>
              <w:bottom w:val="single" w:sz="4" w:space="0" w:color="auto"/>
              <w:right w:val="single" w:sz="4" w:space="0" w:color="auto"/>
            </w:tcBorders>
            <w:hideMark/>
          </w:tcPr>
          <w:p w14:paraId="7175ADE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Внешность и характер человека (литературного персонажа)</w:t>
            </w:r>
          </w:p>
        </w:tc>
      </w:tr>
      <w:tr w:rsidR="00DE3DE8" w:rsidRPr="001C067D" w14:paraId="10899170"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965599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В</w:t>
            </w:r>
          </w:p>
        </w:tc>
        <w:tc>
          <w:tcPr>
            <w:tcW w:w="7994" w:type="dxa"/>
            <w:tcBorders>
              <w:top w:val="single" w:sz="4" w:space="0" w:color="auto"/>
              <w:left w:val="single" w:sz="4" w:space="0" w:color="auto"/>
              <w:bottom w:val="single" w:sz="4" w:space="0" w:color="auto"/>
              <w:right w:val="single" w:sz="4" w:space="0" w:color="auto"/>
            </w:tcBorders>
            <w:hideMark/>
          </w:tcPr>
          <w:p w14:paraId="002B19C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Досуг и увлечения (хобби) современного подростка (чтение, кино, театр, спорт)</w:t>
            </w:r>
          </w:p>
        </w:tc>
      </w:tr>
      <w:tr w:rsidR="00DE3DE8" w:rsidRPr="001C067D" w14:paraId="199FB42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89D1F8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Г</w:t>
            </w:r>
          </w:p>
        </w:tc>
        <w:tc>
          <w:tcPr>
            <w:tcW w:w="7994" w:type="dxa"/>
            <w:tcBorders>
              <w:top w:val="single" w:sz="4" w:space="0" w:color="auto"/>
              <w:left w:val="single" w:sz="4" w:space="0" w:color="auto"/>
              <w:bottom w:val="single" w:sz="4" w:space="0" w:color="auto"/>
              <w:right w:val="single" w:sz="4" w:space="0" w:color="auto"/>
            </w:tcBorders>
            <w:hideMark/>
          </w:tcPr>
          <w:p w14:paraId="0ECE40F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Здоровый образ жизни: режим труда и отдыха, фитнес, сбалансированное питание</w:t>
            </w:r>
          </w:p>
        </w:tc>
      </w:tr>
      <w:tr w:rsidR="00DE3DE8" w:rsidRPr="001C067D" w14:paraId="211382F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ECF3FC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Д</w:t>
            </w:r>
          </w:p>
        </w:tc>
        <w:tc>
          <w:tcPr>
            <w:tcW w:w="7994" w:type="dxa"/>
            <w:tcBorders>
              <w:top w:val="single" w:sz="4" w:space="0" w:color="auto"/>
              <w:left w:val="single" w:sz="4" w:space="0" w:color="auto"/>
              <w:bottom w:val="single" w:sz="4" w:space="0" w:color="auto"/>
              <w:right w:val="single" w:sz="4" w:space="0" w:color="auto"/>
            </w:tcBorders>
            <w:hideMark/>
          </w:tcPr>
          <w:p w14:paraId="0FCF5C4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Покупки: одежда, обувь и продукты питания</w:t>
            </w:r>
          </w:p>
        </w:tc>
      </w:tr>
      <w:tr w:rsidR="00DE3DE8" w:rsidRPr="001C067D" w14:paraId="0C3825FA"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494AEB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Е</w:t>
            </w:r>
          </w:p>
        </w:tc>
        <w:tc>
          <w:tcPr>
            <w:tcW w:w="7994" w:type="dxa"/>
            <w:tcBorders>
              <w:top w:val="single" w:sz="4" w:space="0" w:color="auto"/>
              <w:left w:val="single" w:sz="4" w:space="0" w:color="auto"/>
              <w:bottom w:val="single" w:sz="4" w:space="0" w:color="auto"/>
              <w:right w:val="single" w:sz="4" w:space="0" w:color="auto"/>
            </w:tcBorders>
            <w:hideMark/>
          </w:tcPr>
          <w:p w14:paraId="56FEE8D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tc>
      </w:tr>
      <w:tr w:rsidR="00DE3DE8" w:rsidRPr="001C067D" w14:paraId="60B6257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115AA6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Ж</w:t>
            </w:r>
          </w:p>
        </w:tc>
        <w:tc>
          <w:tcPr>
            <w:tcW w:w="7994" w:type="dxa"/>
            <w:tcBorders>
              <w:top w:val="single" w:sz="4" w:space="0" w:color="auto"/>
              <w:left w:val="single" w:sz="4" w:space="0" w:color="auto"/>
              <w:bottom w:val="single" w:sz="4" w:space="0" w:color="auto"/>
              <w:right w:val="single" w:sz="4" w:space="0" w:color="auto"/>
            </w:tcBorders>
            <w:hideMark/>
          </w:tcPr>
          <w:p w14:paraId="17382A2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Каникулы в различное время года. Виды отдыха</w:t>
            </w:r>
          </w:p>
        </w:tc>
      </w:tr>
      <w:tr w:rsidR="00DE3DE8" w:rsidRPr="001C067D" w14:paraId="16C1557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6C7ED0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З</w:t>
            </w:r>
          </w:p>
        </w:tc>
        <w:tc>
          <w:tcPr>
            <w:tcW w:w="7994" w:type="dxa"/>
            <w:tcBorders>
              <w:top w:val="single" w:sz="4" w:space="0" w:color="auto"/>
              <w:left w:val="single" w:sz="4" w:space="0" w:color="auto"/>
              <w:bottom w:val="single" w:sz="4" w:space="0" w:color="auto"/>
              <w:right w:val="single" w:sz="4" w:space="0" w:color="auto"/>
            </w:tcBorders>
            <w:hideMark/>
          </w:tcPr>
          <w:p w14:paraId="7EDD9C4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Путешествия по России и зарубежным странам</w:t>
            </w:r>
          </w:p>
        </w:tc>
      </w:tr>
      <w:tr w:rsidR="00DE3DE8" w:rsidRPr="001C067D" w14:paraId="2262E262"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1F891D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И</w:t>
            </w:r>
          </w:p>
        </w:tc>
        <w:tc>
          <w:tcPr>
            <w:tcW w:w="7994" w:type="dxa"/>
            <w:tcBorders>
              <w:top w:val="single" w:sz="4" w:space="0" w:color="auto"/>
              <w:left w:val="single" w:sz="4" w:space="0" w:color="auto"/>
              <w:bottom w:val="single" w:sz="4" w:space="0" w:color="auto"/>
              <w:right w:val="single" w:sz="4" w:space="0" w:color="auto"/>
            </w:tcBorders>
            <w:hideMark/>
          </w:tcPr>
          <w:p w14:paraId="0800D11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Природа: дикие и домашние животные. Климат, погода</w:t>
            </w:r>
          </w:p>
        </w:tc>
      </w:tr>
      <w:tr w:rsidR="00DE3DE8" w:rsidRPr="001C067D" w14:paraId="5218D36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693A0D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w:t>
            </w:r>
          </w:p>
        </w:tc>
        <w:tc>
          <w:tcPr>
            <w:tcW w:w="7994" w:type="dxa"/>
            <w:tcBorders>
              <w:top w:val="single" w:sz="4" w:space="0" w:color="auto"/>
              <w:left w:val="single" w:sz="4" w:space="0" w:color="auto"/>
              <w:bottom w:val="single" w:sz="4" w:space="0" w:color="auto"/>
              <w:right w:val="single" w:sz="4" w:space="0" w:color="auto"/>
            </w:tcBorders>
            <w:hideMark/>
          </w:tcPr>
          <w:p w14:paraId="288D5C4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Жизнь в городе и сельской местности. Описание родного населенного пункта. Транспорт</w:t>
            </w:r>
          </w:p>
        </w:tc>
      </w:tr>
      <w:tr w:rsidR="00DE3DE8" w:rsidRPr="001C067D" w14:paraId="01E41AE6"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D73BDB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Л</w:t>
            </w:r>
          </w:p>
        </w:tc>
        <w:tc>
          <w:tcPr>
            <w:tcW w:w="7994" w:type="dxa"/>
            <w:tcBorders>
              <w:top w:val="single" w:sz="4" w:space="0" w:color="auto"/>
              <w:left w:val="single" w:sz="4" w:space="0" w:color="auto"/>
              <w:bottom w:val="single" w:sz="4" w:space="0" w:color="auto"/>
              <w:right w:val="single" w:sz="4" w:space="0" w:color="auto"/>
            </w:tcBorders>
            <w:hideMark/>
          </w:tcPr>
          <w:p w14:paraId="7C41C30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DE3DE8" w:rsidRPr="001C067D" w14:paraId="7DA7FC7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6E888F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М</w:t>
            </w:r>
          </w:p>
        </w:tc>
        <w:tc>
          <w:tcPr>
            <w:tcW w:w="7994" w:type="dxa"/>
            <w:tcBorders>
              <w:top w:val="single" w:sz="4" w:space="0" w:color="auto"/>
              <w:left w:val="single" w:sz="4" w:space="0" w:color="auto"/>
              <w:bottom w:val="single" w:sz="4" w:space="0" w:color="auto"/>
              <w:right w:val="single" w:sz="4" w:space="0" w:color="auto"/>
            </w:tcBorders>
            <w:hideMark/>
          </w:tcPr>
          <w:p w14:paraId="41DAB03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Выдающиеся люди родной страны и страны (стран) изучаемого языка: писатели, поэты, ученые</w:t>
            </w:r>
          </w:p>
        </w:tc>
      </w:tr>
    </w:tbl>
    <w:p w14:paraId="308D0EB7" w14:textId="77777777" w:rsidR="00DE3DE8" w:rsidRPr="001C067D" w:rsidRDefault="00DE3DE8" w:rsidP="001C067D">
      <w:pPr>
        <w:pStyle w:val="ConsPlusNormal"/>
        <w:jc w:val="both"/>
        <w:rPr>
          <w:rFonts w:ascii="Times New Roman" w:hAnsi="Times New Roman" w:cs="Times New Roman"/>
          <w:sz w:val="24"/>
          <w:szCs w:val="24"/>
        </w:rPr>
      </w:pPr>
    </w:p>
    <w:p w14:paraId="2E7A3FD9" w14:textId="77777777" w:rsidR="00DE3DE8" w:rsidRPr="001C067D" w:rsidRDefault="00DE3DE8"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7.4</w:t>
      </w:r>
    </w:p>
    <w:p w14:paraId="22F0389B" w14:textId="77777777" w:rsidR="00DE3DE8" w:rsidRPr="001C067D" w:rsidRDefault="00DE3DE8" w:rsidP="001C067D">
      <w:pPr>
        <w:pStyle w:val="ConsPlusNormal"/>
        <w:jc w:val="both"/>
        <w:rPr>
          <w:rFonts w:ascii="Times New Roman" w:hAnsi="Times New Roman" w:cs="Times New Roman"/>
          <w:sz w:val="24"/>
          <w:szCs w:val="24"/>
        </w:rPr>
      </w:pPr>
    </w:p>
    <w:p w14:paraId="74B864C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61000C2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(7 класс)</w:t>
      </w:r>
    </w:p>
    <w:p w14:paraId="59DEFB6C" w14:textId="77777777" w:rsidR="00DE3DE8" w:rsidRPr="001C067D" w:rsidRDefault="00DE3DE8"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E3DE8" w:rsidRPr="001C067D" w14:paraId="4C325F5A"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A60547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3C95718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DE3DE8" w:rsidRPr="001C067D" w14:paraId="50ECE023"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380E8D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4370940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Коммуникативные умения</w:t>
            </w:r>
          </w:p>
        </w:tc>
      </w:tr>
      <w:tr w:rsidR="00DE3DE8" w:rsidRPr="001C067D" w14:paraId="510145C0"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A5F6CA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vAlign w:val="center"/>
            <w:hideMark/>
          </w:tcPr>
          <w:p w14:paraId="29D7A5D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Говорение</w:t>
            </w:r>
          </w:p>
        </w:tc>
      </w:tr>
      <w:tr w:rsidR="00DE3DE8" w:rsidRPr="001C067D" w14:paraId="3B474A58"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8DDB62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2CA118F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tc>
      </w:tr>
      <w:tr w:rsidR="00DE3DE8" w:rsidRPr="001C067D" w14:paraId="1B78ABE0"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8FBD58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370" w:type="dxa"/>
            <w:tcBorders>
              <w:top w:val="single" w:sz="4" w:space="0" w:color="auto"/>
              <w:left w:val="single" w:sz="4" w:space="0" w:color="auto"/>
              <w:bottom w:val="single" w:sz="4" w:space="0" w:color="auto"/>
              <w:right w:val="single" w:sz="4" w:space="0" w:color="auto"/>
            </w:tcBorders>
            <w:hideMark/>
          </w:tcPr>
          <w:p w14:paraId="303C7C4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- 8 - 9 фраз)</w:t>
            </w:r>
          </w:p>
        </w:tc>
      </w:tr>
      <w:tr w:rsidR="00DE3DE8" w:rsidRPr="001C067D" w14:paraId="76CFA893"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F66826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1.1.3</w:t>
            </w:r>
          </w:p>
        </w:tc>
        <w:tc>
          <w:tcPr>
            <w:tcW w:w="7370" w:type="dxa"/>
            <w:tcBorders>
              <w:top w:val="single" w:sz="4" w:space="0" w:color="auto"/>
              <w:left w:val="single" w:sz="4" w:space="0" w:color="auto"/>
              <w:bottom w:val="single" w:sz="4" w:space="0" w:color="auto"/>
              <w:right w:val="single" w:sz="4" w:space="0" w:color="auto"/>
            </w:tcBorders>
            <w:hideMark/>
          </w:tcPr>
          <w:p w14:paraId="1AA63F1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Излагать основное содержание прочитанного текста с вербальными и (или) зрительными опорами (объем - 8 - 9 фраз)</w:t>
            </w:r>
          </w:p>
        </w:tc>
      </w:tr>
      <w:tr w:rsidR="00DE3DE8" w:rsidRPr="001C067D" w14:paraId="223F7FCD"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783115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1.1.4</w:t>
            </w:r>
          </w:p>
        </w:tc>
        <w:tc>
          <w:tcPr>
            <w:tcW w:w="7370" w:type="dxa"/>
            <w:tcBorders>
              <w:top w:val="single" w:sz="4" w:space="0" w:color="auto"/>
              <w:left w:val="single" w:sz="4" w:space="0" w:color="auto"/>
              <w:bottom w:val="single" w:sz="4" w:space="0" w:color="auto"/>
              <w:right w:val="single" w:sz="4" w:space="0" w:color="auto"/>
            </w:tcBorders>
            <w:hideMark/>
          </w:tcPr>
          <w:p w14:paraId="1A3C9C2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Кратко излагать результаты выполненной проектной работы (объем - 8 - 9 фраз)</w:t>
            </w:r>
          </w:p>
        </w:tc>
      </w:tr>
      <w:tr w:rsidR="00DE3DE8" w:rsidRPr="001C067D" w14:paraId="65F2ED16"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916AA1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7587632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Аудирование</w:t>
            </w:r>
          </w:p>
        </w:tc>
      </w:tr>
      <w:tr w:rsidR="00DE3DE8" w:rsidRPr="001C067D" w14:paraId="3343C5FE"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37E47D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1.2.1</w:t>
            </w:r>
          </w:p>
        </w:tc>
        <w:tc>
          <w:tcPr>
            <w:tcW w:w="7370" w:type="dxa"/>
            <w:tcBorders>
              <w:top w:val="single" w:sz="4" w:space="0" w:color="auto"/>
              <w:left w:val="single" w:sz="4" w:space="0" w:color="auto"/>
              <w:bottom w:val="single" w:sz="4" w:space="0" w:color="auto"/>
              <w:right w:val="single" w:sz="4" w:space="0" w:color="auto"/>
            </w:tcBorders>
            <w:hideMark/>
          </w:tcPr>
          <w:p w14:paraId="0E96338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1,5 минут)</w:t>
            </w:r>
          </w:p>
        </w:tc>
      </w:tr>
      <w:tr w:rsidR="00DE3DE8" w:rsidRPr="001C067D" w14:paraId="7915E8F7"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A0F761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1.2.2</w:t>
            </w:r>
          </w:p>
        </w:tc>
        <w:tc>
          <w:tcPr>
            <w:tcW w:w="7370" w:type="dxa"/>
            <w:tcBorders>
              <w:top w:val="single" w:sz="4" w:space="0" w:color="auto"/>
              <w:left w:val="single" w:sz="4" w:space="0" w:color="auto"/>
              <w:bottom w:val="single" w:sz="4" w:space="0" w:color="auto"/>
              <w:right w:val="single" w:sz="4" w:space="0" w:color="auto"/>
            </w:tcBorders>
            <w:hideMark/>
          </w:tcPr>
          <w:p w14:paraId="4E3241D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Воспринимать на слух и понимать несложные аутентичные тексты, содержащие отдельные незнакомые слова, с пониманием запрашиваемой информации (время звучания текста (текстов) для аудирования - до 1,5 минут)</w:t>
            </w:r>
          </w:p>
        </w:tc>
      </w:tr>
      <w:tr w:rsidR="00DE3DE8" w:rsidRPr="001C067D" w14:paraId="640F97FD"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8974D9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3F881EB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Смысловое чтение</w:t>
            </w:r>
          </w:p>
        </w:tc>
      </w:tr>
      <w:tr w:rsidR="00DE3DE8" w:rsidRPr="001C067D" w14:paraId="080D5C95"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546BD9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1.3.1</w:t>
            </w:r>
          </w:p>
        </w:tc>
        <w:tc>
          <w:tcPr>
            <w:tcW w:w="7370" w:type="dxa"/>
            <w:tcBorders>
              <w:top w:val="single" w:sz="4" w:space="0" w:color="auto"/>
              <w:left w:val="single" w:sz="4" w:space="0" w:color="auto"/>
              <w:bottom w:val="single" w:sz="4" w:space="0" w:color="auto"/>
              <w:right w:val="single" w:sz="4" w:space="0" w:color="auto"/>
            </w:tcBorders>
            <w:hideMark/>
          </w:tcPr>
          <w:p w14:paraId="45E5482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до 350 слов)</w:t>
            </w:r>
          </w:p>
        </w:tc>
      </w:tr>
      <w:tr w:rsidR="00DE3DE8" w:rsidRPr="001C067D" w14:paraId="07659A36"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3A568E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1.3.2</w:t>
            </w:r>
          </w:p>
        </w:tc>
        <w:tc>
          <w:tcPr>
            <w:tcW w:w="7370" w:type="dxa"/>
            <w:tcBorders>
              <w:top w:val="single" w:sz="4" w:space="0" w:color="auto"/>
              <w:left w:val="single" w:sz="4" w:space="0" w:color="auto"/>
              <w:bottom w:val="single" w:sz="4" w:space="0" w:color="auto"/>
              <w:right w:val="single" w:sz="4" w:space="0" w:color="auto"/>
            </w:tcBorders>
            <w:hideMark/>
          </w:tcPr>
          <w:p w14:paraId="7BB5C57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DE3DE8" w:rsidRPr="001C067D" w14:paraId="183543AA"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FD9C8C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1.3.3</w:t>
            </w:r>
          </w:p>
        </w:tc>
        <w:tc>
          <w:tcPr>
            <w:tcW w:w="7370" w:type="dxa"/>
            <w:tcBorders>
              <w:top w:val="single" w:sz="4" w:space="0" w:color="auto"/>
              <w:left w:val="single" w:sz="4" w:space="0" w:color="auto"/>
              <w:bottom w:val="single" w:sz="4" w:space="0" w:color="auto"/>
              <w:right w:val="single" w:sz="4" w:space="0" w:color="auto"/>
            </w:tcBorders>
            <w:hideMark/>
          </w:tcPr>
          <w:p w14:paraId="40F87F3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Читать про себя несплошные тексты (таблицы) и понимать представленную в них информацию</w:t>
            </w:r>
          </w:p>
        </w:tc>
      </w:tr>
      <w:tr w:rsidR="00DE3DE8" w:rsidRPr="001C067D" w14:paraId="3D6E69A1"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E718CB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752F94D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Письменная речь</w:t>
            </w:r>
          </w:p>
        </w:tc>
      </w:tr>
      <w:tr w:rsidR="00DE3DE8" w:rsidRPr="001C067D" w14:paraId="4807CCC3"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FD717D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1.4.1</w:t>
            </w:r>
          </w:p>
        </w:tc>
        <w:tc>
          <w:tcPr>
            <w:tcW w:w="7370" w:type="dxa"/>
            <w:tcBorders>
              <w:top w:val="single" w:sz="4" w:space="0" w:color="auto"/>
              <w:left w:val="single" w:sz="4" w:space="0" w:color="auto"/>
              <w:bottom w:val="single" w:sz="4" w:space="0" w:color="auto"/>
              <w:right w:val="single" w:sz="4" w:space="0" w:color="auto"/>
            </w:tcBorders>
            <w:hideMark/>
          </w:tcPr>
          <w:p w14:paraId="09BA382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Заполнять анкеты и формуляры с указанием личной информации, соблюдая речевой этикет, принятый в стране (странах) изучаемого языка</w:t>
            </w:r>
          </w:p>
        </w:tc>
      </w:tr>
      <w:tr w:rsidR="00DE3DE8" w:rsidRPr="001C067D" w14:paraId="19AB8334"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E4723F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1.4.2</w:t>
            </w:r>
          </w:p>
        </w:tc>
        <w:tc>
          <w:tcPr>
            <w:tcW w:w="7370" w:type="dxa"/>
            <w:tcBorders>
              <w:top w:val="single" w:sz="4" w:space="0" w:color="auto"/>
              <w:left w:val="single" w:sz="4" w:space="0" w:color="auto"/>
              <w:bottom w:val="single" w:sz="4" w:space="0" w:color="auto"/>
              <w:right w:val="single" w:sz="4" w:space="0" w:color="auto"/>
            </w:tcBorders>
            <w:hideMark/>
          </w:tcPr>
          <w:p w14:paraId="3A3B8D6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Писать электронное сообщение личного характера, соблюдая речевой этикет, принятый в стране (странах) изучаемого языка (объем сообщения - до 90 слов)</w:t>
            </w:r>
          </w:p>
        </w:tc>
      </w:tr>
      <w:tr w:rsidR="00DE3DE8" w:rsidRPr="001C067D" w14:paraId="35FAE4AC"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3D527D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1.4.3</w:t>
            </w:r>
          </w:p>
        </w:tc>
        <w:tc>
          <w:tcPr>
            <w:tcW w:w="7370" w:type="dxa"/>
            <w:tcBorders>
              <w:top w:val="single" w:sz="4" w:space="0" w:color="auto"/>
              <w:left w:val="single" w:sz="4" w:space="0" w:color="auto"/>
              <w:bottom w:val="single" w:sz="4" w:space="0" w:color="auto"/>
              <w:right w:val="single" w:sz="4" w:space="0" w:color="auto"/>
            </w:tcBorders>
            <w:hideMark/>
          </w:tcPr>
          <w:p w14:paraId="036788E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небольшое письменное высказывание с использованием образца, плана, ключевых слов (объем высказывания - до 90 слов)</w:t>
            </w:r>
          </w:p>
        </w:tc>
      </w:tr>
      <w:tr w:rsidR="00DE3DE8" w:rsidRPr="001C067D" w14:paraId="03E05313"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523788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6CD35E9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Языковые знания и навыки</w:t>
            </w:r>
          </w:p>
        </w:tc>
      </w:tr>
      <w:tr w:rsidR="00DE3DE8" w:rsidRPr="001C067D" w14:paraId="474346E7"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FDFA46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51B27BC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Фонетическая сторона речи</w:t>
            </w:r>
          </w:p>
        </w:tc>
      </w:tr>
      <w:tr w:rsidR="00DE3DE8" w:rsidRPr="001C067D" w14:paraId="1439FC98"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B03DBF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2.1.1</w:t>
            </w:r>
          </w:p>
        </w:tc>
        <w:tc>
          <w:tcPr>
            <w:tcW w:w="7370" w:type="dxa"/>
            <w:tcBorders>
              <w:top w:val="single" w:sz="4" w:space="0" w:color="auto"/>
              <w:left w:val="single" w:sz="4" w:space="0" w:color="auto"/>
              <w:bottom w:val="single" w:sz="4" w:space="0" w:color="auto"/>
              <w:right w:val="single" w:sz="4" w:space="0" w:color="auto"/>
            </w:tcBorders>
            <w:hideMark/>
          </w:tcPr>
          <w:p w14:paraId="5E19861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DE3DE8" w:rsidRPr="001C067D" w14:paraId="7F863510"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F9C1DB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2.1.2</w:t>
            </w:r>
          </w:p>
        </w:tc>
        <w:tc>
          <w:tcPr>
            <w:tcW w:w="7370" w:type="dxa"/>
            <w:tcBorders>
              <w:top w:val="single" w:sz="4" w:space="0" w:color="auto"/>
              <w:left w:val="single" w:sz="4" w:space="0" w:color="auto"/>
              <w:bottom w:val="single" w:sz="4" w:space="0" w:color="auto"/>
              <w:right w:val="single" w:sz="4" w:space="0" w:color="auto"/>
            </w:tcBorders>
            <w:hideMark/>
          </w:tcPr>
          <w:p w14:paraId="732C24A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Выразительно читать вслух небольшие адаптированные аутентичные тексты объемом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DE3DE8" w:rsidRPr="001C067D" w14:paraId="7759FBF0"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AAE9B5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2.1.3</w:t>
            </w:r>
          </w:p>
        </w:tc>
        <w:tc>
          <w:tcPr>
            <w:tcW w:w="7370" w:type="dxa"/>
            <w:tcBorders>
              <w:top w:val="single" w:sz="4" w:space="0" w:color="auto"/>
              <w:left w:val="single" w:sz="4" w:space="0" w:color="auto"/>
              <w:bottom w:val="single" w:sz="4" w:space="0" w:color="auto"/>
              <w:right w:val="single" w:sz="4" w:space="0" w:color="auto"/>
            </w:tcBorders>
            <w:hideMark/>
          </w:tcPr>
          <w:p w14:paraId="7789AA5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Читать новые слова согласно основным правилам чтения</w:t>
            </w:r>
          </w:p>
        </w:tc>
      </w:tr>
      <w:tr w:rsidR="00DE3DE8" w:rsidRPr="001C067D" w14:paraId="614B4953"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223291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29EC176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Орфография и пунктуация</w:t>
            </w:r>
          </w:p>
        </w:tc>
      </w:tr>
      <w:tr w:rsidR="00DE3DE8" w:rsidRPr="001C067D" w14:paraId="69122F95"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048CCB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2.2.1</w:t>
            </w:r>
          </w:p>
        </w:tc>
        <w:tc>
          <w:tcPr>
            <w:tcW w:w="7370" w:type="dxa"/>
            <w:tcBorders>
              <w:top w:val="single" w:sz="4" w:space="0" w:color="auto"/>
              <w:left w:val="single" w:sz="4" w:space="0" w:color="auto"/>
              <w:bottom w:val="single" w:sz="4" w:space="0" w:color="auto"/>
              <w:right w:val="single" w:sz="4" w:space="0" w:color="auto"/>
            </w:tcBorders>
            <w:hideMark/>
          </w:tcPr>
          <w:p w14:paraId="23E37BD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орфографическими навыками: правильно писать изученные слова</w:t>
            </w:r>
          </w:p>
        </w:tc>
      </w:tr>
      <w:tr w:rsidR="00DE3DE8" w:rsidRPr="001C067D" w14:paraId="6B6E4708"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9B8507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2.2.2</w:t>
            </w:r>
          </w:p>
        </w:tc>
        <w:tc>
          <w:tcPr>
            <w:tcW w:w="7370" w:type="dxa"/>
            <w:tcBorders>
              <w:top w:val="single" w:sz="4" w:space="0" w:color="auto"/>
              <w:left w:val="single" w:sz="4" w:space="0" w:color="auto"/>
              <w:bottom w:val="single" w:sz="4" w:space="0" w:color="auto"/>
              <w:right w:val="single" w:sz="4" w:space="0" w:color="auto"/>
            </w:tcBorders>
            <w:hideMark/>
          </w:tcPr>
          <w:p w14:paraId="2EF440F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DE3DE8" w:rsidRPr="001C067D" w14:paraId="0B32A470"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0A7FA4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4739B07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Лексическая сторона речи</w:t>
            </w:r>
          </w:p>
        </w:tc>
      </w:tr>
      <w:tr w:rsidR="00DE3DE8" w:rsidRPr="001C067D" w14:paraId="263CB9F9"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0DB234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2.3.1</w:t>
            </w:r>
          </w:p>
        </w:tc>
        <w:tc>
          <w:tcPr>
            <w:tcW w:w="7370" w:type="dxa"/>
            <w:tcBorders>
              <w:top w:val="single" w:sz="4" w:space="0" w:color="auto"/>
              <w:left w:val="single" w:sz="4" w:space="0" w:color="auto"/>
              <w:bottom w:val="single" w:sz="4" w:space="0" w:color="auto"/>
              <w:right w:val="single" w:sz="4" w:space="0" w:color="auto"/>
            </w:tcBorders>
            <w:hideMark/>
          </w:tcPr>
          <w:p w14:paraId="61E4EBF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DE3DE8" w:rsidRPr="001C067D" w14:paraId="3C716908"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2B7402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2.3.2</w:t>
            </w:r>
          </w:p>
        </w:tc>
        <w:tc>
          <w:tcPr>
            <w:tcW w:w="7370" w:type="dxa"/>
            <w:tcBorders>
              <w:top w:val="single" w:sz="4" w:space="0" w:color="auto"/>
              <w:left w:val="single" w:sz="4" w:space="0" w:color="auto"/>
              <w:bottom w:val="single" w:sz="4" w:space="0" w:color="auto"/>
              <w:right w:val="single" w:sz="4" w:space="0" w:color="auto"/>
            </w:tcBorders>
            <w:hideMark/>
          </w:tcPr>
          <w:p w14:paraId="4B23EE1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-ness, -ment</w:t>
            </w:r>
          </w:p>
        </w:tc>
      </w:tr>
      <w:tr w:rsidR="00DE3DE8" w:rsidRPr="001C067D" w14:paraId="350741B8"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5D73AB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2.3.3</w:t>
            </w:r>
          </w:p>
        </w:tc>
        <w:tc>
          <w:tcPr>
            <w:tcW w:w="7370" w:type="dxa"/>
            <w:tcBorders>
              <w:top w:val="single" w:sz="4" w:space="0" w:color="auto"/>
              <w:left w:val="single" w:sz="4" w:space="0" w:color="auto"/>
              <w:bottom w:val="single" w:sz="4" w:space="0" w:color="auto"/>
              <w:right w:val="single" w:sz="4" w:space="0" w:color="auto"/>
            </w:tcBorders>
            <w:hideMark/>
          </w:tcPr>
          <w:p w14:paraId="0CF52E8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-ous, -ly, -y</w:t>
            </w:r>
          </w:p>
        </w:tc>
      </w:tr>
      <w:tr w:rsidR="00DE3DE8" w:rsidRPr="001C067D" w14:paraId="6CDEA3AD"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27104A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2.3.4</w:t>
            </w:r>
          </w:p>
        </w:tc>
        <w:tc>
          <w:tcPr>
            <w:tcW w:w="7370" w:type="dxa"/>
            <w:tcBorders>
              <w:top w:val="single" w:sz="4" w:space="0" w:color="auto"/>
              <w:left w:val="single" w:sz="4" w:space="0" w:color="auto"/>
              <w:bottom w:val="single" w:sz="4" w:space="0" w:color="auto"/>
              <w:right w:val="single" w:sz="4" w:space="0" w:color="auto"/>
            </w:tcBorders>
            <w:hideMark/>
          </w:tcPr>
          <w:p w14:paraId="74CCB8E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прилагательные и наречия - с помощью отрицательных префиксов in-/im-</w:t>
            </w:r>
          </w:p>
        </w:tc>
      </w:tr>
      <w:tr w:rsidR="00DE3DE8" w:rsidRPr="001C067D" w14:paraId="55E2873F"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43A066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2.3.5</w:t>
            </w:r>
          </w:p>
        </w:tc>
        <w:tc>
          <w:tcPr>
            <w:tcW w:w="7370" w:type="dxa"/>
            <w:tcBorders>
              <w:top w:val="single" w:sz="4" w:space="0" w:color="auto"/>
              <w:left w:val="single" w:sz="4" w:space="0" w:color="auto"/>
              <w:bottom w:val="single" w:sz="4" w:space="0" w:color="auto"/>
              <w:right w:val="single" w:sz="4" w:space="0" w:color="auto"/>
            </w:tcBorders>
            <w:hideMark/>
          </w:tcPr>
          <w:p w14:paraId="31138BA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 употреблять в устной и письменной речи имена прилагательные, образованные путем соединения основы прилагательного с основой существительного с добавлением суффикса -ed (blue-eyed)</w:t>
            </w:r>
          </w:p>
        </w:tc>
      </w:tr>
      <w:tr w:rsidR="00DE3DE8" w:rsidRPr="001C067D" w14:paraId="3FF03975"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E6B717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2.3.6</w:t>
            </w:r>
          </w:p>
        </w:tc>
        <w:tc>
          <w:tcPr>
            <w:tcW w:w="7370" w:type="dxa"/>
            <w:tcBorders>
              <w:top w:val="single" w:sz="4" w:space="0" w:color="auto"/>
              <w:left w:val="single" w:sz="4" w:space="0" w:color="auto"/>
              <w:bottom w:val="single" w:sz="4" w:space="0" w:color="auto"/>
              <w:right w:val="single" w:sz="4" w:space="0" w:color="auto"/>
            </w:tcBorders>
            <w:hideMark/>
          </w:tcPr>
          <w:p w14:paraId="2AEC226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 употреблять в устной и письменной речи наиболее частотные фразовые глаголы</w:t>
            </w:r>
          </w:p>
        </w:tc>
      </w:tr>
      <w:tr w:rsidR="00DE3DE8" w:rsidRPr="001C067D" w14:paraId="0BE79DA9"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DD9234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2.3.7</w:t>
            </w:r>
          </w:p>
        </w:tc>
        <w:tc>
          <w:tcPr>
            <w:tcW w:w="7370" w:type="dxa"/>
            <w:tcBorders>
              <w:top w:val="single" w:sz="4" w:space="0" w:color="auto"/>
              <w:left w:val="single" w:sz="4" w:space="0" w:color="auto"/>
              <w:bottom w:val="single" w:sz="4" w:space="0" w:color="auto"/>
              <w:right w:val="single" w:sz="4" w:space="0" w:color="auto"/>
            </w:tcBorders>
            <w:hideMark/>
          </w:tcPr>
          <w:p w14:paraId="0E2A681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 употреблять в устной и письменной речи изученные синонимы и антонимы</w:t>
            </w:r>
          </w:p>
        </w:tc>
      </w:tr>
      <w:tr w:rsidR="00DE3DE8" w:rsidRPr="001C067D" w14:paraId="7D1B0FCC"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F98206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2.3.8</w:t>
            </w:r>
          </w:p>
        </w:tc>
        <w:tc>
          <w:tcPr>
            <w:tcW w:w="7370" w:type="dxa"/>
            <w:tcBorders>
              <w:top w:val="single" w:sz="4" w:space="0" w:color="auto"/>
              <w:left w:val="single" w:sz="4" w:space="0" w:color="auto"/>
              <w:bottom w:val="single" w:sz="4" w:space="0" w:color="auto"/>
              <w:right w:val="single" w:sz="4" w:space="0" w:color="auto"/>
            </w:tcBorders>
            <w:hideMark/>
          </w:tcPr>
          <w:p w14:paraId="1A20F31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 употреблять в устной и письменной речи интернациональные слова</w:t>
            </w:r>
          </w:p>
        </w:tc>
      </w:tr>
      <w:tr w:rsidR="00DE3DE8" w:rsidRPr="001C067D" w14:paraId="21A70CA6"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239FFC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2.3.9</w:t>
            </w:r>
          </w:p>
        </w:tc>
        <w:tc>
          <w:tcPr>
            <w:tcW w:w="7370" w:type="dxa"/>
            <w:tcBorders>
              <w:top w:val="single" w:sz="4" w:space="0" w:color="auto"/>
              <w:left w:val="single" w:sz="4" w:space="0" w:color="auto"/>
              <w:bottom w:val="single" w:sz="4" w:space="0" w:color="auto"/>
              <w:right w:val="single" w:sz="4" w:space="0" w:color="auto"/>
            </w:tcBorders>
            <w:hideMark/>
          </w:tcPr>
          <w:p w14:paraId="5615E96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DE3DE8" w:rsidRPr="001C067D" w14:paraId="5E6B205C"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09D110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44A3E3E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Грамматическая сторона речи</w:t>
            </w:r>
          </w:p>
        </w:tc>
      </w:tr>
      <w:tr w:rsidR="00DE3DE8" w:rsidRPr="001C067D" w14:paraId="2208DB9F"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EC5448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2.4.1</w:t>
            </w:r>
          </w:p>
        </w:tc>
        <w:tc>
          <w:tcPr>
            <w:tcW w:w="7370" w:type="dxa"/>
            <w:tcBorders>
              <w:top w:val="single" w:sz="4" w:space="0" w:color="auto"/>
              <w:left w:val="single" w:sz="4" w:space="0" w:color="auto"/>
              <w:bottom w:val="single" w:sz="4" w:space="0" w:color="auto"/>
              <w:right w:val="single" w:sz="4" w:space="0" w:color="auto"/>
            </w:tcBorders>
            <w:hideMark/>
          </w:tcPr>
          <w:p w14:paraId="00E310D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DE3DE8" w:rsidRPr="001C067D" w14:paraId="326E1B8E"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8DE375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2.4.2</w:t>
            </w:r>
          </w:p>
        </w:tc>
        <w:tc>
          <w:tcPr>
            <w:tcW w:w="7370" w:type="dxa"/>
            <w:tcBorders>
              <w:top w:val="single" w:sz="4" w:space="0" w:color="auto"/>
              <w:left w:val="single" w:sz="4" w:space="0" w:color="auto"/>
              <w:bottom w:val="single" w:sz="4" w:space="0" w:color="auto"/>
              <w:right w:val="single" w:sz="4" w:space="0" w:color="auto"/>
            </w:tcBorders>
            <w:hideMark/>
          </w:tcPr>
          <w:p w14:paraId="0FFE862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предложения со сложным дополнением (Complex Object)</w:t>
            </w:r>
          </w:p>
        </w:tc>
      </w:tr>
      <w:tr w:rsidR="00DE3DE8" w:rsidRPr="001C067D" w14:paraId="3E1BD72A"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523DAB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2.4.3</w:t>
            </w:r>
          </w:p>
        </w:tc>
        <w:tc>
          <w:tcPr>
            <w:tcW w:w="7370" w:type="dxa"/>
            <w:tcBorders>
              <w:top w:val="single" w:sz="4" w:space="0" w:color="auto"/>
              <w:left w:val="single" w:sz="4" w:space="0" w:color="auto"/>
              <w:bottom w:val="single" w:sz="4" w:space="0" w:color="auto"/>
              <w:right w:val="single" w:sz="4" w:space="0" w:color="auto"/>
            </w:tcBorders>
            <w:hideMark/>
          </w:tcPr>
          <w:p w14:paraId="0B89BCC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условные предложения реального характера (Conditional 0, Conditional 1)</w:t>
            </w:r>
          </w:p>
        </w:tc>
      </w:tr>
      <w:tr w:rsidR="00DE3DE8" w:rsidRPr="001C067D" w14:paraId="576FCB0C"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D1A3AE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2.4.4</w:t>
            </w:r>
          </w:p>
        </w:tc>
        <w:tc>
          <w:tcPr>
            <w:tcW w:w="7370" w:type="dxa"/>
            <w:tcBorders>
              <w:top w:val="single" w:sz="4" w:space="0" w:color="auto"/>
              <w:left w:val="single" w:sz="4" w:space="0" w:color="auto"/>
              <w:bottom w:val="single" w:sz="4" w:space="0" w:color="auto"/>
              <w:right w:val="single" w:sz="4" w:space="0" w:color="auto"/>
            </w:tcBorders>
            <w:hideMark/>
          </w:tcPr>
          <w:p w14:paraId="025379A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предложения с конструкцией to be going to + инфинитив и формы Future Simple Tense и Present Continuous Tense для выражения будущего действия</w:t>
            </w:r>
          </w:p>
        </w:tc>
      </w:tr>
      <w:tr w:rsidR="00DE3DE8" w:rsidRPr="001C067D" w14:paraId="6F9C17F9"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6CD661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2.4.5</w:t>
            </w:r>
          </w:p>
        </w:tc>
        <w:tc>
          <w:tcPr>
            <w:tcW w:w="7370" w:type="dxa"/>
            <w:tcBorders>
              <w:top w:val="single" w:sz="4" w:space="0" w:color="auto"/>
              <w:left w:val="single" w:sz="4" w:space="0" w:color="auto"/>
              <w:bottom w:val="single" w:sz="4" w:space="0" w:color="auto"/>
              <w:right w:val="single" w:sz="4" w:space="0" w:color="auto"/>
            </w:tcBorders>
            <w:hideMark/>
          </w:tcPr>
          <w:p w14:paraId="40D2BCA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конструкцию used to + инфинитив глагола</w:t>
            </w:r>
          </w:p>
        </w:tc>
      </w:tr>
      <w:tr w:rsidR="00DE3DE8" w:rsidRPr="001C067D" w14:paraId="4677D295"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250AC5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2.4.6</w:t>
            </w:r>
          </w:p>
        </w:tc>
        <w:tc>
          <w:tcPr>
            <w:tcW w:w="7370" w:type="dxa"/>
            <w:tcBorders>
              <w:top w:val="single" w:sz="4" w:space="0" w:color="auto"/>
              <w:left w:val="single" w:sz="4" w:space="0" w:color="auto"/>
              <w:bottom w:val="single" w:sz="4" w:space="0" w:color="auto"/>
              <w:right w:val="single" w:sz="4" w:space="0" w:color="auto"/>
            </w:tcBorders>
            <w:hideMark/>
          </w:tcPr>
          <w:p w14:paraId="7BF022E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глаголы в наиболее употребительных формах страдательного залога (Present/Past Simple Passive)</w:t>
            </w:r>
          </w:p>
        </w:tc>
      </w:tr>
      <w:tr w:rsidR="00DE3DE8" w:rsidRPr="001C067D" w14:paraId="4E1E2A8D"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DD66FD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2.4.7</w:t>
            </w:r>
          </w:p>
        </w:tc>
        <w:tc>
          <w:tcPr>
            <w:tcW w:w="7370" w:type="dxa"/>
            <w:tcBorders>
              <w:top w:val="single" w:sz="4" w:space="0" w:color="auto"/>
              <w:left w:val="single" w:sz="4" w:space="0" w:color="auto"/>
              <w:bottom w:val="single" w:sz="4" w:space="0" w:color="auto"/>
              <w:right w:val="single" w:sz="4" w:space="0" w:color="auto"/>
            </w:tcBorders>
            <w:hideMark/>
          </w:tcPr>
          <w:p w14:paraId="268EC4B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модальный глагол might</w:t>
            </w:r>
          </w:p>
        </w:tc>
      </w:tr>
      <w:tr w:rsidR="00DE3DE8" w:rsidRPr="001C067D" w14:paraId="5B078C2F"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6533D4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2.4.8</w:t>
            </w:r>
          </w:p>
        </w:tc>
        <w:tc>
          <w:tcPr>
            <w:tcW w:w="7370" w:type="dxa"/>
            <w:tcBorders>
              <w:top w:val="single" w:sz="4" w:space="0" w:color="auto"/>
              <w:left w:val="single" w:sz="4" w:space="0" w:color="auto"/>
              <w:bottom w:val="single" w:sz="4" w:space="0" w:color="auto"/>
              <w:right w:val="single" w:sz="4" w:space="0" w:color="auto"/>
            </w:tcBorders>
            <w:hideMark/>
          </w:tcPr>
          <w:p w14:paraId="7263001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наречия, совпадающие по форме с прилагательными (fast, high, early)</w:t>
            </w:r>
          </w:p>
        </w:tc>
      </w:tr>
      <w:tr w:rsidR="00DE3DE8" w:rsidRPr="001C067D" w14:paraId="64E8BFA1"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B99BD7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2.4.9</w:t>
            </w:r>
          </w:p>
        </w:tc>
        <w:tc>
          <w:tcPr>
            <w:tcW w:w="7370" w:type="dxa"/>
            <w:tcBorders>
              <w:top w:val="single" w:sz="4" w:space="0" w:color="auto"/>
              <w:left w:val="single" w:sz="4" w:space="0" w:color="auto"/>
              <w:bottom w:val="single" w:sz="4" w:space="0" w:color="auto"/>
              <w:right w:val="single" w:sz="4" w:space="0" w:color="auto"/>
            </w:tcBorders>
            <w:hideMark/>
          </w:tcPr>
          <w:p w14:paraId="640668A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местоимения other/another, both, all, one</w:t>
            </w:r>
          </w:p>
        </w:tc>
      </w:tr>
      <w:tr w:rsidR="00DE3DE8" w:rsidRPr="001C067D" w14:paraId="4B0B5FF1"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00C66D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2.4.10</w:t>
            </w:r>
          </w:p>
        </w:tc>
        <w:tc>
          <w:tcPr>
            <w:tcW w:w="7370" w:type="dxa"/>
            <w:tcBorders>
              <w:top w:val="single" w:sz="4" w:space="0" w:color="auto"/>
              <w:left w:val="single" w:sz="4" w:space="0" w:color="auto"/>
              <w:bottom w:val="single" w:sz="4" w:space="0" w:color="auto"/>
              <w:right w:val="single" w:sz="4" w:space="0" w:color="auto"/>
            </w:tcBorders>
            <w:hideMark/>
          </w:tcPr>
          <w:p w14:paraId="06D240C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Количественные числительные для обозначения больших чисел (до 1 000 000)</w:t>
            </w:r>
          </w:p>
        </w:tc>
      </w:tr>
      <w:tr w:rsidR="00DE3DE8" w:rsidRPr="001C067D" w14:paraId="3B2B3CE4"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E6C77F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7244242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Социокультурные знания и умения</w:t>
            </w:r>
          </w:p>
        </w:tc>
      </w:tr>
      <w:tr w:rsidR="00DE3DE8" w:rsidRPr="001C067D" w14:paraId="5720C077"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4CBB92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168A6A6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DE3DE8" w:rsidRPr="001C067D" w14:paraId="6D15A6B0"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E84874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5D464D7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Знать (понимать) и использовать в устной и письменной речи наиболее употребительную тематическую лексику страны (стран) изучаемого языка в рамках тематического содержания речи</w:t>
            </w:r>
          </w:p>
        </w:tc>
      </w:tr>
      <w:tr w:rsidR="00DE3DE8" w:rsidRPr="001C067D" w14:paraId="48CD4B65"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2A8A87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4B52F6A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tc>
      </w:tr>
      <w:tr w:rsidR="00DE3DE8" w:rsidRPr="001C067D" w14:paraId="6F70E703"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6D23CA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4A6DC02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Кратко представлять Россию и страну (страны) изучаемого языка</w:t>
            </w:r>
          </w:p>
        </w:tc>
      </w:tr>
      <w:tr w:rsidR="00DE3DE8" w:rsidRPr="001C067D" w14:paraId="18DF04BD"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95B584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20573F5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Компенсаторные умения</w:t>
            </w:r>
          </w:p>
          <w:p w14:paraId="4E25BD6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E3DE8" w:rsidRPr="001C067D" w14:paraId="353D641F"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EC5799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38D7434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DE3DE8" w:rsidRPr="001C067D" w14:paraId="6BDDE70F"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F36C4D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432B36B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tc>
      </w:tr>
    </w:tbl>
    <w:p w14:paraId="3AF62495" w14:textId="77777777" w:rsidR="00DE3DE8" w:rsidRPr="001C067D" w:rsidRDefault="00DE3DE8" w:rsidP="001C067D">
      <w:pPr>
        <w:pStyle w:val="ConsPlusNormal"/>
        <w:jc w:val="both"/>
        <w:rPr>
          <w:rFonts w:ascii="Times New Roman" w:hAnsi="Times New Roman" w:cs="Times New Roman"/>
          <w:sz w:val="24"/>
          <w:szCs w:val="24"/>
        </w:rPr>
      </w:pPr>
    </w:p>
    <w:p w14:paraId="709718B7" w14:textId="77777777" w:rsidR="00DE3DE8" w:rsidRPr="001C067D" w:rsidRDefault="00DE3DE8"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7.5</w:t>
      </w:r>
    </w:p>
    <w:p w14:paraId="6F9C19AA" w14:textId="77777777" w:rsidR="00DE3DE8" w:rsidRPr="001C067D" w:rsidRDefault="00DE3DE8" w:rsidP="001C067D">
      <w:pPr>
        <w:pStyle w:val="ConsPlusNormal"/>
        <w:jc w:val="both"/>
        <w:rPr>
          <w:rFonts w:ascii="Times New Roman" w:hAnsi="Times New Roman" w:cs="Times New Roman"/>
          <w:sz w:val="24"/>
          <w:szCs w:val="24"/>
        </w:rPr>
      </w:pPr>
    </w:p>
    <w:p w14:paraId="5291924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(7 класс)</w:t>
      </w:r>
    </w:p>
    <w:p w14:paraId="35A4BF6D" w14:textId="77777777" w:rsidR="00DE3DE8" w:rsidRPr="001C067D" w:rsidRDefault="00DE3DE8"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E3DE8" w:rsidRPr="001C067D" w14:paraId="2A6053F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C507D1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06DB693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DE3DE8" w:rsidRPr="001C067D" w14:paraId="4DC54A5B" w14:textId="77777777" w:rsidTr="00DE3DE8">
        <w:tc>
          <w:tcPr>
            <w:tcW w:w="1077" w:type="dxa"/>
            <w:tcBorders>
              <w:top w:val="single" w:sz="4" w:space="0" w:color="auto"/>
              <w:left w:val="single" w:sz="4" w:space="0" w:color="auto"/>
              <w:bottom w:val="single" w:sz="4" w:space="0" w:color="auto"/>
              <w:right w:val="single" w:sz="4" w:space="0" w:color="auto"/>
            </w:tcBorders>
            <w:vAlign w:val="center"/>
            <w:hideMark/>
          </w:tcPr>
          <w:p w14:paraId="4C824E0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3DF727F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Коммуникативные умения</w:t>
            </w:r>
          </w:p>
        </w:tc>
      </w:tr>
      <w:tr w:rsidR="00DE3DE8" w:rsidRPr="001C067D" w14:paraId="01C9887C" w14:textId="77777777" w:rsidTr="00DE3DE8">
        <w:tc>
          <w:tcPr>
            <w:tcW w:w="1077" w:type="dxa"/>
            <w:tcBorders>
              <w:top w:val="single" w:sz="4" w:space="0" w:color="auto"/>
              <w:left w:val="single" w:sz="4" w:space="0" w:color="auto"/>
              <w:bottom w:val="single" w:sz="4" w:space="0" w:color="auto"/>
              <w:right w:val="single" w:sz="4" w:space="0" w:color="auto"/>
            </w:tcBorders>
            <w:vAlign w:val="center"/>
            <w:hideMark/>
          </w:tcPr>
          <w:p w14:paraId="24C2692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51493D8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Говорение</w:t>
            </w:r>
          </w:p>
        </w:tc>
      </w:tr>
      <w:tr w:rsidR="00DE3DE8" w:rsidRPr="001C067D" w14:paraId="26F47A2A"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B85B1D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994" w:type="dxa"/>
            <w:tcBorders>
              <w:top w:val="single" w:sz="4" w:space="0" w:color="auto"/>
              <w:left w:val="single" w:sz="4" w:space="0" w:color="auto"/>
              <w:bottom w:val="single" w:sz="4" w:space="0" w:color="auto"/>
              <w:right w:val="single" w:sz="4" w:space="0" w:color="auto"/>
            </w:tcBorders>
            <w:hideMark/>
          </w:tcPr>
          <w:p w14:paraId="4305940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Диалогическая речь</w:t>
            </w:r>
          </w:p>
          <w:p w14:paraId="480C9D1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w:t>
            </w:r>
            <w:r w:rsidRPr="001C067D">
              <w:rPr>
                <w:rFonts w:ascii="Times New Roman" w:hAnsi="Times New Roman" w:cs="Times New Roman"/>
                <w:sz w:val="24"/>
                <w:szCs w:val="24"/>
              </w:rPr>
              <w:lastRenderedPageBreak/>
              <w:t>соблюдением норм речевого этикета, принятых в стране (странах) изучаемого языка (объем диалога - до 7 реплик со стороны каждого собеседника)</w:t>
            </w:r>
          </w:p>
        </w:tc>
      </w:tr>
      <w:tr w:rsidR="00DE3DE8" w:rsidRPr="001C067D" w14:paraId="2343EE6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BFF772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1.1.1.1</w:t>
            </w:r>
          </w:p>
        </w:tc>
        <w:tc>
          <w:tcPr>
            <w:tcW w:w="7994" w:type="dxa"/>
            <w:tcBorders>
              <w:top w:val="single" w:sz="4" w:space="0" w:color="auto"/>
              <w:left w:val="single" w:sz="4" w:space="0" w:color="auto"/>
              <w:bottom w:val="single" w:sz="4" w:space="0" w:color="auto"/>
              <w:right w:val="single" w:sz="4" w:space="0" w:color="auto"/>
            </w:tcBorders>
            <w:hideMark/>
          </w:tcPr>
          <w:p w14:paraId="628BAB9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DE3DE8" w:rsidRPr="001C067D" w14:paraId="28B7D60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01D674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1.1.1.2</w:t>
            </w:r>
          </w:p>
        </w:tc>
        <w:tc>
          <w:tcPr>
            <w:tcW w:w="7994" w:type="dxa"/>
            <w:tcBorders>
              <w:top w:val="single" w:sz="4" w:space="0" w:color="auto"/>
              <w:left w:val="single" w:sz="4" w:space="0" w:color="auto"/>
              <w:bottom w:val="single" w:sz="4" w:space="0" w:color="auto"/>
              <w:right w:val="single" w:sz="4" w:space="0" w:color="auto"/>
            </w:tcBorders>
            <w:hideMark/>
          </w:tcPr>
          <w:p w14:paraId="0310707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DE3DE8" w:rsidRPr="001C067D" w14:paraId="30D42A67"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F9BC83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1.1.1.3</w:t>
            </w:r>
          </w:p>
        </w:tc>
        <w:tc>
          <w:tcPr>
            <w:tcW w:w="7994" w:type="dxa"/>
            <w:tcBorders>
              <w:top w:val="single" w:sz="4" w:space="0" w:color="auto"/>
              <w:left w:val="single" w:sz="4" w:space="0" w:color="auto"/>
              <w:bottom w:val="single" w:sz="4" w:space="0" w:color="auto"/>
              <w:right w:val="single" w:sz="4" w:space="0" w:color="auto"/>
            </w:tcBorders>
            <w:hideMark/>
          </w:tcPr>
          <w:p w14:paraId="065CCA9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DE3DE8" w:rsidRPr="001C067D" w14:paraId="2624D3B6"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66B8E1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994" w:type="dxa"/>
            <w:tcBorders>
              <w:top w:val="single" w:sz="4" w:space="0" w:color="auto"/>
              <w:left w:val="single" w:sz="4" w:space="0" w:color="auto"/>
              <w:bottom w:val="single" w:sz="4" w:space="0" w:color="auto"/>
              <w:right w:val="single" w:sz="4" w:space="0" w:color="auto"/>
            </w:tcBorders>
            <w:hideMark/>
          </w:tcPr>
          <w:p w14:paraId="7735FFC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Монологическая речь</w:t>
            </w:r>
          </w:p>
          <w:p w14:paraId="6DA3208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(объем монологического высказывания - 8 - 9 фраз)</w:t>
            </w:r>
          </w:p>
        </w:tc>
      </w:tr>
      <w:tr w:rsidR="00DE3DE8" w:rsidRPr="001C067D" w14:paraId="67DC063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DDAA4C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1.1.2.1</w:t>
            </w:r>
          </w:p>
        </w:tc>
        <w:tc>
          <w:tcPr>
            <w:tcW w:w="7994" w:type="dxa"/>
            <w:tcBorders>
              <w:top w:val="single" w:sz="4" w:space="0" w:color="auto"/>
              <w:left w:val="single" w:sz="4" w:space="0" w:color="auto"/>
              <w:bottom w:val="single" w:sz="4" w:space="0" w:color="auto"/>
              <w:right w:val="single" w:sz="4" w:space="0" w:color="auto"/>
            </w:tcBorders>
            <w:hideMark/>
          </w:tcPr>
          <w:p w14:paraId="77F0B1A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DE3DE8" w:rsidRPr="001C067D" w14:paraId="293FEEE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EE869B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1.1.2.2</w:t>
            </w:r>
          </w:p>
        </w:tc>
        <w:tc>
          <w:tcPr>
            <w:tcW w:w="7994" w:type="dxa"/>
            <w:tcBorders>
              <w:top w:val="single" w:sz="4" w:space="0" w:color="auto"/>
              <w:left w:val="single" w:sz="4" w:space="0" w:color="auto"/>
              <w:bottom w:val="single" w:sz="4" w:space="0" w:color="auto"/>
              <w:right w:val="single" w:sz="4" w:space="0" w:color="auto"/>
            </w:tcBorders>
            <w:hideMark/>
          </w:tcPr>
          <w:p w14:paraId="352D631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Повествование (сообщение)</w:t>
            </w:r>
          </w:p>
        </w:tc>
      </w:tr>
      <w:tr w:rsidR="00DE3DE8" w:rsidRPr="001C067D" w14:paraId="525CAC5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4BDFE6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1.1.2.3</w:t>
            </w:r>
          </w:p>
        </w:tc>
        <w:tc>
          <w:tcPr>
            <w:tcW w:w="7994" w:type="dxa"/>
            <w:tcBorders>
              <w:top w:val="single" w:sz="4" w:space="0" w:color="auto"/>
              <w:left w:val="single" w:sz="4" w:space="0" w:color="auto"/>
              <w:bottom w:val="single" w:sz="4" w:space="0" w:color="auto"/>
              <w:right w:val="single" w:sz="4" w:space="0" w:color="auto"/>
            </w:tcBorders>
            <w:hideMark/>
          </w:tcPr>
          <w:p w14:paraId="57D6468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Изложение (пересказ) основного содержания прочитанного (прослушанного) текста</w:t>
            </w:r>
          </w:p>
        </w:tc>
      </w:tr>
      <w:tr w:rsidR="00DE3DE8" w:rsidRPr="001C067D" w14:paraId="505B9A2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84B824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1.1.2.4</w:t>
            </w:r>
          </w:p>
        </w:tc>
        <w:tc>
          <w:tcPr>
            <w:tcW w:w="7994" w:type="dxa"/>
            <w:tcBorders>
              <w:top w:val="single" w:sz="4" w:space="0" w:color="auto"/>
              <w:left w:val="single" w:sz="4" w:space="0" w:color="auto"/>
              <w:bottom w:val="single" w:sz="4" w:space="0" w:color="auto"/>
              <w:right w:val="single" w:sz="4" w:space="0" w:color="auto"/>
            </w:tcBorders>
            <w:hideMark/>
          </w:tcPr>
          <w:p w14:paraId="13D0E7D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Краткое изложение результатов выполненной проектной работы</w:t>
            </w:r>
          </w:p>
        </w:tc>
      </w:tr>
      <w:tr w:rsidR="00DE3DE8" w:rsidRPr="001C067D" w14:paraId="47E62AC2"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535524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49A19F7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Аудирование</w:t>
            </w:r>
          </w:p>
          <w:p w14:paraId="587085B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6FC7326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(время звучания текста (текстов) для аудирования - до 1,5 минут)</w:t>
            </w:r>
          </w:p>
        </w:tc>
      </w:tr>
      <w:tr w:rsidR="00DE3DE8" w:rsidRPr="001C067D" w14:paraId="24254C77"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4031FE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1.2.1</w:t>
            </w:r>
          </w:p>
        </w:tc>
        <w:tc>
          <w:tcPr>
            <w:tcW w:w="7994" w:type="dxa"/>
            <w:tcBorders>
              <w:top w:val="single" w:sz="4" w:space="0" w:color="auto"/>
              <w:left w:val="single" w:sz="4" w:space="0" w:color="auto"/>
              <w:bottom w:val="single" w:sz="4" w:space="0" w:color="auto"/>
              <w:right w:val="single" w:sz="4" w:space="0" w:color="auto"/>
            </w:tcBorders>
            <w:hideMark/>
          </w:tcPr>
          <w:p w14:paraId="66ECC3E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DE3DE8" w:rsidRPr="001C067D" w14:paraId="09AD23F6"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5F3444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1.2.2</w:t>
            </w:r>
          </w:p>
        </w:tc>
        <w:tc>
          <w:tcPr>
            <w:tcW w:w="7994" w:type="dxa"/>
            <w:tcBorders>
              <w:top w:val="single" w:sz="4" w:space="0" w:color="auto"/>
              <w:left w:val="single" w:sz="4" w:space="0" w:color="auto"/>
              <w:bottom w:val="single" w:sz="4" w:space="0" w:color="auto"/>
              <w:right w:val="single" w:sz="4" w:space="0" w:color="auto"/>
            </w:tcBorders>
            <w:hideMark/>
          </w:tcPr>
          <w:p w14:paraId="208E2EF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Аудирование с пониманием запрашиваемой информации - умение выделять </w:t>
            </w:r>
            <w:r w:rsidRPr="001C067D">
              <w:rPr>
                <w:rFonts w:ascii="Times New Roman" w:hAnsi="Times New Roman" w:cs="Times New Roman"/>
                <w:sz w:val="24"/>
                <w:szCs w:val="24"/>
              </w:rPr>
              <w:lastRenderedPageBreak/>
              <w:t>запрашиваемую информацию, представленную в эксплицитной (явной) форме, в воспринимаемом на слух тексте</w:t>
            </w:r>
          </w:p>
        </w:tc>
      </w:tr>
      <w:tr w:rsidR="00DE3DE8" w:rsidRPr="001C067D" w14:paraId="458DAEF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249408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1.3</w:t>
            </w:r>
          </w:p>
        </w:tc>
        <w:tc>
          <w:tcPr>
            <w:tcW w:w="7994" w:type="dxa"/>
            <w:tcBorders>
              <w:top w:val="single" w:sz="4" w:space="0" w:color="auto"/>
              <w:left w:val="single" w:sz="4" w:space="0" w:color="auto"/>
              <w:bottom w:val="single" w:sz="4" w:space="0" w:color="auto"/>
              <w:right w:val="single" w:sz="4" w:space="0" w:color="auto"/>
            </w:tcBorders>
            <w:hideMark/>
          </w:tcPr>
          <w:p w14:paraId="5F3C47D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Смысловое чтение</w:t>
            </w:r>
          </w:p>
          <w:p w14:paraId="269BE42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(объем текста (текстов) для чтения - до 350 слов)</w:t>
            </w:r>
          </w:p>
        </w:tc>
      </w:tr>
      <w:tr w:rsidR="00DE3DE8" w:rsidRPr="001C067D" w14:paraId="14A0FD3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77D6BE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1.3.1</w:t>
            </w:r>
          </w:p>
        </w:tc>
        <w:tc>
          <w:tcPr>
            <w:tcW w:w="7994" w:type="dxa"/>
            <w:tcBorders>
              <w:top w:val="single" w:sz="4" w:space="0" w:color="auto"/>
              <w:left w:val="single" w:sz="4" w:space="0" w:color="auto"/>
              <w:bottom w:val="single" w:sz="4" w:space="0" w:color="auto"/>
              <w:right w:val="single" w:sz="4" w:space="0" w:color="auto"/>
            </w:tcBorders>
            <w:hideMark/>
          </w:tcPr>
          <w:p w14:paraId="51A07B2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DE3DE8" w:rsidRPr="001C067D" w14:paraId="34B262A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F1E87A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1.3.2</w:t>
            </w:r>
          </w:p>
        </w:tc>
        <w:tc>
          <w:tcPr>
            <w:tcW w:w="7994" w:type="dxa"/>
            <w:tcBorders>
              <w:top w:val="single" w:sz="4" w:space="0" w:color="auto"/>
              <w:left w:val="single" w:sz="4" w:space="0" w:color="auto"/>
              <w:bottom w:val="single" w:sz="4" w:space="0" w:color="auto"/>
              <w:right w:val="single" w:sz="4" w:space="0" w:color="auto"/>
            </w:tcBorders>
            <w:hideMark/>
          </w:tcPr>
          <w:p w14:paraId="51473B1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Чтение с пониманием запрашиваемой информации - умение находить в прочитанном тексте и понимать запрашиваемую информацию</w:t>
            </w:r>
          </w:p>
        </w:tc>
      </w:tr>
      <w:tr w:rsidR="00DE3DE8" w:rsidRPr="001C067D" w14:paraId="67C5A3E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A7E97B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1.3.3</w:t>
            </w:r>
          </w:p>
        </w:tc>
        <w:tc>
          <w:tcPr>
            <w:tcW w:w="7994" w:type="dxa"/>
            <w:tcBorders>
              <w:top w:val="single" w:sz="4" w:space="0" w:color="auto"/>
              <w:left w:val="single" w:sz="4" w:space="0" w:color="auto"/>
              <w:bottom w:val="single" w:sz="4" w:space="0" w:color="auto"/>
              <w:right w:val="single" w:sz="4" w:space="0" w:color="auto"/>
            </w:tcBorders>
            <w:hideMark/>
          </w:tcPr>
          <w:p w14:paraId="258E865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Чтение несплошных текстов (таблиц) и понимание представленной в них информации</w:t>
            </w:r>
          </w:p>
        </w:tc>
      </w:tr>
      <w:tr w:rsidR="00DE3DE8" w:rsidRPr="001C067D" w14:paraId="5CFD8B66"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42DDA5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0E1F0EE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Письменная речь</w:t>
            </w:r>
          </w:p>
          <w:p w14:paraId="588AB98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умений письменной речи</w:t>
            </w:r>
          </w:p>
        </w:tc>
      </w:tr>
      <w:tr w:rsidR="00DE3DE8" w:rsidRPr="001C067D" w14:paraId="063D9317"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5D9A9D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1.4.1</w:t>
            </w:r>
          </w:p>
        </w:tc>
        <w:tc>
          <w:tcPr>
            <w:tcW w:w="7994" w:type="dxa"/>
            <w:tcBorders>
              <w:top w:val="single" w:sz="4" w:space="0" w:color="auto"/>
              <w:left w:val="single" w:sz="4" w:space="0" w:color="auto"/>
              <w:bottom w:val="single" w:sz="4" w:space="0" w:color="auto"/>
              <w:right w:val="single" w:sz="4" w:space="0" w:color="auto"/>
            </w:tcBorders>
            <w:hideMark/>
          </w:tcPr>
          <w:p w14:paraId="0A55522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tc>
      </w:tr>
      <w:tr w:rsidR="00DE3DE8" w:rsidRPr="001C067D" w14:paraId="43B8B61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340829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1.4.2</w:t>
            </w:r>
          </w:p>
        </w:tc>
        <w:tc>
          <w:tcPr>
            <w:tcW w:w="7994" w:type="dxa"/>
            <w:tcBorders>
              <w:top w:val="single" w:sz="4" w:space="0" w:color="auto"/>
              <w:left w:val="single" w:sz="4" w:space="0" w:color="auto"/>
              <w:bottom w:val="single" w:sz="4" w:space="0" w:color="auto"/>
              <w:right w:val="single" w:sz="4" w:space="0" w:color="auto"/>
            </w:tcBorders>
            <w:hideMark/>
          </w:tcPr>
          <w:p w14:paraId="5CDDCAC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DE3DE8" w:rsidRPr="001C067D" w14:paraId="1507F07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02E8EF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1.4.3</w:t>
            </w:r>
          </w:p>
        </w:tc>
        <w:tc>
          <w:tcPr>
            <w:tcW w:w="7994" w:type="dxa"/>
            <w:tcBorders>
              <w:top w:val="single" w:sz="4" w:space="0" w:color="auto"/>
              <w:left w:val="single" w:sz="4" w:space="0" w:color="auto"/>
              <w:bottom w:val="single" w:sz="4" w:space="0" w:color="auto"/>
              <w:right w:val="single" w:sz="4" w:space="0" w:color="auto"/>
            </w:tcBorders>
            <w:hideMark/>
          </w:tcPr>
          <w:p w14:paraId="3530325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DE3DE8" w:rsidRPr="001C067D" w14:paraId="7A6F508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CA0322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1.4.4</w:t>
            </w:r>
          </w:p>
        </w:tc>
        <w:tc>
          <w:tcPr>
            <w:tcW w:w="7994" w:type="dxa"/>
            <w:tcBorders>
              <w:top w:val="single" w:sz="4" w:space="0" w:color="auto"/>
              <w:left w:val="single" w:sz="4" w:space="0" w:color="auto"/>
              <w:bottom w:val="single" w:sz="4" w:space="0" w:color="auto"/>
              <w:right w:val="single" w:sz="4" w:space="0" w:color="auto"/>
            </w:tcBorders>
            <w:hideMark/>
          </w:tcPr>
          <w:p w14:paraId="58B031B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Создание небольшого письменного высказывания с использованием образца, плана, таблицы (объем письменного высказывания - до 90 слов)</w:t>
            </w:r>
          </w:p>
        </w:tc>
      </w:tr>
      <w:tr w:rsidR="00DE3DE8" w:rsidRPr="001C067D" w14:paraId="0F02DCC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B7052B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3F21CEA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Языковые знания и навыки</w:t>
            </w:r>
          </w:p>
        </w:tc>
      </w:tr>
      <w:tr w:rsidR="00DE3DE8" w:rsidRPr="001C067D" w14:paraId="1493A86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BDB8F0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310B2B9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Фонетическая сторона речи</w:t>
            </w:r>
          </w:p>
        </w:tc>
      </w:tr>
      <w:tr w:rsidR="00DE3DE8" w:rsidRPr="001C067D" w14:paraId="7C21199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FB056E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2.1.1</w:t>
            </w:r>
          </w:p>
        </w:tc>
        <w:tc>
          <w:tcPr>
            <w:tcW w:w="7994" w:type="dxa"/>
            <w:tcBorders>
              <w:top w:val="single" w:sz="4" w:space="0" w:color="auto"/>
              <w:left w:val="single" w:sz="4" w:space="0" w:color="auto"/>
              <w:bottom w:val="single" w:sz="4" w:space="0" w:color="auto"/>
              <w:right w:val="single" w:sz="4" w:space="0" w:color="auto"/>
            </w:tcBorders>
            <w:hideMark/>
          </w:tcPr>
          <w:p w14:paraId="2B01B8F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DE3DE8" w:rsidRPr="001C067D" w14:paraId="4561914B"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CDEC0F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2.1.2</w:t>
            </w:r>
          </w:p>
        </w:tc>
        <w:tc>
          <w:tcPr>
            <w:tcW w:w="7994" w:type="dxa"/>
            <w:tcBorders>
              <w:top w:val="single" w:sz="4" w:space="0" w:color="auto"/>
              <w:left w:val="single" w:sz="4" w:space="0" w:color="auto"/>
              <w:bottom w:val="single" w:sz="4" w:space="0" w:color="auto"/>
              <w:right w:val="single" w:sz="4" w:space="0" w:color="auto"/>
            </w:tcBorders>
            <w:hideMark/>
          </w:tcPr>
          <w:p w14:paraId="289DB62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100 слов)</w:t>
            </w:r>
          </w:p>
        </w:tc>
      </w:tr>
      <w:tr w:rsidR="00DE3DE8" w:rsidRPr="001C067D" w14:paraId="5CBBA1E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B0FBAA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2.2</w:t>
            </w:r>
          </w:p>
        </w:tc>
        <w:tc>
          <w:tcPr>
            <w:tcW w:w="7994" w:type="dxa"/>
            <w:tcBorders>
              <w:top w:val="single" w:sz="4" w:space="0" w:color="auto"/>
              <w:left w:val="single" w:sz="4" w:space="0" w:color="auto"/>
              <w:bottom w:val="single" w:sz="4" w:space="0" w:color="auto"/>
              <w:right w:val="single" w:sz="4" w:space="0" w:color="auto"/>
            </w:tcBorders>
            <w:hideMark/>
          </w:tcPr>
          <w:p w14:paraId="357821F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Графика, орфография и пунктуация</w:t>
            </w:r>
          </w:p>
        </w:tc>
      </w:tr>
      <w:tr w:rsidR="00DE3DE8" w:rsidRPr="001C067D" w14:paraId="2993B72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53FC67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2.2.1</w:t>
            </w:r>
          </w:p>
        </w:tc>
        <w:tc>
          <w:tcPr>
            <w:tcW w:w="7994" w:type="dxa"/>
            <w:tcBorders>
              <w:top w:val="single" w:sz="4" w:space="0" w:color="auto"/>
              <w:left w:val="single" w:sz="4" w:space="0" w:color="auto"/>
              <w:bottom w:val="single" w:sz="4" w:space="0" w:color="auto"/>
              <w:right w:val="single" w:sz="4" w:space="0" w:color="auto"/>
            </w:tcBorders>
            <w:hideMark/>
          </w:tcPr>
          <w:p w14:paraId="1AAE3E2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Правильное написание изученных слов</w:t>
            </w:r>
          </w:p>
        </w:tc>
      </w:tr>
      <w:tr w:rsidR="00DE3DE8" w:rsidRPr="001C067D" w14:paraId="48548BB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2E67AE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2.2.2</w:t>
            </w:r>
          </w:p>
        </w:tc>
        <w:tc>
          <w:tcPr>
            <w:tcW w:w="7994" w:type="dxa"/>
            <w:tcBorders>
              <w:top w:val="single" w:sz="4" w:space="0" w:color="auto"/>
              <w:left w:val="single" w:sz="4" w:space="0" w:color="auto"/>
              <w:bottom w:val="single" w:sz="4" w:space="0" w:color="auto"/>
              <w:right w:val="single" w:sz="4" w:space="0" w:color="auto"/>
            </w:tcBorders>
            <w:hideMark/>
          </w:tcPr>
          <w:p w14:paraId="7F06F0E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DE3DE8" w:rsidRPr="001C067D" w14:paraId="5C935072"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E817F9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2.2.3</w:t>
            </w:r>
          </w:p>
        </w:tc>
        <w:tc>
          <w:tcPr>
            <w:tcW w:w="7994" w:type="dxa"/>
            <w:tcBorders>
              <w:top w:val="single" w:sz="4" w:space="0" w:color="auto"/>
              <w:left w:val="single" w:sz="4" w:space="0" w:color="auto"/>
              <w:bottom w:val="single" w:sz="4" w:space="0" w:color="auto"/>
              <w:right w:val="single" w:sz="4" w:space="0" w:color="auto"/>
            </w:tcBorders>
            <w:hideMark/>
          </w:tcPr>
          <w:p w14:paraId="7908AAF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DE3DE8" w:rsidRPr="001C067D" w14:paraId="2A8AFD3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A81FE5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0807B3D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Лексическая сторона речи</w:t>
            </w:r>
          </w:p>
        </w:tc>
      </w:tr>
      <w:tr w:rsidR="00DE3DE8" w:rsidRPr="001C067D" w14:paraId="798BDD4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1213D7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2.3.1</w:t>
            </w:r>
          </w:p>
        </w:tc>
        <w:tc>
          <w:tcPr>
            <w:tcW w:w="7994" w:type="dxa"/>
            <w:tcBorders>
              <w:top w:val="single" w:sz="4" w:space="0" w:color="auto"/>
              <w:left w:val="single" w:sz="4" w:space="0" w:color="auto"/>
              <w:bottom w:val="single" w:sz="4" w:space="0" w:color="auto"/>
              <w:right w:val="single" w:sz="4" w:space="0" w:color="auto"/>
            </w:tcBorders>
            <w:hideMark/>
          </w:tcPr>
          <w:p w14:paraId="633EC15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DE3DE8" w:rsidRPr="001C067D" w14:paraId="416C3E9A"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5B5C3B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2.3.2</w:t>
            </w:r>
          </w:p>
        </w:tc>
        <w:tc>
          <w:tcPr>
            <w:tcW w:w="7994" w:type="dxa"/>
            <w:tcBorders>
              <w:top w:val="single" w:sz="4" w:space="0" w:color="auto"/>
              <w:left w:val="single" w:sz="4" w:space="0" w:color="auto"/>
              <w:bottom w:val="single" w:sz="4" w:space="0" w:color="auto"/>
              <w:right w:val="single" w:sz="4" w:space="0" w:color="auto"/>
            </w:tcBorders>
            <w:hideMark/>
          </w:tcPr>
          <w:p w14:paraId="292311B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Многозначные лексические единицы. Синонимы. Антонимы</w:t>
            </w:r>
          </w:p>
        </w:tc>
      </w:tr>
      <w:tr w:rsidR="00DE3DE8" w:rsidRPr="001C067D" w14:paraId="67B2827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0AA639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2.3.3</w:t>
            </w:r>
          </w:p>
        </w:tc>
        <w:tc>
          <w:tcPr>
            <w:tcW w:w="7994" w:type="dxa"/>
            <w:tcBorders>
              <w:top w:val="single" w:sz="4" w:space="0" w:color="auto"/>
              <w:left w:val="single" w:sz="4" w:space="0" w:color="auto"/>
              <w:bottom w:val="single" w:sz="4" w:space="0" w:color="auto"/>
              <w:right w:val="single" w:sz="4" w:space="0" w:color="auto"/>
            </w:tcBorders>
            <w:hideMark/>
          </w:tcPr>
          <w:p w14:paraId="53BBD3A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Интернациональные слова</w:t>
            </w:r>
          </w:p>
        </w:tc>
      </w:tr>
      <w:tr w:rsidR="00DE3DE8" w:rsidRPr="001C067D" w14:paraId="041EEEB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6439A7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2.3.4</w:t>
            </w:r>
          </w:p>
        </w:tc>
        <w:tc>
          <w:tcPr>
            <w:tcW w:w="7994" w:type="dxa"/>
            <w:tcBorders>
              <w:top w:val="single" w:sz="4" w:space="0" w:color="auto"/>
              <w:left w:val="single" w:sz="4" w:space="0" w:color="auto"/>
              <w:bottom w:val="single" w:sz="4" w:space="0" w:color="auto"/>
              <w:right w:val="single" w:sz="4" w:space="0" w:color="auto"/>
            </w:tcBorders>
            <w:hideMark/>
          </w:tcPr>
          <w:p w14:paraId="2A89D0E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Наиболее частотные фразовые глаголы</w:t>
            </w:r>
          </w:p>
        </w:tc>
      </w:tr>
      <w:tr w:rsidR="00DE3DE8" w:rsidRPr="001C067D" w14:paraId="1A97C9D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1B8344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2.3.5</w:t>
            </w:r>
          </w:p>
        </w:tc>
        <w:tc>
          <w:tcPr>
            <w:tcW w:w="7994" w:type="dxa"/>
            <w:tcBorders>
              <w:top w:val="single" w:sz="4" w:space="0" w:color="auto"/>
              <w:left w:val="single" w:sz="4" w:space="0" w:color="auto"/>
              <w:bottom w:val="single" w:sz="4" w:space="0" w:color="auto"/>
              <w:right w:val="single" w:sz="4" w:space="0" w:color="auto"/>
            </w:tcBorders>
            <w:hideMark/>
          </w:tcPr>
          <w:p w14:paraId="02B9525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DE3DE8" w:rsidRPr="001C067D" w14:paraId="4F725F1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C2608F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2.3.6</w:t>
            </w:r>
          </w:p>
        </w:tc>
        <w:tc>
          <w:tcPr>
            <w:tcW w:w="7994" w:type="dxa"/>
            <w:tcBorders>
              <w:top w:val="single" w:sz="4" w:space="0" w:color="auto"/>
              <w:left w:val="single" w:sz="4" w:space="0" w:color="auto"/>
              <w:bottom w:val="single" w:sz="4" w:space="0" w:color="auto"/>
              <w:right w:val="single" w:sz="4" w:space="0" w:color="auto"/>
            </w:tcBorders>
            <w:hideMark/>
          </w:tcPr>
          <w:p w14:paraId="6A335C8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способы словообразования - аффиксация:</w:t>
            </w:r>
          </w:p>
        </w:tc>
      </w:tr>
      <w:tr w:rsidR="00DE3DE8" w:rsidRPr="001C067D" w14:paraId="1884897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1B7F03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2.3.6.1</w:t>
            </w:r>
          </w:p>
        </w:tc>
        <w:tc>
          <w:tcPr>
            <w:tcW w:w="7994" w:type="dxa"/>
            <w:tcBorders>
              <w:top w:val="single" w:sz="4" w:space="0" w:color="auto"/>
              <w:left w:val="single" w:sz="4" w:space="0" w:color="auto"/>
              <w:bottom w:val="single" w:sz="4" w:space="0" w:color="auto"/>
              <w:right w:val="single" w:sz="4" w:space="0" w:color="auto"/>
            </w:tcBorders>
            <w:hideMark/>
          </w:tcPr>
          <w:p w14:paraId="3886700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имен существительных при помощи префикса un- (unreality)</w:t>
            </w:r>
          </w:p>
        </w:tc>
      </w:tr>
      <w:tr w:rsidR="00DE3DE8" w:rsidRPr="001C067D" w14:paraId="3643CF3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F9B958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2.3.6.2</w:t>
            </w:r>
          </w:p>
        </w:tc>
        <w:tc>
          <w:tcPr>
            <w:tcW w:w="7994" w:type="dxa"/>
            <w:tcBorders>
              <w:top w:val="single" w:sz="4" w:space="0" w:color="auto"/>
              <w:left w:val="single" w:sz="4" w:space="0" w:color="auto"/>
              <w:bottom w:val="single" w:sz="4" w:space="0" w:color="auto"/>
              <w:right w:val="single" w:sz="4" w:space="0" w:color="auto"/>
            </w:tcBorders>
            <w:hideMark/>
          </w:tcPr>
          <w:p w14:paraId="7EC3D49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имен существительных при помощи суффиксов:</w:t>
            </w:r>
          </w:p>
          <w:p w14:paraId="39C0D8A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-ment (development), -ness (darkness)</w:t>
            </w:r>
          </w:p>
        </w:tc>
      </w:tr>
      <w:tr w:rsidR="00DE3DE8" w:rsidRPr="001C067D" w14:paraId="7FF7A2D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27231D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2.3.6.3</w:t>
            </w:r>
          </w:p>
        </w:tc>
        <w:tc>
          <w:tcPr>
            <w:tcW w:w="7994" w:type="dxa"/>
            <w:tcBorders>
              <w:top w:val="single" w:sz="4" w:space="0" w:color="auto"/>
              <w:left w:val="single" w:sz="4" w:space="0" w:color="auto"/>
              <w:bottom w:val="single" w:sz="4" w:space="0" w:color="auto"/>
              <w:right w:val="single" w:sz="4" w:space="0" w:color="auto"/>
            </w:tcBorders>
            <w:hideMark/>
          </w:tcPr>
          <w:p w14:paraId="51EE3D4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имен прилагательных при помощи суффиксов -ly (friendly),</w:t>
            </w:r>
          </w:p>
          <w:p w14:paraId="3BB092A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-ous (famous), -y (busy)</w:t>
            </w:r>
          </w:p>
        </w:tc>
      </w:tr>
      <w:tr w:rsidR="00DE3DE8" w:rsidRPr="001C067D" w14:paraId="4FB3D2A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A2E90C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2.3.6.4</w:t>
            </w:r>
          </w:p>
        </w:tc>
        <w:tc>
          <w:tcPr>
            <w:tcW w:w="7994" w:type="dxa"/>
            <w:tcBorders>
              <w:top w:val="single" w:sz="4" w:space="0" w:color="auto"/>
              <w:left w:val="single" w:sz="4" w:space="0" w:color="auto"/>
              <w:bottom w:val="single" w:sz="4" w:space="0" w:color="auto"/>
              <w:right w:val="single" w:sz="4" w:space="0" w:color="auto"/>
            </w:tcBorders>
            <w:hideMark/>
          </w:tcPr>
          <w:p w14:paraId="4774322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имен прилагательных и наречий при помощи префиксов in-/im- (informal, independently, impossible)</w:t>
            </w:r>
          </w:p>
        </w:tc>
      </w:tr>
      <w:tr w:rsidR="00DE3DE8" w:rsidRPr="001C067D" w14:paraId="7FABB9A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0A6745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2.3.7</w:t>
            </w:r>
          </w:p>
        </w:tc>
        <w:tc>
          <w:tcPr>
            <w:tcW w:w="7994" w:type="dxa"/>
            <w:tcBorders>
              <w:top w:val="single" w:sz="4" w:space="0" w:color="auto"/>
              <w:left w:val="single" w:sz="4" w:space="0" w:color="auto"/>
              <w:bottom w:val="single" w:sz="4" w:space="0" w:color="auto"/>
              <w:right w:val="single" w:sz="4" w:space="0" w:color="auto"/>
            </w:tcBorders>
            <w:hideMark/>
          </w:tcPr>
          <w:p w14:paraId="4CCA159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способы словообразования - словосложение:</w:t>
            </w:r>
          </w:p>
        </w:tc>
      </w:tr>
      <w:tr w:rsidR="00DE3DE8" w:rsidRPr="001C067D" w14:paraId="5648015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9FDBCB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2.3.7.1</w:t>
            </w:r>
          </w:p>
        </w:tc>
        <w:tc>
          <w:tcPr>
            <w:tcW w:w="7994" w:type="dxa"/>
            <w:tcBorders>
              <w:top w:val="single" w:sz="4" w:space="0" w:color="auto"/>
              <w:left w:val="single" w:sz="4" w:space="0" w:color="auto"/>
              <w:bottom w:val="single" w:sz="4" w:space="0" w:color="auto"/>
              <w:right w:val="single" w:sz="4" w:space="0" w:color="auto"/>
            </w:tcBorders>
            <w:hideMark/>
          </w:tcPr>
          <w:p w14:paraId="163DA74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сложных прилагательных путем соединения основы прилагательного с основой существительного с добавлением суффикса -ed (blue-eyed)</w:t>
            </w:r>
          </w:p>
        </w:tc>
      </w:tr>
      <w:tr w:rsidR="00DE3DE8" w:rsidRPr="001C067D" w14:paraId="2806A81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367AA8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5B0549D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Грамматическая сторона речи</w:t>
            </w:r>
          </w:p>
          <w:p w14:paraId="74EFA12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DE3DE8" w:rsidRPr="001C067D" w14:paraId="09AC683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26B607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2.4.1</w:t>
            </w:r>
          </w:p>
        </w:tc>
        <w:tc>
          <w:tcPr>
            <w:tcW w:w="7994" w:type="dxa"/>
            <w:tcBorders>
              <w:top w:val="single" w:sz="4" w:space="0" w:color="auto"/>
              <w:left w:val="single" w:sz="4" w:space="0" w:color="auto"/>
              <w:bottom w:val="single" w:sz="4" w:space="0" w:color="auto"/>
              <w:right w:val="single" w:sz="4" w:space="0" w:color="auto"/>
            </w:tcBorders>
            <w:hideMark/>
          </w:tcPr>
          <w:p w14:paraId="0C613EA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 со сложным дополнением (Complex Object)</w:t>
            </w:r>
          </w:p>
        </w:tc>
      </w:tr>
      <w:tr w:rsidR="00DE3DE8" w:rsidRPr="001C067D" w14:paraId="5A0C7BF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62651D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2.4.2</w:t>
            </w:r>
          </w:p>
        </w:tc>
        <w:tc>
          <w:tcPr>
            <w:tcW w:w="7994" w:type="dxa"/>
            <w:tcBorders>
              <w:top w:val="single" w:sz="4" w:space="0" w:color="auto"/>
              <w:left w:val="single" w:sz="4" w:space="0" w:color="auto"/>
              <w:bottom w:val="single" w:sz="4" w:space="0" w:color="auto"/>
              <w:right w:val="single" w:sz="4" w:space="0" w:color="auto"/>
            </w:tcBorders>
            <w:hideMark/>
          </w:tcPr>
          <w:p w14:paraId="771E220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Условные предложения реального характера (Conditional 0, Conditional 1)</w:t>
            </w:r>
          </w:p>
        </w:tc>
      </w:tr>
      <w:tr w:rsidR="00DE3DE8" w:rsidRPr="001C067D" w14:paraId="6E06F27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BFBFA9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2.4.3</w:t>
            </w:r>
          </w:p>
        </w:tc>
        <w:tc>
          <w:tcPr>
            <w:tcW w:w="7994" w:type="dxa"/>
            <w:tcBorders>
              <w:top w:val="single" w:sz="4" w:space="0" w:color="auto"/>
              <w:left w:val="single" w:sz="4" w:space="0" w:color="auto"/>
              <w:bottom w:val="single" w:sz="4" w:space="0" w:color="auto"/>
              <w:right w:val="single" w:sz="4" w:space="0" w:color="auto"/>
            </w:tcBorders>
            <w:hideMark/>
          </w:tcPr>
          <w:p w14:paraId="7CCA0AA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tc>
      </w:tr>
      <w:tr w:rsidR="00DE3DE8" w:rsidRPr="001C067D" w14:paraId="2EC57C2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B91BF8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2.4.4</w:t>
            </w:r>
          </w:p>
        </w:tc>
        <w:tc>
          <w:tcPr>
            <w:tcW w:w="7994" w:type="dxa"/>
            <w:tcBorders>
              <w:top w:val="single" w:sz="4" w:space="0" w:color="auto"/>
              <w:left w:val="single" w:sz="4" w:space="0" w:color="auto"/>
              <w:bottom w:val="single" w:sz="4" w:space="0" w:color="auto"/>
              <w:right w:val="single" w:sz="4" w:space="0" w:color="auto"/>
            </w:tcBorders>
            <w:hideMark/>
          </w:tcPr>
          <w:p w14:paraId="416DDD0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Конструкция used to + инфинитив глагола</w:t>
            </w:r>
          </w:p>
        </w:tc>
      </w:tr>
      <w:tr w:rsidR="00DE3DE8" w:rsidRPr="001C067D" w14:paraId="275ED85A"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939EFB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2.4.5</w:t>
            </w:r>
          </w:p>
        </w:tc>
        <w:tc>
          <w:tcPr>
            <w:tcW w:w="7994" w:type="dxa"/>
            <w:tcBorders>
              <w:top w:val="single" w:sz="4" w:space="0" w:color="auto"/>
              <w:left w:val="single" w:sz="4" w:space="0" w:color="auto"/>
              <w:bottom w:val="single" w:sz="4" w:space="0" w:color="auto"/>
              <w:right w:val="single" w:sz="4" w:space="0" w:color="auto"/>
            </w:tcBorders>
            <w:hideMark/>
          </w:tcPr>
          <w:p w14:paraId="6EAE14B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Глаголы в наиболее употребительных формах страдательного залога (Present/Past Simple Passive)</w:t>
            </w:r>
          </w:p>
        </w:tc>
      </w:tr>
      <w:tr w:rsidR="00DE3DE8" w:rsidRPr="001C067D" w14:paraId="65DA1106"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C9EBCF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2.4.6</w:t>
            </w:r>
          </w:p>
        </w:tc>
        <w:tc>
          <w:tcPr>
            <w:tcW w:w="7994" w:type="dxa"/>
            <w:tcBorders>
              <w:top w:val="single" w:sz="4" w:space="0" w:color="auto"/>
              <w:left w:val="single" w:sz="4" w:space="0" w:color="auto"/>
              <w:bottom w:val="single" w:sz="4" w:space="0" w:color="auto"/>
              <w:right w:val="single" w:sz="4" w:space="0" w:color="auto"/>
            </w:tcBorders>
            <w:hideMark/>
          </w:tcPr>
          <w:p w14:paraId="70C58DB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Модальный глагол might</w:t>
            </w:r>
          </w:p>
        </w:tc>
      </w:tr>
      <w:tr w:rsidR="00DE3DE8" w:rsidRPr="001C067D" w14:paraId="46F907C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9CBFCE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2.4.7</w:t>
            </w:r>
          </w:p>
        </w:tc>
        <w:tc>
          <w:tcPr>
            <w:tcW w:w="7994" w:type="dxa"/>
            <w:tcBorders>
              <w:top w:val="single" w:sz="4" w:space="0" w:color="auto"/>
              <w:left w:val="single" w:sz="4" w:space="0" w:color="auto"/>
              <w:bottom w:val="single" w:sz="4" w:space="0" w:color="auto"/>
              <w:right w:val="single" w:sz="4" w:space="0" w:color="auto"/>
            </w:tcBorders>
            <w:hideMark/>
          </w:tcPr>
          <w:p w14:paraId="21B20F1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Наречия, совпадающие по форме с прилагательными (fast, high, early)</w:t>
            </w:r>
          </w:p>
        </w:tc>
      </w:tr>
      <w:tr w:rsidR="00DE3DE8" w:rsidRPr="00BF29A9" w14:paraId="3AE4173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AABEF6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2.4.8</w:t>
            </w:r>
          </w:p>
        </w:tc>
        <w:tc>
          <w:tcPr>
            <w:tcW w:w="7994" w:type="dxa"/>
            <w:tcBorders>
              <w:top w:val="single" w:sz="4" w:space="0" w:color="auto"/>
              <w:left w:val="single" w:sz="4" w:space="0" w:color="auto"/>
              <w:bottom w:val="single" w:sz="4" w:space="0" w:color="auto"/>
              <w:right w:val="single" w:sz="4" w:space="0" w:color="auto"/>
            </w:tcBorders>
            <w:hideMark/>
          </w:tcPr>
          <w:p w14:paraId="110D00CB" w14:textId="77777777" w:rsidR="00DE3DE8" w:rsidRPr="001C067D" w:rsidRDefault="00DE3DE8" w:rsidP="001C067D">
            <w:pPr>
              <w:pStyle w:val="ConsPlusNormal"/>
              <w:jc w:val="both"/>
              <w:rPr>
                <w:rFonts w:ascii="Times New Roman" w:hAnsi="Times New Roman" w:cs="Times New Roman"/>
                <w:sz w:val="24"/>
                <w:szCs w:val="24"/>
                <w:lang w:val="en-US"/>
              </w:rPr>
            </w:pPr>
            <w:r w:rsidRPr="001C067D">
              <w:rPr>
                <w:rFonts w:ascii="Times New Roman" w:hAnsi="Times New Roman" w:cs="Times New Roman"/>
                <w:sz w:val="24"/>
                <w:szCs w:val="24"/>
              </w:rPr>
              <w:t>Местоимения</w:t>
            </w:r>
            <w:r w:rsidRPr="001C067D">
              <w:rPr>
                <w:rFonts w:ascii="Times New Roman" w:hAnsi="Times New Roman" w:cs="Times New Roman"/>
                <w:sz w:val="24"/>
                <w:szCs w:val="24"/>
                <w:lang w:val="en-US"/>
              </w:rPr>
              <w:t xml:space="preserve"> other/another, both, all, one</w:t>
            </w:r>
          </w:p>
        </w:tc>
      </w:tr>
      <w:tr w:rsidR="00DE3DE8" w:rsidRPr="001C067D" w14:paraId="3C1BDA0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B5B0D3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2.4.9</w:t>
            </w:r>
          </w:p>
        </w:tc>
        <w:tc>
          <w:tcPr>
            <w:tcW w:w="7994" w:type="dxa"/>
            <w:tcBorders>
              <w:top w:val="single" w:sz="4" w:space="0" w:color="auto"/>
              <w:left w:val="single" w:sz="4" w:space="0" w:color="auto"/>
              <w:bottom w:val="single" w:sz="4" w:space="0" w:color="auto"/>
              <w:right w:val="single" w:sz="4" w:space="0" w:color="auto"/>
            </w:tcBorders>
            <w:hideMark/>
          </w:tcPr>
          <w:p w14:paraId="4F16E35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Количественные числительные для обозначения больших чисел (до 1 000 000)</w:t>
            </w:r>
          </w:p>
        </w:tc>
      </w:tr>
      <w:tr w:rsidR="00DE3DE8" w:rsidRPr="001C067D" w14:paraId="7869144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387B6C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587AC1C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Социокультурные знания и умения</w:t>
            </w:r>
          </w:p>
        </w:tc>
      </w:tr>
      <w:tr w:rsidR="00DE3DE8" w:rsidRPr="001C067D" w14:paraId="5862D49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23C0D4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04D772F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tc>
      </w:tr>
      <w:tr w:rsidR="00DE3DE8" w:rsidRPr="001C067D" w14:paraId="6C5E4F0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2824A5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3B69FEB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tc>
      </w:tr>
      <w:tr w:rsidR="00DE3DE8" w:rsidRPr="001C067D" w14:paraId="04FC282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90BC75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53EB4D2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DE3DE8" w:rsidRPr="001C067D" w14:paraId="1B2A554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89CA56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0C8310D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писать свои имя и фамилию, а также имена и фамилии своих родственников и друзей на английском языке</w:t>
            </w:r>
          </w:p>
        </w:tc>
      </w:tr>
      <w:tr w:rsidR="00DE3DE8" w:rsidRPr="001C067D" w14:paraId="7CBFDD6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215AB8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5463339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правильно оформлять свой адрес на английском языке (в анкете)</w:t>
            </w:r>
          </w:p>
        </w:tc>
      </w:tr>
      <w:tr w:rsidR="00DE3DE8" w:rsidRPr="001C067D" w14:paraId="02FDA65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79CE02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14:paraId="0850133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DE3DE8" w:rsidRPr="001C067D" w14:paraId="7C3F5D3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7E2C8B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3.7</w:t>
            </w:r>
          </w:p>
        </w:tc>
        <w:tc>
          <w:tcPr>
            <w:tcW w:w="7994" w:type="dxa"/>
            <w:tcBorders>
              <w:top w:val="single" w:sz="4" w:space="0" w:color="auto"/>
              <w:left w:val="single" w:sz="4" w:space="0" w:color="auto"/>
              <w:bottom w:val="single" w:sz="4" w:space="0" w:color="auto"/>
              <w:right w:val="single" w:sz="4" w:space="0" w:color="auto"/>
            </w:tcBorders>
            <w:hideMark/>
          </w:tcPr>
          <w:p w14:paraId="323A28E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кратко представлять Россию и страну (страны) изучаемого языка</w:t>
            </w:r>
          </w:p>
        </w:tc>
      </w:tr>
      <w:tr w:rsidR="00DE3DE8" w:rsidRPr="001C067D" w14:paraId="36922276"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5E8BFA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3.8</w:t>
            </w:r>
          </w:p>
        </w:tc>
        <w:tc>
          <w:tcPr>
            <w:tcW w:w="7994" w:type="dxa"/>
            <w:tcBorders>
              <w:top w:val="single" w:sz="4" w:space="0" w:color="auto"/>
              <w:left w:val="single" w:sz="4" w:space="0" w:color="auto"/>
              <w:bottom w:val="single" w:sz="4" w:space="0" w:color="auto"/>
              <w:right w:val="single" w:sz="4" w:space="0" w:color="auto"/>
            </w:tcBorders>
            <w:hideMark/>
          </w:tcPr>
          <w:p w14:paraId="6D0D696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DE3DE8" w:rsidRPr="001C067D" w14:paraId="797B6A8A"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F40D49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3.9</w:t>
            </w:r>
          </w:p>
        </w:tc>
        <w:tc>
          <w:tcPr>
            <w:tcW w:w="7994" w:type="dxa"/>
            <w:tcBorders>
              <w:top w:val="single" w:sz="4" w:space="0" w:color="auto"/>
              <w:left w:val="single" w:sz="4" w:space="0" w:color="auto"/>
              <w:bottom w:val="single" w:sz="4" w:space="0" w:color="auto"/>
              <w:right w:val="single" w:sz="4" w:space="0" w:color="auto"/>
            </w:tcBorders>
            <w:hideMark/>
          </w:tcPr>
          <w:p w14:paraId="1529A3B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кратко рассказывать о выдающихся людях родной страны и страны (стран) изучаемого языка (ученых, писателях, поэтах, спортсменах)</w:t>
            </w:r>
          </w:p>
        </w:tc>
      </w:tr>
      <w:tr w:rsidR="00DE3DE8" w:rsidRPr="001C067D" w14:paraId="53D7A02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EB32B0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0A860E1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Компенсаторные умения</w:t>
            </w:r>
          </w:p>
        </w:tc>
      </w:tr>
      <w:tr w:rsidR="00DE3DE8" w:rsidRPr="001C067D" w14:paraId="2CD64E4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2281EE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2835A3B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Использование при чтении и аудировании языковой, в том числе контекстуальной, догадки</w:t>
            </w:r>
          </w:p>
        </w:tc>
      </w:tr>
      <w:tr w:rsidR="00DE3DE8" w:rsidRPr="001C067D" w14:paraId="53A6FED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48555A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7A34B8E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 непосредственном общении умение догадываться о значении незнакомых слов с помощью используемых собеседником жестов и мимики</w:t>
            </w:r>
          </w:p>
        </w:tc>
      </w:tr>
      <w:tr w:rsidR="00DE3DE8" w:rsidRPr="001C067D" w14:paraId="574A844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88C48E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48D610A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переспрашивать, просить повторить, уточняя значение незнакомых слов</w:t>
            </w:r>
          </w:p>
        </w:tc>
      </w:tr>
      <w:tr w:rsidR="00DE3DE8" w:rsidRPr="001C067D" w14:paraId="18169B2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0C08F6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hideMark/>
          </w:tcPr>
          <w:p w14:paraId="564B0BF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Использование при формулировании собственных высказываний ключевых слов, плана</w:t>
            </w:r>
          </w:p>
        </w:tc>
      </w:tr>
      <w:tr w:rsidR="00DE3DE8" w:rsidRPr="001C067D" w14:paraId="100A197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64B2F9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994" w:type="dxa"/>
            <w:tcBorders>
              <w:top w:val="single" w:sz="4" w:space="0" w:color="auto"/>
              <w:left w:val="single" w:sz="4" w:space="0" w:color="auto"/>
              <w:bottom w:val="single" w:sz="4" w:space="0" w:color="auto"/>
              <w:right w:val="single" w:sz="4" w:space="0" w:color="auto"/>
            </w:tcBorders>
            <w:hideMark/>
          </w:tcPr>
          <w:p w14:paraId="7D6E6AF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E3DE8" w:rsidRPr="001C067D" w14:paraId="0D0616B8" w14:textId="77777777" w:rsidTr="00DE3DE8">
        <w:tc>
          <w:tcPr>
            <w:tcW w:w="9071" w:type="dxa"/>
            <w:gridSpan w:val="2"/>
            <w:tcBorders>
              <w:top w:val="single" w:sz="4" w:space="0" w:color="auto"/>
              <w:left w:val="single" w:sz="4" w:space="0" w:color="auto"/>
              <w:bottom w:val="single" w:sz="4" w:space="0" w:color="auto"/>
              <w:right w:val="single" w:sz="4" w:space="0" w:color="auto"/>
            </w:tcBorders>
            <w:hideMark/>
          </w:tcPr>
          <w:p w14:paraId="6E7EAED5" w14:textId="77777777" w:rsidR="00DE3DE8" w:rsidRPr="001C067D" w:rsidRDefault="00DE3DE8"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Тематическое содержание речи</w:t>
            </w:r>
          </w:p>
        </w:tc>
      </w:tr>
      <w:tr w:rsidR="00DE3DE8" w:rsidRPr="001C067D" w14:paraId="09AAB1E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DA255B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А</w:t>
            </w:r>
          </w:p>
        </w:tc>
        <w:tc>
          <w:tcPr>
            <w:tcW w:w="7994" w:type="dxa"/>
            <w:tcBorders>
              <w:top w:val="single" w:sz="4" w:space="0" w:color="auto"/>
              <w:left w:val="single" w:sz="4" w:space="0" w:color="auto"/>
              <w:bottom w:val="single" w:sz="4" w:space="0" w:color="auto"/>
              <w:right w:val="single" w:sz="4" w:space="0" w:color="auto"/>
            </w:tcBorders>
            <w:hideMark/>
          </w:tcPr>
          <w:p w14:paraId="17BEB17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Взаимоотношения в семье и с друзьями. Семейные праздники. Обязанности по дому</w:t>
            </w:r>
          </w:p>
        </w:tc>
      </w:tr>
      <w:tr w:rsidR="00DE3DE8" w:rsidRPr="001C067D" w14:paraId="752A0F4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477503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Б</w:t>
            </w:r>
          </w:p>
        </w:tc>
        <w:tc>
          <w:tcPr>
            <w:tcW w:w="7994" w:type="dxa"/>
            <w:tcBorders>
              <w:top w:val="single" w:sz="4" w:space="0" w:color="auto"/>
              <w:left w:val="single" w:sz="4" w:space="0" w:color="auto"/>
              <w:bottom w:val="single" w:sz="4" w:space="0" w:color="auto"/>
              <w:right w:val="single" w:sz="4" w:space="0" w:color="auto"/>
            </w:tcBorders>
            <w:hideMark/>
          </w:tcPr>
          <w:p w14:paraId="204E414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Внешность и характер человека (литературного персонажа)</w:t>
            </w:r>
          </w:p>
        </w:tc>
      </w:tr>
      <w:tr w:rsidR="00DE3DE8" w:rsidRPr="001C067D" w14:paraId="60C13D0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99957F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В</w:t>
            </w:r>
          </w:p>
        </w:tc>
        <w:tc>
          <w:tcPr>
            <w:tcW w:w="7994" w:type="dxa"/>
            <w:tcBorders>
              <w:top w:val="single" w:sz="4" w:space="0" w:color="auto"/>
              <w:left w:val="single" w:sz="4" w:space="0" w:color="auto"/>
              <w:bottom w:val="single" w:sz="4" w:space="0" w:color="auto"/>
              <w:right w:val="single" w:sz="4" w:space="0" w:color="auto"/>
            </w:tcBorders>
            <w:hideMark/>
          </w:tcPr>
          <w:p w14:paraId="3AD0365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Досуг и увлечения (хобби) современного подростка (чтение, кино, театр, музей, спорт, музыка)</w:t>
            </w:r>
          </w:p>
        </w:tc>
      </w:tr>
      <w:tr w:rsidR="00DE3DE8" w:rsidRPr="001C067D" w14:paraId="2CE1C9B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04F5A2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Г</w:t>
            </w:r>
          </w:p>
        </w:tc>
        <w:tc>
          <w:tcPr>
            <w:tcW w:w="7994" w:type="dxa"/>
            <w:tcBorders>
              <w:top w:val="single" w:sz="4" w:space="0" w:color="auto"/>
              <w:left w:val="single" w:sz="4" w:space="0" w:color="auto"/>
              <w:bottom w:val="single" w:sz="4" w:space="0" w:color="auto"/>
              <w:right w:val="single" w:sz="4" w:space="0" w:color="auto"/>
            </w:tcBorders>
            <w:hideMark/>
          </w:tcPr>
          <w:p w14:paraId="2F42B33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Здоровый образ жизни: режим труда и отдыха, фитнес, сбалансированное питание</w:t>
            </w:r>
          </w:p>
        </w:tc>
      </w:tr>
      <w:tr w:rsidR="00DE3DE8" w:rsidRPr="001C067D" w14:paraId="7B1DFF6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D03C2D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Д</w:t>
            </w:r>
          </w:p>
        </w:tc>
        <w:tc>
          <w:tcPr>
            <w:tcW w:w="7994" w:type="dxa"/>
            <w:tcBorders>
              <w:top w:val="single" w:sz="4" w:space="0" w:color="auto"/>
              <w:left w:val="single" w:sz="4" w:space="0" w:color="auto"/>
              <w:bottom w:val="single" w:sz="4" w:space="0" w:color="auto"/>
              <w:right w:val="single" w:sz="4" w:space="0" w:color="auto"/>
            </w:tcBorders>
            <w:hideMark/>
          </w:tcPr>
          <w:p w14:paraId="4457E5F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Покупки: одежда, обувь и продукты питания</w:t>
            </w:r>
          </w:p>
        </w:tc>
      </w:tr>
      <w:tr w:rsidR="00DE3DE8" w:rsidRPr="001C067D" w14:paraId="79444B7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8DD22D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Е</w:t>
            </w:r>
          </w:p>
        </w:tc>
        <w:tc>
          <w:tcPr>
            <w:tcW w:w="7994" w:type="dxa"/>
            <w:tcBorders>
              <w:top w:val="single" w:sz="4" w:space="0" w:color="auto"/>
              <w:left w:val="single" w:sz="4" w:space="0" w:color="auto"/>
              <w:bottom w:val="single" w:sz="4" w:space="0" w:color="auto"/>
              <w:right w:val="single" w:sz="4" w:space="0" w:color="auto"/>
            </w:tcBorders>
            <w:hideMark/>
          </w:tcPr>
          <w:p w14:paraId="668E399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r>
      <w:tr w:rsidR="00DE3DE8" w:rsidRPr="001C067D" w14:paraId="6916552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C11015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Ж</w:t>
            </w:r>
          </w:p>
        </w:tc>
        <w:tc>
          <w:tcPr>
            <w:tcW w:w="7994" w:type="dxa"/>
            <w:tcBorders>
              <w:top w:val="single" w:sz="4" w:space="0" w:color="auto"/>
              <w:left w:val="single" w:sz="4" w:space="0" w:color="auto"/>
              <w:bottom w:val="single" w:sz="4" w:space="0" w:color="auto"/>
              <w:right w:val="single" w:sz="4" w:space="0" w:color="auto"/>
            </w:tcBorders>
            <w:hideMark/>
          </w:tcPr>
          <w:p w14:paraId="436DDF2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Каникулы в различное время года. Виды отдыха</w:t>
            </w:r>
          </w:p>
        </w:tc>
      </w:tr>
      <w:tr w:rsidR="00DE3DE8" w:rsidRPr="001C067D" w14:paraId="6F69A14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8CE64C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З</w:t>
            </w:r>
          </w:p>
        </w:tc>
        <w:tc>
          <w:tcPr>
            <w:tcW w:w="7994" w:type="dxa"/>
            <w:tcBorders>
              <w:top w:val="single" w:sz="4" w:space="0" w:color="auto"/>
              <w:left w:val="single" w:sz="4" w:space="0" w:color="auto"/>
              <w:bottom w:val="single" w:sz="4" w:space="0" w:color="auto"/>
              <w:right w:val="single" w:sz="4" w:space="0" w:color="auto"/>
            </w:tcBorders>
            <w:hideMark/>
          </w:tcPr>
          <w:p w14:paraId="40FE1B4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Путешествия по России и зарубежным странам</w:t>
            </w:r>
          </w:p>
        </w:tc>
      </w:tr>
      <w:tr w:rsidR="00DE3DE8" w:rsidRPr="001C067D" w14:paraId="177A4FE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25DE26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И</w:t>
            </w:r>
          </w:p>
        </w:tc>
        <w:tc>
          <w:tcPr>
            <w:tcW w:w="7994" w:type="dxa"/>
            <w:tcBorders>
              <w:top w:val="single" w:sz="4" w:space="0" w:color="auto"/>
              <w:left w:val="single" w:sz="4" w:space="0" w:color="auto"/>
              <w:bottom w:val="single" w:sz="4" w:space="0" w:color="auto"/>
              <w:right w:val="single" w:sz="4" w:space="0" w:color="auto"/>
            </w:tcBorders>
            <w:hideMark/>
          </w:tcPr>
          <w:p w14:paraId="26C2BA8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Природа: дикие и домашние животные. Климат, погода</w:t>
            </w:r>
          </w:p>
        </w:tc>
      </w:tr>
      <w:tr w:rsidR="00DE3DE8" w:rsidRPr="001C067D" w14:paraId="4D21529A"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A57B3E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w:t>
            </w:r>
          </w:p>
        </w:tc>
        <w:tc>
          <w:tcPr>
            <w:tcW w:w="7994" w:type="dxa"/>
            <w:tcBorders>
              <w:top w:val="single" w:sz="4" w:space="0" w:color="auto"/>
              <w:left w:val="single" w:sz="4" w:space="0" w:color="auto"/>
              <w:bottom w:val="single" w:sz="4" w:space="0" w:color="auto"/>
              <w:right w:val="single" w:sz="4" w:space="0" w:color="auto"/>
            </w:tcBorders>
            <w:hideMark/>
          </w:tcPr>
          <w:p w14:paraId="219E334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Жизнь в городе и сельской местности. Описание родного населенного пункта. Транспорт</w:t>
            </w:r>
          </w:p>
        </w:tc>
      </w:tr>
      <w:tr w:rsidR="00DE3DE8" w:rsidRPr="001C067D" w14:paraId="38B380F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26ABFC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Л</w:t>
            </w:r>
          </w:p>
        </w:tc>
        <w:tc>
          <w:tcPr>
            <w:tcW w:w="7994" w:type="dxa"/>
            <w:tcBorders>
              <w:top w:val="single" w:sz="4" w:space="0" w:color="auto"/>
              <w:left w:val="single" w:sz="4" w:space="0" w:color="auto"/>
              <w:bottom w:val="single" w:sz="4" w:space="0" w:color="auto"/>
              <w:right w:val="single" w:sz="4" w:space="0" w:color="auto"/>
            </w:tcBorders>
            <w:hideMark/>
          </w:tcPr>
          <w:p w14:paraId="244CFDD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Средства массовой информации (телевидение, журналы, Интернет)</w:t>
            </w:r>
          </w:p>
        </w:tc>
      </w:tr>
      <w:tr w:rsidR="00DE3DE8" w:rsidRPr="001C067D" w14:paraId="7F7BAD1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968603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М</w:t>
            </w:r>
          </w:p>
        </w:tc>
        <w:tc>
          <w:tcPr>
            <w:tcW w:w="7994" w:type="dxa"/>
            <w:tcBorders>
              <w:top w:val="single" w:sz="4" w:space="0" w:color="auto"/>
              <w:left w:val="single" w:sz="4" w:space="0" w:color="auto"/>
              <w:bottom w:val="single" w:sz="4" w:space="0" w:color="auto"/>
              <w:right w:val="single" w:sz="4" w:space="0" w:color="auto"/>
            </w:tcBorders>
            <w:hideMark/>
          </w:tcPr>
          <w:p w14:paraId="14403D4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DE3DE8" w:rsidRPr="001C067D" w14:paraId="78EEFE3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6AB9B6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Н</w:t>
            </w:r>
          </w:p>
        </w:tc>
        <w:tc>
          <w:tcPr>
            <w:tcW w:w="7994" w:type="dxa"/>
            <w:tcBorders>
              <w:top w:val="single" w:sz="4" w:space="0" w:color="auto"/>
              <w:left w:val="single" w:sz="4" w:space="0" w:color="auto"/>
              <w:bottom w:val="single" w:sz="4" w:space="0" w:color="auto"/>
              <w:right w:val="single" w:sz="4" w:space="0" w:color="auto"/>
            </w:tcBorders>
            <w:hideMark/>
          </w:tcPr>
          <w:p w14:paraId="40758EA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Выдающиеся люди родной страны и страны (стран) изучаемого языка: ученые, писатели, поэты, спортсмены</w:t>
            </w:r>
          </w:p>
        </w:tc>
      </w:tr>
    </w:tbl>
    <w:p w14:paraId="039AE0B1" w14:textId="77777777" w:rsidR="00DE3DE8" w:rsidRPr="001C067D" w:rsidRDefault="00DE3DE8" w:rsidP="001C067D">
      <w:pPr>
        <w:pStyle w:val="ConsPlusNormal"/>
        <w:jc w:val="both"/>
        <w:rPr>
          <w:rFonts w:ascii="Times New Roman" w:hAnsi="Times New Roman" w:cs="Times New Roman"/>
          <w:sz w:val="24"/>
          <w:szCs w:val="24"/>
        </w:rPr>
      </w:pPr>
    </w:p>
    <w:p w14:paraId="67AAAB02" w14:textId="77777777" w:rsidR="00DE3DE8" w:rsidRPr="001C067D" w:rsidRDefault="00DE3DE8"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7.6</w:t>
      </w:r>
    </w:p>
    <w:p w14:paraId="196F5B39" w14:textId="77777777" w:rsidR="00DE3DE8" w:rsidRPr="001C067D" w:rsidRDefault="00DE3DE8" w:rsidP="001C067D">
      <w:pPr>
        <w:pStyle w:val="ConsPlusNormal"/>
        <w:jc w:val="both"/>
        <w:rPr>
          <w:rFonts w:ascii="Times New Roman" w:hAnsi="Times New Roman" w:cs="Times New Roman"/>
          <w:sz w:val="24"/>
          <w:szCs w:val="24"/>
        </w:rPr>
      </w:pPr>
    </w:p>
    <w:p w14:paraId="600B57F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2E3AC32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(8 класс)</w:t>
      </w:r>
    </w:p>
    <w:p w14:paraId="1F5C6A09" w14:textId="77777777" w:rsidR="00DE3DE8" w:rsidRPr="001C067D" w:rsidRDefault="00DE3DE8"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E3DE8" w:rsidRPr="001C067D" w14:paraId="32F8900C"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75C92B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7575603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DE3DE8" w:rsidRPr="001C067D" w14:paraId="756B0DA6" w14:textId="77777777" w:rsidTr="00DE3DE8">
        <w:tc>
          <w:tcPr>
            <w:tcW w:w="1701" w:type="dxa"/>
            <w:tcBorders>
              <w:top w:val="single" w:sz="4" w:space="0" w:color="auto"/>
              <w:left w:val="single" w:sz="4" w:space="0" w:color="auto"/>
              <w:bottom w:val="single" w:sz="4" w:space="0" w:color="auto"/>
              <w:right w:val="single" w:sz="4" w:space="0" w:color="auto"/>
            </w:tcBorders>
            <w:vAlign w:val="center"/>
            <w:hideMark/>
          </w:tcPr>
          <w:p w14:paraId="04BAD83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vAlign w:val="center"/>
            <w:hideMark/>
          </w:tcPr>
          <w:p w14:paraId="0F0607E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Коммуникативные умения</w:t>
            </w:r>
          </w:p>
        </w:tc>
      </w:tr>
      <w:tr w:rsidR="00DE3DE8" w:rsidRPr="001C067D" w14:paraId="3520CBA5" w14:textId="77777777" w:rsidTr="00DE3DE8">
        <w:tc>
          <w:tcPr>
            <w:tcW w:w="1701" w:type="dxa"/>
            <w:tcBorders>
              <w:top w:val="single" w:sz="4" w:space="0" w:color="auto"/>
              <w:left w:val="single" w:sz="4" w:space="0" w:color="auto"/>
              <w:bottom w:val="single" w:sz="4" w:space="0" w:color="auto"/>
              <w:right w:val="single" w:sz="4" w:space="0" w:color="auto"/>
            </w:tcBorders>
            <w:vAlign w:val="center"/>
            <w:hideMark/>
          </w:tcPr>
          <w:p w14:paraId="26F7917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vAlign w:val="center"/>
            <w:hideMark/>
          </w:tcPr>
          <w:p w14:paraId="02954FB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Говорение</w:t>
            </w:r>
          </w:p>
        </w:tc>
      </w:tr>
      <w:tr w:rsidR="00DE3DE8" w:rsidRPr="001C067D" w14:paraId="5E610BAA"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631457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6B42025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tc>
      </w:tr>
      <w:tr w:rsidR="00DE3DE8" w:rsidRPr="001C067D" w14:paraId="16150CE1"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C0951F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370" w:type="dxa"/>
            <w:tcBorders>
              <w:top w:val="single" w:sz="4" w:space="0" w:color="auto"/>
              <w:left w:val="single" w:sz="4" w:space="0" w:color="auto"/>
              <w:bottom w:val="single" w:sz="4" w:space="0" w:color="auto"/>
              <w:right w:val="single" w:sz="4" w:space="0" w:color="auto"/>
            </w:tcBorders>
            <w:hideMark/>
          </w:tcPr>
          <w:p w14:paraId="1C9B8A4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- 9 - 10 фраз)</w:t>
            </w:r>
          </w:p>
        </w:tc>
      </w:tr>
      <w:tr w:rsidR="00DE3DE8" w:rsidRPr="001C067D" w14:paraId="5471B166"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09BDEF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1.1.3</w:t>
            </w:r>
          </w:p>
        </w:tc>
        <w:tc>
          <w:tcPr>
            <w:tcW w:w="7370" w:type="dxa"/>
            <w:tcBorders>
              <w:top w:val="single" w:sz="4" w:space="0" w:color="auto"/>
              <w:left w:val="single" w:sz="4" w:space="0" w:color="auto"/>
              <w:bottom w:val="single" w:sz="4" w:space="0" w:color="auto"/>
              <w:right w:val="single" w:sz="4" w:space="0" w:color="auto"/>
            </w:tcBorders>
            <w:hideMark/>
          </w:tcPr>
          <w:p w14:paraId="36C591A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Выражать и кратко аргументировать свое мнение</w:t>
            </w:r>
          </w:p>
        </w:tc>
      </w:tr>
      <w:tr w:rsidR="00DE3DE8" w:rsidRPr="001C067D" w14:paraId="18E2A044"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8AF67F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1.1.4</w:t>
            </w:r>
          </w:p>
        </w:tc>
        <w:tc>
          <w:tcPr>
            <w:tcW w:w="7370" w:type="dxa"/>
            <w:tcBorders>
              <w:top w:val="single" w:sz="4" w:space="0" w:color="auto"/>
              <w:left w:val="single" w:sz="4" w:space="0" w:color="auto"/>
              <w:bottom w:val="single" w:sz="4" w:space="0" w:color="auto"/>
              <w:right w:val="single" w:sz="4" w:space="0" w:color="auto"/>
            </w:tcBorders>
            <w:hideMark/>
          </w:tcPr>
          <w:p w14:paraId="6C33C39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Излагать основное содержание прочитанного текста с вербальными и (или) зрительными опорами (объем - 9 - 10 фраз)</w:t>
            </w:r>
          </w:p>
        </w:tc>
      </w:tr>
      <w:tr w:rsidR="00DE3DE8" w:rsidRPr="001C067D" w14:paraId="04876DD2"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92B1DA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1.1.5</w:t>
            </w:r>
          </w:p>
        </w:tc>
        <w:tc>
          <w:tcPr>
            <w:tcW w:w="7370" w:type="dxa"/>
            <w:tcBorders>
              <w:top w:val="single" w:sz="4" w:space="0" w:color="auto"/>
              <w:left w:val="single" w:sz="4" w:space="0" w:color="auto"/>
              <w:bottom w:val="single" w:sz="4" w:space="0" w:color="auto"/>
              <w:right w:val="single" w:sz="4" w:space="0" w:color="auto"/>
            </w:tcBorders>
            <w:hideMark/>
          </w:tcPr>
          <w:p w14:paraId="161D7E6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Кратко излагать результаты выполненной проектной работы (объем - 9 - 10 фраз)</w:t>
            </w:r>
          </w:p>
        </w:tc>
      </w:tr>
      <w:tr w:rsidR="00DE3DE8" w:rsidRPr="001C067D" w14:paraId="5E5577C7"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A8CC57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657F43B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Аудирование</w:t>
            </w:r>
          </w:p>
        </w:tc>
      </w:tr>
      <w:tr w:rsidR="00DE3DE8" w:rsidRPr="001C067D" w14:paraId="1EFE689E"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FE1054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1.2.1</w:t>
            </w:r>
          </w:p>
        </w:tc>
        <w:tc>
          <w:tcPr>
            <w:tcW w:w="7370" w:type="dxa"/>
            <w:tcBorders>
              <w:top w:val="single" w:sz="4" w:space="0" w:color="auto"/>
              <w:left w:val="single" w:sz="4" w:space="0" w:color="auto"/>
              <w:bottom w:val="single" w:sz="4" w:space="0" w:color="auto"/>
              <w:right w:val="single" w:sz="4" w:space="0" w:color="auto"/>
            </w:tcBorders>
            <w:hideMark/>
          </w:tcPr>
          <w:p w14:paraId="4693610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2 минут)</w:t>
            </w:r>
          </w:p>
        </w:tc>
      </w:tr>
      <w:tr w:rsidR="00DE3DE8" w:rsidRPr="001C067D" w14:paraId="25FFF7DF"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10040C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1.2.2</w:t>
            </w:r>
          </w:p>
        </w:tc>
        <w:tc>
          <w:tcPr>
            <w:tcW w:w="7370" w:type="dxa"/>
            <w:tcBorders>
              <w:top w:val="single" w:sz="4" w:space="0" w:color="auto"/>
              <w:left w:val="single" w:sz="4" w:space="0" w:color="auto"/>
              <w:bottom w:val="single" w:sz="4" w:space="0" w:color="auto"/>
              <w:right w:val="single" w:sz="4" w:space="0" w:color="auto"/>
            </w:tcBorders>
            <w:hideMark/>
          </w:tcPr>
          <w:p w14:paraId="21C1E1C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DE3DE8" w:rsidRPr="001C067D" w14:paraId="6833AB88"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7D4F8A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1.2.3</w:t>
            </w:r>
          </w:p>
        </w:tc>
        <w:tc>
          <w:tcPr>
            <w:tcW w:w="7370" w:type="dxa"/>
            <w:tcBorders>
              <w:top w:val="single" w:sz="4" w:space="0" w:color="auto"/>
              <w:left w:val="single" w:sz="4" w:space="0" w:color="auto"/>
              <w:bottom w:val="single" w:sz="4" w:space="0" w:color="auto"/>
              <w:right w:val="single" w:sz="4" w:space="0" w:color="auto"/>
            </w:tcBorders>
            <w:hideMark/>
          </w:tcPr>
          <w:p w14:paraId="70542C4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Прогнозировать содержание звучащего текста по началу сообщения</w:t>
            </w:r>
          </w:p>
        </w:tc>
      </w:tr>
      <w:tr w:rsidR="00DE3DE8" w:rsidRPr="001C067D" w14:paraId="718A3CB2"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148777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741C021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Смысловое чтение</w:t>
            </w:r>
          </w:p>
        </w:tc>
      </w:tr>
      <w:tr w:rsidR="00DE3DE8" w:rsidRPr="001C067D" w14:paraId="5F82FC9A"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F4765F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1.3.1</w:t>
            </w:r>
          </w:p>
        </w:tc>
        <w:tc>
          <w:tcPr>
            <w:tcW w:w="7370" w:type="dxa"/>
            <w:tcBorders>
              <w:top w:val="single" w:sz="4" w:space="0" w:color="auto"/>
              <w:left w:val="single" w:sz="4" w:space="0" w:color="auto"/>
              <w:bottom w:val="single" w:sz="4" w:space="0" w:color="auto"/>
              <w:right w:val="single" w:sz="4" w:space="0" w:color="auto"/>
            </w:tcBorders>
            <w:hideMark/>
          </w:tcPr>
          <w:p w14:paraId="51204EF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Читать про себя и понимать несложные аутентичные тексты, </w:t>
            </w:r>
            <w:r w:rsidRPr="001C067D">
              <w:rPr>
                <w:rFonts w:ascii="Times New Roman" w:hAnsi="Times New Roman" w:cs="Times New Roman"/>
                <w:sz w:val="24"/>
                <w:szCs w:val="24"/>
              </w:rPr>
              <w:lastRenderedPageBreak/>
              <w:t>содержащие отдельные незнакомые слова, с пониманием основного содержания (объем текста (текстов) для чтения - 350 - 500 слов)</w:t>
            </w:r>
          </w:p>
        </w:tc>
      </w:tr>
      <w:tr w:rsidR="00DE3DE8" w:rsidRPr="001C067D" w14:paraId="5624DD79"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F217EB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1.3.2</w:t>
            </w:r>
          </w:p>
        </w:tc>
        <w:tc>
          <w:tcPr>
            <w:tcW w:w="7370" w:type="dxa"/>
            <w:tcBorders>
              <w:top w:val="single" w:sz="4" w:space="0" w:color="auto"/>
              <w:left w:val="single" w:sz="4" w:space="0" w:color="auto"/>
              <w:bottom w:val="single" w:sz="4" w:space="0" w:color="auto"/>
              <w:right w:val="single" w:sz="4" w:space="0" w:color="auto"/>
            </w:tcBorders>
            <w:hideMark/>
          </w:tcPr>
          <w:p w14:paraId="03079D2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DE3DE8" w:rsidRPr="001C067D" w14:paraId="62370835"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F5151E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1.3.3</w:t>
            </w:r>
          </w:p>
        </w:tc>
        <w:tc>
          <w:tcPr>
            <w:tcW w:w="7370" w:type="dxa"/>
            <w:tcBorders>
              <w:top w:val="single" w:sz="4" w:space="0" w:color="auto"/>
              <w:left w:val="single" w:sz="4" w:space="0" w:color="auto"/>
              <w:bottom w:val="single" w:sz="4" w:space="0" w:color="auto"/>
              <w:right w:val="single" w:sz="4" w:space="0" w:color="auto"/>
            </w:tcBorders>
            <w:hideMark/>
          </w:tcPr>
          <w:p w14:paraId="4DC0382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последовательность главных фактов (событий) в тексте</w:t>
            </w:r>
          </w:p>
        </w:tc>
      </w:tr>
      <w:tr w:rsidR="00DE3DE8" w:rsidRPr="001C067D" w14:paraId="499078D9"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442C38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1.3.4</w:t>
            </w:r>
          </w:p>
        </w:tc>
        <w:tc>
          <w:tcPr>
            <w:tcW w:w="7370" w:type="dxa"/>
            <w:tcBorders>
              <w:top w:val="single" w:sz="4" w:space="0" w:color="auto"/>
              <w:left w:val="single" w:sz="4" w:space="0" w:color="auto"/>
              <w:bottom w:val="single" w:sz="4" w:space="0" w:color="auto"/>
              <w:right w:val="single" w:sz="4" w:space="0" w:color="auto"/>
            </w:tcBorders>
            <w:hideMark/>
          </w:tcPr>
          <w:p w14:paraId="4052F51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Читать про себя несплошные тексты (таблицы) и понимать представленную в них информацию</w:t>
            </w:r>
          </w:p>
        </w:tc>
      </w:tr>
      <w:tr w:rsidR="00DE3DE8" w:rsidRPr="001C067D" w14:paraId="3FB8EEF0"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678F75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29B5D4F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Письменная речь</w:t>
            </w:r>
          </w:p>
        </w:tc>
      </w:tr>
      <w:tr w:rsidR="00DE3DE8" w:rsidRPr="001C067D" w14:paraId="50FEFC65"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4B33EC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1.4.1</w:t>
            </w:r>
          </w:p>
        </w:tc>
        <w:tc>
          <w:tcPr>
            <w:tcW w:w="7370" w:type="dxa"/>
            <w:tcBorders>
              <w:top w:val="single" w:sz="4" w:space="0" w:color="auto"/>
              <w:left w:val="single" w:sz="4" w:space="0" w:color="auto"/>
              <w:bottom w:val="single" w:sz="4" w:space="0" w:color="auto"/>
              <w:right w:val="single" w:sz="4" w:space="0" w:color="auto"/>
            </w:tcBorders>
            <w:hideMark/>
          </w:tcPr>
          <w:p w14:paraId="5B7C777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Заполнять анкеты и формуляры с указанием личной информации, соблюдая речевой этикет, принятый в стране (странах) изучаемого языка</w:t>
            </w:r>
          </w:p>
        </w:tc>
      </w:tr>
      <w:tr w:rsidR="00DE3DE8" w:rsidRPr="001C067D" w14:paraId="414F1AC7"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125A06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1.4.2</w:t>
            </w:r>
          </w:p>
        </w:tc>
        <w:tc>
          <w:tcPr>
            <w:tcW w:w="7370" w:type="dxa"/>
            <w:tcBorders>
              <w:top w:val="single" w:sz="4" w:space="0" w:color="auto"/>
              <w:left w:val="single" w:sz="4" w:space="0" w:color="auto"/>
              <w:bottom w:val="single" w:sz="4" w:space="0" w:color="auto"/>
              <w:right w:val="single" w:sz="4" w:space="0" w:color="auto"/>
            </w:tcBorders>
            <w:hideMark/>
          </w:tcPr>
          <w:p w14:paraId="7B8891D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Писать электронное сообщение личного характера, соблюдая речевой этикет, принятый в стране (странах) изучаемого языка (объем сообщения - до 110 слов)</w:t>
            </w:r>
          </w:p>
        </w:tc>
      </w:tr>
      <w:tr w:rsidR="00DE3DE8" w:rsidRPr="001C067D" w14:paraId="693C9A10"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2C316F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1.4.3</w:t>
            </w:r>
          </w:p>
        </w:tc>
        <w:tc>
          <w:tcPr>
            <w:tcW w:w="7370" w:type="dxa"/>
            <w:tcBorders>
              <w:top w:val="single" w:sz="4" w:space="0" w:color="auto"/>
              <w:left w:val="single" w:sz="4" w:space="0" w:color="auto"/>
              <w:bottom w:val="single" w:sz="4" w:space="0" w:color="auto"/>
              <w:right w:val="single" w:sz="4" w:space="0" w:color="auto"/>
            </w:tcBorders>
            <w:hideMark/>
          </w:tcPr>
          <w:p w14:paraId="6153DC7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небольшое письменное высказывание с использованием образца, плана, таблицы и (или) прочитанного (прослушанного) текста (объем высказывания - до 110 слов)</w:t>
            </w:r>
          </w:p>
        </w:tc>
      </w:tr>
      <w:tr w:rsidR="00DE3DE8" w:rsidRPr="001C067D" w14:paraId="7CE2BB76"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4EF4EC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7BAED30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Языковые знания и навыки</w:t>
            </w:r>
          </w:p>
        </w:tc>
      </w:tr>
      <w:tr w:rsidR="00DE3DE8" w:rsidRPr="001C067D" w14:paraId="2DB8EEDE"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13E8AE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77630B6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Фонетическая сторона речи</w:t>
            </w:r>
          </w:p>
        </w:tc>
      </w:tr>
      <w:tr w:rsidR="00DE3DE8" w:rsidRPr="001C067D" w14:paraId="1F9046C6"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AB0981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2.1.1</w:t>
            </w:r>
          </w:p>
        </w:tc>
        <w:tc>
          <w:tcPr>
            <w:tcW w:w="7370" w:type="dxa"/>
            <w:tcBorders>
              <w:top w:val="single" w:sz="4" w:space="0" w:color="auto"/>
              <w:left w:val="single" w:sz="4" w:space="0" w:color="auto"/>
              <w:bottom w:val="single" w:sz="4" w:space="0" w:color="auto"/>
              <w:right w:val="single" w:sz="4" w:space="0" w:color="auto"/>
            </w:tcBorders>
            <w:hideMark/>
          </w:tcPr>
          <w:p w14:paraId="53C74AE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DE3DE8" w:rsidRPr="001C067D" w14:paraId="4D03C450"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CF7D3C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2.1.2</w:t>
            </w:r>
          </w:p>
        </w:tc>
        <w:tc>
          <w:tcPr>
            <w:tcW w:w="7370" w:type="dxa"/>
            <w:tcBorders>
              <w:top w:val="single" w:sz="4" w:space="0" w:color="auto"/>
              <w:left w:val="single" w:sz="4" w:space="0" w:color="auto"/>
              <w:bottom w:val="single" w:sz="4" w:space="0" w:color="auto"/>
              <w:right w:val="single" w:sz="4" w:space="0" w:color="auto"/>
            </w:tcBorders>
            <w:hideMark/>
          </w:tcPr>
          <w:p w14:paraId="4A84357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Выразительно читать вслух небольшие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DE3DE8" w:rsidRPr="001C067D" w14:paraId="1B8E058A"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48EFFB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2.1.3</w:t>
            </w:r>
          </w:p>
        </w:tc>
        <w:tc>
          <w:tcPr>
            <w:tcW w:w="7370" w:type="dxa"/>
            <w:tcBorders>
              <w:top w:val="single" w:sz="4" w:space="0" w:color="auto"/>
              <w:left w:val="single" w:sz="4" w:space="0" w:color="auto"/>
              <w:bottom w:val="single" w:sz="4" w:space="0" w:color="auto"/>
              <w:right w:val="single" w:sz="4" w:space="0" w:color="auto"/>
            </w:tcBorders>
            <w:hideMark/>
          </w:tcPr>
          <w:p w14:paraId="1CF5C4D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Читать новые слова согласно основным правилам чтения</w:t>
            </w:r>
          </w:p>
        </w:tc>
      </w:tr>
      <w:tr w:rsidR="00DE3DE8" w:rsidRPr="001C067D" w14:paraId="2E47BFCD"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2773BE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2341CC4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Орфография и пунктуация</w:t>
            </w:r>
          </w:p>
        </w:tc>
      </w:tr>
      <w:tr w:rsidR="00DE3DE8" w:rsidRPr="001C067D" w14:paraId="3270C7D4"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195F1C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2.2.1</w:t>
            </w:r>
          </w:p>
        </w:tc>
        <w:tc>
          <w:tcPr>
            <w:tcW w:w="7370" w:type="dxa"/>
            <w:tcBorders>
              <w:top w:val="single" w:sz="4" w:space="0" w:color="auto"/>
              <w:left w:val="single" w:sz="4" w:space="0" w:color="auto"/>
              <w:bottom w:val="single" w:sz="4" w:space="0" w:color="auto"/>
              <w:right w:val="single" w:sz="4" w:space="0" w:color="auto"/>
            </w:tcBorders>
            <w:hideMark/>
          </w:tcPr>
          <w:p w14:paraId="4069B5D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орфографическими навыками: правильно писать изученные слова</w:t>
            </w:r>
          </w:p>
        </w:tc>
      </w:tr>
      <w:tr w:rsidR="00DE3DE8" w:rsidRPr="001C067D" w14:paraId="06F08778"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BAECCA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2.2.2</w:t>
            </w:r>
          </w:p>
        </w:tc>
        <w:tc>
          <w:tcPr>
            <w:tcW w:w="7370" w:type="dxa"/>
            <w:tcBorders>
              <w:top w:val="single" w:sz="4" w:space="0" w:color="auto"/>
              <w:left w:val="single" w:sz="4" w:space="0" w:color="auto"/>
              <w:bottom w:val="single" w:sz="4" w:space="0" w:color="auto"/>
              <w:right w:val="single" w:sz="4" w:space="0" w:color="auto"/>
            </w:tcBorders>
            <w:hideMark/>
          </w:tcPr>
          <w:p w14:paraId="6BED3AA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DE3DE8" w:rsidRPr="001C067D" w14:paraId="725DC520"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489B5D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42131D7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Лексическая сторона речи</w:t>
            </w:r>
          </w:p>
        </w:tc>
      </w:tr>
      <w:tr w:rsidR="00DE3DE8" w:rsidRPr="001C067D" w14:paraId="795FCCE8"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260629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2.3.1</w:t>
            </w:r>
          </w:p>
        </w:tc>
        <w:tc>
          <w:tcPr>
            <w:tcW w:w="7370" w:type="dxa"/>
            <w:tcBorders>
              <w:top w:val="single" w:sz="4" w:space="0" w:color="auto"/>
              <w:left w:val="single" w:sz="4" w:space="0" w:color="auto"/>
              <w:bottom w:val="single" w:sz="4" w:space="0" w:color="auto"/>
              <w:right w:val="single" w:sz="4" w:space="0" w:color="auto"/>
            </w:tcBorders>
            <w:hideMark/>
          </w:tcPr>
          <w:p w14:paraId="16B358B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DE3DE8" w:rsidRPr="001C067D" w14:paraId="579A9503"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B44CB5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2.3.2</w:t>
            </w:r>
          </w:p>
        </w:tc>
        <w:tc>
          <w:tcPr>
            <w:tcW w:w="7370" w:type="dxa"/>
            <w:tcBorders>
              <w:top w:val="single" w:sz="4" w:space="0" w:color="auto"/>
              <w:left w:val="single" w:sz="4" w:space="0" w:color="auto"/>
              <w:bottom w:val="single" w:sz="4" w:space="0" w:color="auto"/>
              <w:right w:val="single" w:sz="4" w:space="0" w:color="auto"/>
            </w:tcBorders>
            <w:hideMark/>
          </w:tcPr>
          <w:p w14:paraId="493A2B4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-ance/-ence, -ity, -ship</w:t>
            </w:r>
          </w:p>
        </w:tc>
      </w:tr>
      <w:tr w:rsidR="00DE3DE8" w:rsidRPr="001C067D" w14:paraId="1A8A4BC2"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0536E9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2.3.3</w:t>
            </w:r>
          </w:p>
        </w:tc>
        <w:tc>
          <w:tcPr>
            <w:tcW w:w="7370" w:type="dxa"/>
            <w:tcBorders>
              <w:top w:val="single" w:sz="4" w:space="0" w:color="auto"/>
              <w:left w:val="single" w:sz="4" w:space="0" w:color="auto"/>
              <w:bottom w:val="single" w:sz="4" w:space="0" w:color="auto"/>
              <w:right w:val="single" w:sz="4" w:space="0" w:color="auto"/>
            </w:tcBorders>
            <w:hideMark/>
          </w:tcPr>
          <w:p w14:paraId="7BC6F3F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-ed и -ing</w:t>
            </w:r>
          </w:p>
        </w:tc>
      </w:tr>
      <w:tr w:rsidR="00DE3DE8" w:rsidRPr="001C067D" w14:paraId="5D3CB047"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689233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2.3.4</w:t>
            </w:r>
          </w:p>
        </w:tc>
        <w:tc>
          <w:tcPr>
            <w:tcW w:w="7370" w:type="dxa"/>
            <w:tcBorders>
              <w:top w:val="single" w:sz="4" w:space="0" w:color="auto"/>
              <w:left w:val="single" w:sz="4" w:space="0" w:color="auto"/>
              <w:bottom w:val="single" w:sz="4" w:space="0" w:color="auto"/>
              <w:right w:val="single" w:sz="4" w:space="0" w:color="auto"/>
            </w:tcBorders>
            <w:hideMark/>
          </w:tcPr>
          <w:p w14:paraId="1619221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прилагательные - с помощью префикса inter-</w:t>
            </w:r>
          </w:p>
        </w:tc>
      </w:tr>
      <w:tr w:rsidR="00DE3DE8" w:rsidRPr="001C067D" w14:paraId="5D12512C"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C43864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2.3.5</w:t>
            </w:r>
          </w:p>
        </w:tc>
        <w:tc>
          <w:tcPr>
            <w:tcW w:w="7370" w:type="dxa"/>
            <w:tcBorders>
              <w:top w:val="single" w:sz="4" w:space="0" w:color="auto"/>
              <w:left w:val="single" w:sz="4" w:space="0" w:color="auto"/>
              <w:bottom w:val="single" w:sz="4" w:space="0" w:color="auto"/>
              <w:right w:val="single" w:sz="4" w:space="0" w:color="auto"/>
            </w:tcBorders>
            <w:hideMark/>
          </w:tcPr>
          <w:p w14:paraId="458366F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 употреблять в устной и письменной речи имена прилагательные, образованные с помощью конверсии: имя существительное от неопределенной формы глагола (to walk - a walk), глагол от имени существительного (water - to water), имя существительное от прилагательного (rich - the rich)</w:t>
            </w:r>
          </w:p>
        </w:tc>
      </w:tr>
      <w:tr w:rsidR="00DE3DE8" w:rsidRPr="001C067D" w14:paraId="211FB868"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2C0E25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2.3.6</w:t>
            </w:r>
          </w:p>
        </w:tc>
        <w:tc>
          <w:tcPr>
            <w:tcW w:w="7370" w:type="dxa"/>
            <w:tcBorders>
              <w:top w:val="single" w:sz="4" w:space="0" w:color="auto"/>
              <w:left w:val="single" w:sz="4" w:space="0" w:color="auto"/>
              <w:bottom w:val="single" w:sz="4" w:space="0" w:color="auto"/>
              <w:right w:val="single" w:sz="4" w:space="0" w:color="auto"/>
            </w:tcBorders>
            <w:hideMark/>
          </w:tcPr>
          <w:p w14:paraId="5CB8303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 употреблять в устной и письменной речи изученные многозначные слова, синонимы и антонимы</w:t>
            </w:r>
          </w:p>
        </w:tc>
      </w:tr>
      <w:tr w:rsidR="00DE3DE8" w:rsidRPr="001C067D" w14:paraId="7EBD7AF2"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8F2274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2.3.7</w:t>
            </w:r>
          </w:p>
        </w:tc>
        <w:tc>
          <w:tcPr>
            <w:tcW w:w="7370" w:type="dxa"/>
            <w:tcBorders>
              <w:top w:val="single" w:sz="4" w:space="0" w:color="auto"/>
              <w:left w:val="single" w:sz="4" w:space="0" w:color="auto"/>
              <w:bottom w:val="single" w:sz="4" w:space="0" w:color="auto"/>
              <w:right w:val="single" w:sz="4" w:space="0" w:color="auto"/>
            </w:tcBorders>
            <w:hideMark/>
          </w:tcPr>
          <w:p w14:paraId="5CD8A84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 употреблять в устной и письменной речи наиболее частотные фразовые глаголы, сокращения и аббревиатуры</w:t>
            </w:r>
          </w:p>
        </w:tc>
      </w:tr>
      <w:tr w:rsidR="00DE3DE8" w:rsidRPr="001C067D" w14:paraId="02C21FA0"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622821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2.3.8</w:t>
            </w:r>
          </w:p>
        </w:tc>
        <w:tc>
          <w:tcPr>
            <w:tcW w:w="7370" w:type="dxa"/>
            <w:tcBorders>
              <w:top w:val="single" w:sz="4" w:space="0" w:color="auto"/>
              <w:left w:val="single" w:sz="4" w:space="0" w:color="auto"/>
              <w:bottom w:val="single" w:sz="4" w:space="0" w:color="auto"/>
              <w:right w:val="single" w:sz="4" w:space="0" w:color="auto"/>
            </w:tcBorders>
            <w:hideMark/>
          </w:tcPr>
          <w:p w14:paraId="34E6511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DE3DE8" w:rsidRPr="001C067D" w14:paraId="555B45D6"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C43F40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05F64FA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Грамматическая сторона речи</w:t>
            </w:r>
          </w:p>
        </w:tc>
      </w:tr>
      <w:tr w:rsidR="00DE3DE8" w:rsidRPr="001C067D" w14:paraId="19CF4FBA"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993001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2.4.1</w:t>
            </w:r>
          </w:p>
        </w:tc>
        <w:tc>
          <w:tcPr>
            <w:tcW w:w="7370" w:type="dxa"/>
            <w:tcBorders>
              <w:top w:val="single" w:sz="4" w:space="0" w:color="auto"/>
              <w:left w:val="single" w:sz="4" w:space="0" w:color="auto"/>
              <w:bottom w:val="single" w:sz="4" w:space="0" w:color="auto"/>
              <w:right w:val="single" w:sz="4" w:space="0" w:color="auto"/>
            </w:tcBorders>
            <w:hideMark/>
          </w:tcPr>
          <w:p w14:paraId="0777CBB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DE3DE8" w:rsidRPr="001C067D" w14:paraId="18F97F8D"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1324C0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2.4.2</w:t>
            </w:r>
          </w:p>
        </w:tc>
        <w:tc>
          <w:tcPr>
            <w:tcW w:w="7370" w:type="dxa"/>
            <w:tcBorders>
              <w:top w:val="single" w:sz="4" w:space="0" w:color="auto"/>
              <w:left w:val="single" w:sz="4" w:space="0" w:color="auto"/>
              <w:bottom w:val="single" w:sz="4" w:space="0" w:color="auto"/>
              <w:right w:val="single" w:sz="4" w:space="0" w:color="auto"/>
            </w:tcBorders>
            <w:hideMark/>
          </w:tcPr>
          <w:p w14:paraId="419C01A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предложения со сложным дополнением (Complex Object)</w:t>
            </w:r>
          </w:p>
        </w:tc>
      </w:tr>
      <w:tr w:rsidR="00DE3DE8" w:rsidRPr="001C067D" w14:paraId="6C7486A0"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69F0A0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2.4.3</w:t>
            </w:r>
          </w:p>
        </w:tc>
        <w:tc>
          <w:tcPr>
            <w:tcW w:w="7370" w:type="dxa"/>
            <w:tcBorders>
              <w:top w:val="single" w:sz="4" w:space="0" w:color="auto"/>
              <w:left w:val="single" w:sz="4" w:space="0" w:color="auto"/>
              <w:bottom w:val="single" w:sz="4" w:space="0" w:color="auto"/>
              <w:right w:val="single" w:sz="4" w:space="0" w:color="auto"/>
            </w:tcBorders>
            <w:hideMark/>
          </w:tcPr>
          <w:p w14:paraId="0E51A00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все типы вопросительных предложений в Past Perfect Tense</w:t>
            </w:r>
          </w:p>
        </w:tc>
      </w:tr>
      <w:tr w:rsidR="00DE3DE8" w:rsidRPr="001C067D" w14:paraId="44F9A1AB"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D5DABC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2.4.4</w:t>
            </w:r>
          </w:p>
        </w:tc>
        <w:tc>
          <w:tcPr>
            <w:tcW w:w="7370" w:type="dxa"/>
            <w:tcBorders>
              <w:top w:val="single" w:sz="4" w:space="0" w:color="auto"/>
              <w:left w:val="single" w:sz="4" w:space="0" w:color="auto"/>
              <w:bottom w:val="single" w:sz="4" w:space="0" w:color="auto"/>
              <w:right w:val="single" w:sz="4" w:space="0" w:color="auto"/>
            </w:tcBorders>
            <w:hideMark/>
          </w:tcPr>
          <w:p w14:paraId="1D93AA5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DE3DE8" w:rsidRPr="001C067D" w14:paraId="0AC757D7"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7BBF87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2.4.5</w:t>
            </w:r>
          </w:p>
        </w:tc>
        <w:tc>
          <w:tcPr>
            <w:tcW w:w="7370" w:type="dxa"/>
            <w:tcBorders>
              <w:top w:val="single" w:sz="4" w:space="0" w:color="auto"/>
              <w:left w:val="single" w:sz="4" w:space="0" w:color="auto"/>
              <w:bottom w:val="single" w:sz="4" w:space="0" w:color="auto"/>
              <w:right w:val="single" w:sz="4" w:space="0" w:color="auto"/>
            </w:tcBorders>
            <w:hideMark/>
          </w:tcPr>
          <w:p w14:paraId="41378A7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согласование времен в рамках сложного предложения</w:t>
            </w:r>
          </w:p>
        </w:tc>
      </w:tr>
      <w:tr w:rsidR="00DE3DE8" w:rsidRPr="001C067D" w14:paraId="78ED78DF"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C81827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2.4.6</w:t>
            </w:r>
          </w:p>
        </w:tc>
        <w:tc>
          <w:tcPr>
            <w:tcW w:w="7370" w:type="dxa"/>
            <w:tcBorders>
              <w:top w:val="single" w:sz="4" w:space="0" w:color="auto"/>
              <w:left w:val="single" w:sz="4" w:space="0" w:color="auto"/>
              <w:bottom w:val="single" w:sz="4" w:space="0" w:color="auto"/>
              <w:right w:val="single" w:sz="4" w:space="0" w:color="auto"/>
            </w:tcBorders>
            <w:hideMark/>
          </w:tcPr>
          <w:p w14:paraId="2F76BAE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согласование подлежащего, выраженного собирательным существительным (family, police), со сказуемым</w:t>
            </w:r>
          </w:p>
        </w:tc>
      </w:tr>
      <w:tr w:rsidR="00DE3DE8" w:rsidRPr="001C067D" w14:paraId="206B78F7"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943095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2.4.7</w:t>
            </w:r>
          </w:p>
        </w:tc>
        <w:tc>
          <w:tcPr>
            <w:tcW w:w="7370" w:type="dxa"/>
            <w:tcBorders>
              <w:top w:val="single" w:sz="4" w:space="0" w:color="auto"/>
              <w:left w:val="single" w:sz="4" w:space="0" w:color="auto"/>
              <w:bottom w:val="single" w:sz="4" w:space="0" w:color="auto"/>
              <w:right w:val="single" w:sz="4" w:space="0" w:color="auto"/>
            </w:tcBorders>
            <w:hideMark/>
          </w:tcPr>
          <w:p w14:paraId="2BCADC2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конструкции с глаголами на -ing: to love/hate doing something</w:t>
            </w:r>
          </w:p>
        </w:tc>
      </w:tr>
      <w:tr w:rsidR="00DE3DE8" w:rsidRPr="001C067D" w14:paraId="4486989F"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60C5E3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2.4.8</w:t>
            </w:r>
          </w:p>
        </w:tc>
        <w:tc>
          <w:tcPr>
            <w:tcW w:w="7370" w:type="dxa"/>
            <w:tcBorders>
              <w:top w:val="single" w:sz="4" w:space="0" w:color="auto"/>
              <w:left w:val="single" w:sz="4" w:space="0" w:color="auto"/>
              <w:bottom w:val="single" w:sz="4" w:space="0" w:color="auto"/>
              <w:right w:val="single" w:sz="4" w:space="0" w:color="auto"/>
            </w:tcBorders>
            <w:hideMark/>
          </w:tcPr>
          <w:p w14:paraId="33865C1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конструкции, содержащие глаголы-связки to be/to look/to feel/to seem</w:t>
            </w:r>
          </w:p>
        </w:tc>
      </w:tr>
      <w:tr w:rsidR="00DE3DE8" w:rsidRPr="001C067D" w14:paraId="6BD67A6F"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A99D82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2.4.9</w:t>
            </w:r>
          </w:p>
        </w:tc>
        <w:tc>
          <w:tcPr>
            <w:tcW w:w="7370" w:type="dxa"/>
            <w:tcBorders>
              <w:top w:val="single" w:sz="4" w:space="0" w:color="auto"/>
              <w:left w:val="single" w:sz="4" w:space="0" w:color="auto"/>
              <w:bottom w:val="single" w:sz="4" w:space="0" w:color="auto"/>
              <w:right w:val="single" w:sz="4" w:space="0" w:color="auto"/>
            </w:tcBorders>
            <w:hideMark/>
          </w:tcPr>
          <w:p w14:paraId="7B078DC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конструкции be/get used to + инфинитив глагола: be/get used to doing something, be/get used to something</w:t>
            </w:r>
          </w:p>
        </w:tc>
      </w:tr>
      <w:tr w:rsidR="00DE3DE8" w:rsidRPr="001C067D" w14:paraId="5D336E49"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E23D34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2.4.10</w:t>
            </w:r>
          </w:p>
        </w:tc>
        <w:tc>
          <w:tcPr>
            <w:tcW w:w="7370" w:type="dxa"/>
            <w:tcBorders>
              <w:top w:val="single" w:sz="4" w:space="0" w:color="auto"/>
              <w:left w:val="single" w:sz="4" w:space="0" w:color="auto"/>
              <w:bottom w:val="single" w:sz="4" w:space="0" w:color="auto"/>
              <w:right w:val="single" w:sz="4" w:space="0" w:color="auto"/>
            </w:tcBorders>
            <w:hideMark/>
          </w:tcPr>
          <w:p w14:paraId="5F6C6A3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конструкцию both... and...</w:t>
            </w:r>
          </w:p>
        </w:tc>
      </w:tr>
      <w:tr w:rsidR="00DE3DE8" w:rsidRPr="001C067D" w14:paraId="1C3F46E6"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91ACA1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2.4.11</w:t>
            </w:r>
          </w:p>
        </w:tc>
        <w:tc>
          <w:tcPr>
            <w:tcW w:w="7370" w:type="dxa"/>
            <w:tcBorders>
              <w:top w:val="single" w:sz="4" w:space="0" w:color="auto"/>
              <w:left w:val="single" w:sz="4" w:space="0" w:color="auto"/>
              <w:bottom w:val="single" w:sz="4" w:space="0" w:color="auto"/>
              <w:right w:val="single" w:sz="4" w:space="0" w:color="auto"/>
            </w:tcBorders>
            <w:hideMark/>
          </w:tcPr>
          <w:p w14:paraId="33C80A4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конструкции с глаголами to stop, to remember, to forget (разница в значении to stop doing smth и to stop to do smth)</w:t>
            </w:r>
          </w:p>
        </w:tc>
      </w:tr>
      <w:tr w:rsidR="00DE3DE8" w:rsidRPr="001C067D" w14:paraId="1ED99404"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28F97C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2.4.12</w:t>
            </w:r>
          </w:p>
        </w:tc>
        <w:tc>
          <w:tcPr>
            <w:tcW w:w="7370" w:type="dxa"/>
            <w:tcBorders>
              <w:top w:val="single" w:sz="4" w:space="0" w:color="auto"/>
              <w:left w:val="single" w:sz="4" w:space="0" w:color="auto"/>
              <w:bottom w:val="single" w:sz="4" w:space="0" w:color="auto"/>
              <w:right w:val="single" w:sz="4" w:space="0" w:color="auto"/>
            </w:tcBorders>
            <w:hideMark/>
          </w:tcPr>
          <w:p w14:paraId="19BDBBC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(Past Perfect Tense, Present Perfect Continuous Tense, Future-in-the-Past)</w:t>
            </w:r>
          </w:p>
        </w:tc>
      </w:tr>
      <w:tr w:rsidR="00DE3DE8" w:rsidRPr="001C067D" w14:paraId="2D541001"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C10255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2.4.13</w:t>
            </w:r>
          </w:p>
        </w:tc>
        <w:tc>
          <w:tcPr>
            <w:tcW w:w="7370" w:type="dxa"/>
            <w:tcBorders>
              <w:top w:val="single" w:sz="4" w:space="0" w:color="auto"/>
              <w:left w:val="single" w:sz="4" w:space="0" w:color="auto"/>
              <w:bottom w:val="single" w:sz="4" w:space="0" w:color="auto"/>
              <w:right w:val="single" w:sz="4" w:space="0" w:color="auto"/>
            </w:tcBorders>
            <w:hideMark/>
          </w:tcPr>
          <w:p w14:paraId="327428F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модальные глаголы в косвенной речи в настоящем и прошедшем времени</w:t>
            </w:r>
          </w:p>
        </w:tc>
      </w:tr>
      <w:tr w:rsidR="00DE3DE8" w:rsidRPr="001C067D" w14:paraId="01157FE6"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CF6B76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2.4.14</w:t>
            </w:r>
          </w:p>
        </w:tc>
        <w:tc>
          <w:tcPr>
            <w:tcW w:w="7370" w:type="dxa"/>
            <w:tcBorders>
              <w:top w:val="single" w:sz="4" w:space="0" w:color="auto"/>
              <w:left w:val="single" w:sz="4" w:space="0" w:color="auto"/>
              <w:bottom w:val="single" w:sz="4" w:space="0" w:color="auto"/>
              <w:right w:val="single" w:sz="4" w:space="0" w:color="auto"/>
            </w:tcBorders>
            <w:hideMark/>
          </w:tcPr>
          <w:p w14:paraId="6FE6B75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неличные формы глагола (инфинитив, герундий, причастия настоящего и прошедшего времени)</w:t>
            </w:r>
          </w:p>
        </w:tc>
      </w:tr>
      <w:tr w:rsidR="00DE3DE8" w:rsidRPr="001C067D" w14:paraId="166D4266"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0D839A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2.4.15</w:t>
            </w:r>
          </w:p>
        </w:tc>
        <w:tc>
          <w:tcPr>
            <w:tcW w:w="7370" w:type="dxa"/>
            <w:tcBorders>
              <w:top w:val="single" w:sz="4" w:space="0" w:color="auto"/>
              <w:left w:val="single" w:sz="4" w:space="0" w:color="auto"/>
              <w:bottom w:val="single" w:sz="4" w:space="0" w:color="auto"/>
              <w:right w:val="single" w:sz="4" w:space="0" w:color="auto"/>
            </w:tcBorders>
            <w:hideMark/>
          </w:tcPr>
          <w:p w14:paraId="72287DC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отрицательные местоимения no (и его производные nobody, nothing и другие), none</w:t>
            </w:r>
          </w:p>
        </w:tc>
      </w:tr>
      <w:tr w:rsidR="00DE3DE8" w:rsidRPr="001C067D" w14:paraId="735EB1D1"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89906D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21A934E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Социокультурные знания и умения</w:t>
            </w:r>
          </w:p>
        </w:tc>
      </w:tr>
      <w:tr w:rsidR="00DE3DE8" w:rsidRPr="001C067D" w14:paraId="178ECA42"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2D8987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1A5DB25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tc>
      </w:tr>
      <w:tr w:rsidR="00DE3DE8" w:rsidRPr="001C067D" w14:paraId="4FE5EE9F"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BF210F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7082403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Кратко представлять родную страну (малую родину) и страну (страны) изучаемого языка (культурные явления и события; </w:t>
            </w:r>
            <w:r w:rsidRPr="001C067D">
              <w:rPr>
                <w:rFonts w:ascii="Times New Roman" w:hAnsi="Times New Roman" w:cs="Times New Roman"/>
                <w:sz w:val="24"/>
                <w:szCs w:val="24"/>
              </w:rPr>
              <w:lastRenderedPageBreak/>
              <w:t>достопримечательности, выдающиеся люди)</w:t>
            </w:r>
          </w:p>
        </w:tc>
      </w:tr>
      <w:tr w:rsidR="00DE3DE8" w:rsidRPr="001C067D" w14:paraId="6C1D8FE8"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3001A9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3.3</w:t>
            </w:r>
          </w:p>
        </w:tc>
        <w:tc>
          <w:tcPr>
            <w:tcW w:w="7370" w:type="dxa"/>
            <w:tcBorders>
              <w:top w:val="single" w:sz="4" w:space="0" w:color="auto"/>
              <w:left w:val="single" w:sz="4" w:space="0" w:color="auto"/>
              <w:bottom w:val="single" w:sz="4" w:space="0" w:color="auto"/>
              <w:right w:val="single" w:sz="4" w:space="0" w:color="auto"/>
            </w:tcBorders>
            <w:hideMark/>
          </w:tcPr>
          <w:p w14:paraId="7609AC2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tc>
      </w:tr>
      <w:tr w:rsidR="00DE3DE8" w:rsidRPr="001C067D" w14:paraId="4A9E49D8"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526A55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76A2411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Компенсаторные умения</w:t>
            </w:r>
          </w:p>
          <w:p w14:paraId="49A7EF9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компенсаторными умениями: использовать при чтении и аудировании языковую,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E3DE8" w:rsidRPr="001C067D" w14:paraId="73E450E1"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583B7D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19307AD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tc>
      </w:tr>
      <w:tr w:rsidR="00DE3DE8" w:rsidRPr="001C067D" w14:paraId="3CE406D8"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8FFC75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278F3B5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DE3DE8" w:rsidRPr="001C067D" w14:paraId="3339CB3D"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2E7539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4F7E16B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tc>
      </w:tr>
    </w:tbl>
    <w:p w14:paraId="4B36A073" w14:textId="77777777" w:rsidR="00DE3DE8" w:rsidRPr="001C067D" w:rsidRDefault="00DE3DE8" w:rsidP="001C067D">
      <w:pPr>
        <w:pStyle w:val="ConsPlusNormal"/>
        <w:jc w:val="both"/>
        <w:rPr>
          <w:rFonts w:ascii="Times New Roman" w:hAnsi="Times New Roman" w:cs="Times New Roman"/>
          <w:sz w:val="24"/>
          <w:szCs w:val="24"/>
        </w:rPr>
      </w:pPr>
    </w:p>
    <w:p w14:paraId="09B64BF3" w14:textId="77777777" w:rsidR="00DE3DE8" w:rsidRPr="001C067D" w:rsidRDefault="00DE3DE8"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7.7</w:t>
      </w:r>
    </w:p>
    <w:p w14:paraId="318C5988" w14:textId="77777777" w:rsidR="00DE3DE8" w:rsidRPr="001C067D" w:rsidRDefault="00DE3DE8" w:rsidP="001C067D">
      <w:pPr>
        <w:pStyle w:val="ConsPlusNormal"/>
        <w:jc w:val="both"/>
        <w:rPr>
          <w:rFonts w:ascii="Times New Roman" w:hAnsi="Times New Roman" w:cs="Times New Roman"/>
          <w:sz w:val="24"/>
          <w:szCs w:val="24"/>
        </w:rPr>
      </w:pPr>
    </w:p>
    <w:p w14:paraId="70538F5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(8 класс)</w:t>
      </w:r>
    </w:p>
    <w:p w14:paraId="50AF141C" w14:textId="77777777" w:rsidR="00DE3DE8" w:rsidRPr="001C067D" w:rsidRDefault="00DE3DE8"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3"/>
      </w:tblGrid>
      <w:tr w:rsidR="00DE3DE8" w:rsidRPr="001C067D" w14:paraId="0FF9267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7A35AC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3" w:type="dxa"/>
            <w:tcBorders>
              <w:top w:val="single" w:sz="4" w:space="0" w:color="auto"/>
              <w:left w:val="single" w:sz="4" w:space="0" w:color="auto"/>
              <w:bottom w:val="single" w:sz="4" w:space="0" w:color="auto"/>
              <w:right w:val="single" w:sz="4" w:space="0" w:color="auto"/>
            </w:tcBorders>
            <w:hideMark/>
          </w:tcPr>
          <w:p w14:paraId="00DF422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DE3DE8" w:rsidRPr="001C067D" w14:paraId="1E981A7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44640D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3" w:type="dxa"/>
            <w:tcBorders>
              <w:top w:val="single" w:sz="4" w:space="0" w:color="auto"/>
              <w:left w:val="single" w:sz="4" w:space="0" w:color="auto"/>
              <w:bottom w:val="single" w:sz="4" w:space="0" w:color="auto"/>
              <w:right w:val="single" w:sz="4" w:space="0" w:color="auto"/>
            </w:tcBorders>
            <w:vAlign w:val="center"/>
            <w:hideMark/>
          </w:tcPr>
          <w:p w14:paraId="763306C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Коммуникативные умения</w:t>
            </w:r>
          </w:p>
        </w:tc>
      </w:tr>
      <w:tr w:rsidR="00DE3DE8" w:rsidRPr="001C067D" w14:paraId="6133003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C3D4D1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93" w:type="dxa"/>
            <w:tcBorders>
              <w:top w:val="single" w:sz="4" w:space="0" w:color="auto"/>
              <w:left w:val="single" w:sz="4" w:space="0" w:color="auto"/>
              <w:bottom w:val="single" w:sz="4" w:space="0" w:color="auto"/>
              <w:right w:val="single" w:sz="4" w:space="0" w:color="auto"/>
            </w:tcBorders>
            <w:vAlign w:val="center"/>
            <w:hideMark/>
          </w:tcPr>
          <w:p w14:paraId="66C2FB6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Говорение</w:t>
            </w:r>
          </w:p>
        </w:tc>
      </w:tr>
      <w:tr w:rsidR="00DE3DE8" w:rsidRPr="001C067D" w14:paraId="0F7B2D5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C9C5CD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993" w:type="dxa"/>
            <w:tcBorders>
              <w:top w:val="single" w:sz="4" w:space="0" w:color="auto"/>
              <w:left w:val="single" w:sz="4" w:space="0" w:color="auto"/>
              <w:bottom w:val="single" w:sz="4" w:space="0" w:color="auto"/>
              <w:right w:val="single" w:sz="4" w:space="0" w:color="auto"/>
            </w:tcBorders>
            <w:hideMark/>
          </w:tcPr>
          <w:p w14:paraId="15A20DD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Диалогическая речь</w:t>
            </w:r>
          </w:p>
          <w:p w14:paraId="04FA402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DE3DE8" w:rsidRPr="001C067D" w14:paraId="36CE216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3867BE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1.1.1.1</w:t>
            </w:r>
          </w:p>
        </w:tc>
        <w:tc>
          <w:tcPr>
            <w:tcW w:w="7993" w:type="dxa"/>
            <w:tcBorders>
              <w:top w:val="single" w:sz="4" w:space="0" w:color="auto"/>
              <w:left w:val="single" w:sz="4" w:space="0" w:color="auto"/>
              <w:bottom w:val="single" w:sz="4" w:space="0" w:color="auto"/>
              <w:right w:val="single" w:sz="4" w:space="0" w:color="auto"/>
            </w:tcBorders>
            <w:hideMark/>
          </w:tcPr>
          <w:p w14:paraId="594B3F7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DE3DE8" w:rsidRPr="001C067D" w14:paraId="26D2F4F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CE350B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1.1.1.2</w:t>
            </w:r>
          </w:p>
        </w:tc>
        <w:tc>
          <w:tcPr>
            <w:tcW w:w="7993" w:type="dxa"/>
            <w:tcBorders>
              <w:top w:val="single" w:sz="4" w:space="0" w:color="auto"/>
              <w:left w:val="single" w:sz="4" w:space="0" w:color="auto"/>
              <w:bottom w:val="single" w:sz="4" w:space="0" w:color="auto"/>
              <w:right w:val="single" w:sz="4" w:space="0" w:color="auto"/>
            </w:tcBorders>
            <w:hideMark/>
          </w:tcPr>
          <w:p w14:paraId="579C6B7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DE3DE8" w:rsidRPr="001C067D" w14:paraId="7E1F03B2"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60D826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1.1.1.3</w:t>
            </w:r>
          </w:p>
        </w:tc>
        <w:tc>
          <w:tcPr>
            <w:tcW w:w="7993" w:type="dxa"/>
            <w:tcBorders>
              <w:top w:val="single" w:sz="4" w:space="0" w:color="auto"/>
              <w:left w:val="single" w:sz="4" w:space="0" w:color="auto"/>
              <w:bottom w:val="single" w:sz="4" w:space="0" w:color="auto"/>
              <w:right w:val="single" w:sz="4" w:space="0" w:color="auto"/>
            </w:tcBorders>
            <w:hideMark/>
          </w:tcPr>
          <w:p w14:paraId="4F51546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DE3DE8" w:rsidRPr="001C067D" w14:paraId="42AB0C7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6DDCA8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1.1.1.4</w:t>
            </w:r>
          </w:p>
        </w:tc>
        <w:tc>
          <w:tcPr>
            <w:tcW w:w="7993" w:type="dxa"/>
            <w:tcBorders>
              <w:top w:val="single" w:sz="4" w:space="0" w:color="auto"/>
              <w:left w:val="single" w:sz="4" w:space="0" w:color="auto"/>
              <w:bottom w:val="single" w:sz="4" w:space="0" w:color="auto"/>
              <w:right w:val="single" w:sz="4" w:space="0" w:color="auto"/>
            </w:tcBorders>
            <w:hideMark/>
          </w:tcPr>
          <w:p w14:paraId="05AFC1D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Комбинированный диалог, включающий различные виды диалогов</w:t>
            </w:r>
          </w:p>
        </w:tc>
      </w:tr>
      <w:tr w:rsidR="00DE3DE8" w:rsidRPr="001C067D" w14:paraId="7B2C56B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70960F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993" w:type="dxa"/>
            <w:tcBorders>
              <w:top w:val="single" w:sz="4" w:space="0" w:color="auto"/>
              <w:left w:val="single" w:sz="4" w:space="0" w:color="auto"/>
              <w:bottom w:val="single" w:sz="4" w:space="0" w:color="auto"/>
              <w:right w:val="single" w:sz="4" w:space="0" w:color="auto"/>
            </w:tcBorders>
            <w:hideMark/>
          </w:tcPr>
          <w:p w14:paraId="7DDA68C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Монологическая речь</w:t>
            </w:r>
          </w:p>
          <w:p w14:paraId="3EF2943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(объем монологического высказывания - 9 - 10 фраз)</w:t>
            </w:r>
          </w:p>
        </w:tc>
      </w:tr>
      <w:tr w:rsidR="00DE3DE8" w:rsidRPr="001C067D" w14:paraId="6E78EE67"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F08BEA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1.1.2.1</w:t>
            </w:r>
          </w:p>
        </w:tc>
        <w:tc>
          <w:tcPr>
            <w:tcW w:w="7993" w:type="dxa"/>
            <w:tcBorders>
              <w:top w:val="single" w:sz="4" w:space="0" w:color="auto"/>
              <w:left w:val="single" w:sz="4" w:space="0" w:color="auto"/>
              <w:bottom w:val="single" w:sz="4" w:space="0" w:color="auto"/>
              <w:right w:val="single" w:sz="4" w:space="0" w:color="auto"/>
            </w:tcBorders>
            <w:hideMark/>
          </w:tcPr>
          <w:p w14:paraId="3D86911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DE3DE8" w:rsidRPr="001C067D" w14:paraId="6287CC1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05ED77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1.1.2.2</w:t>
            </w:r>
          </w:p>
        </w:tc>
        <w:tc>
          <w:tcPr>
            <w:tcW w:w="7993" w:type="dxa"/>
            <w:tcBorders>
              <w:top w:val="single" w:sz="4" w:space="0" w:color="auto"/>
              <w:left w:val="single" w:sz="4" w:space="0" w:color="auto"/>
              <w:bottom w:val="single" w:sz="4" w:space="0" w:color="auto"/>
              <w:right w:val="single" w:sz="4" w:space="0" w:color="auto"/>
            </w:tcBorders>
            <w:hideMark/>
          </w:tcPr>
          <w:p w14:paraId="417C8F0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Повествование (сообщение)</w:t>
            </w:r>
          </w:p>
        </w:tc>
      </w:tr>
      <w:tr w:rsidR="00DE3DE8" w:rsidRPr="001C067D" w14:paraId="60AB969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EAE8D2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1.1.2.3</w:t>
            </w:r>
          </w:p>
        </w:tc>
        <w:tc>
          <w:tcPr>
            <w:tcW w:w="7993" w:type="dxa"/>
            <w:tcBorders>
              <w:top w:val="single" w:sz="4" w:space="0" w:color="auto"/>
              <w:left w:val="single" w:sz="4" w:space="0" w:color="auto"/>
              <w:bottom w:val="single" w:sz="4" w:space="0" w:color="auto"/>
              <w:right w:val="single" w:sz="4" w:space="0" w:color="auto"/>
            </w:tcBorders>
            <w:hideMark/>
          </w:tcPr>
          <w:p w14:paraId="596A5E2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Рассуждение</w:t>
            </w:r>
          </w:p>
        </w:tc>
      </w:tr>
      <w:tr w:rsidR="00DE3DE8" w:rsidRPr="001C067D" w14:paraId="1A48077B"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1BE4D6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1.1.2.4</w:t>
            </w:r>
          </w:p>
        </w:tc>
        <w:tc>
          <w:tcPr>
            <w:tcW w:w="7993" w:type="dxa"/>
            <w:tcBorders>
              <w:top w:val="single" w:sz="4" w:space="0" w:color="auto"/>
              <w:left w:val="single" w:sz="4" w:space="0" w:color="auto"/>
              <w:bottom w:val="single" w:sz="4" w:space="0" w:color="auto"/>
              <w:right w:val="single" w:sz="4" w:space="0" w:color="auto"/>
            </w:tcBorders>
            <w:hideMark/>
          </w:tcPr>
          <w:p w14:paraId="6CABEA4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Выражение и аргументирование своего мнения по отношению к услышанному (прочитанному)</w:t>
            </w:r>
          </w:p>
        </w:tc>
      </w:tr>
      <w:tr w:rsidR="00DE3DE8" w:rsidRPr="001C067D" w14:paraId="5B43496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853B10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1.1.2.5</w:t>
            </w:r>
          </w:p>
        </w:tc>
        <w:tc>
          <w:tcPr>
            <w:tcW w:w="7993" w:type="dxa"/>
            <w:tcBorders>
              <w:top w:val="single" w:sz="4" w:space="0" w:color="auto"/>
              <w:left w:val="single" w:sz="4" w:space="0" w:color="auto"/>
              <w:bottom w:val="single" w:sz="4" w:space="0" w:color="auto"/>
              <w:right w:val="single" w:sz="4" w:space="0" w:color="auto"/>
            </w:tcBorders>
            <w:hideMark/>
          </w:tcPr>
          <w:p w14:paraId="1DBC48D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Изложение (пересказ) основного содержания прочитанного (прослушанного) текста</w:t>
            </w:r>
          </w:p>
        </w:tc>
      </w:tr>
      <w:tr w:rsidR="00DE3DE8" w:rsidRPr="001C067D" w14:paraId="65A0F71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F62EFF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1.1.2.6</w:t>
            </w:r>
          </w:p>
        </w:tc>
        <w:tc>
          <w:tcPr>
            <w:tcW w:w="7993" w:type="dxa"/>
            <w:tcBorders>
              <w:top w:val="single" w:sz="4" w:space="0" w:color="auto"/>
              <w:left w:val="single" w:sz="4" w:space="0" w:color="auto"/>
              <w:bottom w:val="single" w:sz="4" w:space="0" w:color="auto"/>
              <w:right w:val="single" w:sz="4" w:space="0" w:color="auto"/>
            </w:tcBorders>
            <w:hideMark/>
          </w:tcPr>
          <w:p w14:paraId="519BEB5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Составление рассказа по картинкам</w:t>
            </w:r>
          </w:p>
        </w:tc>
      </w:tr>
      <w:tr w:rsidR="00DE3DE8" w:rsidRPr="001C067D" w14:paraId="31E4F0B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B34494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1.1.2.7</w:t>
            </w:r>
          </w:p>
        </w:tc>
        <w:tc>
          <w:tcPr>
            <w:tcW w:w="7993" w:type="dxa"/>
            <w:tcBorders>
              <w:top w:val="single" w:sz="4" w:space="0" w:color="auto"/>
              <w:left w:val="single" w:sz="4" w:space="0" w:color="auto"/>
              <w:bottom w:val="single" w:sz="4" w:space="0" w:color="auto"/>
              <w:right w:val="single" w:sz="4" w:space="0" w:color="auto"/>
            </w:tcBorders>
            <w:hideMark/>
          </w:tcPr>
          <w:p w14:paraId="4FEC28C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Изложение результатов выполненной проектной работы</w:t>
            </w:r>
          </w:p>
        </w:tc>
      </w:tr>
      <w:tr w:rsidR="00DE3DE8" w:rsidRPr="001C067D" w14:paraId="6A6EF8A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6F2C26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93" w:type="dxa"/>
            <w:tcBorders>
              <w:top w:val="single" w:sz="4" w:space="0" w:color="auto"/>
              <w:left w:val="single" w:sz="4" w:space="0" w:color="auto"/>
              <w:bottom w:val="single" w:sz="4" w:space="0" w:color="auto"/>
              <w:right w:val="single" w:sz="4" w:space="0" w:color="auto"/>
            </w:tcBorders>
            <w:hideMark/>
          </w:tcPr>
          <w:p w14:paraId="1A194FF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Аудирование</w:t>
            </w:r>
          </w:p>
          <w:p w14:paraId="581DD9C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14:paraId="0C38645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DE3DE8" w:rsidRPr="001C067D" w14:paraId="4A675BC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E47348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1.2.1</w:t>
            </w:r>
          </w:p>
        </w:tc>
        <w:tc>
          <w:tcPr>
            <w:tcW w:w="7993" w:type="dxa"/>
            <w:tcBorders>
              <w:top w:val="single" w:sz="4" w:space="0" w:color="auto"/>
              <w:left w:val="single" w:sz="4" w:space="0" w:color="auto"/>
              <w:bottom w:val="single" w:sz="4" w:space="0" w:color="auto"/>
              <w:right w:val="single" w:sz="4" w:space="0" w:color="auto"/>
            </w:tcBorders>
            <w:hideMark/>
          </w:tcPr>
          <w:p w14:paraId="4CB8036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w:t>
            </w:r>
            <w:r w:rsidRPr="001C067D">
              <w:rPr>
                <w:rFonts w:ascii="Times New Roman" w:hAnsi="Times New Roman" w:cs="Times New Roman"/>
                <w:sz w:val="24"/>
                <w:szCs w:val="24"/>
              </w:rPr>
              <w:lastRenderedPageBreak/>
              <w:t>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DE3DE8" w:rsidRPr="001C067D" w14:paraId="35E8E0C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A381D6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1.2.2</w:t>
            </w:r>
          </w:p>
        </w:tc>
        <w:tc>
          <w:tcPr>
            <w:tcW w:w="7993" w:type="dxa"/>
            <w:tcBorders>
              <w:top w:val="single" w:sz="4" w:space="0" w:color="auto"/>
              <w:left w:val="single" w:sz="4" w:space="0" w:color="auto"/>
              <w:bottom w:val="single" w:sz="4" w:space="0" w:color="auto"/>
              <w:right w:val="single" w:sz="4" w:space="0" w:color="auto"/>
            </w:tcBorders>
            <w:hideMark/>
          </w:tcPr>
          <w:p w14:paraId="55CD094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DE3DE8" w:rsidRPr="001C067D" w14:paraId="7D13C0C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204D85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93" w:type="dxa"/>
            <w:tcBorders>
              <w:top w:val="single" w:sz="4" w:space="0" w:color="auto"/>
              <w:left w:val="single" w:sz="4" w:space="0" w:color="auto"/>
              <w:bottom w:val="single" w:sz="4" w:space="0" w:color="auto"/>
              <w:right w:val="single" w:sz="4" w:space="0" w:color="auto"/>
            </w:tcBorders>
            <w:hideMark/>
          </w:tcPr>
          <w:p w14:paraId="4EEB459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Смысловое чтение</w:t>
            </w:r>
          </w:p>
          <w:p w14:paraId="32DA55A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- 350 - 500 слов)</w:t>
            </w:r>
          </w:p>
        </w:tc>
      </w:tr>
      <w:tr w:rsidR="00DE3DE8" w:rsidRPr="001C067D" w14:paraId="719F3C8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9D864F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1.3.1</w:t>
            </w:r>
          </w:p>
        </w:tc>
        <w:tc>
          <w:tcPr>
            <w:tcW w:w="7993" w:type="dxa"/>
            <w:tcBorders>
              <w:top w:val="single" w:sz="4" w:space="0" w:color="auto"/>
              <w:left w:val="single" w:sz="4" w:space="0" w:color="auto"/>
              <w:bottom w:val="single" w:sz="4" w:space="0" w:color="auto"/>
              <w:right w:val="single" w:sz="4" w:space="0" w:color="auto"/>
            </w:tcBorders>
            <w:hideMark/>
          </w:tcPr>
          <w:p w14:paraId="7DA6588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DE3DE8" w:rsidRPr="001C067D" w14:paraId="267F96B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4E2399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1.3.2</w:t>
            </w:r>
          </w:p>
        </w:tc>
        <w:tc>
          <w:tcPr>
            <w:tcW w:w="7993" w:type="dxa"/>
            <w:tcBorders>
              <w:top w:val="single" w:sz="4" w:space="0" w:color="auto"/>
              <w:left w:val="single" w:sz="4" w:space="0" w:color="auto"/>
              <w:bottom w:val="single" w:sz="4" w:space="0" w:color="auto"/>
              <w:right w:val="single" w:sz="4" w:space="0" w:color="auto"/>
            </w:tcBorders>
            <w:hideMark/>
          </w:tcPr>
          <w:p w14:paraId="75C876B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tc>
      </w:tr>
      <w:tr w:rsidR="00DE3DE8" w:rsidRPr="001C067D" w14:paraId="3B5E3A9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7C68A2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1.3.3</w:t>
            </w:r>
          </w:p>
        </w:tc>
        <w:tc>
          <w:tcPr>
            <w:tcW w:w="7993" w:type="dxa"/>
            <w:tcBorders>
              <w:top w:val="single" w:sz="4" w:space="0" w:color="auto"/>
              <w:left w:val="single" w:sz="4" w:space="0" w:color="auto"/>
              <w:bottom w:val="single" w:sz="4" w:space="0" w:color="auto"/>
              <w:right w:val="single" w:sz="4" w:space="0" w:color="auto"/>
            </w:tcBorders>
            <w:hideMark/>
          </w:tcPr>
          <w:p w14:paraId="66ADFA0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tc>
      </w:tr>
      <w:tr w:rsidR="00DE3DE8" w:rsidRPr="001C067D" w14:paraId="2BECE5E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8FB388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1.3.4</w:t>
            </w:r>
          </w:p>
        </w:tc>
        <w:tc>
          <w:tcPr>
            <w:tcW w:w="7993" w:type="dxa"/>
            <w:tcBorders>
              <w:top w:val="single" w:sz="4" w:space="0" w:color="auto"/>
              <w:left w:val="single" w:sz="4" w:space="0" w:color="auto"/>
              <w:bottom w:val="single" w:sz="4" w:space="0" w:color="auto"/>
              <w:right w:val="single" w:sz="4" w:space="0" w:color="auto"/>
            </w:tcBorders>
            <w:hideMark/>
          </w:tcPr>
          <w:p w14:paraId="48B391C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tc>
      </w:tr>
      <w:tr w:rsidR="00DE3DE8" w:rsidRPr="001C067D" w14:paraId="1FF287C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A3D6C0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993" w:type="dxa"/>
            <w:tcBorders>
              <w:top w:val="single" w:sz="4" w:space="0" w:color="auto"/>
              <w:left w:val="single" w:sz="4" w:space="0" w:color="auto"/>
              <w:bottom w:val="single" w:sz="4" w:space="0" w:color="auto"/>
              <w:right w:val="single" w:sz="4" w:space="0" w:color="auto"/>
            </w:tcBorders>
            <w:hideMark/>
          </w:tcPr>
          <w:p w14:paraId="6165DB2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Письменная речь</w:t>
            </w:r>
          </w:p>
          <w:p w14:paraId="1B94364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умений письменной речи</w:t>
            </w:r>
          </w:p>
        </w:tc>
      </w:tr>
      <w:tr w:rsidR="00DE3DE8" w:rsidRPr="001C067D" w14:paraId="56E335B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65086A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1.4.1</w:t>
            </w:r>
          </w:p>
        </w:tc>
        <w:tc>
          <w:tcPr>
            <w:tcW w:w="7993" w:type="dxa"/>
            <w:tcBorders>
              <w:top w:val="single" w:sz="4" w:space="0" w:color="auto"/>
              <w:left w:val="single" w:sz="4" w:space="0" w:color="auto"/>
              <w:bottom w:val="single" w:sz="4" w:space="0" w:color="auto"/>
              <w:right w:val="single" w:sz="4" w:space="0" w:color="auto"/>
            </w:tcBorders>
            <w:hideMark/>
          </w:tcPr>
          <w:p w14:paraId="4A4BBEC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Составление плана (тезисов) устного или письменного сообщения</w:t>
            </w:r>
          </w:p>
        </w:tc>
      </w:tr>
      <w:tr w:rsidR="00DE3DE8" w:rsidRPr="001C067D" w14:paraId="2D416A5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59030E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1.4.2</w:t>
            </w:r>
          </w:p>
        </w:tc>
        <w:tc>
          <w:tcPr>
            <w:tcW w:w="7993" w:type="dxa"/>
            <w:tcBorders>
              <w:top w:val="single" w:sz="4" w:space="0" w:color="auto"/>
              <w:left w:val="single" w:sz="4" w:space="0" w:color="auto"/>
              <w:bottom w:val="single" w:sz="4" w:space="0" w:color="auto"/>
              <w:right w:val="single" w:sz="4" w:space="0" w:color="auto"/>
            </w:tcBorders>
            <w:hideMark/>
          </w:tcPr>
          <w:p w14:paraId="67B1DB9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DE3DE8" w:rsidRPr="001C067D" w14:paraId="3EB21CCB"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198B66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1.4.3</w:t>
            </w:r>
          </w:p>
        </w:tc>
        <w:tc>
          <w:tcPr>
            <w:tcW w:w="7993" w:type="dxa"/>
            <w:tcBorders>
              <w:top w:val="single" w:sz="4" w:space="0" w:color="auto"/>
              <w:left w:val="single" w:sz="4" w:space="0" w:color="auto"/>
              <w:bottom w:val="single" w:sz="4" w:space="0" w:color="auto"/>
              <w:right w:val="single" w:sz="4" w:space="0" w:color="auto"/>
            </w:tcBorders>
            <w:hideMark/>
          </w:tcPr>
          <w:p w14:paraId="1A9AC63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110 слов)</w:t>
            </w:r>
          </w:p>
        </w:tc>
      </w:tr>
      <w:tr w:rsidR="00DE3DE8" w:rsidRPr="001C067D" w14:paraId="7F38121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2076D2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1.4.4</w:t>
            </w:r>
          </w:p>
        </w:tc>
        <w:tc>
          <w:tcPr>
            <w:tcW w:w="7993" w:type="dxa"/>
            <w:tcBorders>
              <w:top w:val="single" w:sz="4" w:space="0" w:color="auto"/>
              <w:left w:val="single" w:sz="4" w:space="0" w:color="auto"/>
              <w:bottom w:val="single" w:sz="4" w:space="0" w:color="auto"/>
              <w:right w:val="single" w:sz="4" w:space="0" w:color="auto"/>
            </w:tcBorders>
            <w:hideMark/>
          </w:tcPr>
          <w:p w14:paraId="01F3C0C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Создание небольшого письменного высказывания с использованием образца, </w:t>
            </w:r>
            <w:r w:rsidRPr="001C067D">
              <w:rPr>
                <w:rFonts w:ascii="Times New Roman" w:hAnsi="Times New Roman" w:cs="Times New Roman"/>
                <w:sz w:val="24"/>
                <w:szCs w:val="24"/>
              </w:rPr>
              <w:lastRenderedPageBreak/>
              <w:t>плана, таблицы и (или) прочитанного (прослушанного) текста (объем письменного высказывания - до 110 слов)</w:t>
            </w:r>
          </w:p>
        </w:tc>
      </w:tr>
      <w:tr w:rsidR="00DE3DE8" w:rsidRPr="001C067D" w14:paraId="637F51B0"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51B279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w:t>
            </w:r>
          </w:p>
        </w:tc>
        <w:tc>
          <w:tcPr>
            <w:tcW w:w="7993" w:type="dxa"/>
            <w:tcBorders>
              <w:top w:val="single" w:sz="4" w:space="0" w:color="auto"/>
              <w:left w:val="single" w:sz="4" w:space="0" w:color="auto"/>
              <w:bottom w:val="single" w:sz="4" w:space="0" w:color="auto"/>
              <w:right w:val="single" w:sz="4" w:space="0" w:color="auto"/>
            </w:tcBorders>
            <w:hideMark/>
          </w:tcPr>
          <w:p w14:paraId="1DC9D86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Языковые знания и навыки</w:t>
            </w:r>
          </w:p>
        </w:tc>
      </w:tr>
      <w:tr w:rsidR="00DE3DE8" w:rsidRPr="001C067D" w14:paraId="492F13F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66DB33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3" w:type="dxa"/>
            <w:tcBorders>
              <w:top w:val="single" w:sz="4" w:space="0" w:color="auto"/>
              <w:left w:val="single" w:sz="4" w:space="0" w:color="auto"/>
              <w:bottom w:val="single" w:sz="4" w:space="0" w:color="auto"/>
              <w:right w:val="single" w:sz="4" w:space="0" w:color="auto"/>
            </w:tcBorders>
            <w:hideMark/>
          </w:tcPr>
          <w:p w14:paraId="59811C7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Фонетическая сторона речи</w:t>
            </w:r>
          </w:p>
        </w:tc>
      </w:tr>
      <w:tr w:rsidR="00DE3DE8" w:rsidRPr="001C067D" w14:paraId="4BEAE1B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E1DF72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2.1.1</w:t>
            </w:r>
          </w:p>
        </w:tc>
        <w:tc>
          <w:tcPr>
            <w:tcW w:w="7993" w:type="dxa"/>
            <w:tcBorders>
              <w:top w:val="single" w:sz="4" w:space="0" w:color="auto"/>
              <w:left w:val="single" w:sz="4" w:space="0" w:color="auto"/>
              <w:bottom w:val="single" w:sz="4" w:space="0" w:color="auto"/>
              <w:right w:val="single" w:sz="4" w:space="0" w:color="auto"/>
            </w:tcBorders>
            <w:hideMark/>
          </w:tcPr>
          <w:p w14:paraId="4E9F2F6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DE3DE8" w:rsidRPr="001C067D" w14:paraId="7E24920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CE19B5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2.1.2</w:t>
            </w:r>
          </w:p>
        </w:tc>
        <w:tc>
          <w:tcPr>
            <w:tcW w:w="7993" w:type="dxa"/>
            <w:tcBorders>
              <w:top w:val="single" w:sz="4" w:space="0" w:color="auto"/>
              <w:left w:val="single" w:sz="4" w:space="0" w:color="auto"/>
              <w:bottom w:val="single" w:sz="4" w:space="0" w:color="auto"/>
              <w:right w:val="single" w:sz="4" w:space="0" w:color="auto"/>
            </w:tcBorders>
            <w:hideMark/>
          </w:tcPr>
          <w:p w14:paraId="461065F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DE3DE8" w:rsidRPr="001C067D" w14:paraId="4E527DC7"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C0282C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93" w:type="dxa"/>
            <w:tcBorders>
              <w:top w:val="single" w:sz="4" w:space="0" w:color="auto"/>
              <w:left w:val="single" w:sz="4" w:space="0" w:color="auto"/>
              <w:bottom w:val="single" w:sz="4" w:space="0" w:color="auto"/>
              <w:right w:val="single" w:sz="4" w:space="0" w:color="auto"/>
            </w:tcBorders>
            <w:hideMark/>
          </w:tcPr>
          <w:p w14:paraId="675F4E7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Графика, орфография и пунктуация</w:t>
            </w:r>
          </w:p>
        </w:tc>
      </w:tr>
      <w:tr w:rsidR="00DE3DE8" w:rsidRPr="001C067D" w14:paraId="38D01B9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DB024D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2.2.1</w:t>
            </w:r>
          </w:p>
        </w:tc>
        <w:tc>
          <w:tcPr>
            <w:tcW w:w="7993" w:type="dxa"/>
            <w:tcBorders>
              <w:top w:val="single" w:sz="4" w:space="0" w:color="auto"/>
              <w:left w:val="single" w:sz="4" w:space="0" w:color="auto"/>
              <w:bottom w:val="single" w:sz="4" w:space="0" w:color="auto"/>
              <w:right w:val="single" w:sz="4" w:space="0" w:color="auto"/>
            </w:tcBorders>
            <w:hideMark/>
          </w:tcPr>
          <w:p w14:paraId="79832FD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Правильное написание изученных слов</w:t>
            </w:r>
          </w:p>
        </w:tc>
      </w:tr>
      <w:tr w:rsidR="00DE3DE8" w:rsidRPr="001C067D" w14:paraId="6A29C9B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2BFFFE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2.2.2</w:t>
            </w:r>
          </w:p>
        </w:tc>
        <w:tc>
          <w:tcPr>
            <w:tcW w:w="7993" w:type="dxa"/>
            <w:tcBorders>
              <w:top w:val="single" w:sz="4" w:space="0" w:color="auto"/>
              <w:left w:val="single" w:sz="4" w:space="0" w:color="auto"/>
              <w:bottom w:val="single" w:sz="4" w:space="0" w:color="auto"/>
              <w:right w:val="single" w:sz="4" w:space="0" w:color="auto"/>
            </w:tcBorders>
            <w:hideMark/>
          </w:tcPr>
          <w:p w14:paraId="3AC9C8D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DE3DE8" w:rsidRPr="001C067D" w14:paraId="1709834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02CA93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2.2.3</w:t>
            </w:r>
          </w:p>
        </w:tc>
        <w:tc>
          <w:tcPr>
            <w:tcW w:w="7993" w:type="dxa"/>
            <w:tcBorders>
              <w:top w:val="single" w:sz="4" w:space="0" w:color="auto"/>
              <w:left w:val="single" w:sz="4" w:space="0" w:color="auto"/>
              <w:bottom w:val="single" w:sz="4" w:space="0" w:color="auto"/>
              <w:right w:val="single" w:sz="4" w:space="0" w:color="auto"/>
            </w:tcBorders>
            <w:hideMark/>
          </w:tcPr>
          <w:p w14:paraId="2C64186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DE3DE8" w:rsidRPr="001C067D" w14:paraId="4DEF61B0"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2FD524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93" w:type="dxa"/>
            <w:tcBorders>
              <w:top w:val="single" w:sz="4" w:space="0" w:color="auto"/>
              <w:left w:val="single" w:sz="4" w:space="0" w:color="auto"/>
              <w:bottom w:val="single" w:sz="4" w:space="0" w:color="auto"/>
              <w:right w:val="single" w:sz="4" w:space="0" w:color="auto"/>
            </w:tcBorders>
            <w:hideMark/>
          </w:tcPr>
          <w:p w14:paraId="2B49EBF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Лексическая сторона речи</w:t>
            </w:r>
          </w:p>
        </w:tc>
      </w:tr>
      <w:tr w:rsidR="00DE3DE8" w:rsidRPr="001C067D" w14:paraId="25A613C0"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38384C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2.3.1</w:t>
            </w:r>
          </w:p>
        </w:tc>
        <w:tc>
          <w:tcPr>
            <w:tcW w:w="7993" w:type="dxa"/>
            <w:tcBorders>
              <w:top w:val="single" w:sz="4" w:space="0" w:color="auto"/>
              <w:left w:val="single" w:sz="4" w:space="0" w:color="auto"/>
              <w:bottom w:val="single" w:sz="4" w:space="0" w:color="auto"/>
              <w:right w:val="single" w:sz="4" w:space="0" w:color="auto"/>
            </w:tcBorders>
            <w:hideMark/>
          </w:tcPr>
          <w:p w14:paraId="178A09C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DE3DE8" w:rsidRPr="001C067D" w14:paraId="018C3F0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F507B4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2.3.2</w:t>
            </w:r>
          </w:p>
        </w:tc>
        <w:tc>
          <w:tcPr>
            <w:tcW w:w="7993" w:type="dxa"/>
            <w:tcBorders>
              <w:top w:val="single" w:sz="4" w:space="0" w:color="auto"/>
              <w:left w:val="single" w:sz="4" w:space="0" w:color="auto"/>
              <w:bottom w:val="single" w:sz="4" w:space="0" w:color="auto"/>
              <w:right w:val="single" w:sz="4" w:space="0" w:color="auto"/>
            </w:tcBorders>
            <w:hideMark/>
          </w:tcPr>
          <w:p w14:paraId="7D96140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DE3DE8" w:rsidRPr="001C067D" w14:paraId="1CA2C18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C5A65E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2.3.3</w:t>
            </w:r>
          </w:p>
        </w:tc>
        <w:tc>
          <w:tcPr>
            <w:tcW w:w="7993" w:type="dxa"/>
            <w:tcBorders>
              <w:top w:val="single" w:sz="4" w:space="0" w:color="auto"/>
              <w:left w:val="single" w:sz="4" w:space="0" w:color="auto"/>
              <w:bottom w:val="single" w:sz="4" w:space="0" w:color="auto"/>
              <w:right w:val="single" w:sz="4" w:space="0" w:color="auto"/>
            </w:tcBorders>
            <w:hideMark/>
          </w:tcPr>
          <w:p w14:paraId="3303320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Многозначные лексические единицы. Синонимы. Антонимы</w:t>
            </w:r>
          </w:p>
        </w:tc>
      </w:tr>
      <w:tr w:rsidR="00DE3DE8" w:rsidRPr="001C067D" w14:paraId="5555883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AE8595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2.3.4</w:t>
            </w:r>
          </w:p>
        </w:tc>
        <w:tc>
          <w:tcPr>
            <w:tcW w:w="7993" w:type="dxa"/>
            <w:tcBorders>
              <w:top w:val="single" w:sz="4" w:space="0" w:color="auto"/>
              <w:left w:val="single" w:sz="4" w:space="0" w:color="auto"/>
              <w:bottom w:val="single" w:sz="4" w:space="0" w:color="auto"/>
              <w:right w:val="single" w:sz="4" w:space="0" w:color="auto"/>
            </w:tcBorders>
            <w:hideMark/>
          </w:tcPr>
          <w:p w14:paraId="2EB79ED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Интернациональные слова</w:t>
            </w:r>
          </w:p>
        </w:tc>
      </w:tr>
      <w:tr w:rsidR="00DE3DE8" w:rsidRPr="001C067D" w14:paraId="46B39F5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D57148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2.3.5</w:t>
            </w:r>
          </w:p>
        </w:tc>
        <w:tc>
          <w:tcPr>
            <w:tcW w:w="7993" w:type="dxa"/>
            <w:tcBorders>
              <w:top w:val="single" w:sz="4" w:space="0" w:color="auto"/>
              <w:left w:val="single" w:sz="4" w:space="0" w:color="auto"/>
              <w:bottom w:val="single" w:sz="4" w:space="0" w:color="auto"/>
              <w:right w:val="single" w:sz="4" w:space="0" w:color="auto"/>
            </w:tcBorders>
            <w:hideMark/>
          </w:tcPr>
          <w:p w14:paraId="20BB262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Наиболее частотные фразовые глаголы</w:t>
            </w:r>
          </w:p>
        </w:tc>
      </w:tr>
      <w:tr w:rsidR="00DE3DE8" w:rsidRPr="001C067D" w14:paraId="6FF1407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3F4285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2.3.6</w:t>
            </w:r>
          </w:p>
        </w:tc>
        <w:tc>
          <w:tcPr>
            <w:tcW w:w="7993" w:type="dxa"/>
            <w:tcBorders>
              <w:top w:val="single" w:sz="4" w:space="0" w:color="auto"/>
              <w:left w:val="single" w:sz="4" w:space="0" w:color="auto"/>
              <w:bottom w:val="single" w:sz="4" w:space="0" w:color="auto"/>
              <w:right w:val="single" w:sz="4" w:space="0" w:color="auto"/>
            </w:tcBorders>
            <w:hideMark/>
          </w:tcPr>
          <w:p w14:paraId="78BC6EB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Сокращения и аббревиатуры</w:t>
            </w:r>
          </w:p>
        </w:tc>
      </w:tr>
      <w:tr w:rsidR="00DE3DE8" w:rsidRPr="001C067D" w14:paraId="6DDD82F7"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543268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2.3.7</w:t>
            </w:r>
          </w:p>
        </w:tc>
        <w:tc>
          <w:tcPr>
            <w:tcW w:w="7993" w:type="dxa"/>
            <w:tcBorders>
              <w:top w:val="single" w:sz="4" w:space="0" w:color="auto"/>
              <w:left w:val="single" w:sz="4" w:space="0" w:color="auto"/>
              <w:bottom w:val="single" w:sz="4" w:space="0" w:color="auto"/>
              <w:right w:val="single" w:sz="4" w:space="0" w:color="auto"/>
            </w:tcBorders>
            <w:hideMark/>
          </w:tcPr>
          <w:p w14:paraId="4C29779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способы словообразования - аффиксация:</w:t>
            </w:r>
          </w:p>
        </w:tc>
      </w:tr>
      <w:tr w:rsidR="00DE3DE8" w:rsidRPr="00BF29A9" w14:paraId="2C9D201A"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5F636E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2.3.7.1</w:t>
            </w:r>
          </w:p>
        </w:tc>
        <w:tc>
          <w:tcPr>
            <w:tcW w:w="7993" w:type="dxa"/>
            <w:tcBorders>
              <w:top w:val="single" w:sz="4" w:space="0" w:color="auto"/>
              <w:left w:val="single" w:sz="4" w:space="0" w:color="auto"/>
              <w:bottom w:val="single" w:sz="4" w:space="0" w:color="auto"/>
              <w:right w:val="single" w:sz="4" w:space="0" w:color="auto"/>
            </w:tcBorders>
            <w:hideMark/>
          </w:tcPr>
          <w:p w14:paraId="31A497B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имен существительных при помощи суффиксов:</w:t>
            </w:r>
          </w:p>
          <w:p w14:paraId="125D9EAD" w14:textId="77777777" w:rsidR="00DE3DE8" w:rsidRPr="001C067D" w:rsidRDefault="00DE3DE8" w:rsidP="001C067D">
            <w:pPr>
              <w:pStyle w:val="ConsPlusNormal"/>
              <w:jc w:val="both"/>
              <w:rPr>
                <w:rFonts w:ascii="Times New Roman" w:hAnsi="Times New Roman" w:cs="Times New Roman"/>
                <w:sz w:val="24"/>
                <w:szCs w:val="24"/>
                <w:lang w:val="en-US"/>
              </w:rPr>
            </w:pPr>
            <w:r w:rsidRPr="001C067D">
              <w:rPr>
                <w:rFonts w:ascii="Times New Roman" w:hAnsi="Times New Roman" w:cs="Times New Roman"/>
                <w:sz w:val="24"/>
                <w:szCs w:val="24"/>
                <w:lang w:val="en-US"/>
              </w:rPr>
              <w:lastRenderedPageBreak/>
              <w:t>-ance/-ence (performance/residence), -ity (activity), -ship (friendship)</w:t>
            </w:r>
          </w:p>
        </w:tc>
      </w:tr>
      <w:tr w:rsidR="00DE3DE8" w:rsidRPr="001C067D" w14:paraId="6B23F8F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2E5435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2.3.7.2</w:t>
            </w:r>
          </w:p>
        </w:tc>
        <w:tc>
          <w:tcPr>
            <w:tcW w:w="7993" w:type="dxa"/>
            <w:tcBorders>
              <w:top w:val="single" w:sz="4" w:space="0" w:color="auto"/>
              <w:left w:val="single" w:sz="4" w:space="0" w:color="auto"/>
              <w:bottom w:val="single" w:sz="4" w:space="0" w:color="auto"/>
              <w:right w:val="single" w:sz="4" w:space="0" w:color="auto"/>
            </w:tcBorders>
            <w:hideMark/>
          </w:tcPr>
          <w:p w14:paraId="5055156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имен прилагательных при помощи префикса inter- (international)</w:t>
            </w:r>
          </w:p>
        </w:tc>
      </w:tr>
      <w:tr w:rsidR="00DE3DE8" w:rsidRPr="001C067D" w14:paraId="6D502B5A"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E13446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2.3.7.3</w:t>
            </w:r>
          </w:p>
        </w:tc>
        <w:tc>
          <w:tcPr>
            <w:tcW w:w="7993" w:type="dxa"/>
            <w:tcBorders>
              <w:top w:val="single" w:sz="4" w:space="0" w:color="auto"/>
              <w:left w:val="single" w:sz="4" w:space="0" w:color="auto"/>
              <w:bottom w:val="single" w:sz="4" w:space="0" w:color="auto"/>
              <w:right w:val="single" w:sz="4" w:space="0" w:color="auto"/>
            </w:tcBorders>
            <w:hideMark/>
          </w:tcPr>
          <w:p w14:paraId="2433ABB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имен прилагательных при помощи суффиксов -ed и -ing (interested/interesting)</w:t>
            </w:r>
          </w:p>
        </w:tc>
      </w:tr>
      <w:tr w:rsidR="00DE3DE8" w:rsidRPr="001C067D" w14:paraId="675B2DFB"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79C16A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2.3.8</w:t>
            </w:r>
          </w:p>
        </w:tc>
        <w:tc>
          <w:tcPr>
            <w:tcW w:w="7993" w:type="dxa"/>
            <w:tcBorders>
              <w:top w:val="single" w:sz="4" w:space="0" w:color="auto"/>
              <w:left w:val="single" w:sz="4" w:space="0" w:color="auto"/>
              <w:bottom w:val="single" w:sz="4" w:space="0" w:color="auto"/>
              <w:right w:val="single" w:sz="4" w:space="0" w:color="auto"/>
            </w:tcBorders>
            <w:hideMark/>
          </w:tcPr>
          <w:p w14:paraId="7A1DE15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способы словообразования - конверсия:</w:t>
            </w:r>
          </w:p>
        </w:tc>
      </w:tr>
      <w:tr w:rsidR="00DE3DE8" w:rsidRPr="001C067D" w14:paraId="145D3CDB"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FFFF2C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2.3.8.1</w:t>
            </w:r>
          </w:p>
        </w:tc>
        <w:tc>
          <w:tcPr>
            <w:tcW w:w="7993" w:type="dxa"/>
            <w:tcBorders>
              <w:top w:val="single" w:sz="4" w:space="0" w:color="auto"/>
              <w:left w:val="single" w:sz="4" w:space="0" w:color="auto"/>
              <w:bottom w:val="single" w:sz="4" w:space="0" w:color="auto"/>
              <w:right w:val="single" w:sz="4" w:space="0" w:color="auto"/>
            </w:tcBorders>
            <w:hideMark/>
          </w:tcPr>
          <w:p w14:paraId="09120BD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имени существительного от неопределенной формы глагола (to walk - a walk)</w:t>
            </w:r>
          </w:p>
        </w:tc>
      </w:tr>
      <w:tr w:rsidR="00DE3DE8" w:rsidRPr="001C067D" w14:paraId="4D613726"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7F459C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2.3.8.2</w:t>
            </w:r>
          </w:p>
        </w:tc>
        <w:tc>
          <w:tcPr>
            <w:tcW w:w="7993" w:type="dxa"/>
            <w:tcBorders>
              <w:top w:val="single" w:sz="4" w:space="0" w:color="auto"/>
              <w:left w:val="single" w:sz="4" w:space="0" w:color="auto"/>
              <w:bottom w:val="single" w:sz="4" w:space="0" w:color="auto"/>
              <w:right w:val="single" w:sz="4" w:space="0" w:color="auto"/>
            </w:tcBorders>
            <w:hideMark/>
          </w:tcPr>
          <w:p w14:paraId="5425E8C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имени существительного от прилагательного (rich - the rich)</w:t>
            </w:r>
          </w:p>
        </w:tc>
      </w:tr>
      <w:tr w:rsidR="00DE3DE8" w:rsidRPr="001C067D" w14:paraId="29E82A6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58D808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2.3.8.3</w:t>
            </w:r>
          </w:p>
        </w:tc>
        <w:tc>
          <w:tcPr>
            <w:tcW w:w="7993" w:type="dxa"/>
            <w:tcBorders>
              <w:top w:val="single" w:sz="4" w:space="0" w:color="auto"/>
              <w:left w:val="single" w:sz="4" w:space="0" w:color="auto"/>
              <w:bottom w:val="single" w:sz="4" w:space="0" w:color="auto"/>
              <w:right w:val="single" w:sz="4" w:space="0" w:color="auto"/>
            </w:tcBorders>
            <w:hideMark/>
          </w:tcPr>
          <w:p w14:paraId="4087843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глагола от имени существительного (water - to water)</w:t>
            </w:r>
          </w:p>
        </w:tc>
      </w:tr>
      <w:tr w:rsidR="00DE3DE8" w:rsidRPr="001C067D" w14:paraId="571EB1B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AAF143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93" w:type="dxa"/>
            <w:tcBorders>
              <w:top w:val="single" w:sz="4" w:space="0" w:color="auto"/>
              <w:left w:val="single" w:sz="4" w:space="0" w:color="auto"/>
              <w:bottom w:val="single" w:sz="4" w:space="0" w:color="auto"/>
              <w:right w:val="single" w:sz="4" w:space="0" w:color="auto"/>
            </w:tcBorders>
            <w:hideMark/>
          </w:tcPr>
          <w:p w14:paraId="39A6A22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Грамматическая сторона речи</w:t>
            </w:r>
          </w:p>
          <w:p w14:paraId="48A7596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DE3DE8" w:rsidRPr="00BF29A9" w14:paraId="119A8C4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F93C03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2.4.1</w:t>
            </w:r>
          </w:p>
        </w:tc>
        <w:tc>
          <w:tcPr>
            <w:tcW w:w="7993" w:type="dxa"/>
            <w:tcBorders>
              <w:top w:val="single" w:sz="4" w:space="0" w:color="auto"/>
              <w:left w:val="single" w:sz="4" w:space="0" w:color="auto"/>
              <w:bottom w:val="single" w:sz="4" w:space="0" w:color="auto"/>
              <w:right w:val="single" w:sz="4" w:space="0" w:color="auto"/>
            </w:tcBorders>
            <w:hideMark/>
          </w:tcPr>
          <w:p w14:paraId="72430EC5" w14:textId="77777777" w:rsidR="00DE3DE8" w:rsidRPr="001C067D" w:rsidRDefault="00DE3DE8" w:rsidP="001C067D">
            <w:pPr>
              <w:pStyle w:val="ConsPlusNormal"/>
              <w:jc w:val="both"/>
              <w:rPr>
                <w:rFonts w:ascii="Times New Roman" w:hAnsi="Times New Roman" w:cs="Times New Roman"/>
                <w:sz w:val="24"/>
                <w:szCs w:val="24"/>
                <w:lang w:val="en-US"/>
              </w:rPr>
            </w:pPr>
            <w:r w:rsidRPr="001C067D">
              <w:rPr>
                <w:rFonts w:ascii="Times New Roman" w:hAnsi="Times New Roman" w:cs="Times New Roman"/>
                <w:sz w:val="24"/>
                <w:szCs w:val="24"/>
              </w:rPr>
              <w:t>Предложения</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со</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сложным</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дополнением</w:t>
            </w:r>
            <w:r w:rsidRPr="001C067D">
              <w:rPr>
                <w:rFonts w:ascii="Times New Roman" w:hAnsi="Times New Roman" w:cs="Times New Roman"/>
                <w:sz w:val="24"/>
                <w:szCs w:val="24"/>
                <w:lang w:val="en-US"/>
              </w:rPr>
              <w:t xml:space="preserve"> (Complex Object) (I saw her cross/crossing the road.)</w:t>
            </w:r>
          </w:p>
        </w:tc>
      </w:tr>
      <w:tr w:rsidR="00DE3DE8" w:rsidRPr="001C067D" w14:paraId="6C8E549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103A10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2.4.2</w:t>
            </w:r>
          </w:p>
        </w:tc>
        <w:tc>
          <w:tcPr>
            <w:tcW w:w="7993" w:type="dxa"/>
            <w:tcBorders>
              <w:top w:val="single" w:sz="4" w:space="0" w:color="auto"/>
              <w:left w:val="single" w:sz="4" w:space="0" w:color="auto"/>
              <w:bottom w:val="single" w:sz="4" w:space="0" w:color="auto"/>
              <w:right w:val="single" w:sz="4" w:space="0" w:color="auto"/>
            </w:tcBorders>
            <w:hideMark/>
          </w:tcPr>
          <w:p w14:paraId="3344AC2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DE3DE8" w:rsidRPr="001C067D" w14:paraId="6CAC4EA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B5157E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2.4.3</w:t>
            </w:r>
          </w:p>
        </w:tc>
        <w:tc>
          <w:tcPr>
            <w:tcW w:w="7993" w:type="dxa"/>
            <w:tcBorders>
              <w:top w:val="single" w:sz="4" w:space="0" w:color="auto"/>
              <w:left w:val="single" w:sz="4" w:space="0" w:color="auto"/>
              <w:bottom w:val="single" w:sz="4" w:space="0" w:color="auto"/>
              <w:right w:val="single" w:sz="4" w:space="0" w:color="auto"/>
            </w:tcBorders>
            <w:hideMark/>
          </w:tcPr>
          <w:p w14:paraId="6AA590A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Все типы вопросительных предложений в Past Perfect Tense. Согласование времен в рамках сложного предложения</w:t>
            </w:r>
          </w:p>
        </w:tc>
      </w:tr>
      <w:tr w:rsidR="00DE3DE8" w:rsidRPr="001C067D" w14:paraId="7A04145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9526F0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2.4.4</w:t>
            </w:r>
          </w:p>
        </w:tc>
        <w:tc>
          <w:tcPr>
            <w:tcW w:w="7993" w:type="dxa"/>
            <w:tcBorders>
              <w:top w:val="single" w:sz="4" w:space="0" w:color="auto"/>
              <w:left w:val="single" w:sz="4" w:space="0" w:color="auto"/>
              <w:bottom w:val="single" w:sz="4" w:space="0" w:color="auto"/>
              <w:right w:val="single" w:sz="4" w:space="0" w:color="auto"/>
            </w:tcBorders>
            <w:hideMark/>
          </w:tcPr>
          <w:p w14:paraId="5A79497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p>
        </w:tc>
      </w:tr>
      <w:tr w:rsidR="00DE3DE8" w:rsidRPr="00BF29A9" w14:paraId="50B0AA0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98E7EE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2.4.5</w:t>
            </w:r>
          </w:p>
        </w:tc>
        <w:tc>
          <w:tcPr>
            <w:tcW w:w="7993" w:type="dxa"/>
            <w:tcBorders>
              <w:top w:val="single" w:sz="4" w:space="0" w:color="auto"/>
              <w:left w:val="single" w:sz="4" w:space="0" w:color="auto"/>
              <w:bottom w:val="single" w:sz="4" w:space="0" w:color="auto"/>
              <w:right w:val="single" w:sz="4" w:space="0" w:color="auto"/>
            </w:tcBorders>
            <w:hideMark/>
          </w:tcPr>
          <w:p w14:paraId="3AA7C155" w14:textId="77777777" w:rsidR="00DE3DE8" w:rsidRPr="001C067D" w:rsidRDefault="00DE3DE8" w:rsidP="001C067D">
            <w:pPr>
              <w:pStyle w:val="ConsPlusNormal"/>
              <w:jc w:val="both"/>
              <w:rPr>
                <w:rFonts w:ascii="Times New Roman" w:hAnsi="Times New Roman" w:cs="Times New Roman"/>
                <w:sz w:val="24"/>
                <w:szCs w:val="24"/>
                <w:lang w:val="en-US"/>
              </w:rPr>
            </w:pPr>
            <w:r w:rsidRPr="001C067D">
              <w:rPr>
                <w:rFonts w:ascii="Times New Roman" w:hAnsi="Times New Roman" w:cs="Times New Roman"/>
                <w:sz w:val="24"/>
                <w:szCs w:val="24"/>
              </w:rPr>
              <w:t>Конструкции</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с</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глаголами</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на</w:t>
            </w:r>
            <w:r w:rsidRPr="001C067D">
              <w:rPr>
                <w:rFonts w:ascii="Times New Roman" w:hAnsi="Times New Roman" w:cs="Times New Roman"/>
                <w:sz w:val="24"/>
                <w:szCs w:val="24"/>
                <w:lang w:val="en-US"/>
              </w:rPr>
              <w:t xml:space="preserve"> -ing: to love/hate doing something</w:t>
            </w:r>
          </w:p>
        </w:tc>
      </w:tr>
      <w:tr w:rsidR="00DE3DE8" w:rsidRPr="00BF29A9" w14:paraId="0D3C140A"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4789C3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2.4.6</w:t>
            </w:r>
          </w:p>
        </w:tc>
        <w:tc>
          <w:tcPr>
            <w:tcW w:w="7993" w:type="dxa"/>
            <w:tcBorders>
              <w:top w:val="single" w:sz="4" w:space="0" w:color="auto"/>
              <w:left w:val="single" w:sz="4" w:space="0" w:color="auto"/>
              <w:bottom w:val="single" w:sz="4" w:space="0" w:color="auto"/>
              <w:right w:val="single" w:sz="4" w:space="0" w:color="auto"/>
            </w:tcBorders>
            <w:hideMark/>
          </w:tcPr>
          <w:p w14:paraId="420D2472" w14:textId="77777777" w:rsidR="00DE3DE8" w:rsidRPr="001C067D" w:rsidRDefault="00DE3DE8" w:rsidP="001C067D">
            <w:pPr>
              <w:pStyle w:val="ConsPlusNormal"/>
              <w:jc w:val="both"/>
              <w:rPr>
                <w:rFonts w:ascii="Times New Roman" w:hAnsi="Times New Roman" w:cs="Times New Roman"/>
                <w:sz w:val="24"/>
                <w:szCs w:val="24"/>
                <w:lang w:val="en-US"/>
              </w:rPr>
            </w:pPr>
            <w:r w:rsidRPr="001C067D">
              <w:rPr>
                <w:rFonts w:ascii="Times New Roman" w:hAnsi="Times New Roman" w:cs="Times New Roman"/>
                <w:sz w:val="24"/>
                <w:szCs w:val="24"/>
              </w:rPr>
              <w:t>Конструкции</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содержащие</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глаголы</w:t>
            </w:r>
            <w:r w:rsidRPr="001C067D">
              <w:rPr>
                <w:rFonts w:ascii="Times New Roman" w:hAnsi="Times New Roman" w:cs="Times New Roman"/>
                <w:sz w:val="24"/>
                <w:szCs w:val="24"/>
                <w:lang w:val="en-US"/>
              </w:rPr>
              <w:t>-</w:t>
            </w:r>
            <w:r w:rsidRPr="001C067D">
              <w:rPr>
                <w:rFonts w:ascii="Times New Roman" w:hAnsi="Times New Roman" w:cs="Times New Roman"/>
                <w:sz w:val="24"/>
                <w:szCs w:val="24"/>
              </w:rPr>
              <w:t>связки</w:t>
            </w:r>
            <w:r w:rsidRPr="001C067D">
              <w:rPr>
                <w:rFonts w:ascii="Times New Roman" w:hAnsi="Times New Roman" w:cs="Times New Roman"/>
                <w:sz w:val="24"/>
                <w:szCs w:val="24"/>
                <w:lang w:val="en-US"/>
              </w:rPr>
              <w:t xml:space="preserve"> to be/to look/to feel/to seem</w:t>
            </w:r>
          </w:p>
        </w:tc>
      </w:tr>
      <w:tr w:rsidR="00DE3DE8" w:rsidRPr="00BF29A9" w14:paraId="183D414B"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4D9895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2.4.7</w:t>
            </w:r>
          </w:p>
        </w:tc>
        <w:tc>
          <w:tcPr>
            <w:tcW w:w="7993" w:type="dxa"/>
            <w:tcBorders>
              <w:top w:val="single" w:sz="4" w:space="0" w:color="auto"/>
              <w:left w:val="single" w:sz="4" w:space="0" w:color="auto"/>
              <w:bottom w:val="single" w:sz="4" w:space="0" w:color="auto"/>
              <w:right w:val="single" w:sz="4" w:space="0" w:color="auto"/>
            </w:tcBorders>
            <w:hideMark/>
          </w:tcPr>
          <w:p w14:paraId="3875BF6B" w14:textId="77777777" w:rsidR="00DE3DE8" w:rsidRPr="001C067D" w:rsidRDefault="00DE3DE8" w:rsidP="001C067D">
            <w:pPr>
              <w:pStyle w:val="ConsPlusNormal"/>
              <w:jc w:val="both"/>
              <w:rPr>
                <w:rFonts w:ascii="Times New Roman" w:hAnsi="Times New Roman" w:cs="Times New Roman"/>
                <w:sz w:val="24"/>
                <w:szCs w:val="24"/>
                <w:lang w:val="en-US"/>
              </w:rPr>
            </w:pPr>
            <w:r w:rsidRPr="001C067D">
              <w:rPr>
                <w:rFonts w:ascii="Times New Roman" w:hAnsi="Times New Roman" w:cs="Times New Roman"/>
                <w:sz w:val="24"/>
                <w:szCs w:val="24"/>
              </w:rPr>
              <w:t>Конструкции</w:t>
            </w:r>
            <w:r w:rsidRPr="001C067D">
              <w:rPr>
                <w:rFonts w:ascii="Times New Roman" w:hAnsi="Times New Roman" w:cs="Times New Roman"/>
                <w:sz w:val="24"/>
                <w:szCs w:val="24"/>
                <w:lang w:val="en-US"/>
              </w:rPr>
              <w:t xml:space="preserve"> be/get used to + </w:t>
            </w:r>
            <w:r w:rsidRPr="001C067D">
              <w:rPr>
                <w:rFonts w:ascii="Times New Roman" w:hAnsi="Times New Roman" w:cs="Times New Roman"/>
                <w:sz w:val="24"/>
                <w:szCs w:val="24"/>
              </w:rPr>
              <w:t>инфинитив</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глагола</w:t>
            </w:r>
            <w:r w:rsidRPr="001C067D">
              <w:rPr>
                <w:rFonts w:ascii="Times New Roman" w:hAnsi="Times New Roman" w:cs="Times New Roman"/>
                <w:sz w:val="24"/>
                <w:szCs w:val="24"/>
                <w:lang w:val="en-US"/>
              </w:rPr>
              <w:t>, be/get used to doing something, be/get used to something</w:t>
            </w:r>
          </w:p>
        </w:tc>
      </w:tr>
      <w:tr w:rsidR="00DE3DE8" w:rsidRPr="001C067D" w14:paraId="68414C3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0FE906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2.4.8</w:t>
            </w:r>
          </w:p>
        </w:tc>
        <w:tc>
          <w:tcPr>
            <w:tcW w:w="7993" w:type="dxa"/>
            <w:tcBorders>
              <w:top w:val="single" w:sz="4" w:space="0" w:color="auto"/>
              <w:left w:val="single" w:sz="4" w:space="0" w:color="auto"/>
              <w:bottom w:val="single" w:sz="4" w:space="0" w:color="auto"/>
              <w:right w:val="single" w:sz="4" w:space="0" w:color="auto"/>
            </w:tcBorders>
            <w:hideMark/>
          </w:tcPr>
          <w:p w14:paraId="40F73F3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Конструкция both... and...</w:t>
            </w:r>
          </w:p>
        </w:tc>
      </w:tr>
      <w:tr w:rsidR="00DE3DE8" w:rsidRPr="00BF29A9" w14:paraId="1C4DB72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C14DAF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2.4.9</w:t>
            </w:r>
          </w:p>
        </w:tc>
        <w:tc>
          <w:tcPr>
            <w:tcW w:w="7993" w:type="dxa"/>
            <w:tcBorders>
              <w:top w:val="single" w:sz="4" w:space="0" w:color="auto"/>
              <w:left w:val="single" w:sz="4" w:space="0" w:color="auto"/>
              <w:bottom w:val="single" w:sz="4" w:space="0" w:color="auto"/>
              <w:right w:val="single" w:sz="4" w:space="0" w:color="auto"/>
            </w:tcBorders>
            <w:hideMark/>
          </w:tcPr>
          <w:p w14:paraId="3721873B" w14:textId="77777777" w:rsidR="00DE3DE8" w:rsidRPr="001C067D" w:rsidRDefault="00DE3DE8" w:rsidP="001C067D">
            <w:pPr>
              <w:pStyle w:val="ConsPlusNormal"/>
              <w:jc w:val="both"/>
              <w:rPr>
                <w:rFonts w:ascii="Times New Roman" w:hAnsi="Times New Roman" w:cs="Times New Roman"/>
                <w:sz w:val="24"/>
                <w:szCs w:val="24"/>
                <w:lang w:val="en-US"/>
              </w:rPr>
            </w:pPr>
            <w:r w:rsidRPr="001C067D">
              <w:rPr>
                <w:rFonts w:ascii="Times New Roman" w:hAnsi="Times New Roman" w:cs="Times New Roman"/>
                <w:sz w:val="24"/>
                <w:szCs w:val="24"/>
              </w:rPr>
              <w:t>Конструкции</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с</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глаголами</w:t>
            </w:r>
            <w:r w:rsidRPr="001C067D">
              <w:rPr>
                <w:rFonts w:ascii="Times New Roman" w:hAnsi="Times New Roman" w:cs="Times New Roman"/>
                <w:sz w:val="24"/>
                <w:szCs w:val="24"/>
                <w:lang w:val="en-US"/>
              </w:rPr>
              <w:t xml:space="preserve"> to stop, to remember, to forget (</w:t>
            </w:r>
            <w:r w:rsidRPr="001C067D">
              <w:rPr>
                <w:rFonts w:ascii="Times New Roman" w:hAnsi="Times New Roman" w:cs="Times New Roman"/>
                <w:sz w:val="24"/>
                <w:szCs w:val="24"/>
              </w:rPr>
              <w:t>разница</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в</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значении</w:t>
            </w:r>
            <w:r w:rsidRPr="001C067D">
              <w:rPr>
                <w:rFonts w:ascii="Times New Roman" w:hAnsi="Times New Roman" w:cs="Times New Roman"/>
                <w:sz w:val="24"/>
                <w:szCs w:val="24"/>
                <w:lang w:val="en-US"/>
              </w:rPr>
              <w:t xml:space="preserve"> to stop doing smth </w:t>
            </w:r>
            <w:r w:rsidRPr="001C067D">
              <w:rPr>
                <w:rFonts w:ascii="Times New Roman" w:hAnsi="Times New Roman" w:cs="Times New Roman"/>
                <w:sz w:val="24"/>
                <w:szCs w:val="24"/>
              </w:rPr>
              <w:t>и</w:t>
            </w:r>
            <w:r w:rsidRPr="001C067D">
              <w:rPr>
                <w:rFonts w:ascii="Times New Roman" w:hAnsi="Times New Roman" w:cs="Times New Roman"/>
                <w:sz w:val="24"/>
                <w:szCs w:val="24"/>
                <w:lang w:val="en-US"/>
              </w:rPr>
              <w:t xml:space="preserve"> to stop to do smth)</w:t>
            </w:r>
          </w:p>
        </w:tc>
      </w:tr>
      <w:tr w:rsidR="00DE3DE8" w:rsidRPr="001C067D" w14:paraId="34354B4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C7923E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2.4.10</w:t>
            </w:r>
          </w:p>
        </w:tc>
        <w:tc>
          <w:tcPr>
            <w:tcW w:w="7993" w:type="dxa"/>
            <w:tcBorders>
              <w:top w:val="single" w:sz="4" w:space="0" w:color="auto"/>
              <w:left w:val="single" w:sz="4" w:space="0" w:color="auto"/>
              <w:bottom w:val="single" w:sz="4" w:space="0" w:color="auto"/>
              <w:right w:val="single" w:sz="4" w:space="0" w:color="auto"/>
            </w:tcBorders>
            <w:hideMark/>
          </w:tcPr>
          <w:p w14:paraId="7E62ED4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Глаголы в видо-временных формах действительного залога в изъявительном наклонении (Past Perfect Tense, Present Perfect Continuous Tense, Future-in-the-Past)</w:t>
            </w:r>
          </w:p>
        </w:tc>
      </w:tr>
      <w:tr w:rsidR="00DE3DE8" w:rsidRPr="001C067D" w14:paraId="70D0FAAB"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B94D8B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2.4.11</w:t>
            </w:r>
          </w:p>
        </w:tc>
        <w:tc>
          <w:tcPr>
            <w:tcW w:w="7993" w:type="dxa"/>
            <w:tcBorders>
              <w:top w:val="single" w:sz="4" w:space="0" w:color="auto"/>
              <w:left w:val="single" w:sz="4" w:space="0" w:color="auto"/>
              <w:bottom w:val="single" w:sz="4" w:space="0" w:color="auto"/>
              <w:right w:val="single" w:sz="4" w:space="0" w:color="auto"/>
            </w:tcBorders>
            <w:hideMark/>
          </w:tcPr>
          <w:p w14:paraId="184A2DE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Модальные глаголы в косвенной речи в настоящем и прошедшем времени</w:t>
            </w:r>
          </w:p>
        </w:tc>
      </w:tr>
      <w:tr w:rsidR="00DE3DE8" w:rsidRPr="001C067D" w14:paraId="467D455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C2D71F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2.4.12</w:t>
            </w:r>
          </w:p>
        </w:tc>
        <w:tc>
          <w:tcPr>
            <w:tcW w:w="7993" w:type="dxa"/>
            <w:tcBorders>
              <w:top w:val="single" w:sz="4" w:space="0" w:color="auto"/>
              <w:left w:val="single" w:sz="4" w:space="0" w:color="auto"/>
              <w:bottom w:val="single" w:sz="4" w:space="0" w:color="auto"/>
              <w:right w:val="single" w:sz="4" w:space="0" w:color="auto"/>
            </w:tcBorders>
            <w:hideMark/>
          </w:tcPr>
          <w:p w14:paraId="16794CA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Неличные формы глагола (инфинитив, герундий, причастия настоящего и прошедшего времени)</w:t>
            </w:r>
          </w:p>
        </w:tc>
      </w:tr>
      <w:tr w:rsidR="00DE3DE8" w:rsidRPr="001C067D" w14:paraId="3E10200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ED991F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2.4.13</w:t>
            </w:r>
          </w:p>
        </w:tc>
        <w:tc>
          <w:tcPr>
            <w:tcW w:w="7993" w:type="dxa"/>
            <w:tcBorders>
              <w:top w:val="single" w:sz="4" w:space="0" w:color="auto"/>
              <w:left w:val="single" w:sz="4" w:space="0" w:color="auto"/>
              <w:bottom w:val="single" w:sz="4" w:space="0" w:color="auto"/>
              <w:right w:val="single" w:sz="4" w:space="0" w:color="auto"/>
            </w:tcBorders>
            <w:hideMark/>
          </w:tcPr>
          <w:p w14:paraId="0BC2750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Наречия too - enough</w:t>
            </w:r>
          </w:p>
        </w:tc>
      </w:tr>
      <w:tr w:rsidR="00DE3DE8" w:rsidRPr="001C067D" w14:paraId="673F8F7A"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BAA676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2.4.14</w:t>
            </w:r>
          </w:p>
        </w:tc>
        <w:tc>
          <w:tcPr>
            <w:tcW w:w="7993" w:type="dxa"/>
            <w:tcBorders>
              <w:top w:val="single" w:sz="4" w:space="0" w:color="auto"/>
              <w:left w:val="single" w:sz="4" w:space="0" w:color="auto"/>
              <w:bottom w:val="single" w:sz="4" w:space="0" w:color="auto"/>
              <w:right w:val="single" w:sz="4" w:space="0" w:color="auto"/>
            </w:tcBorders>
            <w:hideMark/>
          </w:tcPr>
          <w:p w14:paraId="234D4AE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Отрицательные местоимения no (и его производные nobody, nothing и другие), none</w:t>
            </w:r>
          </w:p>
        </w:tc>
      </w:tr>
      <w:tr w:rsidR="00DE3DE8" w:rsidRPr="001C067D" w14:paraId="282C2DC6"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C703C6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93" w:type="dxa"/>
            <w:tcBorders>
              <w:top w:val="single" w:sz="4" w:space="0" w:color="auto"/>
              <w:left w:val="single" w:sz="4" w:space="0" w:color="auto"/>
              <w:bottom w:val="single" w:sz="4" w:space="0" w:color="auto"/>
              <w:right w:val="single" w:sz="4" w:space="0" w:color="auto"/>
            </w:tcBorders>
            <w:hideMark/>
          </w:tcPr>
          <w:p w14:paraId="48CAD3C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Социокультурные знания и умения</w:t>
            </w:r>
          </w:p>
        </w:tc>
      </w:tr>
      <w:tr w:rsidR="00DE3DE8" w:rsidRPr="001C067D" w14:paraId="2CD89AF0"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1E4D7A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93" w:type="dxa"/>
            <w:tcBorders>
              <w:top w:val="single" w:sz="4" w:space="0" w:color="auto"/>
              <w:left w:val="single" w:sz="4" w:space="0" w:color="auto"/>
              <w:bottom w:val="single" w:sz="4" w:space="0" w:color="auto"/>
              <w:right w:val="single" w:sz="4" w:space="0" w:color="auto"/>
            </w:tcBorders>
            <w:hideMark/>
          </w:tcPr>
          <w:p w14:paraId="0331E98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Знание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tc>
      </w:tr>
      <w:tr w:rsidR="00DE3DE8" w:rsidRPr="001C067D" w14:paraId="063C819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CBCBA3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93" w:type="dxa"/>
            <w:tcBorders>
              <w:top w:val="single" w:sz="4" w:space="0" w:color="auto"/>
              <w:left w:val="single" w:sz="4" w:space="0" w:color="auto"/>
              <w:bottom w:val="single" w:sz="4" w:space="0" w:color="auto"/>
              <w:right w:val="single" w:sz="4" w:space="0" w:color="auto"/>
            </w:tcBorders>
            <w:hideMark/>
          </w:tcPr>
          <w:p w14:paraId="3F3F9B7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tc>
      </w:tr>
      <w:tr w:rsidR="00DE3DE8" w:rsidRPr="001C067D" w14:paraId="30D715C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A43873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93" w:type="dxa"/>
            <w:tcBorders>
              <w:top w:val="single" w:sz="4" w:space="0" w:color="auto"/>
              <w:left w:val="single" w:sz="4" w:space="0" w:color="auto"/>
              <w:bottom w:val="single" w:sz="4" w:space="0" w:color="auto"/>
              <w:right w:val="single" w:sz="4" w:space="0" w:color="auto"/>
            </w:tcBorders>
            <w:hideMark/>
          </w:tcPr>
          <w:p w14:paraId="6BA8411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tc>
      </w:tr>
      <w:tr w:rsidR="00DE3DE8" w:rsidRPr="001C067D" w14:paraId="12FF30F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66C6E0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993" w:type="dxa"/>
            <w:tcBorders>
              <w:top w:val="single" w:sz="4" w:space="0" w:color="auto"/>
              <w:left w:val="single" w:sz="4" w:space="0" w:color="auto"/>
              <w:bottom w:val="single" w:sz="4" w:space="0" w:color="auto"/>
              <w:right w:val="single" w:sz="4" w:space="0" w:color="auto"/>
            </w:tcBorders>
            <w:hideMark/>
          </w:tcPr>
          <w:p w14:paraId="48C6F05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Соблюдение норм вежливости в межкультурном общении</w:t>
            </w:r>
          </w:p>
        </w:tc>
      </w:tr>
      <w:tr w:rsidR="00DE3DE8" w:rsidRPr="001C067D" w14:paraId="6EC31CB7"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3065B2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993" w:type="dxa"/>
            <w:tcBorders>
              <w:top w:val="single" w:sz="4" w:space="0" w:color="auto"/>
              <w:left w:val="single" w:sz="4" w:space="0" w:color="auto"/>
              <w:bottom w:val="single" w:sz="4" w:space="0" w:color="auto"/>
              <w:right w:val="single" w:sz="4" w:space="0" w:color="auto"/>
            </w:tcBorders>
            <w:hideMark/>
          </w:tcPr>
          <w:p w14:paraId="05E2F44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кратко представлять Россию и страну (страны) изучаемого языка (культурные явления, события, достопримечательности)</w:t>
            </w:r>
          </w:p>
        </w:tc>
      </w:tr>
      <w:tr w:rsidR="00DE3DE8" w:rsidRPr="001C067D" w14:paraId="26B52B1B"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E31842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993" w:type="dxa"/>
            <w:tcBorders>
              <w:top w:val="single" w:sz="4" w:space="0" w:color="auto"/>
              <w:left w:val="single" w:sz="4" w:space="0" w:color="auto"/>
              <w:bottom w:val="single" w:sz="4" w:space="0" w:color="auto"/>
              <w:right w:val="single" w:sz="4" w:space="0" w:color="auto"/>
            </w:tcBorders>
            <w:hideMark/>
          </w:tcPr>
          <w:p w14:paraId="5CA7A6C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w:t>
            </w:r>
          </w:p>
        </w:tc>
      </w:tr>
      <w:tr w:rsidR="00DE3DE8" w:rsidRPr="001C067D" w14:paraId="6C860E0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F43815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3.7</w:t>
            </w:r>
          </w:p>
        </w:tc>
        <w:tc>
          <w:tcPr>
            <w:tcW w:w="7993" w:type="dxa"/>
            <w:tcBorders>
              <w:top w:val="single" w:sz="4" w:space="0" w:color="auto"/>
              <w:left w:val="single" w:sz="4" w:space="0" w:color="auto"/>
              <w:bottom w:val="single" w:sz="4" w:space="0" w:color="auto"/>
              <w:right w:val="single" w:sz="4" w:space="0" w:color="auto"/>
            </w:tcBorders>
            <w:hideMark/>
          </w:tcPr>
          <w:p w14:paraId="2BC62BA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Уметь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tc>
      </w:tr>
      <w:tr w:rsidR="00DE3DE8" w:rsidRPr="001C067D" w14:paraId="71882AE0"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DD4B9E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93" w:type="dxa"/>
            <w:tcBorders>
              <w:top w:val="single" w:sz="4" w:space="0" w:color="auto"/>
              <w:left w:val="single" w:sz="4" w:space="0" w:color="auto"/>
              <w:bottom w:val="single" w:sz="4" w:space="0" w:color="auto"/>
              <w:right w:val="single" w:sz="4" w:space="0" w:color="auto"/>
            </w:tcBorders>
            <w:hideMark/>
          </w:tcPr>
          <w:p w14:paraId="14ED5FF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Компенсаторные умения</w:t>
            </w:r>
          </w:p>
        </w:tc>
      </w:tr>
      <w:tr w:rsidR="00DE3DE8" w:rsidRPr="001C067D" w14:paraId="0A7DD1AA"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FE1B58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93" w:type="dxa"/>
            <w:tcBorders>
              <w:top w:val="single" w:sz="4" w:space="0" w:color="auto"/>
              <w:left w:val="single" w:sz="4" w:space="0" w:color="auto"/>
              <w:bottom w:val="single" w:sz="4" w:space="0" w:color="auto"/>
              <w:right w:val="single" w:sz="4" w:space="0" w:color="auto"/>
            </w:tcBorders>
            <w:hideMark/>
          </w:tcPr>
          <w:p w14:paraId="60FDFA7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DE3DE8" w:rsidRPr="001C067D" w14:paraId="70786646"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7E12FF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93" w:type="dxa"/>
            <w:tcBorders>
              <w:top w:val="single" w:sz="4" w:space="0" w:color="auto"/>
              <w:left w:val="single" w:sz="4" w:space="0" w:color="auto"/>
              <w:bottom w:val="single" w:sz="4" w:space="0" w:color="auto"/>
              <w:right w:val="single" w:sz="4" w:space="0" w:color="auto"/>
            </w:tcBorders>
            <w:hideMark/>
          </w:tcPr>
          <w:p w14:paraId="34F9DBF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 непосредственном общении умение догадываться о значении незнакомых слов с помощью используемых собеседником жестов и мимики</w:t>
            </w:r>
          </w:p>
        </w:tc>
      </w:tr>
      <w:tr w:rsidR="00DE3DE8" w:rsidRPr="001C067D" w14:paraId="5CAAD92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5F8799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993" w:type="dxa"/>
            <w:tcBorders>
              <w:top w:val="single" w:sz="4" w:space="0" w:color="auto"/>
              <w:left w:val="single" w:sz="4" w:space="0" w:color="auto"/>
              <w:bottom w:val="single" w:sz="4" w:space="0" w:color="auto"/>
              <w:right w:val="single" w:sz="4" w:space="0" w:color="auto"/>
            </w:tcBorders>
            <w:hideMark/>
          </w:tcPr>
          <w:p w14:paraId="385CD6D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переспрашивать, просить повторить, уточняя значение незнакомых слов</w:t>
            </w:r>
          </w:p>
        </w:tc>
      </w:tr>
      <w:tr w:rsidR="00DE3DE8" w:rsidRPr="001C067D" w14:paraId="6A18E44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159D8A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993" w:type="dxa"/>
            <w:tcBorders>
              <w:top w:val="single" w:sz="4" w:space="0" w:color="auto"/>
              <w:left w:val="single" w:sz="4" w:space="0" w:color="auto"/>
              <w:bottom w:val="single" w:sz="4" w:space="0" w:color="auto"/>
              <w:right w:val="single" w:sz="4" w:space="0" w:color="auto"/>
            </w:tcBorders>
            <w:hideMark/>
          </w:tcPr>
          <w:p w14:paraId="0EDA5C7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Использование при формулировании собственных высказываний ключевых слов, плана</w:t>
            </w:r>
          </w:p>
        </w:tc>
      </w:tr>
      <w:tr w:rsidR="00DE3DE8" w:rsidRPr="001C067D" w14:paraId="052849E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7F9EBA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993" w:type="dxa"/>
            <w:tcBorders>
              <w:top w:val="single" w:sz="4" w:space="0" w:color="auto"/>
              <w:left w:val="single" w:sz="4" w:space="0" w:color="auto"/>
              <w:bottom w:val="single" w:sz="4" w:space="0" w:color="auto"/>
              <w:right w:val="single" w:sz="4" w:space="0" w:color="auto"/>
            </w:tcBorders>
            <w:hideMark/>
          </w:tcPr>
          <w:p w14:paraId="29D2558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E3DE8" w:rsidRPr="001C067D" w14:paraId="22B024C1" w14:textId="77777777" w:rsidTr="00DE3DE8">
        <w:tc>
          <w:tcPr>
            <w:tcW w:w="9070" w:type="dxa"/>
            <w:gridSpan w:val="2"/>
            <w:tcBorders>
              <w:top w:val="single" w:sz="4" w:space="0" w:color="auto"/>
              <w:left w:val="single" w:sz="4" w:space="0" w:color="auto"/>
              <w:bottom w:val="single" w:sz="4" w:space="0" w:color="auto"/>
              <w:right w:val="single" w:sz="4" w:space="0" w:color="auto"/>
            </w:tcBorders>
            <w:hideMark/>
          </w:tcPr>
          <w:p w14:paraId="75A6FFCC" w14:textId="77777777" w:rsidR="00DE3DE8" w:rsidRPr="001C067D" w:rsidRDefault="00DE3DE8"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Тематическое содержание речи</w:t>
            </w:r>
          </w:p>
        </w:tc>
      </w:tr>
      <w:tr w:rsidR="00DE3DE8" w:rsidRPr="001C067D" w14:paraId="61E05D2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A7ECC7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А</w:t>
            </w:r>
          </w:p>
        </w:tc>
        <w:tc>
          <w:tcPr>
            <w:tcW w:w="7993" w:type="dxa"/>
            <w:tcBorders>
              <w:top w:val="single" w:sz="4" w:space="0" w:color="auto"/>
              <w:left w:val="single" w:sz="4" w:space="0" w:color="auto"/>
              <w:bottom w:val="single" w:sz="4" w:space="0" w:color="auto"/>
              <w:right w:val="single" w:sz="4" w:space="0" w:color="auto"/>
            </w:tcBorders>
            <w:hideMark/>
          </w:tcPr>
          <w:p w14:paraId="4D76CE9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Взаимоотношения в семье и с друзьями</w:t>
            </w:r>
          </w:p>
        </w:tc>
      </w:tr>
      <w:tr w:rsidR="00DE3DE8" w:rsidRPr="001C067D" w14:paraId="7CCBE0C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761B8D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Б</w:t>
            </w:r>
          </w:p>
        </w:tc>
        <w:tc>
          <w:tcPr>
            <w:tcW w:w="7993" w:type="dxa"/>
            <w:tcBorders>
              <w:top w:val="single" w:sz="4" w:space="0" w:color="auto"/>
              <w:left w:val="single" w:sz="4" w:space="0" w:color="auto"/>
              <w:bottom w:val="single" w:sz="4" w:space="0" w:color="auto"/>
              <w:right w:val="single" w:sz="4" w:space="0" w:color="auto"/>
            </w:tcBorders>
            <w:hideMark/>
          </w:tcPr>
          <w:p w14:paraId="7AFDFC7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Внешность и характер человека (литературного персонажа)</w:t>
            </w:r>
          </w:p>
        </w:tc>
      </w:tr>
      <w:tr w:rsidR="00DE3DE8" w:rsidRPr="001C067D" w14:paraId="01CFBD3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47C553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В</w:t>
            </w:r>
          </w:p>
        </w:tc>
        <w:tc>
          <w:tcPr>
            <w:tcW w:w="7993" w:type="dxa"/>
            <w:tcBorders>
              <w:top w:val="single" w:sz="4" w:space="0" w:color="auto"/>
              <w:left w:val="single" w:sz="4" w:space="0" w:color="auto"/>
              <w:bottom w:val="single" w:sz="4" w:space="0" w:color="auto"/>
              <w:right w:val="single" w:sz="4" w:space="0" w:color="auto"/>
            </w:tcBorders>
            <w:hideMark/>
          </w:tcPr>
          <w:p w14:paraId="20DE0E1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Досуг и увлечения (хобби) современного подростка (чтение, кино, театр, музыка, музей, спорт, музыка)</w:t>
            </w:r>
          </w:p>
        </w:tc>
      </w:tr>
      <w:tr w:rsidR="00DE3DE8" w:rsidRPr="001C067D" w14:paraId="5257F3F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99B6CB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Г</w:t>
            </w:r>
          </w:p>
        </w:tc>
        <w:tc>
          <w:tcPr>
            <w:tcW w:w="7993" w:type="dxa"/>
            <w:tcBorders>
              <w:top w:val="single" w:sz="4" w:space="0" w:color="auto"/>
              <w:left w:val="single" w:sz="4" w:space="0" w:color="auto"/>
              <w:bottom w:val="single" w:sz="4" w:space="0" w:color="auto"/>
              <w:right w:val="single" w:sz="4" w:space="0" w:color="auto"/>
            </w:tcBorders>
            <w:hideMark/>
          </w:tcPr>
          <w:p w14:paraId="7AA6214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tc>
      </w:tr>
      <w:tr w:rsidR="00DE3DE8" w:rsidRPr="001C067D" w14:paraId="2D633CD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336394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Д</w:t>
            </w:r>
          </w:p>
        </w:tc>
        <w:tc>
          <w:tcPr>
            <w:tcW w:w="7993" w:type="dxa"/>
            <w:tcBorders>
              <w:top w:val="single" w:sz="4" w:space="0" w:color="auto"/>
              <w:left w:val="single" w:sz="4" w:space="0" w:color="auto"/>
              <w:bottom w:val="single" w:sz="4" w:space="0" w:color="auto"/>
              <w:right w:val="single" w:sz="4" w:space="0" w:color="auto"/>
            </w:tcBorders>
            <w:hideMark/>
          </w:tcPr>
          <w:p w14:paraId="2240DCC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Покупки: одежда, обувь и продукты питания. Карманные деньги</w:t>
            </w:r>
          </w:p>
        </w:tc>
      </w:tr>
      <w:tr w:rsidR="00DE3DE8" w:rsidRPr="001C067D" w14:paraId="0D3361F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32145C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Е</w:t>
            </w:r>
          </w:p>
        </w:tc>
        <w:tc>
          <w:tcPr>
            <w:tcW w:w="7993" w:type="dxa"/>
            <w:tcBorders>
              <w:top w:val="single" w:sz="4" w:space="0" w:color="auto"/>
              <w:left w:val="single" w:sz="4" w:space="0" w:color="auto"/>
              <w:bottom w:val="single" w:sz="4" w:space="0" w:color="auto"/>
              <w:right w:val="single" w:sz="4" w:space="0" w:color="auto"/>
            </w:tcBorders>
            <w:hideMark/>
          </w:tcPr>
          <w:p w14:paraId="3E7E453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Школа, школьная жизнь, изучаемые предметы и отношение к ним. Посещение школьной библиотеки (ресурсного центра). Переписка с зарубежными сверстниками</w:t>
            </w:r>
          </w:p>
        </w:tc>
      </w:tr>
      <w:tr w:rsidR="00DE3DE8" w:rsidRPr="001C067D" w14:paraId="1BE3571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741558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Ж</w:t>
            </w:r>
          </w:p>
        </w:tc>
        <w:tc>
          <w:tcPr>
            <w:tcW w:w="7993" w:type="dxa"/>
            <w:tcBorders>
              <w:top w:val="single" w:sz="4" w:space="0" w:color="auto"/>
              <w:left w:val="single" w:sz="4" w:space="0" w:color="auto"/>
              <w:bottom w:val="single" w:sz="4" w:space="0" w:color="auto"/>
              <w:right w:val="single" w:sz="4" w:space="0" w:color="auto"/>
            </w:tcBorders>
            <w:hideMark/>
          </w:tcPr>
          <w:p w14:paraId="707A38D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Мир современных профессий</w:t>
            </w:r>
          </w:p>
        </w:tc>
      </w:tr>
      <w:tr w:rsidR="00DE3DE8" w:rsidRPr="001C067D" w14:paraId="6600D44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B8FDB3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З</w:t>
            </w:r>
          </w:p>
        </w:tc>
        <w:tc>
          <w:tcPr>
            <w:tcW w:w="7993" w:type="dxa"/>
            <w:tcBorders>
              <w:top w:val="single" w:sz="4" w:space="0" w:color="auto"/>
              <w:left w:val="single" w:sz="4" w:space="0" w:color="auto"/>
              <w:bottom w:val="single" w:sz="4" w:space="0" w:color="auto"/>
              <w:right w:val="single" w:sz="4" w:space="0" w:color="auto"/>
            </w:tcBorders>
            <w:hideMark/>
          </w:tcPr>
          <w:p w14:paraId="58DB094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отдыха в различное время года. Путешествия по России и зарубежным странам</w:t>
            </w:r>
          </w:p>
        </w:tc>
      </w:tr>
      <w:tr w:rsidR="00DE3DE8" w:rsidRPr="001C067D" w14:paraId="3468BD4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8DC3A3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И</w:t>
            </w:r>
          </w:p>
        </w:tc>
        <w:tc>
          <w:tcPr>
            <w:tcW w:w="7993" w:type="dxa"/>
            <w:tcBorders>
              <w:top w:val="single" w:sz="4" w:space="0" w:color="auto"/>
              <w:left w:val="single" w:sz="4" w:space="0" w:color="auto"/>
              <w:bottom w:val="single" w:sz="4" w:space="0" w:color="auto"/>
              <w:right w:val="single" w:sz="4" w:space="0" w:color="auto"/>
            </w:tcBorders>
            <w:hideMark/>
          </w:tcPr>
          <w:p w14:paraId="43B290C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Природа: флора и фауна. Проблемы экологии. Климат, погода. Стихийные бедствия</w:t>
            </w:r>
          </w:p>
        </w:tc>
      </w:tr>
      <w:tr w:rsidR="00DE3DE8" w:rsidRPr="001C067D" w14:paraId="7A1FDE2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131C28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w:t>
            </w:r>
          </w:p>
        </w:tc>
        <w:tc>
          <w:tcPr>
            <w:tcW w:w="7993" w:type="dxa"/>
            <w:tcBorders>
              <w:top w:val="single" w:sz="4" w:space="0" w:color="auto"/>
              <w:left w:val="single" w:sz="4" w:space="0" w:color="auto"/>
              <w:bottom w:val="single" w:sz="4" w:space="0" w:color="auto"/>
              <w:right w:val="single" w:sz="4" w:space="0" w:color="auto"/>
            </w:tcBorders>
            <w:hideMark/>
          </w:tcPr>
          <w:p w14:paraId="5D00934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Условия проживания в городской (сельской) местности. Транспорт</w:t>
            </w:r>
          </w:p>
        </w:tc>
      </w:tr>
      <w:tr w:rsidR="00DE3DE8" w:rsidRPr="001C067D" w14:paraId="4B9785FA"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399FDD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Л</w:t>
            </w:r>
          </w:p>
        </w:tc>
        <w:tc>
          <w:tcPr>
            <w:tcW w:w="7993" w:type="dxa"/>
            <w:tcBorders>
              <w:top w:val="single" w:sz="4" w:space="0" w:color="auto"/>
              <w:left w:val="single" w:sz="4" w:space="0" w:color="auto"/>
              <w:bottom w:val="single" w:sz="4" w:space="0" w:color="auto"/>
              <w:right w:val="single" w:sz="4" w:space="0" w:color="auto"/>
            </w:tcBorders>
            <w:hideMark/>
          </w:tcPr>
          <w:p w14:paraId="35AD11F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Средства массовой информации (телевидение, радио, пресса, Интернет)</w:t>
            </w:r>
          </w:p>
        </w:tc>
      </w:tr>
      <w:tr w:rsidR="00DE3DE8" w:rsidRPr="001C067D" w14:paraId="16B07E6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EFB9FB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М</w:t>
            </w:r>
          </w:p>
        </w:tc>
        <w:tc>
          <w:tcPr>
            <w:tcW w:w="7993" w:type="dxa"/>
            <w:tcBorders>
              <w:top w:val="single" w:sz="4" w:space="0" w:color="auto"/>
              <w:left w:val="single" w:sz="4" w:space="0" w:color="auto"/>
              <w:bottom w:val="single" w:sz="4" w:space="0" w:color="auto"/>
              <w:right w:val="single" w:sz="4" w:space="0" w:color="auto"/>
            </w:tcBorders>
            <w:hideMark/>
          </w:tcPr>
          <w:p w14:paraId="662AE56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DE3DE8" w:rsidRPr="001C067D" w14:paraId="7683EEE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BEE46A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Н</w:t>
            </w:r>
          </w:p>
        </w:tc>
        <w:tc>
          <w:tcPr>
            <w:tcW w:w="7993" w:type="dxa"/>
            <w:tcBorders>
              <w:top w:val="single" w:sz="4" w:space="0" w:color="auto"/>
              <w:left w:val="single" w:sz="4" w:space="0" w:color="auto"/>
              <w:bottom w:val="single" w:sz="4" w:space="0" w:color="auto"/>
              <w:right w:val="single" w:sz="4" w:space="0" w:color="auto"/>
            </w:tcBorders>
            <w:hideMark/>
          </w:tcPr>
          <w:p w14:paraId="4F18691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Выдающиеся люди родной страны и страны (стран) изучаемого языка: ученые, писатели, поэты, художники, музыканты, спортсмены</w:t>
            </w:r>
          </w:p>
        </w:tc>
      </w:tr>
    </w:tbl>
    <w:p w14:paraId="3E709DBC" w14:textId="77777777" w:rsidR="00DE3DE8" w:rsidRPr="001C067D" w:rsidRDefault="00DE3DE8" w:rsidP="001C067D">
      <w:pPr>
        <w:pStyle w:val="ConsPlusNormal"/>
        <w:jc w:val="both"/>
        <w:rPr>
          <w:rFonts w:ascii="Times New Roman" w:hAnsi="Times New Roman" w:cs="Times New Roman"/>
          <w:sz w:val="24"/>
          <w:szCs w:val="24"/>
        </w:rPr>
      </w:pPr>
    </w:p>
    <w:p w14:paraId="01600759" w14:textId="77777777" w:rsidR="00DE3DE8" w:rsidRPr="001C067D" w:rsidRDefault="00DE3DE8"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7.8</w:t>
      </w:r>
    </w:p>
    <w:p w14:paraId="5C0690D6" w14:textId="77777777" w:rsidR="00DE3DE8" w:rsidRPr="001C067D" w:rsidRDefault="00DE3DE8" w:rsidP="001C067D">
      <w:pPr>
        <w:pStyle w:val="ConsPlusNormal"/>
        <w:jc w:val="both"/>
        <w:rPr>
          <w:rFonts w:ascii="Times New Roman" w:hAnsi="Times New Roman" w:cs="Times New Roman"/>
          <w:sz w:val="24"/>
          <w:szCs w:val="24"/>
        </w:rPr>
      </w:pPr>
    </w:p>
    <w:p w14:paraId="02EF41B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2FB955A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(9 класс)</w:t>
      </w:r>
    </w:p>
    <w:p w14:paraId="74180D1C" w14:textId="77777777" w:rsidR="00DE3DE8" w:rsidRPr="001C067D" w:rsidRDefault="00DE3DE8"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E3DE8" w:rsidRPr="001C067D" w14:paraId="7E366BE7"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9BBDE6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17504A1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DE3DE8" w:rsidRPr="001C067D" w14:paraId="6C98B4AC"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8D6752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vAlign w:val="center"/>
            <w:hideMark/>
          </w:tcPr>
          <w:p w14:paraId="265A2DB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Коммуникативные умения</w:t>
            </w:r>
          </w:p>
        </w:tc>
      </w:tr>
      <w:tr w:rsidR="00DE3DE8" w:rsidRPr="001C067D" w14:paraId="062E91DD"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958199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vAlign w:val="center"/>
            <w:hideMark/>
          </w:tcPr>
          <w:p w14:paraId="03DB112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Говорение</w:t>
            </w:r>
          </w:p>
        </w:tc>
      </w:tr>
      <w:tr w:rsidR="00DE3DE8" w:rsidRPr="001C067D" w14:paraId="7281FAA4"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39E8CB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3488787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Вести комбинированный диалог, включающий различные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w:t>
            </w:r>
            <w:r w:rsidRPr="001C067D">
              <w:rPr>
                <w:rFonts w:ascii="Times New Roman" w:hAnsi="Times New Roman" w:cs="Times New Roman"/>
                <w:sz w:val="24"/>
                <w:szCs w:val="24"/>
              </w:rPr>
              <w:lastRenderedPageBreak/>
              <w:t>речевого этикета, принятого в стране (странах) изучаемого языка (до 6 - 8 реплик со стороны каждого собеседника)</w:t>
            </w:r>
          </w:p>
        </w:tc>
      </w:tr>
      <w:tr w:rsidR="00DE3DE8" w:rsidRPr="001C067D" w14:paraId="220ADFF3"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F79531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1.1.2.</w:t>
            </w:r>
          </w:p>
        </w:tc>
        <w:tc>
          <w:tcPr>
            <w:tcW w:w="7370" w:type="dxa"/>
            <w:tcBorders>
              <w:top w:val="single" w:sz="4" w:space="0" w:color="auto"/>
              <w:left w:val="single" w:sz="4" w:space="0" w:color="auto"/>
              <w:bottom w:val="single" w:sz="4" w:space="0" w:color="auto"/>
              <w:right w:val="single" w:sz="4" w:space="0" w:color="auto"/>
            </w:tcBorders>
            <w:hideMark/>
          </w:tcPr>
          <w:p w14:paraId="6C76BBA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- 10 - 12 фраз)</w:t>
            </w:r>
          </w:p>
        </w:tc>
      </w:tr>
      <w:tr w:rsidR="00DE3DE8" w:rsidRPr="001C067D" w14:paraId="10CB644B"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63E29B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1.1.3</w:t>
            </w:r>
          </w:p>
        </w:tc>
        <w:tc>
          <w:tcPr>
            <w:tcW w:w="7370" w:type="dxa"/>
            <w:tcBorders>
              <w:top w:val="single" w:sz="4" w:space="0" w:color="auto"/>
              <w:left w:val="single" w:sz="4" w:space="0" w:color="auto"/>
              <w:bottom w:val="single" w:sz="4" w:space="0" w:color="auto"/>
              <w:right w:val="single" w:sz="4" w:space="0" w:color="auto"/>
            </w:tcBorders>
            <w:hideMark/>
          </w:tcPr>
          <w:p w14:paraId="69D44E4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Излагать основное содержание прочитанного (прослушанного) текста со зрительными и (или) вербальными опорами (объем - 10 - 12 фраз)</w:t>
            </w:r>
          </w:p>
        </w:tc>
      </w:tr>
      <w:tr w:rsidR="00DE3DE8" w:rsidRPr="001C067D" w14:paraId="490B6074"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5D33FB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1.1.4</w:t>
            </w:r>
          </w:p>
        </w:tc>
        <w:tc>
          <w:tcPr>
            <w:tcW w:w="7370" w:type="dxa"/>
            <w:tcBorders>
              <w:top w:val="single" w:sz="4" w:space="0" w:color="auto"/>
              <w:left w:val="single" w:sz="4" w:space="0" w:color="auto"/>
              <w:bottom w:val="single" w:sz="4" w:space="0" w:color="auto"/>
              <w:right w:val="single" w:sz="4" w:space="0" w:color="auto"/>
            </w:tcBorders>
            <w:hideMark/>
          </w:tcPr>
          <w:p w14:paraId="743FA78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Излагать результаты выполненной проектной работы (объем -10 - 12 фраз)</w:t>
            </w:r>
          </w:p>
        </w:tc>
      </w:tr>
      <w:tr w:rsidR="00DE3DE8" w:rsidRPr="001C067D" w14:paraId="60F1C153"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4801DC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52033AC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Аудирование</w:t>
            </w:r>
          </w:p>
        </w:tc>
      </w:tr>
      <w:tr w:rsidR="00DE3DE8" w:rsidRPr="001C067D" w14:paraId="35B27622"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592645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1.2.1</w:t>
            </w:r>
          </w:p>
        </w:tc>
        <w:tc>
          <w:tcPr>
            <w:tcW w:w="7370" w:type="dxa"/>
            <w:tcBorders>
              <w:top w:val="single" w:sz="4" w:space="0" w:color="auto"/>
              <w:left w:val="single" w:sz="4" w:space="0" w:color="auto"/>
              <w:bottom w:val="single" w:sz="4" w:space="0" w:color="auto"/>
              <w:right w:val="single" w:sz="4" w:space="0" w:color="auto"/>
            </w:tcBorders>
            <w:hideMark/>
          </w:tcPr>
          <w:p w14:paraId="4C21547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rsidR="00DE3DE8" w:rsidRPr="001C067D" w14:paraId="1230B06E"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A6AB77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1.2.2</w:t>
            </w:r>
          </w:p>
        </w:tc>
        <w:tc>
          <w:tcPr>
            <w:tcW w:w="7370" w:type="dxa"/>
            <w:tcBorders>
              <w:top w:val="single" w:sz="4" w:space="0" w:color="auto"/>
              <w:left w:val="single" w:sz="4" w:space="0" w:color="auto"/>
              <w:bottom w:val="single" w:sz="4" w:space="0" w:color="auto"/>
              <w:right w:val="single" w:sz="4" w:space="0" w:color="auto"/>
            </w:tcBorders>
            <w:hideMark/>
          </w:tcPr>
          <w:p w14:paraId="0B0D242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DE3DE8" w:rsidRPr="001C067D" w14:paraId="619E6F51"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0ED31A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56965DE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Смысловое чтение</w:t>
            </w:r>
          </w:p>
        </w:tc>
      </w:tr>
      <w:tr w:rsidR="00DE3DE8" w:rsidRPr="001C067D" w14:paraId="1676222A"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62159E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1.3.1</w:t>
            </w:r>
          </w:p>
        </w:tc>
        <w:tc>
          <w:tcPr>
            <w:tcW w:w="7370" w:type="dxa"/>
            <w:tcBorders>
              <w:top w:val="single" w:sz="4" w:space="0" w:color="auto"/>
              <w:left w:val="single" w:sz="4" w:space="0" w:color="auto"/>
              <w:bottom w:val="single" w:sz="4" w:space="0" w:color="auto"/>
              <w:right w:val="single" w:sz="4" w:space="0" w:color="auto"/>
            </w:tcBorders>
            <w:hideMark/>
          </w:tcPr>
          <w:p w14:paraId="1883E1B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Читать про себя и понимать несложные аутентичные тексты, содержащие отдельные неизученные языковые явления, с пониманием основного содержания (объем текста (текстов) для чтения - 450 - 500 слов)</w:t>
            </w:r>
          </w:p>
        </w:tc>
      </w:tr>
      <w:tr w:rsidR="00DE3DE8" w:rsidRPr="001C067D" w14:paraId="1EE4EAE4"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D09571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1.3.2</w:t>
            </w:r>
          </w:p>
        </w:tc>
        <w:tc>
          <w:tcPr>
            <w:tcW w:w="7370" w:type="dxa"/>
            <w:tcBorders>
              <w:top w:val="single" w:sz="4" w:space="0" w:color="auto"/>
              <w:left w:val="single" w:sz="4" w:space="0" w:color="auto"/>
              <w:bottom w:val="single" w:sz="4" w:space="0" w:color="auto"/>
              <w:right w:val="single" w:sz="4" w:space="0" w:color="auto"/>
            </w:tcBorders>
            <w:hideMark/>
          </w:tcPr>
          <w:p w14:paraId="7A5EB8D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Читать про себя и понимать несложные аутентичные тексты, содержащие отдельные незнакомые слова, с пониманием нужной (интересующей, запрашиваемой) информации (объем текста (текстов) для чтения - 450 - 500 слов)</w:t>
            </w:r>
          </w:p>
        </w:tc>
      </w:tr>
      <w:tr w:rsidR="00DE3DE8" w:rsidRPr="001C067D" w14:paraId="4D71D500"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F13F2E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1.3.3</w:t>
            </w:r>
          </w:p>
        </w:tc>
        <w:tc>
          <w:tcPr>
            <w:tcW w:w="7370" w:type="dxa"/>
            <w:tcBorders>
              <w:top w:val="single" w:sz="4" w:space="0" w:color="auto"/>
              <w:left w:val="single" w:sz="4" w:space="0" w:color="auto"/>
              <w:bottom w:val="single" w:sz="4" w:space="0" w:color="auto"/>
              <w:right w:val="single" w:sz="4" w:space="0" w:color="auto"/>
            </w:tcBorders>
            <w:hideMark/>
          </w:tcPr>
          <w:p w14:paraId="4B59C1E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Читать про себя с полным пониманием содержания несложные аутентичные тексты, содержащие отдельные незнакомые слова (объем текста (текстов) для чтения - 450 - 500 слов)</w:t>
            </w:r>
          </w:p>
        </w:tc>
      </w:tr>
      <w:tr w:rsidR="00DE3DE8" w:rsidRPr="001C067D" w14:paraId="1190B604"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3053F6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1.3.4</w:t>
            </w:r>
          </w:p>
        </w:tc>
        <w:tc>
          <w:tcPr>
            <w:tcW w:w="7370" w:type="dxa"/>
            <w:tcBorders>
              <w:top w:val="single" w:sz="4" w:space="0" w:color="auto"/>
              <w:left w:val="single" w:sz="4" w:space="0" w:color="auto"/>
              <w:bottom w:val="single" w:sz="4" w:space="0" w:color="auto"/>
              <w:right w:val="single" w:sz="4" w:space="0" w:color="auto"/>
            </w:tcBorders>
            <w:hideMark/>
          </w:tcPr>
          <w:p w14:paraId="1B5E73E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Читать про себя несплошные тексты (таблицы) и понимать представленную в них информацию</w:t>
            </w:r>
          </w:p>
        </w:tc>
      </w:tr>
      <w:tr w:rsidR="00DE3DE8" w:rsidRPr="001C067D" w14:paraId="75E94356"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7A3762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54F92AB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Письменная речь</w:t>
            </w:r>
          </w:p>
        </w:tc>
      </w:tr>
      <w:tr w:rsidR="00DE3DE8" w:rsidRPr="001C067D" w14:paraId="29E1AF0D"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0C940A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1.4.1</w:t>
            </w:r>
          </w:p>
        </w:tc>
        <w:tc>
          <w:tcPr>
            <w:tcW w:w="7370" w:type="dxa"/>
            <w:tcBorders>
              <w:top w:val="single" w:sz="4" w:space="0" w:color="auto"/>
              <w:left w:val="single" w:sz="4" w:space="0" w:color="auto"/>
              <w:bottom w:val="single" w:sz="4" w:space="0" w:color="auto"/>
              <w:right w:val="single" w:sz="4" w:space="0" w:color="auto"/>
            </w:tcBorders>
            <w:hideMark/>
          </w:tcPr>
          <w:p w14:paraId="13C28E8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DE3DE8" w:rsidRPr="001C067D" w14:paraId="60782884"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205447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1.4.2</w:t>
            </w:r>
          </w:p>
        </w:tc>
        <w:tc>
          <w:tcPr>
            <w:tcW w:w="7370" w:type="dxa"/>
            <w:tcBorders>
              <w:top w:val="single" w:sz="4" w:space="0" w:color="auto"/>
              <w:left w:val="single" w:sz="4" w:space="0" w:color="auto"/>
              <w:bottom w:val="single" w:sz="4" w:space="0" w:color="auto"/>
              <w:right w:val="single" w:sz="4" w:space="0" w:color="auto"/>
            </w:tcBorders>
            <w:hideMark/>
          </w:tcPr>
          <w:p w14:paraId="2F1F57C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Писать электронное сообщение личного характера, соблюдая речевой этикет, принятый в стране (странах) изучаемого языка (объем сообщения - до 120 слов)</w:t>
            </w:r>
          </w:p>
        </w:tc>
      </w:tr>
      <w:tr w:rsidR="00DE3DE8" w:rsidRPr="001C067D" w14:paraId="61C89142"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CB7300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1.4.3</w:t>
            </w:r>
          </w:p>
        </w:tc>
        <w:tc>
          <w:tcPr>
            <w:tcW w:w="7370" w:type="dxa"/>
            <w:tcBorders>
              <w:top w:val="single" w:sz="4" w:space="0" w:color="auto"/>
              <w:left w:val="single" w:sz="4" w:space="0" w:color="auto"/>
              <w:bottom w:val="single" w:sz="4" w:space="0" w:color="auto"/>
              <w:right w:val="single" w:sz="4" w:space="0" w:color="auto"/>
            </w:tcBorders>
            <w:hideMark/>
          </w:tcPr>
          <w:p w14:paraId="1AB9B7B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небольшое письменное высказывание с использованием образца, плана, таблицы, прочитанного (прослушанного) текста (объем высказывания - до 120 слов)</w:t>
            </w:r>
          </w:p>
        </w:tc>
      </w:tr>
      <w:tr w:rsidR="00DE3DE8" w:rsidRPr="001C067D" w14:paraId="450CBB60"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679854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1.4.4</w:t>
            </w:r>
          </w:p>
        </w:tc>
        <w:tc>
          <w:tcPr>
            <w:tcW w:w="7370" w:type="dxa"/>
            <w:tcBorders>
              <w:top w:val="single" w:sz="4" w:space="0" w:color="auto"/>
              <w:left w:val="single" w:sz="4" w:space="0" w:color="auto"/>
              <w:bottom w:val="single" w:sz="4" w:space="0" w:color="auto"/>
              <w:right w:val="single" w:sz="4" w:space="0" w:color="auto"/>
            </w:tcBorders>
            <w:hideMark/>
          </w:tcPr>
          <w:p w14:paraId="5EFA57F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Заполнять таблицу, кратко фиксируя содержание прочитанного (прослушанного) текста</w:t>
            </w:r>
          </w:p>
        </w:tc>
      </w:tr>
      <w:tr w:rsidR="00DE3DE8" w:rsidRPr="001C067D" w14:paraId="66459677"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47D314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1.4.5</w:t>
            </w:r>
          </w:p>
        </w:tc>
        <w:tc>
          <w:tcPr>
            <w:tcW w:w="7370" w:type="dxa"/>
            <w:tcBorders>
              <w:top w:val="single" w:sz="4" w:space="0" w:color="auto"/>
              <w:left w:val="single" w:sz="4" w:space="0" w:color="auto"/>
              <w:bottom w:val="single" w:sz="4" w:space="0" w:color="auto"/>
              <w:right w:val="single" w:sz="4" w:space="0" w:color="auto"/>
            </w:tcBorders>
            <w:hideMark/>
          </w:tcPr>
          <w:p w14:paraId="21D7939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Письменно представлять результаты выполненной проектной работы (объем - 100 - 120 слов)</w:t>
            </w:r>
          </w:p>
        </w:tc>
      </w:tr>
      <w:tr w:rsidR="00DE3DE8" w:rsidRPr="001C067D" w14:paraId="5C49287F"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6AA3D2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1BF9E16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Языковые знания и навыки</w:t>
            </w:r>
          </w:p>
        </w:tc>
      </w:tr>
      <w:tr w:rsidR="00DE3DE8" w:rsidRPr="001C067D" w14:paraId="541F17B4"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DA3888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05BA38B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Фонетическая сторона речи</w:t>
            </w:r>
          </w:p>
        </w:tc>
      </w:tr>
      <w:tr w:rsidR="00DE3DE8" w:rsidRPr="001C067D" w14:paraId="1AF7EBB0"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7DD2FF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2.1.1</w:t>
            </w:r>
          </w:p>
        </w:tc>
        <w:tc>
          <w:tcPr>
            <w:tcW w:w="7370" w:type="dxa"/>
            <w:tcBorders>
              <w:top w:val="single" w:sz="4" w:space="0" w:color="auto"/>
              <w:left w:val="single" w:sz="4" w:space="0" w:color="auto"/>
              <w:bottom w:val="single" w:sz="4" w:space="0" w:color="auto"/>
              <w:right w:val="single" w:sz="4" w:space="0" w:color="auto"/>
            </w:tcBorders>
            <w:hideMark/>
          </w:tcPr>
          <w:p w14:paraId="0B857C2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DE3DE8" w:rsidRPr="001C067D" w14:paraId="3B5D1879"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4196F6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2.1.2</w:t>
            </w:r>
          </w:p>
        </w:tc>
        <w:tc>
          <w:tcPr>
            <w:tcW w:w="7370" w:type="dxa"/>
            <w:tcBorders>
              <w:top w:val="single" w:sz="4" w:space="0" w:color="auto"/>
              <w:left w:val="single" w:sz="4" w:space="0" w:color="auto"/>
              <w:bottom w:val="single" w:sz="4" w:space="0" w:color="auto"/>
              <w:right w:val="single" w:sz="4" w:space="0" w:color="auto"/>
            </w:tcBorders>
            <w:hideMark/>
          </w:tcPr>
          <w:p w14:paraId="4ED4235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правилами чтения и выразительно читать вслух небольшие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DE3DE8" w:rsidRPr="001C067D" w14:paraId="270244F5"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D80BF8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2.1.3</w:t>
            </w:r>
          </w:p>
        </w:tc>
        <w:tc>
          <w:tcPr>
            <w:tcW w:w="7370" w:type="dxa"/>
            <w:tcBorders>
              <w:top w:val="single" w:sz="4" w:space="0" w:color="auto"/>
              <w:left w:val="single" w:sz="4" w:space="0" w:color="auto"/>
              <w:bottom w:val="single" w:sz="4" w:space="0" w:color="auto"/>
              <w:right w:val="single" w:sz="4" w:space="0" w:color="auto"/>
            </w:tcBorders>
            <w:hideMark/>
          </w:tcPr>
          <w:p w14:paraId="4F41B67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Читать новые слова согласно основным правилам чтения</w:t>
            </w:r>
          </w:p>
        </w:tc>
      </w:tr>
      <w:tr w:rsidR="00DE3DE8" w:rsidRPr="001C067D" w14:paraId="7C379160"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D1C2E4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5D28AB1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Орфография и пунктуация</w:t>
            </w:r>
          </w:p>
        </w:tc>
      </w:tr>
      <w:tr w:rsidR="00DE3DE8" w:rsidRPr="001C067D" w14:paraId="15AC8615"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AD106C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2.2.1</w:t>
            </w:r>
          </w:p>
        </w:tc>
        <w:tc>
          <w:tcPr>
            <w:tcW w:w="7370" w:type="dxa"/>
            <w:tcBorders>
              <w:top w:val="single" w:sz="4" w:space="0" w:color="auto"/>
              <w:left w:val="single" w:sz="4" w:space="0" w:color="auto"/>
              <w:bottom w:val="single" w:sz="4" w:space="0" w:color="auto"/>
              <w:right w:val="single" w:sz="4" w:space="0" w:color="auto"/>
            </w:tcBorders>
            <w:hideMark/>
          </w:tcPr>
          <w:p w14:paraId="3FFE310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орфографическими навыками: правильно писать изученные слова</w:t>
            </w:r>
          </w:p>
        </w:tc>
      </w:tr>
      <w:tr w:rsidR="00DE3DE8" w:rsidRPr="001C067D" w14:paraId="12B346B2"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6A09C9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2.2.2</w:t>
            </w:r>
          </w:p>
        </w:tc>
        <w:tc>
          <w:tcPr>
            <w:tcW w:w="7370" w:type="dxa"/>
            <w:tcBorders>
              <w:top w:val="single" w:sz="4" w:space="0" w:color="auto"/>
              <w:left w:val="single" w:sz="4" w:space="0" w:color="auto"/>
              <w:bottom w:val="single" w:sz="4" w:space="0" w:color="auto"/>
              <w:right w:val="single" w:sz="4" w:space="0" w:color="auto"/>
            </w:tcBorders>
            <w:hideMark/>
          </w:tcPr>
          <w:p w14:paraId="2AA4E35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DE3DE8" w:rsidRPr="001C067D" w14:paraId="0D2FDF28"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2ABE15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16EFEBA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Лексическая сторона речи</w:t>
            </w:r>
          </w:p>
        </w:tc>
      </w:tr>
      <w:tr w:rsidR="00DE3DE8" w:rsidRPr="001C067D" w14:paraId="66F820D0"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090AD3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2.3.1</w:t>
            </w:r>
          </w:p>
        </w:tc>
        <w:tc>
          <w:tcPr>
            <w:tcW w:w="7370" w:type="dxa"/>
            <w:tcBorders>
              <w:top w:val="single" w:sz="4" w:space="0" w:color="auto"/>
              <w:left w:val="single" w:sz="4" w:space="0" w:color="auto"/>
              <w:bottom w:val="single" w:sz="4" w:space="0" w:color="auto"/>
              <w:right w:val="single" w:sz="4" w:space="0" w:color="auto"/>
            </w:tcBorders>
            <w:hideMark/>
          </w:tcPr>
          <w:p w14:paraId="4951ECD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DE3DE8" w:rsidRPr="001C067D" w14:paraId="30271ADC"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80FCB0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2.3.2</w:t>
            </w:r>
          </w:p>
        </w:tc>
        <w:tc>
          <w:tcPr>
            <w:tcW w:w="7370" w:type="dxa"/>
            <w:tcBorders>
              <w:top w:val="single" w:sz="4" w:space="0" w:color="auto"/>
              <w:left w:val="single" w:sz="4" w:space="0" w:color="auto"/>
              <w:bottom w:val="single" w:sz="4" w:space="0" w:color="auto"/>
              <w:right w:val="single" w:sz="4" w:space="0" w:color="auto"/>
            </w:tcBorders>
            <w:hideMark/>
          </w:tcPr>
          <w:p w14:paraId="70EC312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 с помощью префиксов under-, over-, dis-, mis-</w:t>
            </w:r>
          </w:p>
        </w:tc>
      </w:tr>
      <w:tr w:rsidR="00DE3DE8" w:rsidRPr="001C067D" w14:paraId="5B1F5648"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73E347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2.3.3</w:t>
            </w:r>
          </w:p>
        </w:tc>
        <w:tc>
          <w:tcPr>
            <w:tcW w:w="7370" w:type="dxa"/>
            <w:tcBorders>
              <w:top w:val="single" w:sz="4" w:space="0" w:color="auto"/>
              <w:left w:val="single" w:sz="4" w:space="0" w:color="auto"/>
              <w:bottom w:val="single" w:sz="4" w:space="0" w:color="auto"/>
              <w:right w:val="single" w:sz="4" w:space="0" w:color="auto"/>
            </w:tcBorders>
            <w:hideMark/>
          </w:tcPr>
          <w:p w14:paraId="586FFBE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-able/-ible</w:t>
            </w:r>
          </w:p>
        </w:tc>
      </w:tr>
      <w:tr w:rsidR="00DE3DE8" w:rsidRPr="001C067D" w14:paraId="0BD0939F"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C3DFD0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2.3.4</w:t>
            </w:r>
          </w:p>
        </w:tc>
        <w:tc>
          <w:tcPr>
            <w:tcW w:w="7370" w:type="dxa"/>
            <w:tcBorders>
              <w:top w:val="single" w:sz="4" w:space="0" w:color="auto"/>
              <w:left w:val="single" w:sz="4" w:space="0" w:color="auto"/>
              <w:bottom w:val="single" w:sz="4" w:space="0" w:color="auto"/>
              <w:right w:val="single" w:sz="4" w:space="0" w:color="auto"/>
            </w:tcBorders>
            <w:hideMark/>
          </w:tcPr>
          <w:p w14:paraId="5121769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отрицательных префиксов in-/im-</w:t>
            </w:r>
          </w:p>
        </w:tc>
      </w:tr>
      <w:tr w:rsidR="00DE3DE8" w:rsidRPr="001C067D" w14:paraId="2723CB4E"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BBBF6C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2.3.5</w:t>
            </w:r>
          </w:p>
        </w:tc>
        <w:tc>
          <w:tcPr>
            <w:tcW w:w="7370" w:type="dxa"/>
            <w:tcBorders>
              <w:top w:val="single" w:sz="4" w:space="0" w:color="auto"/>
              <w:left w:val="single" w:sz="4" w:space="0" w:color="auto"/>
              <w:bottom w:val="single" w:sz="4" w:space="0" w:color="auto"/>
              <w:right w:val="single" w:sz="4" w:space="0" w:color="auto"/>
            </w:tcBorders>
            <w:hideMark/>
          </w:tcPr>
          <w:p w14:paraId="54F71D1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 употреблять в устной и письменной речи сложные прилагательные, образованные путем соединения основы числительного с основой существительного с добавлением суффикса -ed (eight-legged), сложные существительные, образованные путем соединения основ существительного с предлогом (mother-in-law), сложные прилагательные, образованные путем соединения основы прилагательного с основой причастия I (nice-looking), сложные прилагательные, образованные путем соединения наречия с основой причастия II (well-behaved)</w:t>
            </w:r>
          </w:p>
        </w:tc>
      </w:tr>
      <w:tr w:rsidR="00DE3DE8" w:rsidRPr="001C067D" w14:paraId="754C1ACF"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33B41E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2.3.6</w:t>
            </w:r>
          </w:p>
        </w:tc>
        <w:tc>
          <w:tcPr>
            <w:tcW w:w="7370" w:type="dxa"/>
            <w:tcBorders>
              <w:top w:val="single" w:sz="4" w:space="0" w:color="auto"/>
              <w:left w:val="single" w:sz="4" w:space="0" w:color="auto"/>
              <w:bottom w:val="single" w:sz="4" w:space="0" w:color="auto"/>
              <w:right w:val="single" w:sz="4" w:space="0" w:color="auto"/>
            </w:tcBorders>
            <w:hideMark/>
          </w:tcPr>
          <w:p w14:paraId="335C419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конверсии: образование глагола от прилагательного (cool - to cool)</w:t>
            </w:r>
          </w:p>
        </w:tc>
      </w:tr>
      <w:tr w:rsidR="00DE3DE8" w:rsidRPr="001C067D" w14:paraId="3FD5459C"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3AD6DD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2.3.7</w:t>
            </w:r>
          </w:p>
        </w:tc>
        <w:tc>
          <w:tcPr>
            <w:tcW w:w="7370" w:type="dxa"/>
            <w:tcBorders>
              <w:top w:val="single" w:sz="4" w:space="0" w:color="auto"/>
              <w:left w:val="single" w:sz="4" w:space="0" w:color="auto"/>
              <w:bottom w:val="single" w:sz="4" w:space="0" w:color="auto"/>
              <w:right w:val="single" w:sz="4" w:space="0" w:color="auto"/>
            </w:tcBorders>
            <w:hideMark/>
          </w:tcPr>
          <w:p w14:paraId="2F5A8CB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 употреблять в устной и письменной речи изученные синонимы и антонимы</w:t>
            </w:r>
          </w:p>
        </w:tc>
      </w:tr>
      <w:tr w:rsidR="00DE3DE8" w:rsidRPr="001C067D" w14:paraId="4B2486B4"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3DC588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2.3.8</w:t>
            </w:r>
          </w:p>
        </w:tc>
        <w:tc>
          <w:tcPr>
            <w:tcW w:w="7370" w:type="dxa"/>
            <w:tcBorders>
              <w:top w:val="single" w:sz="4" w:space="0" w:color="auto"/>
              <w:left w:val="single" w:sz="4" w:space="0" w:color="auto"/>
              <w:bottom w:val="single" w:sz="4" w:space="0" w:color="auto"/>
              <w:right w:val="single" w:sz="4" w:space="0" w:color="auto"/>
            </w:tcBorders>
            <w:hideMark/>
          </w:tcPr>
          <w:p w14:paraId="673DDBC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 употреблять в устной и письменной речи наиболее частотные фразовые глаголы, сокращения и аббревиатуры</w:t>
            </w:r>
          </w:p>
        </w:tc>
      </w:tr>
      <w:tr w:rsidR="00DE3DE8" w:rsidRPr="001C067D" w14:paraId="334D8B01"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350907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2.3.9</w:t>
            </w:r>
          </w:p>
        </w:tc>
        <w:tc>
          <w:tcPr>
            <w:tcW w:w="7370" w:type="dxa"/>
            <w:tcBorders>
              <w:top w:val="single" w:sz="4" w:space="0" w:color="auto"/>
              <w:left w:val="single" w:sz="4" w:space="0" w:color="auto"/>
              <w:bottom w:val="single" w:sz="4" w:space="0" w:color="auto"/>
              <w:right w:val="single" w:sz="4" w:space="0" w:color="auto"/>
            </w:tcBorders>
            <w:hideMark/>
          </w:tcPr>
          <w:p w14:paraId="54C20BD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DE3DE8" w:rsidRPr="001C067D" w14:paraId="57FBFAA2"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0DA72E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177754C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Грамматическая сторона речи</w:t>
            </w:r>
          </w:p>
        </w:tc>
      </w:tr>
      <w:tr w:rsidR="00DE3DE8" w:rsidRPr="001C067D" w14:paraId="24E30B91"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8CAF65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2.4.1</w:t>
            </w:r>
          </w:p>
        </w:tc>
        <w:tc>
          <w:tcPr>
            <w:tcW w:w="7370" w:type="dxa"/>
            <w:tcBorders>
              <w:top w:val="single" w:sz="4" w:space="0" w:color="auto"/>
              <w:left w:val="single" w:sz="4" w:space="0" w:color="auto"/>
              <w:bottom w:val="single" w:sz="4" w:space="0" w:color="auto"/>
              <w:right w:val="single" w:sz="4" w:space="0" w:color="auto"/>
            </w:tcBorders>
            <w:hideMark/>
          </w:tcPr>
          <w:p w14:paraId="1D5A1BA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DE3DE8" w:rsidRPr="001C067D" w14:paraId="7FA5BD7C"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353F7AD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2.4.2</w:t>
            </w:r>
          </w:p>
        </w:tc>
        <w:tc>
          <w:tcPr>
            <w:tcW w:w="7370" w:type="dxa"/>
            <w:tcBorders>
              <w:top w:val="single" w:sz="4" w:space="0" w:color="auto"/>
              <w:left w:val="single" w:sz="4" w:space="0" w:color="auto"/>
              <w:bottom w:val="single" w:sz="4" w:space="0" w:color="auto"/>
              <w:right w:val="single" w:sz="4" w:space="0" w:color="auto"/>
            </w:tcBorders>
            <w:hideMark/>
          </w:tcPr>
          <w:p w14:paraId="5F594B2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предложения со сложным дополнением (Complex Object) (I want to have my hair cut.)</w:t>
            </w:r>
          </w:p>
        </w:tc>
      </w:tr>
      <w:tr w:rsidR="00DE3DE8" w:rsidRPr="001C067D" w14:paraId="15DB59DD"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4632A7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2.4.3</w:t>
            </w:r>
          </w:p>
        </w:tc>
        <w:tc>
          <w:tcPr>
            <w:tcW w:w="7370" w:type="dxa"/>
            <w:tcBorders>
              <w:top w:val="single" w:sz="4" w:space="0" w:color="auto"/>
              <w:left w:val="single" w:sz="4" w:space="0" w:color="auto"/>
              <w:bottom w:val="single" w:sz="4" w:space="0" w:color="auto"/>
              <w:right w:val="single" w:sz="4" w:space="0" w:color="auto"/>
            </w:tcBorders>
            <w:hideMark/>
          </w:tcPr>
          <w:p w14:paraId="3B61112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предложения с I wish</w:t>
            </w:r>
          </w:p>
        </w:tc>
      </w:tr>
      <w:tr w:rsidR="00DE3DE8" w:rsidRPr="001C067D" w14:paraId="0B9F6E54"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1B13273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2.4.4</w:t>
            </w:r>
          </w:p>
        </w:tc>
        <w:tc>
          <w:tcPr>
            <w:tcW w:w="7370" w:type="dxa"/>
            <w:tcBorders>
              <w:top w:val="single" w:sz="4" w:space="0" w:color="auto"/>
              <w:left w:val="single" w:sz="4" w:space="0" w:color="auto"/>
              <w:bottom w:val="single" w:sz="4" w:space="0" w:color="auto"/>
              <w:right w:val="single" w:sz="4" w:space="0" w:color="auto"/>
            </w:tcBorders>
            <w:hideMark/>
          </w:tcPr>
          <w:p w14:paraId="48D417B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условные предложения нереального характера (Conditional II)</w:t>
            </w:r>
          </w:p>
        </w:tc>
      </w:tr>
      <w:tr w:rsidR="00DE3DE8" w:rsidRPr="001C067D" w14:paraId="0C7D9D0D"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7E58369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2.4.5</w:t>
            </w:r>
          </w:p>
        </w:tc>
        <w:tc>
          <w:tcPr>
            <w:tcW w:w="7370" w:type="dxa"/>
            <w:tcBorders>
              <w:top w:val="single" w:sz="4" w:space="0" w:color="auto"/>
              <w:left w:val="single" w:sz="4" w:space="0" w:color="auto"/>
              <w:bottom w:val="single" w:sz="4" w:space="0" w:color="auto"/>
              <w:right w:val="single" w:sz="4" w:space="0" w:color="auto"/>
            </w:tcBorders>
            <w:hideMark/>
          </w:tcPr>
          <w:p w14:paraId="1934751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предложения с конструкцией either... or, neither... nor</w:t>
            </w:r>
          </w:p>
        </w:tc>
      </w:tr>
      <w:tr w:rsidR="00DE3DE8" w:rsidRPr="001C067D" w14:paraId="4A0F600D"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9FEA21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2.4.6</w:t>
            </w:r>
          </w:p>
        </w:tc>
        <w:tc>
          <w:tcPr>
            <w:tcW w:w="7370" w:type="dxa"/>
            <w:tcBorders>
              <w:top w:val="single" w:sz="4" w:space="0" w:color="auto"/>
              <w:left w:val="single" w:sz="4" w:space="0" w:color="auto"/>
              <w:bottom w:val="single" w:sz="4" w:space="0" w:color="auto"/>
              <w:right w:val="single" w:sz="4" w:space="0" w:color="auto"/>
            </w:tcBorders>
            <w:hideMark/>
          </w:tcPr>
          <w:p w14:paraId="489CFFD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конструкцию для выражения предпочтения I prefer.../I'd prefer.../I'd rather...</w:t>
            </w:r>
          </w:p>
        </w:tc>
      </w:tr>
      <w:tr w:rsidR="00DE3DE8" w:rsidRPr="001C067D" w14:paraId="708FDE97"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AE4AC1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2.4.7</w:t>
            </w:r>
          </w:p>
        </w:tc>
        <w:tc>
          <w:tcPr>
            <w:tcW w:w="7370" w:type="dxa"/>
            <w:tcBorders>
              <w:top w:val="single" w:sz="4" w:space="0" w:color="auto"/>
              <w:left w:val="single" w:sz="4" w:space="0" w:color="auto"/>
              <w:bottom w:val="single" w:sz="4" w:space="0" w:color="auto"/>
              <w:right w:val="single" w:sz="4" w:space="0" w:color="auto"/>
            </w:tcBorders>
            <w:hideMark/>
          </w:tcPr>
          <w:p w14:paraId="41ABA2C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Распознавать в письменном и звучащем тексте и употреблять в устной </w:t>
            </w:r>
            <w:r w:rsidRPr="001C067D">
              <w:rPr>
                <w:rFonts w:ascii="Times New Roman" w:hAnsi="Times New Roman" w:cs="Times New Roman"/>
                <w:sz w:val="24"/>
                <w:szCs w:val="24"/>
              </w:rPr>
              <w:lastRenderedPageBreak/>
              <w:t>и письменной речи формы страдательного залога Present Perfect Passive</w:t>
            </w:r>
          </w:p>
        </w:tc>
      </w:tr>
      <w:tr w:rsidR="00DE3DE8" w:rsidRPr="001C067D" w14:paraId="4949A49F"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A5B393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2.4.8</w:t>
            </w:r>
          </w:p>
        </w:tc>
        <w:tc>
          <w:tcPr>
            <w:tcW w:w="7370" w:type="dxa"/>
            <w:tcBorders>
              <w:top w:val="single" w:sz="4" w:space="0" w:color="auto"/>
              <w:left w:val="single" w:sz="4" w:space="0" w:color="auto"/>
              <w:bottom w:val="single" w:sz="4" w:space="0" w:color="auto"/>
              <w:right w:val="single" w:sz="4" w:space="0" w:color="auto"/>
            </w:tcBorders>
            <w:hideMark/>
          </w:tcPr>
          <w:p w14:paraId="78AE143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письменном и звучащем тексте и употреблять в устной и письменной речи порядок следования имен прилагательных (nice long blond hair)</w:t>
            </w:r>
          </w:p>
        </w:tc>
      </w:tr>
      <w:tr w:rsidR="00DE3DE8" w:rsidRPr="001C067D" w14:paraId="3F25EAB8"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93D355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2C3317D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Социокультурные знания и умения</w:t>
            </w:r>
          </w:p>
        </w:tc>
      </w:tr>
      <w:tr w:rsidR="00DE3DE8" w:rsidRPr="001C067D" w14:paraId="5667EBEB"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CAA725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21F1DAE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Знать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tc>
      </w:tr>
      <w:tr w:rsidR="00DE3DE8" w:rsidRPr="001C067D" w14:paraId="65F1BF6E"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BD276F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042A4DA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Выражать модальные значения, чувства и эмоции</w:t>
            </w:r>
          </w:p>
        </w:tc>
      </w:tr>
      <w:tr w:rsidR="00DE3DE8" w:rsidRPr="001C067D" w14:paraId="283D0494"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649CEE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58935BF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Иметь элементарные представления о различных вариантах английского языка</w:t>
            </w:r>
          </w:p>
        </w:tc>
      </w:tr>
      <w:tr w:rsidR="00DE3DE8" w:rsidRPr="001C067D" w14:paraId="697FB030"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47E56B6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4756D6E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tc>
      </w:tr>
      <w:tr w:rsidR="00DE3DE8" w:rsidRPr="001C067D" w14:paraId="3BA6C3B6"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629711D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370" w:type="dxa"/>
            <w:tcBorders>
              <w:top w:val="single" w:sz="4" w:space="0" w:color="auto"/>
              <w:left w:val="single" w:sz="4" w:space="0" w:color="auto"/>
              <w:bottom w:val="single" w:sz="4" w:space="0" w:color="auto"/>
              <w:right w:val="single" w:sz="4" w:space="0" w:color="auto"/>
            </w:tcBorders>
            <w:hideMark/>
          </w:tcPr>
          <w:p w14:paraId="5893DD8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Уметь представлять родную страну (малую родину) и страну (страны) изучаемого языка</w:t>
            </w:r>
          </w:p>
        </w:tc>
      </w:tr>
      <w:tr w:rsidR="00DE3DE8" w:rsidRPr="001C067D" w14:paraId="75296492"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07AEE90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370" w:type="dxa"/>
            <w:tcBorders>
              <w:top w:val="single" w:sz="4" w:space="0" w:color="auto"/>
              <w:left w:val="single" w:sz="4" w:space="0" w:color="auto"/>
              <w:bottom w:val="single" w:sz="4" w:space="0" w:color="auto"/>
              <w:right w:val="single" w:sz="4" w:space="0" w:color="auto"/>
            </w:tcBorders>
            <w:hideMark/>
          </w:tcPr>
          <w:p w14:paraId="5C2E3EB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Оказывать помощь зарубежным гостям в ситуациях повседневного общения</w:t>
            </w:r>
          </w:p>
        </w:tc>
      </w:tr>
      <w:tr w:rsidR="00DE3DE8" w:rsidRPr="001C067D" w14:paraId="0D526D3A"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00430A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4BCC053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Компенсаторные умения</w:t>
            </w:r>
          </w:p>
          <w:p w14:paraId="6CF1A4F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E3DE8" w:rsidRPr="001C067D" w14:paraId="23D5C195"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2E35074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436564B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DE3DE8" w:rsidRPr="001C067D" w14:paraId="33B37974" w14:textId="77777777" w:rsidTr="00DE3DE8">
        <w:tc>
          <w:tcPr>
            <w:tcW w:w="1701" w:type="dxa"/>
            <w:tcBorders>
              <w:top w:val="single" w:sz="4" w:space="0" w:color="auto"/>
              <w:left w:val="single" w:sz="4" w:space="0" w:color="auto"/>
              <w:bottom w:val="single" w:sz="4" w:space="0" w:color="auto"/>
              <w:right w:val="single" w:sz="4" w:space="0" w:color="auto"/>
            </w:tcBorders>
            <w:hideMark/>
          </w:tcPr>
          <w:p w14:paraId="5A7049B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20C7FFF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tc>
      </w:tr>
    </w:tbl>
    <w:p w14:paraId="07471F00" w14:textId="77777777" w:rsidR="00DE3DE8" w:rsidRPr="001C067D" w:rsidRDefault="00DE3DE8" w:rsidP="001C067D">
      <w:pPr>
        <w:pStyle w:val="ConsPlusNormal"/>
        <w:jc w:val="both"/>
        <w:rPr>
          <w:rFonts w:ascii="Times New Roman" w:hAnsi="Times New Roman" w:cs="Times New Roman"/>
          <w:sz w:val="24"/>
          <w:szCs w:val="24"/>
        </w:rPr>
      </w:pPr>
    </w:p>
    <w:p w14:paraId="4E7CFDE5" w14:textId="77777777" w:rsidR="00DE3DE8" w:rsidRPr="001C067D" w:rsidRDefault="00DE3DE8"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7.9</w:t>
      </w:r>
    </w:p>
    <w:p w14:paraId="2C250B31" w14:textId="77777777" w:rsidR="00DE3DE8" w:rsidRPr="001C067D" w:rsidRDefault="00DE3DE8" w:rsidP="001C067D">
      <w:pPr>
        <w:pStyle w:val="ConsPlusNormal"/>
        <w:jc w:val="both"/>
        <w:rPr>
          <w:rFonts w:ascii="Times New Roman" w:hAnsi="Times New Roman" w:cs="Times New Roman"/>
          <w:sz w:val="24"/>
          <w:szCs w:val="24"/>
        </w:rPr>
      </w:pPr>
    </w:p>
    <w:p w14:paraId="242B17D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(9 класс)</w:t>
      </w:r>
    </w:p>
    <w:p w14:paraId="243E600F" w14:textId="77777777" w:rsidR="00DE3DE8" w:rsidRPr="001C067D" w:rsidRDefault="00DE3DE8"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E3DE8" w:rsidRPr="001C067D" w14:paraId="3CB2897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7F7E7D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4C859BB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DE3DE8" w:rsidRPr="001C067D" w14:paraId="2E393150"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84FEAC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1CEF952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Коммуникативные умения</w:t>
            </w:r>
          </w:p>
        </w:tc>
      </w:tr>
      <w:tr w:rsidR="00DE3DE8" w:rsidRPr="001C067D" w14:paraId="1F81D512"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3259C7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34F1136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Говорение</w:t>
            </w:r>
          </w:p>
        </w:tc>
      </w:tr>
      <w:tr w:rsidR="00DE3DE8" w:rsidRPr="001C067D" w14:paraId="11A86A8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2D7E30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994" w:type="dxa"/>
            <w:tcBorders>
              <w:top w:val="single" w:sz="4" w:space="0" w:color="auto"/>
              <w:left w:val="single" w:sz="4" w:space="0" w:color="auto"/>
              <w:bottom w:val="single" w:sz="4" w:space="0" w:color="auto"/>
              <w:right w:val="single" w:sz="4" w:space="0" w:color="auto"/>
            </w:tcBorders>
            <w:hideMark/>
          </w:tcPr>
          <w:p w14:paraId="3F2DC5C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Диалогическая речь</w:t>
            </w:r>
          </w:p>
          <w:p w14:paraId="5A08761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DE3DE8" w:rsidRPr="001C067D" w14:paraId="79FD7166"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50B08F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1.1.1.1</w:t>
            </w:r>
          </w:p>
        </w:tc>
        <w:tc>
          <w:tcPr>
            <w:tcW w:w="7994" w:type="dxa"/>
            <w:tcBorders>
              <w:top w:val="single" w:sz="4" w:space="0" w:color="auto"/>
              <w:left w:val="single" w:sz="4" w:space="0" w:color="auto"/>
              <w:bottom w:val="single" w:sz="4" w:space="0" w:color="auto"/>
              <w:right w:val="single" w:sz="4" w:space="0" w:color="auto"/>
            </w:tcBorders>
            <w:hideMark/>
          </w:tcPr>
          <w:p w14:paraId="1363E2B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DE3DE8" w:rsidRPr="001C067D" w14:paraId="56F35B2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AF45DF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1.1.1.2</w:t>
            </w:r>
          </w:p>
        </w:tc>
        <w:tc>
          <w:tcPr>
            <w:tcW w:w="7994" w:type="dxa"/>
            <w:tcBorders>
              <w:top w:val="single" w:sz="4" w:space="0" w:color="auto"/>
              <w:left w:val="single" w:sz="4" w:space="0" w:color="auto"/>
              <w:bottom w:val="single" w:sz="4" w:space="0" w:color="auto"/>
              <w:right w:val="single" w:sz="4" w:space="0" w:color="auto"/>
            </w:tcBorders>
            <w:hideMark/>
          </w:tcPr>
          <w:p w14:paraId="5BC6067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DE3DE8" w:rsidRPr="001C067D" w14:paraId="022AE236"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0FD938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1.1.1.3</w:t>
            </w:r>
          </w:p>
        </w:tc>
        <w:tc>
          <w:tcPr>
            <w:tcW w:w="7994" w:type="dxa"/>
            <w:tcBorders>
              <w:top w:val="single" w:sz="4" w:space="0" w:color="auto"/>
              <w:left w:val="single" w:sz="4" w:space="0" w:color="auto"/>
              <w:bottom w:val="single" w:sz="4" w:space="0" w:color="auto"/>
              <w:right w:val="single" w:sz="4" w:space="0" w:color="auto"/>
            </w:tcBorders>
            <w:hideMark/>
          </w:tcPr>
          <w:p w14:paraId="2B128FF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DE3DE8" w:rsidRPr="001C067D" w14:paraId="58EE99F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234EA6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1.1.1.4</w:t>
            </w:r>
          </w:p>
        </w:tc>
        <w:tc>
          <w:tcPr>
            <w:tcW w:w="7994" w:type="dxa"/>
            <w:tcBorders>
              <w:top w:val="single" w:sz="4" w:space="0" w:color="auto"/>
              <w:left w:val="single" w:sz="4" w:space="0" w:color="auto"/>
              <w:bottom w:val="single" w:sz="4" w:space="0" w:color="auto"/>
              <w:right w:val="single" w:sz="4" w:space="0" w:color="auto"/>
            </w:tcBorders>
            <w:hideMark/>
          </w:tcPr>
          <w:p w14:paraId="0311B23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Комбинированный диалог, включающий различные виды диалогов (этикетный диалог, диалог - побуждение к действию, диалог-расспрос)</w:t>
            </w:r>
          </w:p>
        </w:tc>
      </w:tr>
      <w:tr w:rsidR="00DE3DE8" w:rsidRPr="001C067D" w14:paraId="5B34E120"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4952BC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1.1.1.5</w:t>
            </w:r>
          </w:p>
        </w:tc>
        <w:tc>
          <w:tcPr>
            <w:tcW w:w="7994" w:type="dxa"/>
            <w:tcBorders>
              <w:top w:val="single" w:sz="4" w:space="0" w:color="auto"/>
              <w:left w:val="single" w:sz="4" w:space="0" w:color="auto"/>
              <w:bottom w:val="single" w:sz="4" w:space="0" w:color="auto"/>
              <w:right w:val="single" w:sz="4" w:space="0" w:color="auto"/>
            </w:tcBorders>
            <w:hideMark/>
          </w:tcPr>
          <w:p w14:paraId="79BCCDE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Диалог - обмен мнениями: выражать свою точку мнения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tc>
      </w:tr>
      <w:tr w:rsidR="00DE3DE8" w:rsidRPr="001C067D" w14:paraId="37B11306"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6AD755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994" w:type="dxa"/>
            <w:tcBorders>
              <w:top w:val="single" w:sz="4" w:space="0" w:color="auto"/>
              <w:left w:val="single" w:sz="4" w:space="0" w:color="auto"/>
              <w:bottom w:val="single" w:sz="4" w:space="0" w:color="auto"/>
              <w:right w:val="single" w:sz="4" w:space="0" w:color="auto"/>
            </w:tcBorders>
            <w:hideMark/>
          </w:tcPr>
          <w:p w14:paraId="177BA05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Монологическая речь</w:t>
            </w:r>
          </w:p>
          <w:p w14:paraId="7CC1F3C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(объем монологического высказывания - 10 - 12 фраз)</w:t>
            </w:r>
          </w:p>
        </w:tc>
      </w:tr>
      <w:tr w:rsidR="00DE3DE8" w:rsidRPr="001C067D" w14:paraId="67027CCA"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F3393D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1.1.2.1</w:t>
            </w:r>
          </w:p>
        </w:tc>
        <w:tc>
          <w:tcPr>
            <w:tcW w:w="7994" w:type="dxa"/>
            <w:tcBorders>
              <w:top w:val="single" w:sz="4" w:space="0" w:color="auto"/>
              <w:left w:val="single" w:sz="4" w:space="0" w:color="auto"/>
              <w:bottom w:val="single" w:sz="4" w:space="0" w:color="auto"/>
              <w:right w:val="single" w:sz="4" w:space="0" w:color="auto"/>
            </w:tcBorders>
            <w:hideMark/>
          </w:tcPr>
          <w:p w14:paraId="18BB5D9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DE3DE8" w:rsidRPr="001C067D" w14:paraId="12F85896"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57A32C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1.1.2.2</w:t>
            </w:r>
          </w:p>
        </w:tc>
        <w:tc>
          <w:tcPr>
            <w:tcW w:w="7994" w:type="dxa"/>
            <w:tcBorders>
              <w:top w:val="single" w:sz="4" w:space="0" w:color="auto"/>
              <w:left w:val="single" w:sz="4" w:space="0" w:color="auto"/>
              <w:bottom w:val="single" w:sz="4" w:space="0" w:color="auto"/>
              <w:right w:val="single" w:sz="4" w:space="0" w:color="auto"/>
            </w:tcBorders>
            <w:hideMark/>
          </w:tcPr>
          <w:p w14:paraId="1BFB4E5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Повествование (сообщение)</w:t>
            </w:r>
          </w:p>
        </w:tc>
      </w:tr>
      <w:tr w:rsidR="00DE3DE8" w:rsidRPr="001C067D" w14:paraId="714A3A52"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C6B403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1.1.2.3</w:t>
            </w:r>
          </w:p>
        </w:tc>
        <w:tc>
          <w:tcPr>
            <w:tcW w:w="7994" w:type="dxa"/>
            <w:tcBorders>
              <w:top w:val="single" w:sz="4" w:space="0" w:color="auto"/>
              <w:left w:val="single" w:sz="4" w:space="0" w:color="auto"/>
              <w:bottom w:val="single" w:sz="4" w:space="0" w:color="auto"/>
              <w:right w:val="single" w:sz="4" w:space="0" w:color="auto"/>
            </w:tcBorders>
            <w:hideMark/>
          </w:tcPr>
          <w:p w14:paraId="198A7F8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Рассуждение</w:t>
            </w:r>
          </w:p>
        </w:tc>
      </w:tr>
      <w:tr w:rsidR="00DE3DE8" w:rsidRPr="001C067D" w14:paraId="5ED5749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7AC606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1.1.2.4</w:t>
            </w:r>
          </w:p>
        </w:tc>
        <w:tc>
          <w:tcPr>
            <w:tcW w:w="7994" w:type="dxa"/>
            <w:tcBorders>
              <w:top w:val="single" w:sz="4" w:space="0" w:color="auto"/>
              <w:left w:val="single" w:sz="4" w:space="0" w:color="auto"/>
              <w:bottom w:val="single" w:sz="4" w:space="0" w:color="auto"/>
              <w:right w:val="single" w:sz="4" w:space="0" w:color="auto"/>
            </w:tcBorders>
            <w:hideMark/>
          </w:tcPr>
          <w:p w14:paraId="3AFB897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Выражение и краткое аргументирование своего мнения по отношению к услышанному (прочитанному)</w:t>
            </w:r>
          </w:p>
        </w:tc>
      </w:tr>
      <w:tr w:rsidR="00DE3DE8" w:rsidRPr="001C067D" w14:paraId="0CF2C160"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DE6C74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1.1.2.5</w:t>
            </w:r>
          </w:p>
        </w:tc>
        <w:tc>
          <w:tcPr>
            <w:tcW w:w="7994" w:type="dxa"/>
            <w:tcBorders>
              <w:top w:val="single" w:sz="4" w:space="0" w:color="auto"/>
              <w:left w:val="single" w:sz="4" w:space="0" w:color="auto"/>
              <w:bottom w:val="single" w:sz="4" w:space="0" w:color="auto"/>
              <w:right w:val="single" w:sz="4" w:space="0" w:color="auto"/>
            </w:tcBorders>
            <w:hideMark/>
          </w:tcPr>
          <w:p w14:paraId="5978DE3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DE3DE8" w:rsidRPr="001C067D" w14:paraId="5FE53F1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7F132F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1.1.2.6</w:t>
            </w:r>
          </w:p>
        </w:tc>
        <w:tc>
          <w:tcPr>
            <w:tcW w:w="7994" w:type="dxa"/>
            <w:tcBorders>
              <w:top w:val="single" w:sz="4" w:space="0" w:color="auto"/>
              <w:left w:val="single" w:sz="4" w:space="0" w:color="auto"/>
              <w:bottom w:val="single" w:sz="4" w:space="0" w:color="auto"/>
              <w:right w:val="single" w:sz="4" w:space="0" w:color="auto"/>
            </w:tcBorders>
            <w:hideMark/>
          </w:tcPr>
          <w:p w14:paraId="5B3D760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Составление рассказа по картинкам</w:t>
            </w:r>
          </w:p>
        </w:tc>
      </w:tr>
      <w:tr w:rsidR="00DE3DE8" w:rsidRPr="001C067D" w14:paraId="408B48F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8B1FB5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1.1.2.7</w:t>
            </w:r>
          </w:p>
        </w:tc>
        <w:tc>
          <w:tcPr>
            <w:tcW w:w="7994" w:type="dxa"/>
            <w:tcBorders>
              <w:top w:val="single" w:sz="4" w:space="0" w:color="auto"/>
              <w:left w:val="single" w:sz="4" w:space="0" w:color="auto"/>
              <w:bottom w:val="single" w:sz="4" w:space="0" w:color="auto"/>
              <w:right w:val="single" w:sz="4" w:space="0" w:color="auto"/>
            </w:tcBorders>
            <w:hideMark/>
          </w:tcPr>
          <w:p w14:paraId="5F043C5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Изложение результатов выполненной проектной работы</w:t>
            </w:r>
          </w:p>
        </w:tc>
      </w:tr>
      <w:tr w:rsidR="00DE3DE8" w:rsidRPr="001C067D" w14:paraId="028B918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A7A2B0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7BD09CF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Аудирование</w:t>
            </w:r>
          </w:p>
          <w:p w14:paraId="0D22237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14:paraId="71B687F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DE3DE8" w:rsidRPr="001C067D" w14:paraId="5AAF3A7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F5AF73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1.2.1</w:t>
            </w:r>
          </w:p>
        </w:tc>
        <w:tc>
          <w:tcPr>
            <w:tcW w:w="7994" w:type="dxa"/>
            <w:tcBorders>
              <w:top w:val="single" w:sz="4" w:space="0" w:color="auto"/>
              <w:left w:val="single" w:sz="4" w:space="0" w:color="auto"/>
              <w:bottom w:val="single" w:sz="4" w:space="0" w:color="auto"/>
              <w:right w:val="single" w:sz="4" w:space="0" w:color="auto"/>
            </w:tcBorders>
            <w:hideMark/>
          </w:tcPr>
          <w:p w14:paraId="1FCB70B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DE3DE8" w:rsidRPr="001C067D" w14:paraId="254DAED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F631DA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1.2.2</w:t>
            </w:r>
          </w:p>
        </w:tc>
        <w:tc>
          <w:tcPr>
            <w:tcW w:w="7994" w:type="dxa"/>
            <w:tcBorders>
              <w:top w:val="single" w:sz="4" w:space="0" w:color="auto"/>
              <w:left w:val="single" w:sz="4" w:space="0" w:color="auto"/>
              <w:bottom w:val="single" w:sz="4" w:space="0" w:color="auto"/>
              <w:right w:val="single" w:sz="4" w:space="0" w:color="auto"/>
            </w:tcBorders>
            <w:hideMark/>
          </w:tcPr>
          <w:p w14:paraId="6876815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DE3DE8" w:rsidRPr="001C067D" w14:paraId="4FE041E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03A4B9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4772007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Смысловое чтение</w:t>
            </w:r>
          </w:p>
          <w:p w14:paraId="7B88F30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DE3DE8" w:rsidRPr="001C067D" w14:paraId="7EBCEFF6"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94D76E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1.3.1</w:t>
            </w:r>
          </w:p>
        </w:tc>
        <w:tc>
          <w:tcPr>
            <w:tcW w:w="7994" w:type="dxa"/>
            <w:tcBorders>
              <w:top w:val="single" w:sz="4" w:space="0" w:color="auto"/>
              <w:left w:val="single" w:sz="4" w:space="0" w:color="auto"/>
              <w:bottom w:val="single" w:sz="4" w:space="0" w:color="auto"/>
              <w:right w:val="single" w:sz="4" w:space="0" w:color="auto"/>
            </w:tcBorders>
            <w:hideMark/>
          </w:tcPr>
          <w:p w14:paraId="5BD7BEB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DE3DE8" w:rsidRPr="001C067D" w14:paraId="4E22C3C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14E9D0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1.3.2</w:t>
            </w:r>
          </w:p>
        </w:tc>
        <w:tc>
          <w:tcPr>
            <w:tcW w:w="7994" w:type="dxa"/>
            <w:tcBorders>
              <w:top w:val="single" w:sz="4" w:space="0" w:color="auto"/>
              <w:left w:val="single" w:sz="4" w:space="0" w:color="auto"/>
              <w:bottom w:val="single" w:sz="4" w:space="0" w:color="auto"/>
              <w:right w:val="single" w:sz="4" w:space="0" w:color="auto"/>
            </w:tcBorders>
            <w:hideMark/>
          </w:tcPr>
          <w:p w14:paraId="2FEA649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Чтение с пониманием нужной (интересующей, запрашиваемой) информации - умение находить прочитанном тексте и понимать запрашиваемую </w:t>
            </w:r>
            <w:r w:rsidRPr="001C067D">
              <w:rPr>
                <w:rFonts w:ascii="Times New Roman" w:hAnsi="Times New Roman" w:cs="Times New Roman"/>
                <w:sz w:val="24"/>
                <w:szCs w:val="24"/>
              </w:rPr>
              <w:lastRenderedPageBreak/>
              <w:t>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DE3DE8" w:rsidRPr="001C067D" w14:paraId="1F1C1C5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6BDCD5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1.3.3</w:t>
            </w:r>
          </w:p>
        </w:tc>
        <w:tc>
          <w:tcPr>
            <w:tcW w:w="7994" w:type="dxa"/>
            <w:tcBorders>
              <w:top w:val="single" w:sz="4" w:space="0" w:color="auto"/>
              <w:left w:val="single" w:sz="4" w:space="0" w:color="auto"/>
              <w:bottom w:val="single" w:sz="4" w:space="0" w:color="auto"/>
              <w:right w:val="single" w:sz="4" w:space="0" w:color="auto"/>
            </w:tcBorders>
            <w:hideMark/>
          </w:tcPr>
          <w:p w14:paraId="5A7A40F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tc>
      </w:tr>
      <w:tr w:rsidR="00DE3DE8" w:rsidRPr="001C067D" w14:paraId="25AE10D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477840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1.3.4</w:t>
            </w:r>
          </w:p>
        </w:tc>
        <w:tc>
          <w:tcPr>
            <w:tcW w:w="7994" w:type="dxa"/>
            <w:tcBorders>
              <w:top w:val="single" w:sz="4" w:space="0" w:color="auto"/>
              <w:left w:val="single" w:sz="4" w:space="0" w:color="auto"/>
              <w:bottom w:val="single" w:sz="4" w:space="0" w:color="auto"/>
              <w:right w:val="single" w:sz="4" w:space="0" w:color="auto"/>
            </w:tcBorders>
            <w:hideMark/>
          </w:tcPr>
          <w:p w14:paraId="480FEAC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DE3DE8" w:rsidRPr="001C067D" w14:paraId="587A4AE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1C98F7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4C92271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Письменная речь</w:t>
            </w:r>
          </w:p>
          <w:p w14:paraId="1DF198A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умений письменной речи</w:t>
            </w:r>
          </w:p>
        </w:tc>
      </w:tr>
      <w:tr w:rsidR="00DE3DE8" w:rsidRPr="001C067D" w14:paraId="6A7A1E9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6998DD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1.4.1</w:t>
            </w:r>
          </w:p>
        </w:tc>
        <w:tc>
          <w:tcPr>
            <w:tcW w:w="7994" w:type="dxa"/>
            <w:tcBorders>
              <w:top w:val="single" w:sz="4" w:space="0" w:color="auto"/>
              <w:left w:val="single" w:sz="4" w:space="0" w:color="auto"/>
              <w:bottom w:val="single" w:sz="4" w:space="0" w:color="auto"/>
              <w:right w:val="single" w:sz="4" w:space="0" w:color="auto"/>
            </w:tcBorders>
            <w:hideMark/>
          </w:tcPr>
          <w:p w14:paraId="2BE4255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Составление плана (тезисов) устного или письменного сообщения</w:t>
            </w:r>
          </w:p>
        </w:tc>
      </w:tr>
      <w:tr w:rsidR="00DE3DE8" w:rsidRPr="001C067D" w14:paraId="68C034E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9F4CE2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1.4.2</w:t>
            </w:r>
          </w:p>
        </w:tc>
        <w:tc>
          <w:tcPr>
            <w:tcW w:w="7994" w:type="dxa"/>
            <w:tcBorders>
              <w:top w:val="single" w:sz="4" w:space="0" w:color="auto"/>
              <w:left w:val="single" w:sz="4" w:space="0" w:color="auto"/>
              <w:bottom w:val="single" w:sz="4" w:space="0" w:color="auto"/>
              <w:right w:val="single" w:sz="4" w:space="0" w:color="auto"/>
            </w:tcBorders>
            <w:hideMark/>
          </w:tcPr>
          <w:p w14:paraId="6F96016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DE3DE8" w:rsidRPr="001C067D" w14:paraId="62C0DBE2"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0B9E77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1.4.3</w:t>
            </w:r>
          </w:p>
        </w:tc>
        <w:tc>
          <w:tcPr>
            <w:tcW w:w="7994" w:type="dxa"/>
            <w:tcBorders>
              <w:top w:val="single" w:sz="4" w:space="0" w:color="auto"/>
              <w:left w:val="single" w:sz="4" w:space="0" w:color="auto"/>
              <w:bottom w:val="single" w:sz="4" w:space="0" w:color="auto"/>
              <w:right w:val="single" w:sz="4" w:space="0" w:color="auto"/>
            </w:tcBorders>
            <w:hideMark/>
          </w:tcPr>
          <w:p w14:paraId="66F1BBD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p>
        </w:tc>
      </w:tr>
      <w:tr w:rsidR="00DE3DE8" w:rsidRPr="001C067D" w14:paraId="092BC0D0"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BC05BB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1.4.4</w:t>
            </w:r>
          </w:p>
        </w:tc>
        <w:tc>
          <w:tcPr>
            <w:tcW w:w="7994" w:type="dxa"/>
            <w:tcBorders>
              <w:top w:val="single" w:sz="4" w:space="0" w:color="auto"/>
              <w:left w:val="single" w:sz="4" w:space="0" w:color="auto"/>
              <w:bottom w:val="single" w:sz="4" w:space="0" w:color="auto"/>
              <w:right w:val="single" w:sz="4" w:space="0" w:color="auto"/>
            </w:tcBorders>
            <w:hideMark/>
          </w:tcPr>
          <w:p w14:paraId="3D8A996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DE3DE8" w:rsidRPr="001C067D" w14:paraId="01EB033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E90AE7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1.4.5</w:t>
            </w:r>
          </w:p>
        </w:tc>
        <w:tc>
          <w:tcPr>
            <w:tcW w:w="7994" w:type="dxa"/>
            <w:tcBorders>
              <w:top w:val="single" w:sz="4" w:space="0" w:color="auto"/>
              <w:left w:val="single" w:sz="4" w:space="0" w:color="auto"/>
              <w:bottom w:val="single" w:sz="4" w:space="0" w:color="auto"/>
              <w:right w:val="single" w:sz="4" w:space="0" w:color="auto"/>
            </w:tcBorders>
            <w:hideMark/>
          </w:tcPr>
          <w:p w14:paraId="3F8239A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Заполнение таблицы с краткой фиксацией содержания прочитанного (прослушанного) текста</w:t>
            </w:r>
          </w:p>
        </w:tc>
      </w:tr>
      <w:tr w:rsidR="00DE3DE8" w:rsidRPr="001C067D" w14:paraId="532076F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FE6B09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1.4.6</w:t>
            </w:r>
          </w:p>
        </w:tc>
        <w:tc>
          <w:tcPr>
            <w:tcW w:w="7994" w:type="dxa"/>
            <w:tcBorders>
              <w:top w:val="single" w:sz="4" w:space="0" w:color="auto"/>
              <w:left w:val="single" w:sz="4" w:space="0" w:color="auto"/>
              <w:bottom w:val="single" w:sz="4" w:space="0" w:color="auto"/>
              <w:right w:val="single" w:sz="4" w:space="0" w:color="auto"/>
            </w:tcBorders>
            <w:hideMark/>
          </w:tcPr>
          <w:p w14:paraId="401079E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Преобразование таблицы, схемы в текстовый вариант представления информации</w:t>
            </w:r>
          </w:p>
        </w:tc>
      </w:tr>
      <w:tr w:rsidR="00DE3DE8" w:rsidRPr="001C067D" w14:paraId="0CEE5252"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F81C85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1.4.7</w:t>
            </w:r>
          </w:p>
        </w:tc>
        <w:tc>
          <w:tcPr>
            <w:tcW w:w="7994" w:type="dxa"/>
            <w:tcBorders>
              <w:top w:val="single" w:sz="4" w:space="0" w:color="auto"/>
              <w:left w:val="single" w:sz="4" w:space="0" w:color="auto"/>
              <w:bottom w:val="single" w:sz="4" w:space="0" w:color="auto"/>
              <w:right w:val="single" w:sz="4" w:space="0" w:color="auto"/>
            </w:tcBorders>
            <w:hideMark/>
          </w:tcPr>
          <w:p w14:paraId="50EF71D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Письменное представление результатов выполненной проектной работы (объем - 100 - 120 слов)</w:t>
            </w:r>
          </w:p>
        </w:tc>
      </w:tr>
      <w:tr w:rsidR="00DE3DE8" w:rsidRPr="001C067D" w14:paraId="11604C9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DD8BCC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6ECEDF7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Языковые знания и навыки</w:t>
            </w:r>
          </w:p>
        </w:tc>
      </w:tr>
      <w:tr w:rsidR="00DE3DE8" w:rsidRPr="001C067D" w14:paraId="0BF431F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666639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1108716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Фонетическая сторона речи</w:t>
            </w:r>
          </w:p>
        </w:tc>
      </w:tr>
      <w:tr w:rsidR="00DE3DE8" w:rsidRPr="001C067D" w14:paraId="23BE0D67"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22CF87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2.1.1</w:t>
            </w:r>
          </w:p>
        </w:tc>
        <w:tc>
          <w:tcPr>
            <w:tcW w:w="7994" w:type="dxa"/>
            <w:tcBorders>
              <w:top w:val="single" w:sz="4" w:space="0" w:color="auto"/>
              <w:left w:val="single" w:sz="4" w:space="0" w:color="auto"/>
              <w:bottom w:val="single" w:sz="4" w:space="0" w:color="auto"/>
              <w:right w:val="single" w:sz="4" w:space="0" w:color="auto"/>
            </w:tcBorders>
            <w:hideMark/>
          </w:tcPr>
          <w:p w14:paraId="0244C81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DE3DE8" w:rsidRPr="001C067D" w14:paraId="221151D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D14EE7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2.1.2</w:t>
            </w:r>
          </w:p>
        </w:tc>
        <w:tc>
          <w:tcPr>
            <w:tcW w:w="7994" w:type="dxa"/>
            <w:tcBorders>
              <w:top w:val="single" w:sz="4" w:space="0" w:color="auto"/>
              <w:left w:val="single" w:sz="4" w:space="0" w:color="auto"/>
              <w:bottom w:val="single" w:sz="4" w:space="0" w:color="auto"/>
              <w:right w:val="single" w:sz="4" w:space="0" w:color="auto"/>
            </w:tcBorders>
            <w:hideMark/>
          </w:tcPr>
          <w:p w14:paraId="370DA8C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Выражение модального значения, чувства и эмоции</w:t>
            </w:r>
          </w:p>
        </w:tc>
      </w:tr>
      <w:tr w:rsidR="00DE3DE8" w:rsidRPr="001C067D" w14:paraId="3BC0CB17"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D7E1DC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2.1.3</w:t>
            </w:r>
          </w:p>
        </w:tc>
        <w:tc>
          <w:tcPr>
            <w:tcW w:w="7994" w:type="dxa"/>
            <w:tcBorders>
              <w:top w:val="single" w:sz="4" w:space="0" w:color="auto"/>
              <w:left w:val="single" w:sz="4" w:space="0" w:color="auto"/>
              <w:bottom w:val="single" w:sz="4" w:space="0" w:color="auto"/>
              <w:right w:val="single" w:sz="4" w:space="0" w:color="auto"/>
            </w:tcBorders>
            <w:hideMark/>
          </w:tcPr>
          <w:p w14:paraId="3A49C96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tc>
      </w:tr>
      <w:tr w:rsidR="00DE3DE8" w:rsidRPr="001C067D" w14:paraId="4D1A44C6"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E3BF43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2.1.4</w:t>
            </w:r>
          </w:p>
        </w:tc>
        <w:tc>
          <w:tcPr>
            <w:tcW w:w="7994" w:type="dxa"/>
            <w:tcBorders>
              <w:top w:val="single" w:sz="4" w:space="0" w:color="auto"/>
              <w:left w:val="single" w:sz="4" w:space="0" w:color="auto"/>
              <w:bottom w:val="single" w:sz="4" w:space="0" w:color="auto"/>
              <w:right w:val="single" w:sz="4" w:space="0" w:color="auto"/>
            </w:tcBorders>
            <w:hideMark/>
          </w:tcPr>
          <w:p w14:paraId="0D13D68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DE3DE8" w:rsidRPr="001C067D" w14:paraId="01D11E3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3CD353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727EB42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Графика, орфография и пунктуация</w:t>
            </w:r>
          </w:p>
        </w:tc>
      </w:tr>
      <w:tr w:rsidR="00DE3DE8" w:rsidRPr="001C067D" w14:paraId="214F421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E81281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2.2.1</w:t>
            </w:r>
          </w:p>
        </w:tc>
        <w:tc>
          <w:tcPr>
            <w:tcW w:w="7994" w:type="dxa"/>
            <w:tcBorders>
              <w:top w:val="single" w:sz="4" w:space="0" w:color="auto"/>
              <w:left w:val="single" w:sz="4" w:space="0" w:color="auto"/>
              <w:bottom w:val="single" w:sz="4" w:space="0" w:color="auto"/>
              <w:right w:val="single" w:sz="4" w:space="0" w:color="auto"/>
            </w:tcBorders>
            <w:hideMark/>
          </w:tcPr>
          <w:p w14:paraId="4BEB6A0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Правильное написание изученных слов</w:t>
            </w:r>
          </w:p>
        </w:tc>
      </w:tr>
      <w:tr w:rsidR="00DE3DE8" w:rsidRPr="001C067D" w14:paraId="11B8BE0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8A76B5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2.2.2</w:t>
            </w:r>
          </w:p>
        </w:tc>
        <w:tc>
          <w:tcPr>
            <w:tcW w:w="7994" w:type="dxa"/>
            <w:tcBorders>
              <w:top w:val="single" w:sz="4" w:space="0" w:color="auto"/>
              <w:left w:val="single" w:sz="4" w:space="0" w:color="auto"/>
              <w:bottom w:val="single" w:sz="4" w:space="0" w:color="auto"/>
              <w:right w:val="single" w:sz="4" w:space="0" w:color="auto"/>
            </w:tcBorders>
            <w:hideMark/>
          </w:tcPr>
          <w:p w14:paraId="49CE7DB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DE3DE8" w:rsidRPr="001C067D" w14:paraId="1C7AEB5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75FCEE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2.2.3</w:t>
            </w:r>
          </w:p>
        </w:tc>
        <w:tc>
          <w:tcPr>
            <w:tcW w:w="7994" w:type="dxa"/>
            <w:tcBorders>
              <w:top w:val="single" w:sz="4" w:space="0" w:color="auto"/>
              <w:left w:val="single" w:sz="4" w:space="0" w:color="auto"/>
              <w:bottom w:val="single" w:sz="4" w:space="0" w:color="auto"/>
              <w:right w:val="single" w:sz="4" w:space="0" w:color="auto"/>
            </w:tcBorders>
            <w:hideMark/>
          </w:tcPr>
          <w:p w14:paraId="3190D65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DE3DE8" w:rsidRPr="001C067D" w14:paraId="154D261B"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2A45E5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66C4571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Лексическая сторона речи</w:t>
            </w:r>
          </w:p>
        </w:tc>
      </w:tr>
      <w:tr w:rsidR="00DE3DE8" w:rsidRPr="001C067D" w14:paraId="5054750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BBBA81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2.3.1</w:t>
            </w:r>
          </w:p>
        </w:tc>
        <w:tc>
          <w:tcPr>
            <w:tcW w:w="7994" w:type="dxa"/>
            <w:tcBorders>
              <w:top w:val="single" w:sz="4" w:space="0" w:color="auto"/>
              <w:left w:val="single" w:sz="4" w:space="0" w:color="auto"/>
              <w:bottom w:val="single" w:sz="4" w:space="0" w:color="auto"/>
              <w:right w:val="single" w:sz="4" w:space="0" w:color="auto"/>
            </w:tcBorders>
            <w:hideMark/>
          </w:tcPr>
          <w:p w14:paraId="792D0CE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DE3DE8" w:rsidRPr="001C067D" w14:paraId="73A557FB"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31B2EB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2.3.2</w:t>
            </w:r>
          </w:p>
        </w:tc>
        <w:tc>
          <w:tcPr>
            <w:tcW w:w="7994" w:type="dxa"/>
            <w:tcBorders>
              <w:top w:val="single" w:sz="4" w:space="0" w:color="auto"/>
              <w:left w:val="single" w:sz="4" w:space="0" w:color="auto"/>
              <w:bottom w:val="single" w:sz="4" w:space="0" w:color="auto"/>
              <w:right w:val="single" w:sz="4" w:space="0" w:color="auto"/>
            </w:tcBorders>
            <w:hideMark/>
          </w:tcPr>
          <w:p w14:paraId="54DB144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DE3DE8" w:rsidRPr="001C067D" w14:paraId="1DE4D5D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92D2BE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2.3.3</w:t>
            </w:r>
          </w:p>
        </w:tc>
        <w:tc>
          <w:tcPr>
            <w:tcW w:w="7994" w:type="dxa"/>
            <w:tcBorders>
              <w:top w:val="single" w:sz="4" w:space="0" w:color="auto"/>
              <w:left w:val="single" w:sz="4" w:space="0" w:color="auto"/>
              <w:bottom w:val="single" w:sz="4" w:space="0" w:color="auto"/>
              <w:right w:val="single" w:sz="4" w:space="0" w:color="auto"/>
            </w:tcBorders>
            <w:hideMark/>
          </w:tcPr>
          <w:p w14:paraId="44F8F53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Многозначность лексических единиц. Синонимы. Антонимы</w:t>
            </w:r>
          </w:p>
        </w:tc>
      </w:tr>
      <w:tr w:rsidR="00DE3DE8" w:rsidRPr="001C067D" w14:paraId="6D363747"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EED5BA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2.3.4</w:t>
            </w:r>
          </w:p>
        </w:tc>
        <w:tc>
          <w:tcPr>
            <w:tcW w:w="7994" w:type="dxa"/>
            <w:tcBorders>
              <w:top w:val="single" w:sz="4" w:space="0" w:color="auto"/>
              <w:left w:val="single" w:sz="4" w:space="0" w:color="auto"/>
              <w:bottom w:val="single" w:sz="4" w:space="0" w:color="auto"/>
              <w:right w:val="single" w:sz="4" w:space="0" w:color="auto"/>
            </w:tcBorders>
            <w:hideMark/>
          </w:tcPr>
          <w:p w14:paraId="22E2ADE7"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Интернациональные слова</w:t>
            </w:r>
          </w:p>
        </w:tc>
      </w:tr>
      <w:tr w:rsidR="00DE3DE8" w:rsidRPr="001C067D" w14:paraId="2DE59A3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3F3A01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2.3.5</w:t>
            </w:r>
          </w:p>
        </w:tc>
        <w:tc>
          <w:tcPr>
            <w:tcW w:w="7994" w:type="dxa"/>
            <w:tcBorders>
              <w:top w:val="single" w:sz="4" w:space="0" w:color="auto"/>
              <w:left w:val="single" w:sz="4" w:space="0" w:color="auto"/>
              <w:bottom w:val="single" w:sz="4" w:space="0" w:color="auto"/>
              <w:right w:val="single" w:sz="4" w:space="0" w:color="auto"/>
            </w:tcBorders>
            <w:hideMark/>
          </w:tcPr>
          <w:p w14:paraId="44528C8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Наиболее частотные фразовые глаголы</w:t>
            </w:r>
          </w:p>
        </w:tc>
      </w:tr>
      <w:tr w:rsidR="00DE3DE8" w:rsidRPr="001C067D" w14:paraId="1A3B056B"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C59156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2.3.6</w:t>
            </w:r>
          </w:p>
        </w:tc>
        <w:tc>
          <w:tcPr>
            <w:tcW w:w="7994" w:type="dxa"/>
            <w:tcBorders>
              <w:top w:val="single" w:sz="4" w:space="0" w:color="auto"/>
              <w:left w:val="single" w:sz="4" w:space="0" w:color="auto"/>
              <w:bottom w:val="single" w:sz="4" w:space="0" w:color="auto"/>
              <w:right w:val="single" w:sz="4" w:space="0" w:color="auto"/>
            </w:tcBorders>
            <w:hideMark/>
          </w:tcPr>
          <w:p w14:paraId="6096F4D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Сокращения и аббревиатуры</w:t>
            </w:r>
          </w:p>
        </w:tc>
      </w:tr>
      <w:tr w:rsidR="00DE3DE8" w:rsidRPr="001C067D" w14:paraId="73A0BB9B"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54B874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2.3.7</w:t>
            </w:r>
          </w:p>
        </w:tc>
        <w:tc>
          <w:tcPr>
            <w:tcW w:w="7994" w:type="dxa"/>
            <w:tcBorders>
              <w:top w:val="single" w:sz="4" w:space="0" w:color="auto"/>
              <w:left w:val="single" w:sz="4" w:space="0" w:color="auto"/>
              <w:bottom w:val="single" w:sz="4" w:space="0" w:color="auto"/>
              <w:right w:val="single" w:sz="4" w:space="0" w:color="auto"/>
            </w:tcBorders>
            <w:hideMark/>
          </w:tcPr>
          <w:p w14:paraId="1D918B7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способы словообразования - аффиксация:</w:t>
            </w:r>
          </w:p>
        </w:tc>
      </w:tr>
      <w:tr w:rsidR="00DE3DE8" w:rsidRPr="001C067D" w14:paraId="6340E0E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84A25E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2.3.7.1</w:t>
            </w:r>
          </w:p>
        </w:tc>
        <w:tc>
          <w:tcPr>
            <w:tcW w:w="7994" w:type="dxa"/>
            <w:tcBorders>
              <w:top w:val="single" w:sz="4" w:space="0" w:color="auto"/>
              <w:left w:val="single" w:sz="4" w:space="0" w:color="auto"/>
              <w:bottom w:val="single" w:sz="4" w:space="0" w:color="auto"/>
              <w:right w:val="single" w:sz="4" w:space="0" w:color="auto"/>
            </w:tcBorders>
            <w:hideMark/>
          </w:tcPr>
          <w:p w14:paraId="4F9D5E8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глаголов с помощью префиксов under-, over-, dis-, mis-</w:t>
            </w:r>
          </w:p>
        </w:tc>
      </w:tr>
      <w:tr w:rsidR="00DE3DE8" w:rsidRPr="001C067D" w14:paraId="214B335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B01A33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2.3.7.2</w:t>
            </w:r>
          </w:p>
        </w:tc>
        <w:tc>
          <w:tcPr>
            <w:tcW w:w="7994" w:type="dxa"/>
            <w:tcBorders>
              <w:top w:val="single" w:sz="4" w:space="0" w:color="auto"/>
              <w:left w:val="single" w:sz="4" w:space="0" w:color="auto"/>
              <w:bottom w:val="single" w:sz="4" w:space="0" w:color="auto"/>
              <w:right w:val="single" w:sz="4" w:space="0" w:color="auto"/>
            </w:tcBorders>
            <w:hideMark/>
          </w:tcPr>
          <w:p w14:paraId="18DE400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имен прилагательных с помощью суффиксов -able-/-ible-</w:t>
            </w:r>
          </w:p>
        </w:tc>
      </w:tr>
      <w:tr w:rsidR="00DE3DE8" w:rsidRPr="001C067D" w14:paraId="27F9BE9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CFD98E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2.3.7.3</w:t>
            </w:r>
          </w:p>
        </w:tc>
        <w:tc>
          <w:tcPr>
            <w:tcW w:w="7994" w:type="dxa"/>
            <w:tcBorders>
              <w:top w:val="single" w:sz="4" w:space="0" w:color="auto"/>
              <w:left w:val="single" w:sz="4" w:space="0" w:color="auto"/>
              <w:bottom w:val="single" w:sz="4" w:space="0" w:color="auto"/>
              <w:right w:val="single" w:sz="4" w:space="0" w:color="auto"/>
            </w:tcBorders>
            <w:hideMark/>
          </w:tcPr>
          <w:p w14:paraId="07DF98E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имен существительных с помощью отрицательных префиксов in-/im-</w:t>
            </w:r>
          </w:p>
        </w:tc>
      </w:tr>
      <w:tr w:rsidR="00DE3DE8" w:rsidRPr="001C067D" w14:paraId="3149428A"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3119D8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2.3.8</w:t>
            </w:r>
          </w:p>
        </w:tc>
        <w:tc>
          <w:tcPr>
            <w:tcW w:w="7994" w:type="dxa"/>
            <w:tcBorders>
              <w:top w:val="single" w:sz="4" w:space="0" w:color="auto"/>
              <w:left w:val="single" w:sz="4" w:space="0" w:color="auto"/>
              <w:bottom w:val="single" w:sz="4" w:space="0" w:color="auto"/>
              <w:right w:val="single" w:sz="4" w:space="0" w:color="auto"/>
            </w:tcBorders>
            <w:hideMark/>
          </w:tcPr>
          <w:p w14:paraId="45D5AC8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способы словообразования - словосложение:</w:t>
            </w:r>
          </w:p>
        </w:tc>
      </w:tr>
      <w:tr w:rsidR="00DE3DE8" w:rsidRPr="001C067D" w14:paraId="0BD970C7"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28A6D2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2.3.8.1</w:t>
            </w:r>
          </w:p>
        </w:tc>
        <w:tc>
          <w:tcPr>
            <w:tcW w:w="7994" w:type="dxa"/>
            <w:tcBorders>
              <w:top w:val="single" w:sz="4" w:space="0" w:color="auto"/>
              <w:left w:val="single" w:sz="4" w:space="0" w:color="auto"/>
              <w:bottom w:val="single" w:sz="4" w:space="0" w:color="auto"/>
              <w:right w:val="single" w:sz="4" w:space="0" w:color="auto"/>
            </w:tcBorders>
            <w:hideMark/>
          </w:tcPr>
          <w:p w14:paraId="7389E314"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сложных существительных путем соединения основы числительного с основой существительного с добавлением суффикса -ed- (eight-legged)</w:t>
            </w:r>
          </w:p>
        </w:tc>
      </w:tr>
      <w:tr w:rsidR="00DE3DE8" w:rsidRPr="001C067D" w14:paraId="2E80E66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FC8352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2.3.8.2</w:t>
            </w:r>
          </w:p>
        </w:tc>
        <w:tc>
          <w:tcPr>
            <w:tcW w:w="7994" w:type="dxa"/>
            <w:tcBorders>
              <w:top w:val="single" w:sz="4" w:space="0" w:color="auto"/>
              <w:left w:val="single" w:sz="4" w:space="0" w:color="auto"/>
              <w:bottom w:val="single" w:sz="4" w:space="0" w:color="auto"/>
              <w:right w:val="single" w:sz="4" w:space="0" w:color="auto"/>
            </w:tcBorders>
            <w:hideMark/>
          </w:tcPr>
          <w:p w14:paraId="2EAC994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сложных существительных путем соединения основ существительных с предлогом (father-in-law)</w:t>
            </w:r>
          </w:p>
        </w:tc>
      </w:tr>
      <w:tr w:rsidR="00DE3DE8" w:rsidRPr="001C067D" w14:paraId="6EE6512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214AED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2.3.8.3</w:t>
            </w:r>
          </w:p>
        </w:tc>
        <w:tc>
          <w:tcPr>
            <w:tcW w:w="7994" w:type="dxa"/>
            <w:tcBorders>
              <w:top w:val="single" w:sz="4" w:space="0" w:color="auto"/>
              <w:left w:val="single" w:sz="4" w:space="0" w:color="auto"/>
              <w:bottom w:val="single" w:sz="4" w:space="0" w:color="auto"/>
              <w:right w:val="single" w:sz="4" w:space="0" w:color="auto"/>
            </w:tcBorders>
            <w:hideMark/>
          </w:tcPr>
          <w:p w14:paraId="0E83BC95"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сложных прилагательных путем соединения основы прилагательного с основой причастия настоящего времени (nice-looking)</w:t>
            </w:r>
          </w:p>
        </w:tc>
      </w:tr>
      <w:tr w:rsidR="00DE3DE8" w:rsidRPr="001C067D" w14:paraId="31EB7EC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4C3574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2.3.8.4</w:t>
            </w:r>
          </w:p>
        </w:tc>
        <w:tc>
          <w:tcPr>
            <w:tcW w:w="7994" w:type="dxa"/>
            <w:tcBorders>
              <w:top w:val="single" w:sz="4" w:space="0" w:color="auto"/>
              <w:left w:val="single" w:sz="4" w:space="0" w:color="auto"/>
              <w:bottom w:val="single" w:sz="4" w:space="0" w:color="auto"/>
              <w:right w:val="single" w:sz="4" w:space="0" w:color="auto"/>
            </w:tcBorders>
            <w:hideMark/>
          </w:tcPr>
          <w:p w14:paraId="24F6FA4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сложных прилагательных путем соединения основы прилагательного с основой причастия прошедшего времени (well-behaved)</w:t>
            </w:r>
          </w:p>
        </w:tc>
      </w:tr>
      <w:tr w:rsidR="00DE3DE8" w:rsidRPr="001C067D" w14:paraId="40BA34A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26C93F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2.3.9</w:t>
            </w:r>
          </w:p>
        </w:tc>
        <w:tc>
          <w:tcPr>
            <w:tcW w:w="7994" w:type="dxa"/>
            <w:tcBorders>
              <w:top w:val="single" w:sz="4" w:space="0" w:color="auto"/>
              <w:left w:val="single" w:sz="4" w:space="0" w:color="auto"/>
              <w:bottom w:val="single" w:sz="4" w:space="0" w:color="auto"/>
              <w:right w:val="single" w:sz="4" w:space="0" w:color="auto"/>
            </w:tcBorders>
            <w:hideMark/>
          </w:tcPr>
          <w:p w14:paraId="0A74DFC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способы словообразования - конверсия:</w:t>
            </w:r>
          </w:p>
        </w:tc>
      </w:tr>
      <w:tr w:rsidR="00DE3DE8" w:rsidRPr="001C067D" w14:paraId="10DC809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282D69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2.3.9.1</w:t>
            </w:r>
          </w:p>
        </w:tc>
        <w:tc>
          <w:tcPr>
            <w:tcW w:w="7994" w:type="dxa"/>
            <w:tcBorders>
              <w:top w:val="single" w:sz="4" w:space="0" w:color="auto"/>
              <w:left w:val="single" w:sz="4" w:space="0" w:color="auto"/>
              <w:bottom w:val="single" w:sz="4" w:space="0" w:color="auto"/>
              <w:right w:val="single" w:sz="4" w:space="0" w:color="auto"/>
            </w:tcBorders>
            <w:hideMark/>
          </w:tcPr>
          <w:p w14:paraId="306E41B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глагола от имени прилагательного (cool - to cool)</w:t>
            </w:r>
          </w:p>
        </w:tc>
      </w:tr>
      <w:tr w:rsidR="00DE3DE8" w:rsidRPr="001C067D" w14:paraId="7854BE2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63E2301"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48D1CAC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Грамматическая сторона речи</w:t>
            </w:r>
          </w:p>
          <w:p w14:paraId="335C55C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DE3DE8" w:rsidRPr="00BF29A9" w14:paraId="53A9D69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610348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2.4.1</w:t>
            </w:r>
          </w:p>
        </w:tc>
        <w:tc>
          <w:tcPr>
            <w:tcW w:w="7994" w:type="dxa"/>
            <w:tcBorders>
              <w:top w:val="single" w:sz="4" w:space="0" w:color="auto"/>
              <w:left w:val="single" w:sz="4" w:space="0" w:color="auto"/>
              <w:bottom w:val="single" w:sz="4" w:space="0" w:color="auto"/>
              <w:right w:val="single" w:sz="4" w:space="0" w:color="auto"/>
            </w:tcBorders>
            <w:hideMark/>
          </w:tcPr>
          <w:p w14:paraId="16BC5F89" w14:textId="77777777" w:rsidR="00DE3DE8" w:rsidRPr="001C067D" w:rsidRDefault="00DE3DE8" w:rsidP="001C067D">
            <w:pPr>
              <w:pStyle w:val="ConsPlusNormal"/>
              <w:jc w:val="both"/>
              <w:rPr>
                <w:rFonts w:ascii="Times New Roman" w:hAnsi="Times New Roman" w:cs="Times New Roman"/>
                <w:sz w:val="24"/>
                <w:szCs w:val="24"/>
                <w:lang w:val="en-US"/>
              </w:rPr>
            </w:pPr>
            <w:r w:rsidRPr="001C067D">
              <w:rPr>
                <w:rFonts w:ascii="Times New Roman" w:hAnsi="Times New Roman" w:cs="Times New Roman"/>
                <w:sz w:val="24"/>
                <w:szCs w:val="24"/>
              </w:rPr>
              <w:t>Предложения</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со</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сложным</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дополнением</w:t>
            </w:r>
            <w:r w:rsidRPr="001C067D">
              <w:rPr>
                <w:rFonts w:ascii="Times New Roman" w:hAnsi="Times New Roman" w:cs="Times New Roman"/>
                <w:sz w:val="24"/>
                <w:szCs w:val="24"/>
                <w:lang w:val="en-US"/>
              </w:rPr>
              <w:t xml:space="preserve"> (Complex Object) (I want to have my hair cut.)</w:t>
            </w:r>
          </w:p>
        </w:tc>
      </w:tr>
      <w:tr w:rsidR="00DE3DE8" w:rsidRPr="001C067D" w14:paraId="06EDFCB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59A7E8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2.4.2</w:t>
            </w:r>
          </w:p>
        </w:tc>
        <w:tc>
          <w:tcPr>
            <w:tcW w:w="7994" w:type="dxa"/>
            <w:tcBorders>
              <w:top w:val="single" w:sz="4" w:space="0" w:color="auto"/>
              <w:left w:val="single" w:sz="4" w:space="0" w:color="auto"/>
              <w:bottom w:val="single" w:sz="4" w:space="0" w:color="auto"/>
              <w:right w:val="single" w:sz="4" w:space="0" w:color="auto"/>
            </w:tcBorders>
            <w:hideMark/>
          </w:tcPr>
          <w:p w14:paraId="02F4DDC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Условные предложения нереального характера (Conditional II)</w:t>
            </w:r>
          </w:p>
        </w:tc>
      </w:tr>
      <w:tr w:rsidR="00DE3DE8" w:rsidRPr="001C067D" w14:paraId="117EDB0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305640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2.4.3</w:t>
            </w:r>
          </w:p>
        </w:tc>
        <w:tc>
          <w:tcPr>
            <w:tcW w:w="7994" w:type="dxa"/>
            <w:tcBorders>
              <w:top w:val="single" w:sz="4" w:space="0" w:color="auto"/>
              <w:left w:val="single" w:sz="4" w:space="0" w:color="auto"/>
              <w:bottom w:val="single" w:sz="4" w:space="0" w:color="auto"/>
              <w:right w:val="single" w:sz="4" w:space="0" w:color="auto"/>
            </w:tcBorders>
            <w:hideMark/>
          </w:tcPr>
          <w:p w14:paraId="30DC60E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Конструкции для выражения предпочтения I prefer.../I'd prefer.../I'd rather...</w:t>
            </w:r>
          </w:p>
        </w:tc>
      </w:tr>
      <w:tr w:rsidR="00DE3DE8" w:rsidRPr="001C067D" w14:paraId="615F65A2"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AA59C9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2.4.4</w:t>
            </w:r>
          </w:p>
        </w:tc>
        <w:tc>
          <w:tcPr>
            <w:tcW w:w="7994" w:type="dxa"/>
            <w:tcBorders>
              <w:top w:val="single" w:sz="4" w:space="0" w:color="auto"/>
              <w:left w:val="single" w:sz="4" w:space="0" w:color="auto"/>
              <w:bottom w:val="single" w:sz="4" w:space="0" w:color="auto"/>
              <w:right w:val="single" w:sz="4" w:space="0" w:color="auto"/>
            </w:tcBorders>
            <w:hideMark/>
          </w:tcPr>
          <w:p w14:paraId="4E745EA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Конструкция I wish...</w:t>
            </w:r>
          </w:p>
        </w:tc>
      </w:tr>
      <w:tr w:rsidR="00DE3DE8" w:rsidRPr="001C067D" w14:paraId="0E4448C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3CAF09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2.4.5</w:t>
            </w:r>
          </w:p>
        </w:tc>
        <w:tc>
          <w:tcPr>
            <w:tcW w:w="7994" w:type="dxa"/>
            <w:tcBorders>
              <w:top w:val="single" w:sz="4" w:space="0" w:color="auto"/>
              <w:left w:val="single" w:sz="4" w:space="0" w:color="auto"/>
              <w:bottom w:val="single" w:sz="4" w:space="0" w:color="auto"/>
              <w:right w:val="single" w:sz="4" w:space="0" w:color="auto"/>
            </w:tcBorders>
            <w:hideMark/>
          </w:tcPr>
          <w:p w14:paraId="3B7B8FB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 с конструкцией either... or, neither... nor</w:t>
            </w:r>
          </w:p>
        </w:tc>
      </w:tr>
      <w:tr w:rsidR="00DE3DE8" w:rsidRPr="001C067D" w14:paraId="6DFFBF6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CA9AF98"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2.4.6</w:t>
            </w:r>
          </w:p>
        </w:tc>
        <w:tc>
          <w:tcPr>
            <w:tcW w:w="7994" w:type="dxa"/>
            <w:tcBorders>
              <w:top w:val="single" w:sz="4" w:space="0" w:color="auto"/>
              <w:left w:val="single" w:sz="4" w:space="0" w:color="auto"/>
              <w:bottom w:val="single" w:sz="4" w:space="0" w:color="auto"/>
              <w:right w:val="single" w:sz="4" w:space="0" w:color="auto"/>
            </w:tcBorders>
            <w:hideMark/>
          </w:tcPr>
          <w:p w14:paraId="44C2533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Порядок следования имен прилагательных (nice long blond hair)</w:t>
            </w:r>
          </w:p>
        </w:tc>
      </w:tr>
      <w:tr w:rsidR="00DE3DE8" w:rsidRPr="00BF29A9" w14:paraId="1FE2E16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75E720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2.4.7</w:t>
            </w:r>
          </w:p>
        </w:tc>
        <w:tc>
          <w:tcPr>
            <w:tcW w:w="7994" w:type="dxa"/>
            <w:tcBorders>
              <w:top w:val="single" w:sz="4" w:space="0" w:color="auto"/>
              <w:left w:val="single" w:sz="4" w:space="0" w:color="auto"/>
              <w:bottom w:val="single" w:sz="4" w:space="0" w:color="auto"/>
              <w:right w:val="single" w:sz="4" w:space="0" w:color="auto"/>
            </w:tcBorders>
            <w:hideMark/>
          </w:tcPr>
          <w:p w14:paraId="4D49B649" w14:textId="77777777" w:rsidR="00DE3DE8" w:rsidRPr="001C067D" w:rsidRDefault="00DE3DE8" w:rsidP="001C067D">
            <w:pPr>
              <w:pStyle w:val="ConsPlusNormal"/>
              <w:jc w:val="both"/>
              <w:rPr>
                <w:rFonts w:ascii="Times New Roman" w:hAnsi="Times New Roman" w:cs="Times New Roman"/>
                <w:sz w:val="24"/>
                <w:szCs w:val="24"/>
                <w:lang w:val="en-US"/>
              </w:rPr>
            </w:pPr>
            <w:r w:rsidRPr="001C067D">
              <w:rPr>
                <w:rFonts w:ascii="Times New Roman" w:hAnsi="Times New Roman" w:cs="Times New Roman"/>
                <w:sz w:val="24"/>
                <w:szCs w:val="24"/>
              </w:rPr>
              <w:t>Глаголы</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в</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видо</w:t>
            </w:r>
            <w:r w:rsidRPr="001C067D">
              <w:rPr>
                <w:rFonts w:ascii="Times New Roman" w:hAnsi="Times New Roman" w:cs="Times New Roman"/>
                <w:sz w:val="24"/>
                <w:szCs w:val="24"/>
                <w:lang w:val="en-US"/>
              </w:rPr>
              <w:t>-</w:t>
            </w:r>
            <w:r w:rsidRPr="001C067D">
              <w:rPr>
                <w:rFonts w:ascii="Times New Roman" w:hAnsi="Times New Roman" w:cs="Times New Roman"/>
                <w:sz w:val="24"/>
                <w:szCs w:val="24"/>
              </w:rPr>
              <w:t>временных</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формах</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действительного</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залога</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в</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изъявительном</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наклонении</w:t>
            </w:r>
            <w:r w:rsidRPr="001C067D">
              <w:rPr>
                <w:rFonts w:ascii="Times New Roman" w:hAnsi="Times New Roman" w:cs="Times New Roman"/>
                <w:sz w:val="24"/>
                <w:szCs w:val="24"/>
                <w:lang w:val="en-US"/>
              </w:rPr>
              <w:t xml:space="preserve"> (Present/Past/Future Simple Tense, Present/Past Perfect Tense, Present/Past Continuous Tense, Future-in-the-Past)</w:t>
            </w:r>
          </w:p>
        </w:tc>
      </w:tr>
      <w:tr w:rsidR="00DE3DE8" w:rsidRPr="001C067D" w14:paraId="5C3E828A"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DED8F1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2.4.8</w:t>
            </w:r>
          </w:p>
        </w:tc>
        <w:tc>
          <w:tcPr>
            <w:tcW w:w="7994" w:type="dxa"/>
            <w:tcBorders>
              <w:top w:val="single" w:sz="4" w:space="0" w:color="auto"/>
              <w:left w:val="single" w:sz="4" w:space="0" w:color="auto"/>
              <w:bottom w:val="single" w:sz="4" w:space="0" w:color="auto"/>
              <w:right w:val="single" w:sz="4" w:space="0" w:color="auto"/>
            </w:tcBorders>
            <w:hideMark/>
          </w:tcPr>
          <w:p w14:paraId="7D98714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Глаголы в наиболее употребительных формах страдательного залога (Present/Past Simple Passive, Present Perfect Passive)</w:t>
            </w:r>
          </w:p>
        </w:tc>
      </w:tr>
      <w:tr w:rsidR="00DE3DE8" w:rsidRPr="001C067D" w14:paraId="654F14C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522C89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027533C1"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Социокультурные знания и умения</w:t>
            </w:r>
          </w:p>
        </w:tc>
      </w:tr>
      <w:tr w:rsidR="00DE3DE8" w:rsidRPr="001C067D" w14:paraId="7BD3DC96"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5DC1F50"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08A9F976"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Знания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DE3DE8" w:rsidRPr="001C067D" w14:paraId="45F31E8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09C2539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7F0D8D4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DE3DE8" w:rsidRPr="001C067D" w14:paraId="676BEE6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AE6698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146AFCA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Осуществление межличностного и межкультурного общения с </w:t>
            </w:r>
            <w:r w:rsidRPr="001C067D">
              <w:rPr>
                <w:rFonts w:ascii="Times New Roman" w:hAnsi="Times New Roman" w:cs="Times New Roman"/>
                <w:sz w:val="24"/>
                <w:szCs w:val="24"/>
              </w:rPr>
              <w:lastRenderedPageBreak/>
              <w:t>использованием знаний о национально-культурных особенностях своей страны и страны (стран) изучаемого языка</w:t>
            </w:r>
          </w:p>
        </w:tc>
      </w:tr>
      <w:tr w:rsidR="00DE3DE8" w:rsidRPr="001C067D" w14:paraId="261929B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2A6E8A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3.4</w:t>
            </w:r>
          </w:p>
        </w:tc>
        <w:tc>
          <w:tcPr>
            <w:tcW w:w="7994" w:type="dxa"/>
            <w:tcBorders>
              <w:top w:val="single" w:sz="4" w:space="0" w:color="auto"/>
              <w:left w:val="single" w:sz="4" w:space="0" w:color="auto"/>
              <w:bottom w:val="single" w:sz="4" w:space="0" w:color="auto"/>
              <w:right w:val="single" w:sz="4" w:space="0" w:color="auto"/>
            </w:tcBorders>
            <w:hideMark/>
          </w:tcPr>
          <w:p w14:paraId="4837F75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Соблюдение норм вежливости в межкультурном общении</w:t>
            </w:r>
          </w:p>
        </w:tc>
      </w:tr>
      <w:tr w:rsidR="00DE3DE8" w:rsidRPr="001C067D" w14:paraId="3391CCC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E62FCA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26841120"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w:t>
            </w:r>
          </w:p>
        </w:tc>
      </w:tr>
      <w:tr w:rsidR="00DE3DE8" w:rsidRPr="001C067D" w14:paraId="55E08097"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B697ABA"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14:paraId="1896379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DE3DE8" w:rsidRPr="001C067D" w14:paraId="55078A5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0B1F2AE"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3.7</w:t>
            </w:r>
          </w:p>
        </w:tc>
        <w:tc>
          <w:tcPr>
            <w:tcW w:w="7994" w:type="dxa"/>
            <w:tcBorders>
              <w:top w:val="single" w:sz="4" w:space="0" w:color="auto"/>
              <w:left w:val="single" w:sz="4" w:space="0" w:color="auto"/>
              <w:bottom w:val="single" w:sz="4" w:space="0" w:color="auto"/>
              <w:right w:val="single" w:sz="4" w:space="0" w:color="auto"/>
            </w:tcBorders>
            <w:hideMark/>
          </w:tcPr>
          <w:p w14:paraId="65B7BE2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кратко представлять Россию и страну (страны) изучаемого языка</w:t>
            </w:r>
          </w:p>
        </w:tc>
      </w:tr>
      <w:tr w:rsidR="00DE3DE8" w:rsidRPr="001C067D" w14:paraId="2A79CCCE"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D52AB6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3.8</w:t>
            </w:r>
          </w:p>
        </w:tc>
        <w:tc>
          <w:tcPr>
            <w:tcW w:w="7994" w:type="dxa"/>
            <w:tcBorders>
              <w:top w:val="single" w:sz="4" w:space="0" w:color="auto"/>
              <w:left w:val="single" w:sz="4" w:space="0" w:color="auto"/>
              <w:bottom w:val="single" w:sz="4" w:space="0" w:color="auto"/>
              <w:right w:val="single" w:sz="4" w:space="0" w:color="auto"/>
            </w:tcBorders>
            <w:hideMark/>
          </w:tcPr>
          <w:p w14:paraId="0785938A"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DE3DE8" w:rsidRPr="001C067D" w14:paraId="308D920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DB2D31B"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3.9</w:t>
            </w:r>
          </w:p>
        </w:tc>
        <w:tc>
          <w:tcPr>
            <w:tcW w:w="7994" w:type="dxa"/>
            <w:tcBorders>
              <w:top w:val="single" w:sz="4" w:space="0" w:color="auto"/>
              <w:left w:val="single" w:sz="4" w:space="0" w:color="auto"/>
              <w:bottom w:val="single" w:sz="4" w:space="0" w:color="auto"/>
              <w:right w:val="single" w:sz="4" w:space="0" w:color="auto"/>
            </w:tcBorders>
            <w:hideMark/>
          </w:tcPr>
          <w:p w14:paraId="7059653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DE3DE8" w:rsidRPr="001C067D" w14:paraId="3A4C682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226F6B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3.10</w:t>
            </w:r>
          </w:p>
        </w:tc>
        <w:tc>
          <w:tcPr>
            <w:tcW w:w="7994" w:type="dxa"/>
            <w:tcBorders>
              <w:top w:val="single" w:sz="4" w:space="0" w:color="auto"/>
              <w:left w:val="single" w:sz="4" w:space="0" w:color="auto"/>
              <w:bottom w:val="single" w:sz="4" w:space="0" w:color="auto"/>
              <w:right w:val="single" w:sz="4" w:space="0" w:color="auto"/>
            </w:tcBorders>
            <w:hideMark/>
          </w:tcPr>
          <w:p w14:paraId="6BD3E02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Формирование элементарного представления о различных вариантах английского языка</w:t>
            </w:r>
          </w:p>
        </w:tc>
      </w:tr>
      <w:tr w:rsidR="00DE3DE8" w:rsidRPr="001C067D" w14:paraId="50C10D5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04399F9"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5C76B315" w14:textId="77777777" w:rsidR="00DE3DE8" w:rsidRPr="001C067D" w:rsidRDefault="00DE3DE8"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Компенсаторные умения</w:t>
            </w:r>
          </w:p>
        </w:tc>
      </w:tr>
      <w:tr w:rsidR="00DE3DE8" w:rsidRPr="001C067D" w14:paraId="5B54EE9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92A6F5F"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0BFF470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DE3DE8" w:rsidRPr="001C067D" w14:paraId="1BBB382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452449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431F1D7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 непосредственном общении умение догадываться о значении незнакомых слов с помощью используемых собеседником жестов и мимики</w:t>
            </w:r>
          </w:p>
        </w:tc>
      </w:tr>
      <w:tr w:rsidR="00DE3DE8" w:rsidRPr="001C067D" w14:paraId="745B3914"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7866E22C"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1DFFAB4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переспрашивать, просить повторить, уточняя значение незнакомых слов</w:t>
            </w:r>
          </w:p>
        </w:tc>
      </w:tr>
      <w:tr w:rsidR="00DE3DE8" w:rsidRPr="001C067D" w14:paraId="7E4AC1E1"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6AA9B67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hideMark/>
          </w:tcPr>
          <w:p w14:paraId="0BCACDE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Использование при формулировании собственных высказываний ключевых слов, плана</w:t>
            </w:r>
          </w:p>
        </w:tc>
      </w:tr>
      <w:tr w:rsidR="00DE3DE8" w:rsidRPr="001C067D" w14:paraId="0E9DC52F"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4FCCB34"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994" w:type="dxa"/>
            <w:tcBorders>
              <w:top w:val="single" w:sz="4" w:space="0" w:color="auto"/>
              <w:left w:val="single" w:sz="4" w:space="0" w:color="auto"/>
              <w:bottom w:val="single" w:sz="4" w:space="0" w:color="auto"/>
              <w:right w:val="single" w:sz="4" w:space="0" w:color="auto"/>
            </w:tcBorders>
            <w:hideMark/>
          </w:tcPr>
          <w:p w14:paraId="410C441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E3DE8" w:rsidRPr="001C067D" w14:paraId="50AA10AF" w14:textId="77777777" w:rsidTr="00DE3DE8">
        <w:tc>
          <w:tcPr>
            <w:tcW w:w="9071" w:type="dxa"/>
            <w:gridSpan w:val="2"/>
            <w:tcBorders>
              <w:top w:val="single" w:sz="4" w:space="0" w:color="auto"/>
              <w:left w:val="single" w:sz="4" w:space="0" w:color="auto"/>
              <w:bottom w:val="single" w:sz="4" w:space="0" w:color="auto"/>
              <w:right w:val="single" w:sz="4" w:space="0" w:color="auto"/>
            </w:tcBorders>
            <w:hideMark/>
          </w:tcPr>
          <w:p w14:paraId="55A25BD6" w14:textId="77777777" w:rsidR="00DE3DE8" w:rsidRPr="001C067D" w:rsidRDefault="00DE3DE8"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Тематическое содержание речи</w:t>
            </w:r>
          </w:p>
        </w:tc>
      </w:tr>
      <w:tr w:rsidR="00DE3DE8" w:rsidRPr="001C067D" w14:paraId="0702F455"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74EF1A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А</w:t>
            </w:r>
          </w:p>
        </w:tc>
        <w:tc>
          <w:tcPr>
            <w:tcW w:w="7994" w:type="dxa"/>
            <w:tcBorders>
              <w:top w:val="single" w:sz="4" w:space="0" w:color="auto"/>
              <w:left w:val="single" w:sz="4" w:space="0" w:color="auto"/>
              <w:bottom w:val="single" w:sz="4" w:space="0" w:color="auto"/>
              <w:right w:val="single" w:sz="4" w:space="0" w:color="auto"/>
            </w:tcBorders>
            <w:hideMark/>
          </w:tcPr>
          <w:p w14:paraId="1A99529C"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Взаимоотношения в семье и с друзьями. Конфликты и их разрешение</w:t>
            </w:r>
          </w:p>
        </w:tc>
      </w:tr>
      <w:tr w:rsidR="00DE3DE8" w:rsidRPr="001C067D" w14:paraId="6857FE5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764033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Б</w:t>
            </w:r>
          </w:p>
        </w:tc>
        <w:tc>
          <w:tcPr>
            <w:tcW w:w="7994" w:type="dxa"/>
            <w:tcBorders>
              <w:top w:val="single" w:sz="4" w:space="0" w:color="auto"/>
              <w:left w:val="single" w:sz="4" w:space="0" w:color="auto"/>
              <w:bottom w:val="single" w:sz="4" w:space="0" w:color="auto"/>
              <w:right w:val="single" w:sz="4" w:space="0" w:color="auto"/>
            </w:tcBorders>
            <w:hideMark/>
          </w:tcPr>
          <w:p w14:paraId="72DB765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Внешность и характер человека (литературного персонажа)</w:t>
            </w:r>
          </w:p>
        </w:tc>
      </w:tr>
      <w:tr w:rsidR="00DE3DE8" w:rsidRPr="001C067D" w14:paraId="3155C7AD"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2C5FAF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В</w:t>
            </w:r>
          </w:p>
        </w:tc>
        <w:tc>
          <w:tcPr>
            <w:tcW w:w="7994" w:type="dxa"/>
            <w:tcBorders>
              <w:top w:val="single" w:sz="4" w:space="0" w:color="auto"/>
              <w:left w:val="single" w:sz="4" w:space="0" w:color="auto"/>
              <w:bottom w:val="single" w:sz="4" w:space="0" w:color="auto"/>
              <w:right w:val="single" w:sz="4" w:space="0" w:color="auto"/>
            </w:tcBorders>
            <w:hideMark/>
          </w:tcPr>
          <w:p w14:paraId="5038E27D"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DE3DE8" w:rsidRPr="001C067D" w14:paraId="62B1C9F3"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2DA11C3"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Г</w:t>
            </w:r>
          </w:p>
        </w:tc>
        <w:tc>
          <w:tcPr>
            <w:tcW w:w="7994" w:type="dxa"/>
            <w:tcBorders>
              <w:top w:val="single" w:sz="4" w:space="0" w:color="auto"/>
              <w:left w:val="single" w:sz="4" w:space="0" w:color="auto"/>
              <w:bottom w:val="single" w:sz="4" w:space="0" w:color="auto"/>
              <w:right w:val="single" w:sz="4" w:space="0" w:color="auto"/>
            </w:tcBorders>
            <w:hideMark/>
          </w:tcPr>
          <w:p w14:paraId="42E83E7B"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tc>
      </w:tr>
      <w:tr w:rsidR="00DE3DE8" w:rsidRPr="001C067D" w14:paraId="6441D7D9"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599D643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Д</w:t>
            </w:r>
          </w:p>
        </w:tc>
        <w:tc>
          <w:tcPr>
            <w:tcW w:w="7994" w:type="dxa"/>
            <w:tcBorders>
              <w:top w:val="single" w:sz="4" w:space="0" w:color="auto"/>
              <w:left w:val="single" w:sz="4" w:space="0" w:color="auto"/>
              <w:bottom w:val="single" w:sz="4" w:space="0" w:color="auto"/>
              <w:right w:val="single" w:sz="4" w:space="0" w:color="auto"/>
            </w:tcBorders>
            <w:hideMark/>
          </w:tcPr>
          <w:p w14:paraId="061B66C2"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Покупки: одежда, обувь и продукты питания. Карманные деньги. Молодежная мода</w:t>
            </w:r>
          </w:p>
        </w:tc>
      </w:tr>
      <w:tr w:rsidR="00DE3DE8" w:rsidRPr="001C067D" w14:paraId="06A949EA"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4D02829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Е</w:t>
            </w:r>
          </w:p>
        </w:tc>
        <w:tc>
          <w:tcPr>
            <w:tcW w:w="7994" w:type="dxa"/>
            <w:tcBorders>
              <w:top w:val="single" w:sz="4" w:space="0" w:color="auto"/>
              <w:left w:val="single" w:sz="4" w:space="0" w:color="auto"/>
              <w:bottom w:val="single" w:sz="4" w:space="0" w:color="auto"/>
              <w:right w:val="single" w:sz="4" w:space="0" w:color="auto"/>
            </w:tcBorders>
            <w:hideMark/>
          </w:tcPr>
          <w:p w14:paraId="74589DC3"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tc>
      </w:tr>
      <w:tr w:rsidR="00DE3DE8" w:rsidRPr="001C067D" w14:paraId="0072031C"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7854417"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Ж</w:t>
            </w:r>
          </w:p>
        </w:tc>
        <w:tc>
          <w:tcPr>
            <w:tcW w:w="7994" w:type="dxa"/>
            <w:tcBorders>
              <w:top w:val="single" w:sz="4" w:space="0" w:color="auto"/>
              <w:left w:val="single" w:sz="4" w:space="0" w:color="auto"/>
              <w:bottom w:val="single" w:sz="4" w:space="0" w:color="auto"/>
              <w:right w:val="single" w:sz="4" w:space="0" w:color="auto"/>
            </w:tcBorders>
            <w:hideMark/>
          </w:tcPr>
          <w:p w14:paraId="3E91F508"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Мир современных профессий</w:t>
            </w:r>
          </w:p>
        </w:tc>
      </w:tr>
      <w:tr w:rsidR="00DE3DE8" w:rsidRPr="001C067D" w14:paraId="673D470A"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0EDFC6D"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З</w:t>
            </w:r>
          </w:p>
        </w:tc>
        <w:tc>
          <w:tcPr>
            <w:tcW w:w="7994" w:type="dxa"/>
            <w:tcBorders>
              <w:top w:val="single" w:sz="4" w:space="0" w:color="auto"/>
              <w:left w:val="single" w:sz="4" w:space="0" w:color="auto"/>
              <w:bottom w:val="single" w:sz="4" w:space="0" w:color="auto"/>
              <w:right w:val="single" w:sz="4" w:space="0" w:color="auto"/>
            </w:tcBorders>
            <w:hideMark/>
          </w:tcPr>
          <w:p w14:paraId="34F99E5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отдыха в различное время года. Путешествия по России и зарубежным странам. Транспорт</w:t>
            </w:r>
          </w:p>
        </w:tc>
      </w:tr>
      <w:tr w:rsidR="00DE3DE8" w:rsidRPr="001C067D" w14:paraId="2F1D8107"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34DB2662"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И</w:t>
            </w:r>
          </w:p>
        </w:tc>
        <w:tc>
          <w:tcPr>
            <w:tcW w:w="7994" w:type="dxa"/>
            <w:tcBorders>
              <w:top w:val="single" w:sz="4" w:space="0" w:color="auto"/>
              <w:left w:val="single" w:sz="4" w:space="0" w:color="auto"/>
              <w:bottom w:val="single" w:sz="4" w:space="0" w:color="auto"/>
              <w:right w:val="single" w:sz="4" w:space="0" w:color="auto"/>
            </w:tcBorders>
            <w:hideMark/>
          </w:tcPr>
          <w:p w14:paraId="565C545E"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Природа: флора и фауна. Проблемы экологии. Защита окружающей среды. Климат, погода. Стихийные бедствия</w:t>
            </w:r>
          </w:p>
        </w:tc>
      </w:tr>
      <w:tr w:rsidR="00DE3DE8" w:rsidRPr="001C067D" w14:paraId="77C3AAD2"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9EBAC1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w:t>
            </w:r>
          </w:p>
        </w:tc>
        <w:tc>
          <w:tcPr>
            <w:tcW w:w="7994" w:type="dxa"/>
            <w:tcBorders>
              <w:top w:val="single" w:sz="4" w:space="0" w:color="auto"/>
              <w:left w:val="single" w:sz="4" w:space="0" w:color="auto"/>
              <w:bottom w:val="single" w:sz="4" w:space="0" w:color="auto"/>
              <w:right w:val="single" w:sz="4" w:space="0" w:color="auto"/>
            </w:tcBorders>
            <w:hideMark/>
          </w:tcPr>
          <w:p w14:paraId="0135607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Средства массовой информации (телевидение, радио, пресса, Интернет)</w:t>
            </w:r>
          </w:p>
        </w:tc>
      </w:tr>
      <w:tr w:rsidR="00DE3DE8" w:rsidRPr="001C067D" w14:paraId="3C3A12C8"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287D2D75"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Л</w:t>
            </w:r>
          </w:p>
        </w:tc>
        <w:tc>
          <w:tcPr>
            <w:tcW w:w="7994" w:type="dxa"/>
            <w:tcBorders>
              <w:top w:val="single" w:sz="4" w:space="0" w:color="auto"/>
              <w:left w:val="single" w:sz="4" w:space="0" w:color="auto"/>
              <w:bottom w:val="single" w:sz="4" w:space="0" w:color="auto"/>
              <w:right w:val="single" w:sz="4" w:space="0" w:color="auto"/>
            </w:tcBorders>
            <w:hideMark/>
          </w:tcPr>
          <w:p w14:paraId="6545A78F"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DE3DE8" w:rsidRPr="001C067D" w14:paraId="5DC49020" w14:textId="77777777" w:rsidTr="00DE3DE8">
        <w:tc>
          <w:tcPr>
            <w:tcW w:w="1077" w:type="dxa"/>
            <w:tcBorders>
              <w:top w:val="single" w:sz="4" w:space="0" w:color="auto"/>
              <w:left w:val="single" w:sz="4" w:space="0" w:color="auto"/>
              <w:bottom w:val="single" w:sz="4" w:space="0" w:color="auto"/>
              <w:right w:val="single" w:sz="4" w:space="0" w:color="auto"/>
            </w:tcBorders>
            <w:hideMark/>
          </w:tcPr>
          <w:p w14:paraId="1AEF69D6" w14:textId="77777777" w:rsidR="00DE3DE8" w:rsidRPr="001C067D" w:rsidRDefault="00DE3DE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М</w:t>
            </w:r>
          </w:p>
        </w:tc>
        <w:tc>
          <w:tcPr>
            <w:tcW w:w="7994" w:type="dxa"/>
            <w:tcBorders>
              <w:top w:val="single" w:sz="4" w:space="0" w:color="auto"/>
              <w:left w:val="single" w:sz="4" w:space="0" w:color="auto"/>
              <w:bottom w:val="single" w:sz="4" w:space="0" w:color="auto"/>
              <w:right w:val="single" w:sz="4" w:space="0" w:color="auto"/>
            </w:tcBorders>
            <w:hideMark/>
          </w:tcPr>
          <w:p w14:paraId="6DBBEEC9" w14:textId="77777777" w:rsidR="00DE3DE8" w:rsidRPr="001C067D" w:rsidRDefault="00DE3DE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14:paraId="58DA063F" w14:textId="77777777" w:rsidR="00DE3DE8" w:rsidRPr="001C067D" w:rsidRDefault="00DE3DE8" w:rsidP="001C067D">
      <w:pPr>
        <w:pStyle w:val="ConsPlusNormal"/>
        <w:jc w:val="both"/>
        <w:rPr>
          <w:rFonts w:ascii="Times New Roman" w:hAnsi="Times New Roman" w:cs="Times New Roman"/>
          <w:sz w:val="24"/>
          <w:szCs w:val="24"/>
        </w:rPr>
      </w:pPr>
    </w:p>
    <w:p w14:paraId="0566AC4F" w14:textId="77777777" w:rsidR="00DE3DE8" w:rsidRPr="001C067D" w:rsidRDefault="001C7712" w:rsidP="001C067D">
      <w:pPr>
        <w:widowControl w:val="0"/>
        <w:autoSpaceDE w:val="0"/>
        <w:autoSpaceDN w:val="0"/>
        <w:adjustRightInd w:val="0"/>
        <w:spacing w:after="0" w:line="240" w:lineRule="auto"/>
        <w:jc w:val="both"/>
        <w:rPr>
          <w:rFonts w:ascii="Times New Roman" w:hAnsi="Times New Roman" w:cs="Times New Roman"/>
          <w:sz w:val="24"/>
          <w:szCs w:val="24"/>
        </w:rPr>
      </w:pPr>
      <w:r w:rsidRPr="001C067D">
        <w:rPr>
          <w:rFonts w:ascii="Times New Roman" w:hAnsi="Times New Roman" w:cs="Times New Roman"/>
          <w:i/>
          <w:sz w:val="24"/>
          <w:szCs w:val="24"/>
        </w:rPr>
        <w:t xml:space="preserve">Абзацем следующего содержания: </w:t>
      </w:r>
      <w:r w:rsidRPr="001C067D">
        <w:rPr>
          <w:rFonts w:ascii="Times New Roman" w:hAnsi="Times New Roman" w:cs="Times New Roman"/>
          <w:sz w:val="24"/>
          <w:szCs w:val="24"/>
        </w:rPr>
        <w:t xml:space="preserve">«Для проведения основного государственного экзамена по английскому языку (далее - ОГЭ по английскому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 </w:t>
      </w:r>
    </w:p>
    <w:p w14:paraId="53DDEE6B" w14:textId="77777777" w:rsidR="001450E1" w:rsidRPr="001C067D" w:rsidRDefault="001450E1"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7.10</w:t>
      </w:r>
    </w:p>
    <w:p w14:paraId="041066BA" w14:textId="77777777" w:rsidR="001450E1" w:rsidRPr="001C067D" w:rsidRDefault="001450E1" w:rsidP="001C067D">
      <w:pPr>
        <w:pStyle w:val="ConsPlusNormal"/>
        <w:jc w:val="both"/>
        <w:rPr>
          <w:rFonts w:ascii="Times New Roman" w:hAnsi="Times New Roman" w:cs="Times New Roman"/>
          <w:sz w:val="24"/>
          <w:szCs w:val="24"/>
        </w:rPr>
      </w:pPr>
    </w:p>
    <w:p w14:paraId="0441979C"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на ОГЭ по английскому языку требования</w:t>
      </w:r>
    </w:p>
    <w:p w14:paraId="6361EB53"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 результатам освоения основной образовательной программы</w:t>
      </w:r>
    </w:p>
    <w:p w14:paraId="3E8DBD13"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основного общего образования</w:t>
      </w:r>
    </w:p>
    <w:p w14:paraId="5E9B4749" w14:textId="77777777" w:rsidR="001450E1" w:rsidRPr="001C067D" w:rsidRDefault="001450E1"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1450E1" w:rsidRPr="001C067D" w14:paraId="101AEEF6" w14:textId="77777777" w:rsidTr="001450E1">
        <w:tc>
          <w:tcPr>
            <w:tcW w:w="1701" w:type="dxa"/>
            <w:tcBorders>
              <w:top w:val="single" w:sz="4" w:space="0" w:color="auto"/>
              <w:left w:val="single" w:sz="4" w:space="0" w:color="auto"/>
              <w:bottom w:val="single" w:sz="4" w:space="0" w:color="auto"/>
              <w:right w:val="single" w:sz="4" w:space="0" w:color="auto"/>
            </w:tcBorders>
            <w:hideMark/>
          </w:tcPr>
          <w:p w14:paraId="060A9D01"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14:paraId="6035EEE7"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1450E1" w:rsidRPr="001C067D" w14:paraId="741E73B5" w14:textId="77777777" w:rsidTr="001450E1">
        <w:tc>
          <w:tcPr>
            <w:tcW w:w="1701" w:type="dxa"/>
            <w:tcBorders>
              <w:top w:val="single" w:sz="4" w:space="0" w:color="auto"/>
              <w:left w:val="single" w:sz="4" w:space="0" w:color="auto"/>
              <w:bottom w:val="single" w:sz="4" w:space="0" w:color="auto"/>
              <w:right w:val="single" w:sz="4" w:space="0" w:color="auto"/>
            </w:tcBorders>
          </w:tcPr>
          <w:p w14:paraId="744DFB14" w14:textId="77777777" w:rsidR="001450E1" w:rsidRPr="001C067D" w:rsidRDefault="001450E1" w:rsidP="001C067D">
            <w:pPr>
              <w:pStyle w:val="ConsPlusNormal"/>
              <w:rPr>
                <w:rFonts w:ascii="Times New Roman" w:hAnsi="Times New Roman" w:cs="Times New Roman"/>
                <w:sz w:val="24"/>
                <w:szCs w:val="24"/>
              </w:rPr>
            </w:pPr>
          </w:p>
        </w:tc>
        <w:tc>
          <w:tcPr>
            <w:tcW w:w="7370" w:type="dxa"/>
            <w:tcBorders>
              <w:top w:val="single" w:sz="4" w:space="0" w:color="auto"/>
              <w:left w:val="single" w:sz="4" w:space="0" w:color="auto"/>
              <w:bottom w:val="single" w:sz="4" w:space="0" w:color="auto"/>
              <w:right w:val="single" w:sz="4" w:space="0" w:color="auto"/>
            </w:tcBorders>
            <w:hideMark/>
          </w:tcPr>
          <w:p w14:paraId="6EA61271"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 и должны обеспечивать:</w:t>
            </w:r>
          </w:p>
        </w:tc>
      </w:tr>
      <w:tr w:rsidR="001450E1" w:rsidRPr="001C067D" w14:paraId="17B2EC8E" w14:textId="77777777" w:rsidTr="001450E1">
        <w:tc>
          <w:tcPr>
            <w:tcW w:w="1701" w:type="dxa"/>
            <w:tcBorders>
              <w:top w:val="single" w:sz="4" w:space="0" w:color="auto"/>
              <w:left w:val="single" w:sz="4" w:space="0" w:color="auto"/>
              <w:bottom w:val="single" w:sz="4" w:space="0" w:color="auto"/>
              <w:right w:val="single" w:sz="4" w:space="0" w:color="auto"/>
            </w:tcBorders>
            <w:hideMark/>
          </w:tcPr>
          <w:p w14:paraId="4F49CDEE"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5D6E01F2"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Овладение основными видами речевой деятельности в рамках </w:t>
            </w:r>
            <w:r w:rsidRPr="001C067D">
              <w:rPr>
                <w:rFonts w:ascii="Times New Roman" w:hAnsi="Times New Roman" w:cs="Times New Roman"/>
                <w:sz w:val="24"/>
                <w:szCs w:val="24"/>
              </w:rPr>
              <w:lastRenderedPageBreak/>
              <w:t>следующего тематического содержания речи.</w:t>
            </w:r>
          </w:p>
          <w:p w14:paraId="604D7CA0"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1450E1" w:rsidRPr="001C067D" w14:paraId="624E357D" w14:textId="77777777" w:rsidTr="001450E1">
        <w:tc>
          <w:tcPr>
            <w:tcW w:w="1701" w:type="dxa"/>
            <w:tcBorders>
              <w:top w:val="single" w:sz="4" w:space="0" w:color="auto"/>
              <w:left w:val="single" w:sz="4" w:space="0" w:color="auto"/>
              <w:bottom w:val="single" w:sz="4" w:space="0" w:color="auto"/>
              <w:right w:val="single" w:sz="4" w:space="0" w:color="auto"/>
            </w:tcBorders>
            <w:hideMark/>
          </w:tcPr>
          <w:p w14:paraId="4629C2AD"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1.1</w:t>
            </w:r>
          </w:p>
        </w:tc>
        <w:tc>
          <w:tcPr>
            <w:tcW w:w="7370" w:type="dxa"/>
            <w:tcBorders>
              <w:top w:val="single" w:sz="4" w:space="0" w:color="auto"/>
              <w:left w:val="single" w:sz="4" w:space="0" w:color="auto"/>
              <w:bottom w:val="single" w:sz="4" w:space="0" w:color="auto"/>
              <w:right w:val="single" w:sz="4" w:space="0" w:color="auto"/>
            </w:tcBorders>
            <w:hideMark/>
          </w:tcPr>
          <w:p w14:paraId="4B1E3E70"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Говорение</w:t>
            </w:r>
          </w:p>
        </w:tc>
      </w:tr>
      <w:tr w:rsidR="001450E1" w:rsidRPr="001C067D" w14:paraId="4734B177" w14:textId="77777777" w:rsidTr="001450E1">
        <w:tc>
          <w:tcPr>
            <w:tcW w:w="1701" w:type="dxa"/>
            <w:tcBorders>
              <w:top w:val="single" w:sz="4" w:space="0" w:color="auto"/>
              <w:left w:val="single" w:sz="4" w:space="0" w:color="auto"/>
              <w:bottom w:val="single" w:sz="4" w:space="0" w:color="auto"/>
              <w:right w:val="single" w:sz="4" w:space="0" w:color="auto"/>
            </w:tcBorders>
            <w:hideMark/>
          </w:tcPr>
          <w:p w14:paraId="6D66DE57"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1E6C98F5"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 (странах) изучаемого языка</w:t>
            </w:r>
          </w:p>
        </w:tc>
      </w:tr>
      <w:tr w:rsidR="001450E1" w:rsidRPr="001C067D" w14:paraId="1C24288F" w14:textId="77777777" w:rsidTr="001450E1">
        <w:tc>
          <w:tcPr>
            <w:tcW w:w="1701" w:type="dxa"/>
            <w:tcBorders>
              <w:top w:val="single" w:sz="4" w:space="0" w:color="auto"/>
              <w:left w:val="single" w:sz="4" w:space="0" w:color="auto"/>
              <w:bottom w:val="single" w:sz="4" w:space="0" w:color="auto"/>
              <w:right w:val="single" w:sz="4" w:space="0" w:color="auto"/>
            </w:tcBorders>
            <w:hideMark/>
          </w:tcPr>
          <w:p w14:paraId="4B89007D"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370" w:type="dxa"/>
            <w:tcBorders>
              <w:top w:val="single" w:sz="4" w:space="0" w:color="auto"/>
              <w:left w:val="single" w:sz="4" w:space="0" w:color="auto"/>
              <w:bottom w:val="single" w:sz="4" w:space="0" w:color="auto"/>
              <w:right w:val="single" w:sz="4" w:space="0" w:color="auto"/>
            </w:tcBorders>
            <w:hideMark/>
          </w:tcPr>
          <w:p w14:paraId="61E4A894"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устные связные монологические высказывания (описание (характеристика), повествование (сообщение) объемом 10 - 12 фраз с вербальными и (или) невербальными опорами или без них в рамках тематического содержания речи</w:t>
            </w:r>
          </w:p>
        </w:tc>
      </w:tr>
      <w:tr w:rsidR="001450E1" w:rsidRPr="001C067D" w14:paraId="7A17F525" w14:textId="77777777" w:rsidTr="001450E1">
        <w:tc>
          <w:tcPr>
            <w:tcW w:w="1701" w:type="dxa"/>
            <w:tcBorders>
              <w:top w:val="single" w:sz="4" w:space="0" w:color="auto"/>
              <w:left w:val="single" w:sz="4" w:space="0" w:color="auto"/>
              <w:bottom w:val="single" w:sz="4" w:space="0" w:color="auto"/>
              <w:right w:val="single" w:sz="4" w:space="0" w:color="auto"/>
            </w:tcBorders>
            <w:hideMark/>
          </w:tcPr>
          <w:p w14:paraId="3234B3EB"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1.1.3</w:t>
            </w:r>
          </w:p>
        </w:tc>
        <w:tc>
          <w:tcPr>
            <w:tcW w:w="7370" w:type="dxa"/>
            <w:tcBorders>
              <w:top w:val="single" w:sz="4" w:space="0" w:color="auto"/>
              <w:left w:val="single" w:sz="4" w:space="0" w:color="auto"/>
              <w:bottom w:val="single" w:sz="4" w:space="0" w:color="auto"/>
              <w:right w:val="single" w:sz="4" w:space="0" w:color="auto"/>
            </w:tcBorders>
            <w:hideMark/>
          </w:tcPr>
          <w:p w14:paraId="2AE6FA2A"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Передавать основное содержание прочитанного (прослушанного) текста</w:t>
            </w:r>
          </w:p>
        </w:tc>
      </w:tr>
      <w:tr w:rsidR="001450E1" w:rsidRPr="001C067D" w14:paraId="718B71D0" w14:textId="77777777" w:rsidTr="001450E1">
        <w:tc>
          <w:tcPr>
            <w:tcW w:w="1701" w:type="dxa"/>
            <w:tcBorders>
              <w:top w:val="single" w:sz="4" w:space="0" w:color="auto"/>
              <w:left w:val="single" w:sz="4" w:space="0" w:color="auto"/>
              <w:bottom w:val="single" w:sz="4" w:space="0" w:color="auto"/>
              <w:right w:val="single" w:sz="4" w:space="0" w:color="auto"/>
            </w:tcBorders>
            <w:hideMark/>
          </w:tcPr>
          <w:p w14:paraId="04248F1F"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1.1.4</w:t>
            </w:r>
          </w:p>
        </w:tc>
        <w:tc>
          <w:tcPr>
            <w:tcW w:w="7370" w:type="dxa"/>
            <w:tcBorders>
              <w:top w:val="single" w:sz="4" w:space="0" w:color="auto"/>
              <w:left w:val="single" w:sz="4" w:space="0" w:color="auto"/>
              <w:bottom w:val="single" w:sz="4" w:space="0" w:color="auto"/>
              <w:right w:val="single" w:sz="4" w:space="0" w:color="auto"/>
            </w:tcBorders>
            <w:hideMark/>
          </w:tcPr>
          <w:p w14:paraId="09934359"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Представлять результаты выполненной проектной работы объемом 10 - 12 фраз</w:t>
            </w:r>
          </w:p>
        </w:tc>
      </w:tr>
      <w:tr w:rsidR="001450E1" w:rsidRPr="001C067D" w14:paraId="5CD2D58A" w14:textId="77777777" w:rsidTr="001450E1">
        <w:tc>
          <w:tcPr>
            <w:tcW w:w="1701" w:type="dxa"/>
            <w:tcBorders>
              <w:top w:val="single" w:sz="4" w:space="0" w:color="auto"/>
              <w:left w:val="single" w:sz="4" w:space="0" w:color="auto"/>
              <w:bottom w:val="single" w:sz="4" w:space="0" w:color="auto"/>
              <w:right w:val="single" w:sz="4" w:space="0" w:color="auto"/>
            </w:tcBorders>
            <w:hideMark/>
          </w:tcPr>
          <w:p w14:paraId="0D9A3984"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709D47A7"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Аудирование</w:t>
            </w:r>
          </w:p>
        </w:tc>
      </w:tr>
      <w:tr w:rsidR="001450E1" w:rsidRPr="001C067D" w14:paraId="6AA9E6E4" w14:textId="77777777" w:rsidTr="001450E1">
        <w:tc>
          <w:tcPr>
            <w:tcW w:w="1701" w:type="dxa"/>
            <w:tcBorders>
              <w:top w:val="single" w:sz="4" w:space="0" w:color="auto"/>
              <w:left w:val="single" w:sz="4" w:space="0" w:color="auto"/>
              <w:bottom w:val="single" w:sz="4" w:space="0" w:color="auto"/>
              <w:right w:val="single" w:sz="4" w:space="0" w:color="auto"/>
            </w:tcBorders>
            <w:hideMark/>
          </w:tcPr>
          <w:p w14:paraId="1F570359"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1.2.1</w:t>
            </w:r>
          </w:p>
        </w:tc>
        <w:tc>
          <w:tcPr>
            <w:tcW w:w="7370" w:type="dxa"/>
            <w:tcBorders>
              <w:top w:val="single" w:sz="4" w:space="0" w:color="auto"/>
              <w:left w:val="single" w:sz="4" w:space="0" w:color="auto"/>
              <w:bottom w:val="single" w:sz="4" w:space="0" w:color="auto"/>
              <w:right w:val="single" w:sz="4" w:space="0" w:color="auto"/>
            </w:tcBorders>
            <w:hideMark/>
          </w:tcPr>
          <w:p w14:paraId="68283C9B"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основного содержания текстов</w:t>
            </w:r>
          </w:p>
        </w:tc>
      </w:tr>
      <w:tr w:rsidR="001450E1" w:rsidRPr="001C067D" w14:paraId="52C27E97" w14:textId="77777777" w:rsidTr="001450E1">
        <w:tc>
          <w:tcPr>
            <w:tcW w:w="1701" w:type="dxa"/>
            <w:tcBorders>
              <w:top w:val="single" w:sz="4" w:space="0" w:color="auto"/>
              <w:left w:val="single" w:sz="4" w:space="0" w:color="auto"/>
              <w:bottom w:val="single" w:sz="4" w:space="0" w:color="auto"/>
              <w:right w:val="single" w:sz="4" w:space="0" w:color="auto"/>
            </w:tcBorders>
            <w:hideMark/>
          </w:tcPr>
          <w:p w14:paraId="130B97D7"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1.2.2</w:t>
            </w:r>
          </w:p>
        </w:tc>
        <w:tc>
          <w:tcPr>
            <w:tcW w:w="7370" w:type="dxa"/>
            <w:tcBorders>
              <w:top w:val="single" w:sz="4" w:space="0" w:color="auto"/>
              <w:left w:val="single" w:sz="4" w:space="0" w:color="auto"/>
              <w:bottom w:val="single" w:sz="4" w:space="0" w:color="auto"/>
              <w:right w:val="single" w:sz="4" w:space="0" w:color="auto"/>
            </w:tcBorders>
            <w:hideMark/>
          </w:tcPr>
          <w:p w14:paraId="3ECCD2DF"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1450E1" w:rsidRPr="001C067D" w14:paraId="1D9259DC" w14:textId="77777777" w:rsidTr="001450E1">
        <w:tc>
          <w:tcPr>
            <w:tcW w:w="1701" w:type="dxa"/>
            <w:tcBorders>
              <w:top w:val="single" w:sz="4" w:space="0" w:color="auto"/>
              <w:left w:val="single" w:sz="4" w:space="0" w:color="auto"/>
              <w:bottom w:val="single" w:sz="4" w:space="0" w:color="auto"/>
              <w:right w:val="single" w:sz="4" w:space="0" w:color="auto"/>
            </w:tcBorders>
            <w:hideMark/>
          </w:tcPr>
          <w:p w14:paraId="0A7F4EEF"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5103E5C3"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Смысловое чтение</w:t>
            </w:r>
          </w:p>
        </w:tc>
      </w:tr>
      <w:tr w:rsidR="001450E1" w:rsidRPr="001C067D" w14:paraId="6F8F3A04" w14:textId="77777777" w:rsidTr="001450E1">
        <w:tc>
          <w:tcPr>
            <w:tcW w:w="1701" w:type="dxa"/>
            <w:tcBorders>
              <w:top w:val="single" w:sz="4" w:space="0" w:color="auto"/>
              <w:left w:val="single" w:sz="4" w:space="0" w:color="auto"/>
              <w:bottom w:val="single" w:sz="4" w:space="0" w:color="auto"/>
              <w:right w:val="single" w:sz="4" w:space="0" w:color="auto"/>
            </w:tcBorders>
            <w:hideMark/>
          </w:tcPr>
          <w:p w14:paraId="128E159B"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1.3.1</w:t>
            </w:r>
          </w:p>
        </w:tc>
        <w:tc>
          <w:tcPr>
            <w:tcW w:w="7370" w:type="dxa"/>
            <w:tcBorders>
              <w:top w:val="single" w:sz="4" w:space="0" w:color="auto"/>
              <w:left w:val="single" w:sz="4" w:space="0" w:color="auto"/>
              <w:bottom w:val="single" w:sz="4" w:space="0" w:color="auto"/>
              <w:right w:val="single" w:sz="4" w:space="0" w:color="auto"/>
            </w:tcBorders>
            <w:hideMark/>
          </w:tcPr>
          <w:p w14:paraId="6FDF9620"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основного содержания</w:t>
            </w:r>
          </w:p>
        </w:tc>
      </w:tr>
      <w:tr w:rsidR="001450E1" w:rsidRPr="001C067D" w14:paraId="078011D5" w14:textId="77777777" w:rsidTr="001450E1">
        <w:tc>
          <w:tcPr>
            <w:tcW w:w="1701" w:type="dxa"/>
            <w:tcBorders>
              <w:top w:val="single" w:sz="4" w:space="0" w:color="auto"/>
              <w:left w:val="single" w:sz="4" w:space="0" w:color="auto"/>
              <w:bottom w:val="single" w:sz="4" w:space="0" w:color="auto"/>
              <w:right w:val="single" w:sz="4" w:space="0" w:color="auto"/>
            </w:tcBorders>
            <w:hideMark/>
          </w:tcPr>
          <w:p w14:paraId="64B196F9"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1.3.2</w:t>
            </w:r>
          </w:p>
        </w:tc>
        <w:tc>
          <w:tcPr>
            <w:tcW w:w="7370" w:type="dxa"/>
            <w:tcBorders>
              <w:top w:val="single" w:sz="4" w:space="0" w:color="auto"/>
              <w:left w:val="single" w:sz="4" w:space="0" w:color="auto"/>
              <w:bottom w:val="single" w:sz="4" w:space="0" w:color="auto"/>
              <w:right w:val="single" w:sz="4" w:space="0" w:color="auto"/>
            </w:tcBorders>
            <w:hideMark/>
          </w:tcPr>
          <w:p w14:paraId="0BF9C17A"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w:t>
            </w:r>
            <w:r w:rsidRPr="001C067D">
              <w:rPr>
                <w:rFonts w:ascii="Times New Roman" w:hAnsi="Times New Roman" w:cs="Times New Roman"/>
                <w:sz w:val="24"/>
                <w:szCs w:val="24"/>
              </w:rPr>
              <w:lastRenderedPageBreak/>
              <w:t>нужной (интересующей, запрашиваемой информации)</w:t>
            </w:r>
          </w:p>
        </w:tc>
      </w:tr>
      <w:tr w:rsidR="001450E1" w:rsidRPr="001C067D" w14:paraId="5C77F4BA" w14:textId="77777777" w:rsidTr="001450E1">
        <w:tc>
          <w:tcPr>
            <w:tcW w:w="1701" w:type="dxa"/>
            <w:tcBorders>
              <w:top w:val="single" w:sz="4" w:space="0" w:color="auto"/>
              <w:left w:val="single" w:sz="4" w:space="0" w:color="auto"/>
              <w:bottom w:val="single" w:sz="4" w:space="0" w:color="auto"/>
              <w:right w:val="single" w:sz="4" w:space="0" w:color="auto"/>
            </w:tcBorders>
            <w:hideMark/>
          </w:tcPr>
          <w:p w14:paraId="5738C7CF"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1.3.3</w:t>
            </w:r>
          </w:p>
        </w:tc>
        <w:tc>
          <w:tcPr>
            <w:tcW w:w="7370" w:type="dxa"/>
            <w:tcBorders>
              <w:top w:val="single" w:sz="4" w:space="0" w:color="auto"/>
              <w:left w:val="single" w:sz="4" w:space="0" w:color="auto"/>
              <w:bottom w:val="single" w:sz="4" w:space="0" w:color="auto"/>
              <w:right w:val="single" w:sz="4" w:space="0" w:color="auto"/>
            </w:tcBorders>
            <w:hideMark/>
          </w:tcPr>
          <w:p w14:paraId="38562937"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полным пониманием содержания</w:t>
            </w:r>
          </w:p>
        </w:tc>
      </w:tr>
      <w:tr w:rsidR="001450E1" w:rsidRPr="001C067D" w14:paraId="36ED65CE" w14:textId="77777777" w:rsidTr="001450E1">
        <w:tc>
          <w:tcPr>
            <w:tcW w:w="1701" w:type="dxa"/>
            <w:tcBorders>
              <w:top w:val="single" w:sz="4" w:space="0" w:color="auto"/>
              <w:left w:val="single" w:sz="4" w:space="0" w:color="auto"/>
              <w:bottom w:val="single" w:sz="4" w:space="0" w:color="auto"/>
              <w:right w:val="single" w:sz="4" w:space="0" w:color="auto"/>
            </w:tcBorders>
            <w:hideMark/>
          </w:tcPr>
          <w:p w14:paraId="00F463EF"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1.3.4</w:t>
            </w:r>
          </w:p>
        </w:tc>
        <w:tc>
          <w:tcPr>
            <w:tcW w:w="7370" w:type="dxa"/>
            <w:tcBorders>
              <w:top w:val="single" w:sz="4" w:space="0" w:color="auto"/>
              <w:left w:val="single" w:sz="4" w:space="0" w:color="auto"/>
              <w:bottom w:val="single" w:sz="4" w:space="0" w:color="auto"/>
              <w:right w:val="single" w:sz="4" w:space="0" w:color="auto"/>
            </w:tcBorders>
            <w:hideMark/>
          </w:tcPr>
          <w:p w14:paraId="3AAA6B91"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Читать про себя несплошные тексты (таблицы, диаграммы, схемы) и понимать представленную в них информацию</w:t>
            </w:r>
          </w:p>
        </w:tc>
      </w:tr>
      <w:tr w:rsidR="001450E1" w:rsidRPr="001C067D" w14:paraId="5D639158" w14:textId="77777777" w:rsidTr="001450E1">
        <w:tc>
          <w:tcPr>
            <w:tcW w:w="1701" w:type="dxa"/>
            <w:tcBorders>
              <w:top w:val="single" w:sz="4" w:space="0" w:color="auto"/>
              <w:left w:val="single" w:sz="4" w:space="0" w:color="auto"/>
              <w:bottom w:val="single" w:sz="4" w:space="0" w:color="auto"/>
              <w:right w:val="single" w:sz="4" w:space="0" w:color="auto"/>
            </w:tcBorders>
            <w:hideMark/>
          </w:tcPr>
          <w:p w14:paraId="4C6763C1"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356ACDBD"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Письменная речь</w:t>
            </w:r>
          </w:p>
        </w:tc>
      </w:tr>
      <w:tr w:rsidR="001450E1" w:rsidRPr="001C067D" w14:paraId="73BB308E" w14:textId="77777777" w:rsidTr="001450E1">
        <w:tc>
          <w:tcPr>
            <w:tcW w:w="1701" w:type="dxa"/>
            <w:tcBorders>
              <w:top w:val="single" w:sz="4" w:space="0" w:color="auto"/>
              <w:left w:val="single" w:sz="4" w:space="0" w:color="auto"/>
              <w:bottom w:val="single" w:sz="4" w:space="0" w:color="auto"/>
              <w:right w:val="single" w:sz="4" w:space="0" w:color="auto"/>
            </w:tcBorders>
            <w:hideMark/>
          </w:tcPr>
          <w:p w14:paraId="4FCBB3F6"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1.4.1</w:t>
            </w:r>
          </w:p>
        </w:tc>
        <w:tc>
          <w:tcPr>
            <w:tcW w:w="7370" w:type="dxa"/>
            <w:tcBorders>
              <w:top w:val="single" w:sz="4" w:space="0" w:color="auto"/>
              <w:left w:val="single" w:sz="4" w:space="0" w:color="auto"/>
              <w:bottom w:val="single" w:sz="4" w:space="0" w:color="auto"/>
              <w:right w:val="single" w:sz="4" w:space="0" w:color="auto"/>
            </w:tcBorders>
            <w:hideMark/>
          </w:tcPr>
          <w:p w14:paraId="54C3B9C9"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1450E1" w:rsidRPr="001C067D" w14:paraId="67BE0803" w14:textId="77777777" w:rsidTr="001450E1">
        <w:tc>
          <w:tcPr>
            <w:tcW w:w="1701" w:type="dxa"/>
            <w:tcBorders>
              <w:top w:val="single" w:sz="4" w:space="0" w:color="auto"/>
              <w:left w:val="single" w:sz="4" w:space="0" w:color="auto"/>
              <w:bottom w:val="single" w:sz="4" w:space="0" w:color="auto"/>
              <w:right w:val="single" w:sz="4" w:space="0" w:color="auto"/>
            </w:tcBorders>
            <w:hideMark/>
          </w:tcPr>
          <w:p w14:paraId="6F429DEF"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1.4.2</w:t>
            </w:r>
          </w:p>
        </w:tc>
        <w:tc>
          <w:tcPr>
            <w:tcW w:w="7370" w:type="dxa"/>
            <w:tcBorders>
              <w:top w:val="single" w:sz="4" w:space="0" w:color="auto"/>
              <w:left w:val="single" w:sz="4" w:space="0" w:color="auto"/>
              <w:bottom w:val="single" w:sz="4" w:space="0" w:color="auto"/>
              <w:right w:val="single" w:sz="4" w:space="0" w:color="auto"/>
            </w:tcBorders>
            <w:hideMark/>
          </w:tcPr>
          <w:p w14:paraId="69B1DED2"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Писать электронное сообщение личного характера объемом 100 - 120 слов, соблюдая речевой этикет, принятый в стране (странах) изучаемого языка</w:t>
            </w:r>
          </w:p>
        </w:tc>
      </w:tr>
      <w:tr w:rsidR="001450E1" w:rsidRPr="001C067D" w14:paraId="1122473C" w14:textId="77777777" w:rsidTr="001450E1">
        <w:tc>
          <w:tcPr>
            <w:tcW w:w="1701" w:type="dxa"/>
            <w:tcBorders>
              <w:top w:val="single" w:sz="4" w:space="0" w:color="auto"/>
              <w:left w:val="single" w:sz="4" w:space="0" w:color="auto"/>
              <w:bottom w:val="single" w:sz="4" w:space="0" w:color="auto"/>
              <w:right w:val="single" w:sz="4" w:space="0" w:color="auto"/>
            </w:tcBorders>
            <w:hideMark/>
          </w:tcPr>
          <w:p w14:paraId="0046403F"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1.4.3</w:t>
            </w:r>
          </w:p>
        </w:tc>
        <w:tc>
          <w:tcPr>
            <w:tcW w:w="7370" w:type="dxa"/>
            <w:tcBorders>
              <w:top w:val="single" w:sz="4" w:space="0" w:color="auto"/>
              <w:left w:val="single" w:sz="4" w:space="0" w:color="auto"/>
              <w:bottom w:val="single" w:sz="4" w:space="0" w:color="auto"/>
              <w:right w:val="single" w:sz="4" w:space="0" w:color="auto"/>
            </w:tcBorders>
            <w:hideMark/>
          </w:tcPr>
          <w:p w14:paraId="221B6C9B"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небольшие письменные высказывания объемом 100 - 120 слов с использованием плана, картинки, таблицы и (или) прочитанного (прослушанного) текста</w:t>
            </w:r>
          </w:p>
        </w:tc>
      </w:tr>
      <w:tr w:rsidR="001450E1" w:rsidRPr="001C067D" w14:paraId="7E1E9F5E" w14:textId="77777777" w:rsidTr="001450E1">
        <w:tc>
          <w:tcPr>
            <w:tcW w:w="1701" w:type="dxa"/>
            <w:tcBorders>
              <w:top w:val="single" w:sz="4" w:space="0" w:color="auto"/>
              <w:left w:val="single" w:sz="4" w:space="0" w:color="auto"/>
              <w:bottom w:val="single" w:sz="4" w:space="0" w:color="auto"/>
              <w:right w:val="single" w:sz="4" w:space="0" w:color="auto"/>
            </w:tcBorders>
            <w:hideMark/>
          </w:tcPr>
          <w:p w14:paraId="6B139140"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1.4.4</w:t>
            </w:r>
          </w:p>
        </w:tc>
        <w:tc>
          <w:tcPr>
            <w:tcW w:w="7370" w:type="dxa"/>
            <w:tcBorders>
              <w:top w:val="single" w:sz="4" w:space="0" w:color="auto"/>
              <w:left w:val="single" w:sz="4" w:space="0" w:color="auto"/>
              <w:bottom w:val="single" w:sz="4" w:space="0" w:color="auto"/>
              <w:right w:val="single" w:sz="4" w:space="0" w:color="auto"/>
            </w:tcBorders>
            <w:hideMark/>
          </w:tcPr>
          <w:p w14:paraId="68B836E3"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Преобразовывать предложенные схематичные модели (таблица, схема) в текстовой вариант представления информации</w:t>
            </w:r>
          </w:p>
        </w:tc>
      </w:tr>
      <w:tr w:rsidR="001450E1" w:rsidRPr="001C067D" w14:paraId="41B4F7D6" w14:textId="77777777" w:rsidTr="001450E1">
        <w:tc>
          <w:tcPr>
            <w:tcW w:w="1701" w:type="dxa"/>
            <w:tcBorders>
              <w:top w:val="single" w:sz="4" w:space="0" w:color="auto"/>
              <w:left w:val="single" w:sz="4" w:space="0" w:color="auto"/>
              <w:bottom w:val="single" w:sz="4" w:space="0" w:color="auto"/>
              <w:right w:val="single" w:sz="4" w:space="0" w:color="auto"/>
            </w:tcBorders>
            <w:hideMark/>
          </w:tcPr>
          <w:p w14:paraId="77D4D17B"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1.4.5</w:t>
            </w:r>
          </w:p>
        </w:tc>
        <w:tc>
          <w:tcPr>
            <w:tcW w:w="7370" w:type="dxa"/>
            <w:tcBorders>
              <w:top w:val="single" w:sz="4" w:space="0" w:color="auto"/>
              <w:left w:val="single" w:sz="4" w:space="0" w:color="auto"/>
              <w:bottom w:val="single" w:sz="4" w:space="0" w:color="auto"/>
              <w:right w:val="single" w:sz="4" w:space="0" w:color="auto"/>
            </w:tcBorders>
            <w:hideMark/>
          </w:tcPr>
          <w:p w14:paraId="3A755119"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Представлять результаты выполненной проектной работы объемом 100 - 120 слов</w:t>
            </w:r>
          </w:p>
        </w:tc>
      </w:tr>
      <w:tr w:rsidR="001450E1" w:rsidRPr="001C067D" w14:paraId="10CFD318" w14:textId="77777777" w:rsidTr="001450E1">
        <w:tc>
          <w:tcPr>
            <w:tcW w:w="1701" w:type="dxa"/>
            <w:tcBorders>
              <w:top w:val="single" w:sz="4" w:space="0" w:color="auto"/>
              <w:left w:val="single" w:sz="4" w:space="0" w:color="auto"/>
              <w:bottom w:val="single" w:sz="4" w:space="0" w:color="auto"/>
              <w:right w:val="single" w:sz="4" w:space="0" w:color="auto"/>
            </w:tcBorders>
            <w:hideMark/>
          </w:tcPr>
          <w:p w14:paraId="569498B8"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1DB3ABBA"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Языковая сторона речи</w:t>
            </w:r>
          </w:p>
        </w:tc>
      </w:tr>
      <w:tr w:rsidR="001450E1" w:rsidRPr="001C067D" w14:paraId="6BAF3F41" w14:textId="77777777" w:rsidTr="001450E1">
        <w:tc>
          <w:tcPr>
            <w:tcW w:w="1701" w:type="dxa"/>
            <w:tcBorders>
              <w:top w:val="single" w:sz="4" w:space="0" w:color="auto"/>
              <w:left w:val="single" w:sz="4" w:space="0" w:color="auto"/>
              <w:bottom w:val="single" w:sz="4" w:space="0" w:color="auto"/>
              <w:right w:val="single" w:sz="4" w:space="0" w:color="auto"/>
            </w:tcBorders>
            <w:hideMark/>
          </w:tcPr>
          <w:p w14:paraId="0FE1EF00"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699A9E13"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w:t>
            </w:r>
          </w:p>
        </w:tc>
      </w:tr>
      <w:tr w:rsidR="001450E1" w:rsidRPr="001C067D" w14:paraId="27C02F89" w14:textId="77777777" w:rsidTr="001450E1">
        <w:tc>
          <w:tcPr>
            <w:tcW w:w="1701" w:type="dxa"/>
            <w:tcBorders>
              <w:top w:val="single" w:sz="4" w:space="0" w:color="auto"/>
              <w:left w:val="single" w:sz="4" w:space="0" w:color="auto"/>
              <w:bottom w:val="single" w:sz="4" w:space="0" w:color="auto"/>
              <w:right w:val="single" w:sz="4" w:space="0" w:color="auto"/>
            </w:tcBorders>
            <w:hideMark/>
          </w:tcPr>
          <w:p w14:paraId="3D1A8039"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3CB5DBDB"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Овладение орфографическими навыками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tc>
      </w:tr>
      <w:tr w:rsidR="001450E1" w:rsidRPr="001C067D" w14:paraId="5666A231" w14:textId="77777777" w:rsidTr="001450E1">
        <w:tc>
          <w:tcPr>
            <w:tcW w:w="1701" w:type="dxa"/>
            <w:tcBorders>
              <w:top w:val="single" w:sz="4" w:space="0" w:color="auto"/>
              <w:left w:val="single" w:sz="4" w:space="0" w:color="auto"/>
              <w:bottom w:val="single" w:sz="4" w:space="0" w:color="auto"/>
              <w:right w:val="single" w:sz="4" w:space="0" w:color="auto"/>
            </w:tcBorders>
            <w:hideMark/>
          </w:tcPr>
          <w:p w14:paraId="12EC5F7B"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1117BAD1"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w:t>
            </w:r>
            <w:r w:rsidRPr="001C067D">
              <w:rPr>
                <w:rFonts w:ascii="Times New Roman" w:hAnsi="Times New Roman" w:cs="Times New Roman"/>
                <w:sz w:val="24"/>
                <w:szCs w:val="24"/>
              </w:rPr>
              <w:lastRenderedPageBreak/>
              <w:t>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tc>
      </w:tr>
      <w:tr w:rsidR="001450E1" w:rsidRPr="001C067D" w14:paraId="2548C5D0" w14:textId="77777777" w:rsidTr="001450E1">
        <w:tc>
          <w:tcPr>
            <w:tcW w:w="1701" w:type="dxa"/>
            <w:tcBorders>
              <w:top w:val="single" w:sz="4" w:space="0" w:color="auto"/>
              <w:left w:val="single" w:sz="4" w:space="0" w:color="auto"/>
              <w:bottom w:val="single" w:sz="4" w:space="0" w:color="auto"/>
              <w:right w:val="single" w:sz="4" w:space="0" w:color="auto"/>
            </w:tcBorders>
            <w:hideMark/>
          </w:tcPr>
          <w:p w14:paraId="3A690978"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2.4</w:t>
            </w:r>
          </w:p>
        </w:tc>
        <w:tc>
          <w:tcPr>
            <w:tcW w:w="7370" w:type="dxa"/>
            <w:tcBorders>
              <w:top w:val="single" w:sz="4" w:space="0" w:color="auto"/>
              <w:left w:val="single" w:sz="4" w:space="0" w:color="auto"/>
              <w:bottom w:val="single" w:sz="4" w:space="0" w:color="auto"/>
              <w:right w:val="single" w:sz="4" w:space="0" w:color="auto"/>
            </w:tcBorders>
            <w:hideMark/>
          </w:tcPr>
          <w:p w14:paraId="6A9D0800"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tc>
      </w:tr>
      <w:tr w:rsidR="001450E1" w:rsidRPr="001C067D" w14:paraId="6F0A97B1" w14:textId="77777777" w:rsidTr="001450E1">
        <w:tc>
          <w:tcPr>
            <w:tcW w:w="1701" w:type="dxa"/>
            <w:tcBorders>
              <w:top w:val="single" w:sz="4" w:space="0" w:color="auto"/>
              <w:left w:val="single" w:sz="4" w:space="0" w:color="auto"/>
              <w:bottom w:val="single" w:sz="4" w:space="0" w:color="auto"/>
              <w:right w:val="single" w:sz="4" w:space="0" w:color="auto"/>
            </w:tcBorders>
            <w:hideMark/>
          </w:tcPr>
          <w:p w14:paraId="73D97FEC"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370" w:type="dxa"/>
            <w:tcBorders>
              <w:top w:val="single" w:sz="4" w:space="0" w:color="auto"/>
              <w:left w:val="single" w:sz="4" w:space="0" w:color="auto"/>
              <w:bottom w:val="single" w:sz="4" w:space="0" w:color="auto"/>
              <w:right w:val="single" w:sz="4" w:space="0" w:color="auto"/>
            </w:tcBorders>
            <w:hideMark/>
          </w:tcPr>
          <w:p w14:paraId="7A0D65E2"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1450E1" w:rsidRPr="001C067D" w14:paraId="404CA2CD" w14:textId="77777777" w:rsidTr="001450E1">
        <w:tc>
          <w:tcPr>
            <w:tcW w:w="1701" w:type="dxa"/>
            <w:tcBorders>
              <w:top w:val="single" w:sz="4" w:space="0" w:color="auto"/>
              <w:left w:val="single" w:sz="4" w:space="0" w:color="auto"/>
              <w:bottom w:val="single" w:sz="4" w:space="0" w:color="auto"/>
              <w:right w:val="single" w:sz="4" w:space="0" w:color="auto"/>
            </w:tcBorders>
            <w:hideMark/>
          </w:tcPr>
          <w:p w14:paraId="046A669A"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00EEDAD2"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Социокультурные знания и умения</w:t>
            </w:r>
          </w:p>
          <w:p w14:paraId="664D5898"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 (стран)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tc>
      </w:tr>
      <w:tr w:rsidR="001450E1" w:rsidRPr="001C067D" w14:paraId="581B99EF" w14:textId="77777777" w:rsidTr="001450E1">
        <w:tc>
          <w:tcPr>
            <w:tcW w:w="1701" w:type="dxa"/>
            <w:tcBorders>
              <w:top w:val="single" w:sz="4" w:space="0" w:color="auto"/>
              <w:left w:val="single" w:sz="4" w:space="0" w:color="auto"/>
              <w:bottom w:val="single" w:sz="4" w:space="0" w:color="auto"/>
              <w:right w:val="single" w:sz="4" w:space="0" w:color="auto"/>
            </w:tcBorders>
            <w:hideMark/>
          </w:tcPr>
          <w:p w14:paraId="570E60C6"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5DA35EA6"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Компенсаторные умения</w:t>
            </w:r>
          </w:p>
          <w:p w14:paraId="5F72F486"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Овладение компенсаторными умениями: использовать при говорении переспрос; при говорении и письме - перифраз (толкование), синонимические средства, описание предмета вместо его названия; при чтении и аудировании - языковую, в том числе контекстуальную, догадку</w:t>
            </w:r>
          </w:p>
        </w:tc>
      </w:tr>
      <w:tr w:rsidR="001450E1" w:rsidRPr="001C067D" w14:paraId="5F510445" w14:textId="77777777" w:rsidTr="001450E1">
        <w:tc>
          <w:tcPr>
            <w:tcW w:w="1701" w:type="dxa"/>
            <w:tcBorders>
              <w:top w:val="single" w:sz="4" w:space="0" w:color="auto"/>
              <w:left w:val="single" w:sz="4" w:space="0" w:color="auto"/>
              <w:bottom w:val="single" w:sz="4" w:space="0" w:color="auto"/>
              <w:right w:val="single" w:sz="4" w:space="0" w:color="auto"/>
            </w:tcBorders>
            <w:hideMark/>
          </w:tcPr>
          <w:p w14:paraId="35ED5D30"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6E1CBB79"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w:t>
            </w:r>
            <w:r w:rsidRPr="001C067D">
              <w:rPr>
                <w:rFonts w:ascii="Times New Roman" w:hAnsi="Times New Roman" w:cs="Times New Roman"/>
                <w:sz w:val="24"/>
                <w:szCs w:val="24"/>
              </w:rPr>
              <w:lastRenderedPageBreak/>
              <w:t>иноязычные словари и справочники, в том числе информационно-справочные системы в электронной форме</w:t>
            </w:r>
          </w:p>
        </w:tc>
      </w:tr>
    </w:tbl>
    <w:p w14:paraId="421DB9E3" w14:textId="77777777" w:rsidR="001450E1" w:rsidRPr="001C067D" w:rsidRDefault="001450E1" w:rsidP="001C067D">
      <w:pPr>
        <w:pStyle w:val="ConsPlusNormal"/>
        <w:jc w:val="both"/>
        <w:rPr>
          <w:rFonts w:ascii="Times New Roman" w:hAnsi="Times New Roman" w:cs="Times New Roman"/>
          <w:sz w:val="24"/>
          <w:szCs w:val="24"/>
        </w:rPr>
      </w:pPr>
    </w:p>
    <w:p w14:paraId="097105BF" w14:textId="77777777" w:rsidR="001450E1" w:rsidRPr="001C067D" w:rsidRDefault="001450E1"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7.11</w:t>
      </w:r>
    </w:p>
    <w:p w14:paraId="4FF6206A" w14:textId="77777777" w:rsidR="001450E1" w:rsidRPr="001C067D" w:rsidRDefault="001450E1" w:rsidP="001C067D">
      <w:pPr>
        <w:pStyle w:val="ConsPlusNormal"/>
        <w:jc w:val="both"/>
        <w:rPr>
          <w:rFonts w:ascii="Times New Roman" w:hAnsi="Times New Roman" w:cs="Times New Roman"/>
          <w:sz w:val="24"/>
          <w:szCs w:val="24"/>
        </w:rPr>
      </w:pPr>
    </w:p>
    <w:p w14:paraId="30466CE8"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Перечень элементов содержания, проверяемых на ОГЭ</w:t>
      </w:r>
    </w:p>
    <w:p w14:paraId="18CCD76D"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по английскому языку</w:t>
      </w:r>
    </w:p>
    <w:p w14:paraId="05712D98" w14:textId="77777777" w:rsidR="001450E1" w:rsidRPr="001C067D" w:rsidRDefault="001450E1"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1450E1" w:rsidRPr="001C067D" w14:paraId="181691BA"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61EECE26"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21676EE9"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1450E1" w:rsidRPr="001C067D" w14:paraId="3E537CB3"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34E13F13"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403D7FB6"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Коммуникативные умения</w:t>
            </w:r>
          </w:p>
          <w:p w14:paraId="125951B8"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10"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history="1">
              <w:r w:rsidRPr="001C067D">
                <w:rPr>
                  <w:rStyle w:val="a3"/>
                  <w:rFonts w:ascii="Times New Roman" w:hAnsi="Times New Roman" w:cs="Times New Roman"/>
                  <w:color w:val="0000FF"/>
                  <w:sz w:val="24"/>
                  <w:szCs w:val="24"/>
                  <w:u w:val="none"/>
                </w:rPr>
                <w:t>ФГОС ООО</w:t>
              </w:r>
            </w:hyperlink>
            <w:r w:rsidRPr="001C067D">
              <w:rPr>
                <w:rFonts w:ascii="Times New Roman" w:hAnsi="Times New Roman" w:cs="Times New Roman"/>
                <w:sz w:val="24"/>
                <w:szCs w:val="24"/>
              </w:rPr>
              <w:t>.</w:t>
            </w:r>
          </w:p>
          <w:p w14:paraId="07A0C934"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1450E1" w:rsidRPr="001C067D" w14:paraId="55625A64"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23E3AA55"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700A4768"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Говорение</w:t>
            </w:r>
          </w:p>
        </w:tc>
      </w:tr>
      <w:tr w:rsidR="001450E1" w:rsidRPr="001C067D" w14:paraId="642D2829"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393280AD"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994" w:type="dxa"/>
            <w:tcBorders>
              <w:top w:val="single" w:sz="4" w:space="0" w:color="auto"/>
              <w:left w:val="single" w:sz="4" w:space="0" w:color="auto"/>
              <w:bottom w:val="single" w:sz="4" w:space="0" w:color="auto"/>
              <w:right w:val="single" w:sz="4" w:space="0" w:color="auto"/>
            </w:tcBorders>
            <w:hideMark/>
          </w:tcPr>
          <w:p w14:paraId="617F3839"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Диалогическая речь</w:t>
            </w:r>
          </w:p>
          <w:p w14:paraId="689CD891"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tc>
      </w:tr>
      <w:tr w:rsidR="001450E1" w:rsidRPr="001C067D" w14:paraId="3EA13500"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336AA5E8"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1.1.1.1</w:t>
            </w:r>
          </w:p>
        </w:tc>
        <w:tc>
          <w:tcPr>
            <w:tcW w:w="7994" w:type="dxa"/>
            <w:tcBorders>
              <w:top w:val="single" w:sz="4" w:space="0" w:color="auto"/>
              <w:left w:val="single" w:sz="4" w:space="0" w:color="auto"/>
              <w:bottom w:val="single" w:sz="4" w:space="0" w:color="auto"/>
              <w:right w:val="single" w:sz="4" w:space="0" w:color="auto"/>
            </w:tcBorders>
            <w:hideMark/>
          </w:tcPr>
          <w:p w14:paraId="1D6B762C"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1450E1" w:rsidRPr="001C067D" w14:paraId="27E17A22"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497B119F"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1.1.1.2</w:t>
            </w:r>
          </w:p>
        </w:tc>
        <w:tc>
          <w:tcPr>
            <w:tcW w:w="7994" w:type="dxa"/>
            <w:tcBorders>
              <w:top w:val="single" w:sz="4" w:space="0" w:color="auto"/>
              <w:left w:val="single" w:sz="4" w:space="0" w:color="auto"/>
              <w:bottom w:val="single" w:sz="4" w:space="0" w:color="auto"/>
              <w:right w:val="single" w:sz="4" w:space="0" w:color="auto"/>
            </w:tcBorders>
            <w:hideMark/>
          </w:tcPr>
          <w:p w14:paraId="115FEBB0"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1450E1" w:rsidRPr="001C067D" w14:paraId="58098C8E"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101730DD"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1.1.1.3</w:t>
            </w:r>
          </w:p>
        </w:tc>
        <w:tc>
          <w:tcPr>
            <w:tcW w:w="7994" w:type="dxa"/>
            <w:tcBorders>
              <w:top w:val="single" w:sz="4" w:space="0" w:color="auto"/>
              <w:left w:val="single" w:sz="4" w:space="0" w:color="auto"/>
              <w:bottom w:val="single" w:sz="4" w:space="0" w:color="auto"/>
              <w:right w:val="single" w:sz="4" w:space="0" w:color="auto"/>
            </w:tcBorders>
            <w:hideMark/>
          </w:tcPr>
          <w:p w14:paraId="64BA3ED6"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1450E1" w:rsidRPr="001C067D" w14:paraId="2C38A482"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0162043F"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1.1.1.4</w:t>
            </w:r>
          </w:p>
        </w:tc>
        <w:tc>
          <w:tcPr>
            <w:tcW w:w="7994" w:type="dxa"/>
            <w:tcBorders>
              <w:top w:val="single" w:sz="4" w:space="0" w:color="auto"/>
              <w:left w:val="single" w:sz="4" w:space="0" w:color="auto"/>
              <w:bottom w:val="single" w:sz="4" w:space="0" w:color="auto"/>
              <w:right w:val="single" w:sz="4" w:space="0" w:color="auto"/>
            </w:tcBorders>
            <w:hideMark/>
          </w:tcPr>
          <w:p w14:paraId="2849A481"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Комбинированный диалог, включающий различные виды диалогов (этикетный диалог, диалог - побуждение к действию, диалог-расспрос)</w:t>
            </w:r>
          </w:p>
        </w:tc>
      </w:tr>
      <w:tr w:rsidR="001450E1" w:rsidRPr="001C067D" w14:paraId="63D7E59E"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140BE4AF"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1.1.1.5</w:t>
            </w:r>
          </w:p>
        </w:tc>
        <w:tc>
          <w:tcPr>
            <w:tcW w:w="7994" w:type="dxa"/>
            <w:tcBorders>
              <w:top w:val="single" w:sz="4" w:space="0" w:color="auto"/>
              <w:left w:val="single" w:sz="4" w:space="0" w:color="auto"/>
              <w:bottom w:val="single" w:sz="4" w:space="0" w:color="auto"/>
              <w:right w:val="single" w:sz="4" w:space="0" w:color="auto"/>
            </w:tcBorders>
            <w:hideMark/>
          </w:tcPr>
          <w:p w14:paraId="2750DA6A"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Диалог - обмен мнениями: выражать свою точку зрения и обосновывать ее, </w:t>
            </w:r>
            <w:r w:rsidRPr="001C067D">
              <w:rPr>
                <w:rFonts w:ascii="Times New Roman" w:hAnsi="Times New Roman" w:cs="Times New Roman"/>
                <w:sz w:val="24"/>
                <w:szCs w:val="24"/>
              </w:rPr>
              <w:lastRenderedPageBreak/>
              <w:t>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w:t>
            </w:r>
          </w:p>
        </w:tc>
      </w:tr>
      <w:tr w:rsidR="001450E1" w:rsidRPr="001C067D" w14:paraId="18CE7CED"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6C90BD11"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1.1.2</w:t>
            </w:r>
          </w:p>
        </w:tc>
        <w:tc>
          <w:tcPr>
            <w:tcW w:w="7994" w:type="dxa"/>
            <w:tcBorders>
              <w:top w:val="single" w:sz="4" w:space="0" w:color="auto"/>
              <w:left w:val="single" w:sz="4" w:space="0" w:color="auto"/>
              <w:bottom w:val="single" w:sz="4" w:space="0" w:color="auto"/>
              <w:right w:val="single" w:sz="4" w:space="0" w:color="auto"/>
            </w:tcBorders>
            <w:hideMark/>
          </w:tcPr>
          <w:p w14:paraId="07B23575"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Монологическая речь</w:t>
            </w:r>
          </w:p>
          <w:p w14:paraId="5AB97BC8"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иллюстрации, фотографии, таблицы или без их использования (объем монологического высказывания - 10 - 12 фраз)</w:t>
            </w:r>
          </w:p>
        </w:tc>
      </w:tr>
      <w:tr w:rsidR="001450E1" w:rsidRPr="001C067D" w14:paraId="0DDEDEB7"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449B5EB3"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1.1.2.1</w:t>
            </w:r>
          </w:p>
        </w:tc>
        <w:tc>
          <w:tcPr>
            <w:tcW w:w="7994" w:type="dxa"/>
            <w:tcBorders>
              <w:top w:val="single" w:sz="4" w:space="0" w:color="auto"/>
              <w:left w:val="single" w:sz="4" w:space="0" w:color="auto"/>
              <w:bottom w:val="single" w:sz="4" w:space="0" w:color="auto"/>
              <w:right w:val="single" w:sz="4" w:space="0" w:color="auto"/>
            </w:tcBorders>
            <w:hideMark/>
          </w:tcPr>
          <w:p w14:paraId="178CC143"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1450E1" w:rsidRPr="001C067D" w14:paraId="083E143B"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3A12CEE0"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1.1.2.2</w:t>
            </w:r>
          </w:p>
        </w:tc>
        <w:tc>
          <w:tcPr>
            <w:tcW w:w="7994" w:type="dxa"/>
            <w:tcBorders>
              <w:top w:val="single" w:sz="4" w:space="0" w:color="auto"/>
              <w:left w:val="single" w:sz="4" w:space="0" w:color="auto"/>
              <w:bottom w:val="single" w:sz="4" w:space="0" w:color="auto"/>
              <w:right w:val="single" w:sz="4" w:space="0" w:color="auto"/>
            </w:tcBorders>
            <w:hideMark/>
          </w:tcPr>
          <w:p w14:paraId="7E972A48"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Повествование (сообщение)</w:t>
            </w:r>
          </w:p>
        </w:tc>
      </w:tr>
      <w:tr w:rsidR="001450E1" w:rsidRPr="001C067D" w14:paraId="532C3EB0"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509AC984"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1.1.2.3</w:t>
            </w:r>
          </w:p>
        </w:tc>
        <w:tc>
          <w:tcPr>
            <w:tcW w:w="7994" w:type="dxa"/>
            <w:tcBorders>
              <w:top w:val="single" w:sz="4" w:space="0" w:color="auto"/>
              <w:left w:val="single" w:sz="4" w:space="0" w:color="auto"/>
              <w:bottom w:val="single" w:sz="4" w:space="0" w:color="auto"/>
              <w:right w:val="single" w:sz="4" w:space="0" w:color="auto"/>
            </w:tcBorders>
            <w:hideMark/>
          </w:tcPr>
          <w:p w14:paraId="5D319BA0"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1450E1" w:rsidRPr="001C067D" w14:paraId="1B3BCD73"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636DBF8D"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1.1.2.4</w:t>
            </w:r>
          </w:p>
        </w:tc>
        <w:tc>
          <w:tcPr>
            <w:tcW w:w="7994" w:type="dxa"/>
            <w:tcBorders>
              <w:top w:val="single" w:sz="4" w:space="0" w:color="auto"/>
              <w:left w:val="single" w:sz="4" w:space="0" w:color="auto"/>
              <w:bottom w:val="single" w:sz="4" w:space="0" w:color="auto"/>
              <w:right w:val="single" w:sz="4" w:space="0" w:color="auto"/>
            </w:tcBorders>
            <w:hideMark/>
          </w:tcPr>
          <w:p w14:paraId="045A675B"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Рассуждение</w:t>
            </w:r>
          </w:p>
        </w:tc>
      </w:tr>
      <w:tr w:rsidR="001450E1" w:rsidRPr="001C067D" w14:paraId="09DBDB85"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604581E0"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1.1.2.5</w:t>
            </w:r>
          </w:p>
        </w:tc>
        <w:tc>
          <w:tcPr>
            <w:tcW w:w="7994" w:type="dxa"/>
            <w:tcBorders>
              <w:top w:val="single" w:sz="4" w:space="0" w:color="auto"/>
              <w:left w:val="single" w:sz="4" w:space="0" w:color="auto"/>
              <w:bottom w:val="single" w:sz="4" w:space="0" w:color="auto"/>
              <w:right w:val="single" w:sz="4" w:space="0" w:color="auto"/>
            </w:tcBorders>
            <w:hideMark/>
          </w:tcPr>
          <w:p w14:paraId="65946B0E"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Изложение результатов выполненной проектной работы</w:t>
            </w:r>
          </w:p>
        </w:tc>
      </w:tr>
      <w:tr w:rsidR="001450E1" w:rsidRPr="001C067D" w14:paraId="0BF89730"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52813237"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1.1.2.6</w:t>
            </w:r>
          </w:p>
        </w:tc>
        <w:tc>
          <w:tcPr>
            <w:tcW w:w="7994" w:type="dxa"/>
            <w:tcBorders>
              <w:top w:val="single" w:sz="4" w:space="0" w:color="auto"/>
              <w:left w:val="single" w:sz="4" w:space="0" w:color="auto"/>
              <w:bottom w:val="single" w:sz="4" w:space="0" w:color="auto"/>
              <w:right w:val="single" w:sz="4" w:space="0" w:color="auto"/>
            </w:tcBorders>
            <w:hideMark/>
          </w:tcPr>
          <w:p w14:paraId="41704AF6"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Составление рассказа по картинкам</w:t>
            </w:r>
          </w:p>
        </w:tc>
      </w:tr>
      <w:tr w:rsidR="001450E1" w:rsidRPr="001C067D" w14:paraId="335C2C29"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5ACCBB6B"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1.1.2.7</w:t>
            </w:r>
          </w:p>
        </w:tc>
        <w:tc>
          <w:tcPr>
            <w:tcW w:w="7994" w:type="dxa"/>
            <w:tcBorders>
              <w:top w:val="single" w:sz="4" w:space="0" w:color="auto"/>
              <w:left w:val="single" w:sz="4" w:space="0" w:color="auto"/>
              <w:bottom w:val="single" w:sz="4" w:space="0" w:color="auto"/>
              <w:right w:val="single" w:sz="4" w:space="0" w:color="auto"/>
            </w:tcBorders>
            <w:hideMark/>
          </w:tcPr>
          <w:p w14:paraId="7B3ECD70"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Выражение и краткое аргументирование своего мнения по отношению к услышанному (прочитанному)</w:t>
            </w:r>
          </w:p>
        </w:tc>
      </w:tr>
      <w:tr w:rsidR="001450E1" w:rsidRPr="001C067D" w14:paraId="59EC5174"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7216FF14"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77448877"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Аудирование</w:t>
            </w:r>
          </w:p>
          <w:p w14:paraId="1B343425"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14:paraId="3CC12D1C"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1450E1" w:rsidRPr="001C067D" w14:paraId="4F60C7BC"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59FDB784"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1.2.1</w:t>
            </w:r>
          </w:p>
        </w:tc>
        <w:tc>
          <w:tcPr>
            <w:tcW w:w="7994" w:type="dxa"/>
            <w:tcBorders>
              <w:top w:val="single" w:sz="4" w:space="0" w:color="auto"/>
              <w:left w:val="single" w:sz="4" w:space="0" w:color="auto"/>
              <w:bottom w:val="single" w:sz="4" w:space="0" w:color="auto"/>
              <w:right w:val="single" w:sz="4" w:space="0" w:color="auto"/>
            </w:tcBorders>
            <w:hideMark/>
          </w:tcPr>
          <w:p w14:paraId="75761DC3"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1450E1" w:rsidRPr="001C067D" w14:paraId="56A8D71D"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4EDB67EA"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1.2.2</w:t>
            </w:r>
          </w:p>
        </w:tc>
        <w:tc>
          <w:tcPr>
            <w:tcW w:w="7994" w:type="dxa"/>
            <w:tcBorders>
              <w:top w:val="single" w:sz="4" w:space="0" w:color="auto"/>
              <w:left w:val="single" w:sz="4" w:space="0" w:color="auto"/>
              <w:bottom w:val="single" w:sz="4" w:space="0" w:color="auto"/>
              <w:right w:val="single" w:sz="4" w:space="0" w:color="auto"/>
            </w:tcBorders>
            <w:hideMark/>
          </w:tcPr>
          <w:p w14:paraId="522E5612"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Аудирование с пониманием нужной (интересующей, запрашиваемой) информации - умение выделять нужную (интересующую, запрашиваемую) </w:t>
            </w:r>
            <w:r w:rsidRPr="001C067D">
              <w:rPr>
                <w:rFonts w:ascii="Times New Roman" w:hAnsi="Times New Roman" w:cs="Times New Roman"/>
                <w:sz w:val="24"/>
                <w:szCs w:val="24"/>
              </w:rPr>
              <w:lastRenderedPageBreak/>
              <w:t>информацию, представленную в эксплицитной (явной) форме, в воспринимаемом на слух тексте</w:t>
            </w:r>
          </w:p>
        </w:tc>
      </w:tr>
      <w:tr w:rsidR="001450E1" w:rsidRPr="001C067D" w14:paraId="44FD939E"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265166ED"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1.3</w:t>
            </w:r>
          </w:p>
        </w:tc>
        <w:tc>
          <w:tcPr>
            <w:tcW w:w="7994" w:type="dxa"/>
            <w:tcBorders>
              <w:top w:val="single" w:sz="4" w:space="0" w:color="auto"/>
              <w:left w:val="single" w:sz="4" w:space="0" w:color="auto"/>
              <w:bottom w:val="single" w:sz="4" w:space="0" w:color="auto"/>
              <w:right w:val="single" w:sz="4" w:space="0" w:color="auto"/>
            </w:tcBorders>
            <w:hideMark/>
          </w:tcPr>
          <w:p w14:paraId="1BE66173"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Смысловое чтение</w:t>
            </w:r>
          </w:p>
          <w:p w14:paraId="703539F6"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1450E1" w:rsidRPr="001C067D" w14:paraId="0C6BF52F"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4F14FAFA"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1.3.1</w:t>
            </w:r>
          </w:p>
        </w:tc>
        <w:tc>
          <w:tcPr>
            <w:tcW w:w="7994" w:type="dxa"/>
            <w:tcBorders>
              <w:top w:val="single" w:sz="4" w:space="0" w:color="auto"/>
              <w:left w:val="single" w:sz="4" w:space="0" w:color="auto"/>
              <w:bottom w:val="single" w:sz="4" w:space="0" w:color="auto"/>
              <w:right w:val="single" w:sz="4" w:space="0" w:color="auto"/>
            </w:tcBorders>
            <w:hideMark/>
          </w:tcPr>
          <w:p w14:paraId="72ED15D8"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1450E1" w:rsidRPr="001C067D" w14:paraId="5F562776"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24A9CD57"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1.3.2</w:t>
            </w:r>
          </w:p>
        </w:tc>
        <w:tc>
          <w:tcPr>
            <w:tcW w:w="7994" w:type="dxa"/>
            <w:tcBorders>
              <w:top w:val="single" w:sz="4" w:space="0" w:color="auto"/>
              <w:left w:val="single" w:sz="4" w:space="0" w:color="auto"/>
              <w:bottom w:val="single" w:sz="4" w:space="0" w:color="auto"/>
              <w:right w:val="single" w:sz="4" w:space="0" w:color="auto"/>
            </w:tcBorders>
            <w:hideMark/>
          </w:tcPr>
          <w:p w14:paraId="21373E1A"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Чтение с пониманием нужной (интересующей, запрашиваемой) информации - умения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1450E1" w:rsidRPr="001C067D" w14:paraId="7F83ED52"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0734C6AB"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1.3.3</w:t>
            </w:r>
          </w:p>
        </w:tc>
        <w:tc>
          <w:tcPr>
            <w:tcW w:w="7994" w:type="dxa"/>
            <w:tcBorders>
              <w:top w:val="single" w:sz="4" w:space="0" w:color="auto"/>
              <w:left w:val="single" w:sz="4" w:space="0" w:color="auto"/>
              <w:bottom w:val="single" w:sz="4" w:space="0" w:color="auto"/>
              <w:right w:val="single" w:sz="4" w:space="0" w:color="auto"/>
            </w:tcBorders>
            <w:hideMark/>
          </w:tcPr>
          <w:p w14:paraId="0EB637B6"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tc>
      </w:tr>
      <w:tr w:rsidR="001450E1" w:rsidRPr="001C067D" w14:paraId="64383EC6"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03346970"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1.3.4</w:t>
            </w:r>
          </w:p>
        </w:tc>
        <w:tc>
          <w:tcPr>
            <w:tcW w:w="7994" w:type="dxa"/>
            <w:tcBorders>
              <w:top w:val="single" w:sz="4" w:space="0" w:color="auto"/>
              <w:left w:val="single" w:sz="4" w:space="0" w:color="auto"/>
              <w:bottom w:val="single" w:sz="4" w:space="0" w:color="auto"/>
              <w:right w:val="single" w:sz="4" w:space="0" w:color="auto"/>
            </w:tcBorders>
            <w:hideMark/>
          </w:tcPr>
          <w:p w14:paraId="0CBDB0E7"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1450E1" w:rsidRPr="001C067D" w14:paraId="7E741FC0"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5CCD0CE2"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41741849"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Письменная речь</w:t>
            </w:r>
          </w:p>
          <w:p w14:paraId="1DD48EB9"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умений письменной речи</w:t>
            </w:r>
          </w:p>
        </w:tc>
      </w:tr>
      <w:tr w:rsidR="001450E1" w:rsidRPr="001C067D" w14:paraId="5A764F6E"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47F31311"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1.4.1</w:t>
            </w:r>
          </w:p>
        </w:tc>
        <w:tc>
          <w:tcPr>
            <w:tcW w:w="7994" w:type="dxa"/>
            <w:tcBorders>
              <w:top w:val="single" w:sz="4" w:space="0" w:color="auto"/>
              <w:left w:val="single" w:sz="4" w:space="0" w:color="auto"/>
              <w:bottom w:val="single" w:sz="4" w:space="0" w:color="auto"/>
              <w:right w:val="single" w:sz="4" w:space="0" w:color="auto"/>
            </w:tcBorders>
            <w:hideMark/>
          </w:tcPr>
          <w:p w14:paraId="532F5901"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1450E1" w:rsidRPr="001C067D" w14:paraId="38F56601"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07D22786"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1.4.2</w:t>
            </w:r>
          </w:p>
        </w:tc>
        <w:tc>
          <w:tcPr>
            <w:tcW w:w="7994" w:type="dxa"/>
            <w:tcBorders>
              <w:top w:val="single" w:sz="4" w:space="0" w:color="auto"/>
              <w:left w:val="single" w:sz="4" w:space="0" w:color="auto"/>
              <w:bottom w:val="single" w:sz="4" w:space="0" w:color="auto"/>
              <w:right w:val="single" w:sz="4" w:space="0" w:color="auto"/>
            </w:tcBorders>
            <w:hideMark/>
          </w:tcPr>
          <w:p w14:paraId="2442FD1F"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Написание коротких поздравлений с праздниками (с Новым годом, Рождеством, днем рождения)</w:t>
            </w:r>
          </w:p>
        </w:tc>
      </w:tr>
      <w:tr w:rsidR="001450E1" w:rsidRPr="001C067D" w14:paraId="5561CE6E"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395702BD"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1.4.3</w:t>
            </w:r>
          </w:p>
        </w:tc>
        <w:tc>
          <w:tcPr>
            <w:tcW w:w="7994" w:type="dxa"/>
            <w:tcBorders>
              <w:top w:val="single" w:sz="4" w:space="0" w:color="auto"/>
              <w:left w:val="single" w:sz="4" w:space="0" w:color="auto"/>
              <w:bottom w:val="single" w:sz="4" w:space="0" w:color="auto"/>
              <w:right w:val="single" w:sz="4" w:space="0" w:color="auto"/>
            </w:tcBorders>
            <w:hideMark/>
          </w:tcPr>
          <w:p w14:paraId="5A10E659"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(объем письма - до 120 слов)</w:t>
            </w:r>
          </w:p>
        </w:tc>
      </w:tr>
      <w:tr w:rsidR="001450E1" w:rsidRPr="001C067D" w14:paraId="779C4E75"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24393398"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1.4.4</w:t>
            </w:r>
          </w:p>
        </w:tc>
        <w:tc>
          <w:tcPr>
            <w:tcW w:w="7994" w:type="dxa"/>
            <w:tcBorders>
              <w:top w:val="single" w:sz="4" w:space="0" w:color="auto"/>
              <w:left w:val="single" w:sz="4" w:space="0" w:color="auto"/>
              <w:bottom w:val="single" w:sz="4" w:space="0" w:color="auto"/>
              <w:right w:val="single" w:sz="4" w:space="0" w:color="auto"/>
            </w:tcBorders>
            <w:hideMark/>
          </w:tcPr>
          <w:p w14:paraId="417D1BB2"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1450E1" w:rsidRPr="001C067D" w14:paraId="1E553C10"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427AD3B1"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1.4.5</w:t>
            </w:r>
          </w:p>
        </w:tc>
        <w:tc>
          <w:tcPr>
            <w:tcW w:w="7994" w:type="dxa"/>
            <w:tcBorders>
              <w:top w:val="single" w:sz="4" w:space="0" w:color="auto"/>
              <w:left w:val="single" w:sz="4" w:space="0" w:color="auto"/>
              <w:bottom w:val="single" w:sz="4" w:space="0" w:color="auto"/>
              <w:right w:val="single" w:sz="4" w:space="0" w:color="auto"/>
            </w:tcBorders>
            <w:hideMark/>
          </w:tcPr>
          <w:p w14:paraId="7D180A6F"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Составление плана (тезисов) устного или письменного сообщения</w:t>
            </w:r>
          </w:p>
        </w:tc>
      </w:tr>
      <w:tr w:rsidR="001450E1" w:rsidRPr="001C067D" w14:paraId="4283771B"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46EDEF7A"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1.4.6</w:t>
            </w:r>
          </w:p>
        </w:tc>
        <w:tc>
          <w:tcPr>
            <w:tcW w:w="7994" w:type="dxa"/>
            <w:tcBorders>
              <w:top w:val="single" w:sz="4" w:space="0" w:color="auto"/>
              <w:left w:val="single" w:sz="4" w:space="0" w:color="auto"/>
              <w:bottom w:val="single" w:sz="4" w:space="0" w:color="auto"/>
              <w:right w:val="single" w:sz="4" w:space="0" w:color="auto"/>
            </w:tcBorders>
            <w:hideMark/>
          </w:tcPr>
          <w:p w14:paraId="310907F8"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Заполнение таблицы с краткой фиксацией содержания прочитанного (прослушанного) текста</w:t>
            </w:r>
          </w:p>
        </w:tc>
      </w:tr>
      <w:tr w:rsidR="001450E1" w:rsidRPr="001C067D" w14:paraId="549B1DCA"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487D219F"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1.4.7</w:t>
            </w:r>
          </w:p>
        </w:tc>
        <w:tc>
          <w:tcPr>
            <w:tcW w:w="7994" w:type="dxa"/>
            <w:tcBorders>
              <w:top w:val="single" w:sz="4" w:space="0" w:color="auto"/>
              <w:left w:val="single" w:sz="4" w:space="0" w:color="auto"/>
              <w:bottom w:val="single" w:sz="4" w:space="0" w:color="auto"/>
              <w:right w:val="single" w:sz="4" w:space="0" w:color="auto"/>
            </w:tcBorders>
            <w:hideMark/>
          </w:tcPr>
          <w:p w14:paraId="037FB04D"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Преобразование таблицы, схемы в текстовый вариант представления информации</w:t>
            </w:r>
          </w:p>
        </w:tc>
      </w:tr>
      <w:tr w:rsidR="001450E1" w:rsidRPr="001C067D" w14:paraId="61327C77"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5DD2A17A"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1.4.8</w:t>
            </w:r>
          </w:p>
        </w:tc>
        <w:tc>
          <w:tcPr>
            <w:tcW w:w="7994" w:type="dxa"/>
            <w:tcBorders>
              <w:top w:val="single" w:sz="4" w:space="0" w:color="auto"/>
              <w:left w:val="single" w:sz="4" w:space="0" w:color="auto"/>
              <w:bottom w:val="single" w:sz="4" w:space="0" w:color="auto"/>
              <w:right w:val="single" w:sz="4" w:space="0" w:color="auto"/>
            </w:tcBorders>
            <w:hideMark/>
          </w:tcPr>
          <w:p w14:paraId="7489B004"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Письменное представление результатов выполненной проектной работы (объем - 100 - 120 слов)</w:t>
            </w:r>
          </w:p>
        </w:tc>
      </w:tr>
      <w:tr w:rsidR="001450E1" w:rsidRPr="001C067D" w14:paraId="36FC7216"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68DDDA8A"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2215BCE5"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Языковые знания и навыки</w:t>
            </w:r>
          </w:p>
        </w:tc>
      </w:tr>
      <w:tr w:rsidR="001450E1" w:rsidRPr="001C067D" w14:paraId="48052160"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0DB1881E"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6EBF9D5E"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Фонетическая сторона речи</w:t>
            </w:r>
          </w:p>
        </w:tc>
      </w:tr>
      <w:tr w:rsidR="001450E1" w:rsidRPr="001C067D" w14:paraId="3DEF749E"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07DE2E07"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2.1.1</w:t>
            </w:r>
          </w:p>
        </w:tc>
        <w:tc>
          <w:tcPr>
            <w:tcW w:w="7994" w:type="dxa"/>
            <w:tcBorders>
              <w:top w:val="single" w:sz="4" w:space="0" w:color="auto"/>
              <w:left w:val="single" w:sz="4" w:space="0" w:color="auto"/>
              <w:bottom w:val="single" w:sz="4" w:space="0" w:color="auto"/>
              <w:right w:val="single" w:sz="4" w:space="0" w:color="auto"/>
            </w:tcBorders>
            <w:hideMark/>
          </w:tcPr>
          <w:p w14:paraId="71988753"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38C719E"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 Правила чтения гласных в открытом и закрытом слоге в односложных словах; согласных; основных звукобуквенных сочетаний. Знаки английской транскрипции; отличие их от букв английского алфавита. Фонетически корректное озвучивание знаков транскрипции</w:t>
            </w:r>
          </w:p>
        </w:tc>
      </w:tr>
      <w:tr w:rsidR="001450E1" w:rsidRPr="001C067D" w14:paraId="52259339"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2659B069"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2.1.2</w:t>
            </w:r>
          </w:p>
        </w:tc>
        <w:tc>
          <w:tcPr>
            <w:tcW w:w="7994" w:type="dxa"/>
            <w:tcBorders>
              <w:top w:val="single" w:sz="4" w:space="0" w:color="auto"/>
              <w:left w:val="single" w:sz="4" w:space="0" w:color="auto"/>
              <w:bottom w:val="single" w:sz="4" w:space="0" w:color="auto"/>
              <w:right w:val="single" w:sz="4" w:space="0" w:color="auto"/>
            </w:tcBorders>
            <w:hideMark/>
          </w:tcPr>
          <w:p w14:paraId="59D16BE8"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Выражение модального значения, чувства и эмоции</w:t>
            </w:r>
          </w:p>
        </w:tc>
      </w:tr>
      <w:tr w:rsidR="001450E1" w:rsidRPr="001C067D" w14:paraId="1C265106"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068DD9C9"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2.1.3</w:t>
            </w:r>
          </w:p>
        </w:tc>
        <w:tc>
          <w:tcPr>
            <w:tcW w:w="7994" w:type="dxa"/>
            <w:tcBorders>
              <w:top w:val="single" w:sz="4" w:space="0" w:color="auto"/>
              <w:left w:val="single" w:sz="4" w:space="0" w:color="auto"/>
              <w:bottom w:val="single" w:sz="4" w:space="0" w:color="auto"/>
              <w:right w:val="single" w:sz="4" w:space="0" w:color="auto"/>
            </w:tcBorders>
            <w:hideMark/>
          </w:tcPr>
          <w:p w14:paraId="0AE8B2F6"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tc>
      </w:tr>
      <w:tr w:rsidR="001450E1" w:rsidRPr="001C067D" w14:paraId="3129DDD7"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04FF1BDD"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2.1.4</w:t>
            </w:r>
          </w:p>
        </w:tc>
        <w:tc>
          <w:tcPr>
            <w:tcW w:w="7994" w:type="dxa"/>
            <w:tcBorders>
              <w:top w:val="single" w:sz="4" w:space="0" w:color="auto"/>
              <w:left w:val="single" w:sz="4" w:space="0" w:color="auto"/>
              <w:bottom w:val="single" w:sz="4" w:space="0" w:color="auto"/>
              <w:right w:val="single" w:sz="4" w:space="0" w:color="auto"/>
            </w:tcBorders>
            <w:hideMark/>
          </w:tcPr>
          <w:p w14:paraId="49DCA81B"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1450E1" w:rsidRPr="001C067D" w14:paraId="7D94750E"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2E304644"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0D046B49"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Графика, орфография и пунктуация</w:t>
            </w:r>
          </w:p>
        </w:tc>
      </w:tr>
      <w:tr w:rsidR="001450E1" w:rsidRPr="001C067D" w14:paraId="5725BCDD"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435B9A5D"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2.2.1</w:t>
            </w:r>
          </w:p>
        </w:tc>
        <w:tc>
          <w:tcPr>
            <w:tcW w:w="7994" w:type="dxa"/>
            <w:tcBorders>
              <w:top w:val="single" w:sz="4" w:space="0" w:color="auto"/>
              <w:left w:val="single" w:sz="4" w:space="0" w:color="auto"/>
              <w:bottom w:val="single" w:sz="4" w:space="0" w:color="auto"/>
              <w:right w:val="single" w:sz="4" w:space="0" w:color="auto"/>
            </w:tcBorders>
            <w:hideMark/>
          </w:tcPr>
          <w:p w14:paraId="2C3DBA6D"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Правильное написание изученных слов</w:t>
            </w:r>
          </w:p>
        </w:tc>
      </w:tr>
      <w:tr w:rsidR="001450E1" w:rsidRPr="001C067D" w14:paraId="6F2A666B"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5DCB5F3F"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2.2.2</w:t>
            </w:r>
          </w:p>
        </w:tc>
        <w:tc>
          <w:tcPr>
            <w:tcW w:w="7994" w:type="dxa"/>
            <w:tcBorders>
              <w:top w:val="single" w:sz="4" w:space="0" w:color="auto"/>
              <w:left w:val="single" w:sz="4" w:space="0" w:color="auto"/>
              <w:bottom w:val="single" w:sz="4" w:space="0" w:color="auto"/>
              <w:right w:val="single" w:sz="4" w:space="0" w:color="auto"/>
            </w:tcBorders>
            <w:hideMark/>
          </w:tcPr>
          <w:p w14:paraId="5E11E27B"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1450E1" w:rsidRPr="001C067D" w14:paraId="46F1E281"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48A7F9A0"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2.2.3</w:t>
            </w:r>
          </w:p>
        </w:tc>
        <w:tc>
          <w:tcPr>
            <w:tcW w:w="7994" w:type="dxa"/>
            <w:tcBorders>
              <w:top w:val="single" w:sz="4" w:space="0" w:color="auto"/>
              <w:left w:val="single" w:sz="4" w:space="0" w:color="auto"/>
              <w:bottom w:val="single" w:sz="4" w:space="0" w:color="auto"/>
              <w:right w:val="single" w:sz="4" w:space="0" w:color="auto"/>
            </w:tcBorders>
            <w:hideMark/>
          </w:tcPr>
          <w:p w14:paraId="6F20588C"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1450E1" w:rsidRPr="001C067D" w14:paraId="58A711E2"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488B3B37"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2.3</w:t>
            </w:r>
          </w:p>
        </w:tc>
        <w:tc>
          <w:tcPr>
            <w:tcW w:w="7994" w:type="dxa"/>
            <w:tcBorders>
              <w:top w:val="single" w:sz="4" w:space="0" w:color="auto"/>
              <w:left w:val="single" w:sz="4" w:space="0" w:color="auto"/>
              <w:bottom w:val="single" w:sz="4" w:space="0" w:color="auto"/>
              <w:right w:val="single" w:sz="4" w:space="0" w:color="auto"/>
            </w:tcBorders>
            <w:hideMark/>
          </w:tcPr>
          <w:p w14:paraId="206B8A58"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Лексическая сторона речи</w:t>
            </w:r>
          </w:p>
        </w:tc>
      </w:tr>
      <w:tr w:rsidR="001450E1" w:rsidRPr="001C067D" w14:paraId="0623687D"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1C65E29F"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2.3.1</w:t>
            </w:r>
          </w:p>
        </w:tc>
        <w:tc>
          <w:tcPr>
            <w:tcW w:w="7994" w:type="dxa"/>
            <w:tcBorders>
              <w:top w:val="single" w:sz="4" w:space="0" w:color="auto"/>
              <w:left w:val="single" w:sz="4" w:space="0" w:color="auto"/>
              <w:bottom w:val="single" w:sz="4" w:space="0" w:color="auto"/>
              <w:right w:val="single" w:sz="4" w:space="0" w:color="auto"/>
            </w:tcBorders>
            <w:hideMark/>
          </w:tcPr>
          <w:p w14:paraId="0BB3A73C"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1450E1" w:rsidRPr="001C067D" w14:paraId="043DCA06"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176C4606"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2.3.2</w:t>
            </w:r>
          </w:p>
        </w:tc>
        <w:tc>
          <w:tcPr>
            <w:tcW w:w="7994" w:type="dxa"/>
            <w:tcBorders>
              <w:top w:val="single" w:sz="4" w:space="0" w:color="auto"/>
              <w:left w:val="single" w:sz="4" w:space="0" w:color="auto"/>
              <w:bottom w:val="single" w:sz="4" w:space="0" w:color="auto"/>
              <w:right w:val="single" w:sz="4" w:space="0" w:color="auto"/>
            </w:tcBorders>
            <w:hideMark/>
          </w:tcPr>
          <w:p w14:paraId="2FC71A04"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1450E1" w:rsidRPr="001C067D" w14:paraId="16D44443"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517BEEFE"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2.3.3</w:t>
            </w:r>
          </w:p>
        </w:tc>
        <w:tc>
          <w:tcPr>
            <w:tcW w:w="7994" w:type="dxa"/>
            <w:tcBorders>
              <w:top w:val="single" w:sz="4" w:space="0" w:color="auto"/>
              <w:left w:val="single" w:sz="4" w:space="0" w:color="auto"/>
              <w:bottom w:val="single" w:sz="4" w:space="0" w:color="auto"/>
              <w:right w:val="single" w:sz="4" w:space="0" w:color="auto"/>
            </w:tcBorders>
            <w:hideMark/>
          </w:tcPr>
          <w:p w14:paraId="1A8C6390"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Многозначность лексических единиц. Синонимы. Антонимы</w:t>
            </w:r>
          </w:p>
        </w:tc>
      </w:tr>
      <w:tr w:rsidR="001450E1" w:rsidRPr="001C067D" w14:paraId="42A12459"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684B739D"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2.3.4</w:t>
            </w:r>
          </w:p>
        </w:tc>
        <w:tc>
          <w:tcPr>
            <w:tcW w:w="7994" w:type="dxa"/>
            <w:tcBorders>
              <w:top w:val="single" w:sz="4" w:space="0" w:color="auto"/>
              <w:left w:val="single" w:sz="4" w:space="0" w:color="auto"/>
              <w:bottom w:val="single" w:sz="4" w:space="0" w:color="auto"/>
              <w:right w:val="single" w:sz="4" w:space="0" w:color="auto"/>
            </w:tcBorders>
            <w:hideMark/>
          </w:tcPr>
          <w:p w14:paraId="319F2D7F"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Интернациональные слова</w:t>
            </w:r>
          </w:p>
        </w:tc>
      </w:tr>
      <w:tr w:rsidR="001450E1" w:rsidRPr="001C067D" w14:paraId="096E1540"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3AFC418D"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2.3.5</w:t>
            </w:r>
          </w:p>
        </w:tc>
        <w:tc>
          <w:tcPr>
            <w:tcW w:w="7994" w:type="dxa"/>
            <w:tcBorders>
              <w:top w:val="single" w:sz="4" w:space="0" w:color="auto"/>
              <w:left w:val="single" w:sz="4" w:space="0" w:color="auto"/>
              <w:bottom w:val="single" w:sz="4" w:space="0" w:color="auto"/>
              <w:right w:val="single" w:sz="4" w:space="0" w:color="auto"/>
            </w:tcBorders>
            <w:hideMark/>
          </w:tcPr>
          <w:p w14:paraId="7A6B822E"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Наиболее частотные фразовые глаголы</w:t>
            </w:r>
          </w:p>
        </w:tc>
      </w:tr>
      <w:tr w:rsidR="001450E1" w:rsidRPr="001C067D" w14:paraId="33710FCC"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5F31F983"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2.3.6</w:t>
            </w:r>
          </w:p>
        </w:tc>
        <w:tc>
          <w:tcPr>
            <w:tcW w:w="7994" w:type="dxa"/>
            <w:tcBorders>
              <w:top w:val="single" w:sz="4" w:space="0" w:color="auto"/>
              <w:left w:val="single" w:sz="4" w:space="0" w:color="auto"/>
              <w:bottom w:val="single" w:sz="4" w:space="0" w:color="auto"/>
              <w:right w:val="single" w:sz="4" w:space="0" w:color="auto"/>
            </w:tcBorders>
            <w:hideMark/>
          </w:tcPr>
          <w:p w14:paraId="1B3DF873"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Сокращения и аббревиатуры</w:t>
            </w:r>
          </w:p>
        </w:tc>
      </w:tr>
      <w:tr w:rsidR="001450E1" w:rsidRPr="001C067D" w14:paraId="239BDEFD"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1377CB8C"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2.3.7</w:t>
            </w:r>
          </w:p>
        </w:tc>
        <w:tc>
          <w:tcPr>
            <w:tcW w:w="7994" w:type="dxa"/>
            <w:tcBorders>
              <w:top w:val="single" w:sz="4" w:space="0" w:color="auto"/>
              <w:left w:val="single" w:sz="4" w:space="0" w:color="auto"/>
              <w:bottom w:val="single" w:sz="4" w:space="0" w:color="auto"/>
              <w:right w:val="single" w:sz="4" w:space="0" w:color="auto"/>
            </w:tcBorders>
            <w:hideMark/>
          </w:tcPr>
          <w:p w14:paraId="75C86371"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способы словообразования - аффиксация</w:t>
            </w:r>
          </w:p>
        </w:tc>
      </w:tr>
      <w:tr w:rsidR="001450E1" w:rsidRPr="00BF29A9" w14:paraId="70867660"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2DC649FB"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2.3.7.1</w:t>
            </w:r>
          </w:p>
        </w:tc>
        <w:tc>
          <w:tcPr>
            <w:tcW w:w="7994" w:type="dxa"/>
            <w:tcBorders>
              <w:top w:val="single" w:sz="4" w:space="0" w:color="auto"/>
              <w:left w:val="single" w:sz="4" w:space="0" w:color="auto"/>
              <w:bottom w:val="single" w:sz="4" w:space="0" w:color="auto"/>
              <w:right w:val="single" w:sz="4" w:space="0" w:color="auto"/>
            </w:tcBorders>
            <w:hideMark/>
          </w:tcPr>
          <w:p w14:paraId="2B10F342"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имен существительных при помощи суффиксов:</w:t>
            </w:r>
          </w:p>
          <w:p w14:paraId="4450F2FC" w14:textId="77777777" w:rsidR="001450E1" w:rsidRPr="001C067D" w:rsidRDefault="001450E1" w:rsidP="001C067D">
            <w:pPr>
              <w:pStyle w:val="ConsPlusNormal"/>
              <w:jc w:val="both"/>
              <w:rPr>
                <w:rFonts w:ascii="Times New Roman" w:hAnsi="Times New Roman" w:cs="Times New Roman"/>
                <w:sz w:val="24"/>
                <w:szCs w:val="24"/>
                <w:lang w:val="en-US"/>
              </w:rPr>
            </w:pPr>
            <w:r w:rsidRPr="001C067D">
              <w:rPr>
                <w:rFonts w:ascii="Times New Roman" w:hAnsi="Times New Roman" w:cs="Times New Roman"/>
                <w:sz w:val="24"/>
                <w:szCs w:val="24"/>
                <w:lang w:val="en-US"/>
              </w:rPr>
              <w:t>-er/-or (teacher/visitor), -ist (scientist, tourist), -sion/-tion (discussion/invitation); -ance/-ence (performance/residence), -ity (activity); -ship (friendship); -ing (reading); -ment (development), -ness (darkness)</w:t>
            </w:r>
          </w:p>
        </w:tc>
      </w:tr>
      <w:tr w:rsidR="001450E1" w:rsidRPr="00BF29A9" w14:paraId="7083FA73"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71782FFE"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2.3.7.2</w:t>
            </w:r>
          </w:p>
        </w:tc>
        <w:tc>
          <w:tcPr>
            <w:tcW w:w="7994" w:type="dxa"/>
            <w:tcBorders>
              <w:top w:val="single" w:sz="4" w:space="0" w:color="auto"/>
              <w:left w:val="single" w:sz="4" w:space="0" w:color="auto"/>
              <w:bottom w:val="single" w:sz="4" w:space="0" w:color="auto"/>
              <w:right w:val="single" w:sz="4" w:space="0" w:color="auto"/>
            </w:tcBorders>
            <w:hideMark/>
          </w:tcPr>
          <w:p w14:paraId="2AD60B80" w14:textId="77777777" w:rsidR="001450E1" w:rsidRPr="001C067D" w:rsidRDefault="001450E1" w:rsidP="001C067D">
            <w:pPr>
              <w:pStyle w:val="ConsPlusNormal"/>
              <w:jc w:val="both"/>
              <w:rPr>
                <w:rFonts w:ascii="Times New Roman" w:hAnsi="Times New Roman" w:cs="Times New Roman"/>
                <w:sz w:val="24"/>
                <w:szCs w:val="24"/>
                <w:lang w:val="en-US"/>
              </w:rPr>
            </w:pPr>
            <w:r w:rsidRPr="001C067D">
              <w:rPr>
                <w:rFonts w:ascii="Times New Roman" w:hAnsi="Times New Roman" w:cs="Times New Roman"/>
                <w:sz w:val="24"/>
                <w:szCs w:val="24"/>
              </w:rPr>
              <w:t>Образование</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имен</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прилагательных</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при</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помощи</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суффиксов</w:t>
            </w:r>
            <w:r w:rsidRPr="001C067D">
              <w:rPr>
                <w:rFonts w:ascii="Times New Roman" w:hAnsi="Times New Roman" w:cs="Times New Roman"/>
                <w:sz w:val="24"/>
                <w:szCs w:val="24"/>
                <w:lang w:val="en-US"/>
              </w:rPr>
              <w:t xml:space="preserve">: -ful (wonderful), -ian/-an (Russian/American); -al (typical), -ing (amazing), -less (useless), -ive (impressive); -ed </w:t>
            </w:r>
            <w:r w:rsidRPr="001C067D">
              <w:rPr>
                <w:rFonts w:ascii="Times New Roman" w:hAnsi="Times New Roman" w:cs="Times New Roman"/>
                <w:sz w:val="24"/>
                <w:szCs w:val="24"/>
              </w:rPr>
              <w:t>и</w:t>
            </w:r>
            <w:r w:rsidRPr="001C067D">
              <w:rPr>
                <w:rFonts w:ascii="Times New Roman" w:hAnsi="Times New Roman" w:cs="Times New Roman"/>
                <w:sz w:val="24"/>
                <w:szCs w:val="24"/>
                <w:lang w:val="en-US"/>
              </w:rPr>
              <w:t xml:space="preserve"> -ing (interested/interesting); -ly (friendly), -ous (famous), -y (busy); -able/-ible (understandable/terrible)</w:t>
            </w:r>
          </w:p>
        </w:tc>
      </w:tr>
      <w:tr w:rsidR="001450E1" w:rsidRPr="001C067D" w14:paraId="17F2352B"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122BFC86"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2.3.7.3</w:t>
            </w:r>
          </w:p>
        </w:tc>
        <w:tc>
          <w:tcPr>
            <w:tcW w:w="7994" w:type="dxa"/>
            <w:tcBorders>
              <w:top w:val="single" w:sz="4" w:space="0" w:color="auto"/>
              <w:left w:val="single" w:sz="4" w:space="0" w:color="auto"/>
              <w:bottom w:val="single" w:sz="4" w:space="0" w:color="auto"/>
              <w:right w:val="single" w:sz="4" w:space="0" w:color="auto"/>
            </w:tcBorders>
            <w:hideMark/>
          </w:tcPr>
          <w:p w14:paraId="3C836624"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наречий при помощи суффикса -ly (recently)</w:t>
            </w:r>
          </w:p>
        </w:tc>
      </w:tr>
      <w:tr w:rsidR="001450E1" w:rsidRPr="001C067D" w14:paraId="6E3203E9"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41EE6E0A"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2.3.7.4</w:t>
            </w:r>
          </w:p>
        </w:tc>
        <w:tc>
          <w:tcPr>
            <w:tcW w:w="7994" w:type="dxa"/>
            <w:tcBorders>
              <w:top w:val="single" w:sz="4" w:space="0" w:color="auto"/>
              <w:left w:val="single" w:sz="4" w:space="0" w:color="auto"/>
              <w:bottom w:val="single" w:sz="4" w:space="0" w:color="auto"/>
              <w:right w:val="single" w:sz="4" w:space="0" w:color="auto"/>
            </w:tcBorders>
            <w:hideMark/>
          </w:tcPr>
          <w:p w14:paraId="7300510B"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имен прилагательных, имен существительных и наречий при помощи отрицательного префикса un (unhappy, unreality, unusually)</w:t>
            </w:r>
          </w:p>
        </w:tc>
      </w:tr>
      <w:tr w:rsidR="001450E1" w:rsidRPr="001C067D" w14:paraId="20A9D3FF"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0FCCF7A9"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2.3.7.5</w:t>
            </w:r>
          </w:p>
        </w:tc>
        <w:tc>
          <w:tcPr>
            <w:tcW w:w="7994" w:type="dxa"/>
            <w:tcBorders>
              <w:top w:val="single" w:sz="4" w:space="0" w:color="auto"/>
              <w:left w:val="single" w:sz="4" w:space="0" w:color="auto"/>
              <w:bottom w:val="single" w:sz="4" w:space="0" w:color="auto"/>
              <w:right w:val="single" w:sz="4" w:space="0" w:color="auto"/>
            </w:tcBorders>
            <w:hideMark/>
          </w:tcPr>
          <w:p w14:paraId="4545C52B"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имен существительных, имен прилагательных и наречий при помощи префиксов in-/im- (informal, independently, impossible)</w:t>
            </w:r>
          </w:p>
        </w:tc>
      </w:tr>
      <w:tr w:rsidR="001450E1" w:rsidRPr="001C067D" w14:paraId="764D52FD"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2E369B27"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2.3.7.6</w:t>
            </w:r>
          </w:p>
        </w:tc>
        <w:tc>
          <w:tcPr>
            <w:tcW w:w="7994" w:type="dxa"/>
            <w:tcBorders>
              <w:top w:val="single" w:sz="4" w:space="0" w:color="auto"/>
              <w:left w:val="single" w:sz="4" w:space="0" w:color="auto"/>
              <w:bottom w:val="single" w:sz="4" w:space="0" w:color="auto"/>
              <w:right w:val="single" w:sz="4" w:space="0" w:color="auto"/>
            </w:tcBorders>
            <w:hideMark/>
          </w:tcPr>
          <w:p w14:paraId="7FEB05E0"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имен прилагательных при помощи префикса inter- (international)</w:t>
            </w:r>
          </w:p>
        </w:tc>
      </w:tr>
      <w:tr w:rsidR="001450E1" w:rsidRPr="001C067D" w14:paraId="0AF7E815"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0F75B46A"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2.3.7.7</w:t>
            </w:r>
          </w:p>
        </w:tc>
        <w:tc>
          <w:tcPr>
            <w:tcW w:w="7994" w:type="dxa"/>
            <w:tcBorders>
              <w:top w:val="single" w:sz="4" w:space="0" w:color="auto"/>
              <w:left w:val="single" w:sz="4" w:space="0" w:color="auto"/>
              <w:bottom w:val="single" w:sz="4" w:space="0" w:color="auto"/>
              <w:right w:val="single" w:sz="4" w:space="0" w:color="auto"/>
            </w:tcBorders>
            <w:hideMark/>
          </w:tcPr>
          <w:p w14:paraId="31970DC4"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глаголов с помощью префиксов under-, over-, dis-, mis-</w:t>
            </w:r>
          </w:p>
        </w:tc>
      </w:tr>
      <w:tr w:rsidR="001450E1" w:rsidRPr="001C067D" w14:paraId="0E88E2DA"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638F12DE"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2.3.7.8</w:t>
            </w:r>
          </w:p>
        </w:tc>
        <w:tc>
          <w:tcPr>
            <w:tcW w:w="7994" w:type="dxa"/>
            <w:tcBorders>
              <w:top w:val="single" w:sz="4" w:space="0" w:color="auto"/>
              <w:left w:val="single" w:sz="4" w:space="0" w:color="auto"/>
              <w:bottom w:val="single" w:sz="4" w:space="0" w:color="auto"/>
              <w:right w:val="single" w:sz="4" w:space="0" w:color="auto"/>
            </w:tcBorders>
            <w:hideMark/>
          </w:tcPr>
          <w:p w14:paraId="02D3B30E"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числительных с помощью суффиксов -teen, -ty, -th</w:t>
            </w:r>
          </w:p>
        </w:tc>
      </w:tr>
      <w:tr w:rsidR="001450E1" w:rsidRPr="001C067D" w14:paraId="48143F13"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3473729B"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2.3.8</w:t>
            </w:r>
          </w:p>
        </w:tc>
        <w:tc>
          <w:tcPr>
            <w:tcW w:w="7994" w:type="dxa"/>
            <w:tcBorders>
              <w:top w:val="single" w:sz="4" w:space="0" w:color="auto"/>
              <w:left w:val="single" w:sz="4" w:space="0" w:color="auto"/>
              <w:bottom w:val="single" w:sz="4" w:space="0" w:color="auto"/>
              <w:right w:val="single" w:sz="4" w:space="0" w:color="auto"/>
            </w:tcBorders>
            <w:hideMark/>
          </w:tcPr>
          <w:p w14:paraId="4C0071A2"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способы словообразования - словосложение</w:t>
            </w:r>
          </w:p>
        </w:tc>
      </w:tr>
      <w:tr w:rsidR="001450E1" w:rsidRPr="001C067D" w14:paraId="74501719"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4BC492F8"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2.3.8.1</w:t>
            </w:r>
          </w:p>
        </w:tc>
        <w:tc>
          <w:tcPr>
            <w:tcW w:w="7994" w:type="dxa"/>
            <w:tcBorders>
              <w:top w:val="single" w:sz="4" w:space="0" w:color="auto"/>
              <w:left w:val="single" w:sz="4" w:space="0" w:color="auto"/>
              <w:bottom w:val="single" w:sz="4" w:space="0" w:color="auto"/>
              <w:right w:val="single" w:sz="4" w:space="0" w:color="auto"/>
            </w:tcBorders>
            <w:hideMark/>
          </w:tcPr>
          <w:p w14:paraId="4F47107B"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сложных существительных путем соединения двух основ существительных (sportsman)</w:t>
            </w:r>
          </w:p>
        </w:tc>
      </w:tr>
      <w:tr w:rsidR="001450E1" w:rsidRPr="001C067D" w14:paraId="6EB1523C"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3F9300CF"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2.3.8.2</w:t>
            </w:r>
          </w:p>
        </w:tc>
        <w:tc>
          <w:tcPr>
            <w:tcW w:w="7994" w:type="dxa"/>
            <w:tcBorders>
              <w:top w:val="single" w:sz="4" w:space="0" w:color="auto"/>
              <w:left w:val="single" w:sz="4" w:space="0" w:color="auto"/>
              <w:bottom w:val="single" w:sz="4" w:space="0" w:color="auto"/>
              <w:right w:val="single" w:sz="4" w:space="0" w:color="auto"/>
            </w:tcBorders>
            <w:hideMark/>
          </w:tcPr>
          <w:p w14:paraId="0592E03E"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сложных прилагательных путем соединения основы прилагательного с основой существительного с добавлением суффикса -ed (blue-eyed)</w:t>
            </w:r>
          </w:p>
        </w:tc>
      </w:tr>
      <w:tr w:rsidR="001450E1" w:rsidRPr="001C067D" w14:paraId="0549C1A4"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23ACABFA"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2.3.8.3</w:t>
            </w:r>
          </w:p>
        </w:tc>
        <w:tc>
          <w:tcPr>
            <w:tcW w:w="7994" w:type="dxa"/>
            <w:tcBorders>
              <w:top w:val="single" w:sz="4" w:space="0" w:color="auto"/>
              <w:left w:val="single" w:sz="4" w:space="0" w:color="auto"/>
              <w:bottom w:val="single" w:sz="4" w:space="0" w:color="auto"/>
              <w:right w:val="single" w:sz="4" w:space="0" w:color="auto"/>
            </w:tcBorders>
            <w:hideMark/>
          </w:tcPr>
          <w:p w14:paraId="324E6A1E"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сложных прилагательных путем соединения основы числительного с основой существительного с добавлением суффикса -ed (eight-legged); образование сложных прилагательных путем соединения основы прилагательного с основой причастия настоящего времени (nice-looking); образование сложных прилагательных путем соединения основы прилагательного с основой причастия прошедшего времени (well-behaved); образование сложных существительных путем соединения основ существительных с предлогом (father-in-law)</w:t>
            </w:r>
          </w:p>
        </w:tc>
      </w:tr>
      <w:tr w:rsidR="001450E1" w:rsidRPr="001C067D" w14:paraId="786C3583"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799661A7"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2.3.9</w:t>
            </w:r>
          </w:p>
        </w:tc>
        <w:tc>
          <w:tcPr>
            <w:tcW w:w="7994" w:type="dxa"/>
            <w:tcBorders>
              <w:top w:val="single" w:sz="4" w:space="0" w:color="auto"/>
              <w:left w:val="single" w:sz="4" w:space="0" w:color="auto"/>
              <w:bottom w:val="single" w:sz="4" w:space="0" w:color="auto"/>
              <w:right w:val="single" w:sz="4" w:space="0" w:color="auto"/>
            </w:tcBorders>
            <w:hideMark/>
          </w:tcPr>
          <w:p w14:paraId="192D42E6"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способы словообразования - конверсия</w:t>
            </w:r>
          </w:p>
        </w:tc>
      </w:tr>
      <w:tr w:rsidR="001450E1" w:rsidRPr="001C067D" w14:paraId="686AE11B"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6A4DD920"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2.3.9.1</w:t>
            </w:r>
          </w:p>
        </w:tc>
        <w:tc>
          <w:tcPr>
            <w:tcW w:w="7994" w:type="dxa"/>
            <w:tcBorders>
              <w:top w:val="single" w:sz="4" w:space="0" w:color="auto"/>
              <w:left w:val="single" w:sz="4" w:space="0" w:color="auto"/>
              <w:bottom w:val="single" w:sz="4" w:space="0" w:color="auto"/>
              <w:right w:val="single" w:sz="4" w:space="0" w:color="auto"/>
            </w:tcBorders>
            <w:hideMark/>
          </w:tcPr>
          <w:p w14:paraId="478F8840"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имени существительного от неопределенной формы глагола (to play - a play)</w:t>
            </w:r>
          </w:p>
        </w:tc>
      </w:tr>
      <w:tr w:rsidR="001450E1" w:rsidRPr="001C067D" w14:paraId="3CB7F6BF"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674AAB30"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2.3.9.2</w:t>
            </w:r>
          </w:p>
        </w:tc>
        <w:tc>
          <w:tcPr>
            <w:tcW w:w="7994" w:type="dxa"/>
            <w:tcBorders>
              <w:top w:val="single" w:sz="4" w:space="0" w:color="auto"/>
              <w:left w:val="single" w:sz="4" w:space="0" w:color="auto"/>
              <w:bottom w:val="single" w:sz="4" w:space="0" w:color="auto"/>
              <w:right w:val="single" w:sz="4" w:space="0" w:color="auto"/>
            </w:tcBorders>
            <w:hideMark/>
          </w:tcPr>
          <w:p w14:paraId="36963D3C"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имени существительного от прилагательного (rich - the rich)</w:t>
            </w:r>
          </w:p>
        </w:tc>
      </w:tr>
      <w:tr w:rsidR="001450E1" w:rsidRPr="001C067D" w14:paraId="3D443C18"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7881CFF4"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2.3.9.3</w:t>
            </w:r>
          </w:p>
        </w:tc>
        <w:tc>
          <w:tcPr>
            <w:tcW w:w="7994" w:type="dxa"/>
            <w:tcBorders>
              <w:top w:val="single" w:sz="4" w:space="0" w:color="auto"/>
              <w:left w:val="single" w:sz="4" w:space="0" w:color="auto"/>
              <w:bottom w:val="single" w:sz="4" w:space="0" w:color="auto"/>
              <w:right w:val="single" w:sz="4" w:space="0" w:color="auto"/>
            </w:tcBorders>
            <w:hideMark/>
          </w:tcPr>
          <w:p w14:paraId="2713CA4A"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глагола от имени существительного (a hand - to hand)</w:t>
            </w:r>
          </w:p>
        </w:tc>
      </w:tr>
      <w:tr w:rsidR="001450E1" w:rsidRPr="001C067D" w14:paraId="5F97C40D"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7DC23BEF"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2.3.9.4</w:t>
            </w:r>
          </w:p>
        </w:tc>
        <w:tc>
          <w:tcPr>
            <w:tcW w:w="7994" w:type="dxa"/>
            <w:tcBorders>
              <w:top w:val="single" w:sz="4" w:space="0" w:color="auto"/>
              <w:left w:val="single" w:sz="4" w:space="0" w:color="auto"/>
              <w:bottom w:val="single" w:sz="4" w:space="0" w:color="auto"/>
              <w:right w:val="single" w:sz="4" w:space="0" w:color="auto"/>
            </w:tcBorders>
            <w:hideMark/>
          </w:tcPr>
          <w:p w14:paraId="1F822A26"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глагола от имени прилагательного (cool - to cool)</w:t>
            </w:r>
          </w:p>
        </w:tc>
      </w:tr>
      <w:tr w:rsidR="001450E1" w:rsidRPr="001C067D" w14:paraId="6DB4E62C"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5C49152A"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7ABDE26B"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Грамматическая сторона речи</w:t>
            </w:r>
          </w:p>
          <w:p w14:paraId="61A40DDE"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1450E1" w:rsidRPr="001C067D" w14:paraId="41894086"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4FEF0EBC"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2.4.1</w:t>
            </w:r>
          </w:p>
        </w:tc>
        <w:tc>
          <w:tcPr>
            <w:tcW w:w="7994" w:type="dxa"/>
            <w:tcBorders>
              <w:top w:val="single" w:sz="4" w:space="0" w:color="auto"/>
              <w:left w:val="single" w:sz="4" w:space="0" w:color="auto"/>
              <w:bottom w:val="single" w:sz="4" w:space="0" w:color="auto"/>
              <w:right w:val="single" w:sz="4" w:space="0" w:color="auto"/>
            </w:tcBorders>
            <w:hideMark/>
          </w:tcPr>
          <w:p w14:paraId="211519BE"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Коммуникативные типы предложений: повествовательные (утвердительные, отрицательные), вопросительные (все типы вопросов), побудительные (в утвердительной и отрицательной форме)</w:t>
            </w:r>
          </w:p>
        </w:tc>
      </w:tr>
      <w:tr w:rsidR="001450E1" w:rsidRPr="00BF29A9" w14:paraId="2AA77077"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497D3EDA"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2.4.2</w:t>
            </w:r>
          </w:p>
        </w:tc>
        <w:tc>
          <w:tcPr>
            <w:tcW w:w="7994" w:type="dxa"/>
            <w:tcBorders>
              <w:top w:val="single" w:sz="4" w:space="0" w:color="auto"/>
              <w:left w:val="single" w:sz="4" w:space="0" w:color="auto"/>
              <w:bottom w:val="single" w:sz="4" w:space="0" w:color="auto"/>
              <w:right w:val="single" w:sz="4" w:space="0" w:color="auto"/>
            </w:tcBorders>
            <w:hideMark/>
          </w:tcPr>
          <w:p w14:paraId="64E119CB" w14:textId="77777777" w:rsidR="001450E1" w:rsidRPr="001C067D" w:rsidRDefault="001450E1" w:rsidP="001C067D">
            <w:pPr>
              <w:pStyle w:val="ConsPlusNormal"/>
              <w:jc w:val="both"/>
              <w:rPr>
                <w:rFonts w:ascii="Times New Roman" w:hAnsi="Times New Roman" w:cs="Times New Roman"/>
                <w:sz w:val="24"/>
                <w:szCs w:val="24"/>
                <w:lang w:val="en-US"/>
              </w:rPr>
            </w:pPr>
            <w:r w:rsidRPr="001C067D">
              <w:rPr>
                <w:rFonts w:ascii="Times New Roman" w:hAnsi="Times New Roman" w:cs="Times New Roman"/>
                <w:sz w:val="24"/>
                <w:szCs w:val="24"/>
              </w:rPr>
              <w:t>Все</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типы</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вопросительных</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предложений</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в</w:t>
            </w:r>
            <w:r w:rsidRPr="001C067D">
              <w:rPr>
                <w:rFonts w:ascii="Times New Roman" w:hAnsi="Times New Roman" w:cs="Times New Roman"/>
                <w:sz w:val="24"/>
                <w:szCs w:val="24"/>
                <w:lang w:val="en-US"/>
              </w:rPr>
              <w:t xml:space="preserve"> Present/Past/Future Simple Tense; Present/Past Continuous Tense; Present/Past Perfect Tense)</w:t>
            </w:r>
          </w:p>
        </w:tc>
      </w:tr>
      <w:tr w:rsidR="001450E1" w:rsidRPr="001C067D" w14:paraId="5EE4ABD0"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74925866"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2.4.3</w:t>
            </w:r>
          </w:p>
        </w:tc>
        <w:tc>
          <w:tcPr>
            <w:tcW w:w="7994" w:type="dxa"/>
            <w:tcBorders>
              <w:top w:val="single" w:sz="4" w:space="0" w:color="auto"/>
              <w:left w:val="single" w:sz="4" w:space="0" w:color="auto"/>
              <w:bottom w:val="single" w:sz="4" w:space="0" w:color="auto"/>
              <w:right w:val="single" w:sz="4" w:space="0" w:color="auto"/>
            </w:tcBorders>
            <w:hideMark/>
          </w:tcPr>
          <w:p w14:paraId="2D5632B9"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Нераспространенные и распространенные простые предложения</w:t>
            </w:r>
          </w:p>
        </w:tc>
      </w:tr>
      <w:tr w:rsidR="001450E1" w:rsidRPr="001C067D" w14:paraId="4EAA3E33"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05A024C8"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2.4.4</w:t>
            </w:r>
          </w:p>
        </w:tc>
        <w:tc>
          <w:tcPr>
            <w:tcW w:w="7994" w:type="dxa"/>
            <w:tcBorders>
              <w:top w:val="single" w:sz="4" w:space="0" w:color="auto"/>
              <w:left w:val="single" w:sz="4" w:space="0" w:color="auto"/>
              <w:bottom w:val="single" w:sz="4" w:space="0" w:color="auto"/>
              <w:right w:val="single" w:sz="4" w:space="0" w:color="auto"/>
            </w:tcBorders>
            <w:hideMark/>
          </w:tcPr>
          <w:p w14:paraId="6BAFB471"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 с начальным It (It's a red ball.)</w:t>
            </w:r>
          </w:p>
        </w:tc>
      </w:tr>
      <w:tr w:rsidR="001450E1" w:rsidRPr="001C067D" w14:paraId="58E76ED3"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7420FAC6"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2.4.5</w:t>
            </w:r>
          </w:p>
        </w:tc>
        <w:tc>
          <w:tcPr>
            <w:tcW w:w="7994" w:type="dxa"/>
            <w:tcBorders>
              <w:top w:val="single" w:sz="4" w:space="0" w:color="auto"/>
              <w:left w:val="single" w:sz="4" w:space="0" w:color="auto"/>
              <w:bottom w:val="single" w:sz="4" w:space="0" w:color="auto"/>
              <w:right w:val="single" w:sz="4" w:space="0" w:color="auto"/>
            </w:tcBorders>
            <w:hideMark/>
          </w:tcPr>
          <w:p w14:paraId="30416C60"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 с начальным There + to be</w:t>
            </w:r>
          </w:p>
        </w:tc>
      </w:tr>
      <w:tr w:rsidR="001450E1" w:rsidRPr="001C067D" w14:paraId="487D3469"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41936739"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2.4.6</w:t>
            </w:r>
          </w:p>
        </w:tc>
        <w:tc>
          <w:tcPr>
            <w:tcW w:w="7994" w:type="dxa"/>
            <w:tcBorders>
              <w:top w:val="single" w:sz="4" w:space="0" w:color="auto"/>
              <w:left w:val="single" w:sz="4" w:space="0" w:color="auto"/>
              <w:bottom w:val="single" w:sz="4" w:space="0" w:color="auto"/>
              <w:right w:val="single" w:sz="4" w:space="0" w:color="auto"/>
            </w:tcBorders>
            <w:hideMark/>
          </w:tcPr>
          <w:p w14:paraId="4EEBD5FD"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 с простым глагольным сказуемым, составным именным сказуемым и составным глагольным сказуемым</w:t>
            </w:r>
          </w:p>
        </w:tc>
      </w:tr>
      <w:tr w:rsidR="001450E1" w:rsidRPr="001C067D" w14:paraId="00E26DBC"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06507066"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2.4.7</w:t>
            </w:r>
          </w:p>
        </w:tc>
        <w:tc>
          <w:tcPr>
            <w:tcW w:w="7994" w:type="dxa"/>
            <w:tcBorders>
              <w:top w:val="single" w:sz="4" w:space="0" w:color="auto"/>
              <w:left w:val="single" w:sz="4" w:space="0" w:color="auto"/>
              <w:bottom w:val="single" w:sz="4" w:space="0" w:color="auto"/>
              <w:right w:val="single" w:sz="4" w:space="0" w:color="auto"/>
            </w:tcBorders>
            <w:hideMark/>
          </w:tcPr>
          <w:p w14:paraId="56F49AC5"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 с глаголом-связкой to be</w:t>
            </w:r>
          </w:p>
        </w:tc>
      </w:tr>
      <w:tr w:rsidR="001450E1" w:rsidRPr="001C067D" w14:paraId="01988AC8"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09986392"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2.4.8</w:t>
            </w:r>
          </w:p>
        </w:tc>
        <w:tc>
          <w:tcPr>
            <w:tcW w:w="7994" w:type="dxa"/>
            <w:tcBorders>
              <w:top w:val="single" w:sz="4" w:space="0" w:color="auto"/>
              <w:left w:val="single" w:sz="4" w:space="0" w:color="auto"/>
              <w:bottom w:val="single" w:sz="4" w:space="0" w:color="auto"/>
              <w:right w:val="single" w:sz="4" w:space="0" w:color="auto"/>
            </w:tcBorders>
            <w:hideMark/>
          </w:tcPr>
          <w:p w14:paraId="36309A34"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 с несколькими обстоятельствами, следующими в определенном порядке</w:t>
            </w:r>
          </w:p>
        </w:tc>
      </w:tr>
      <w:tr w:rsidR="001450E1" w:rsidRPr="001C067D" w14:paraId="0EDC236F"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5410DA32"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2.4.9</w:t>
            </w:r>
          </w:p>
        </w:tc>
        <w:tc>
          <w:tcPr>
            <w:tcW w:w="7994" w:type="dxa"/>
            <w:tcBorders>
              <w:top w:val="single" w:sz="4" w:space="0" w:color="auto"/>
              <w:left w:val="single" w:sz="4" w:space="0" w:color="auto"/>
              <w:bottom w:val="single" w:sz="4" w:space="0" w:color="auto"/>
              <w:right w:val="single" w:sz="4" w:space="0" w:color="auto"/>
            </w:tcBorders>
            <w:hideMark/>
          </w:tcPr>
          <w:p w14:paraId="258F8B34"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Сложноподчиненные предложения с придаточными определительными с союзными словами who, which, that</w:t>
            </w:r>
          </w:p>
        </w:tc>
      </w:tr>
      <w:tr w:rsidR="001450E1" w:rsidRPr="001C067D" w14:paraId="4653C571"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2E480F20"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2.4.10</w:t>
            </w:r>
          </w:p>
        </w:tc>
        <w:tc>
          <w:tcPr>
            <w:tcW w:w="7994" w:type="dxa"/>
            <w:tcBorders>
              <w:top w:val="single" w:sz="4" w:space="0" w:color="auto"/>
              <w:left w:val="single" w:sz="4" w:space="0" w:color="auto"/>
              <w:bottom w:val="single" w:sz="4" w:space="0" w:color="auto"/>
              <w:right w:val="single" w:sz="4" w:space="0" w:color="auto"/>
            </w:tcBorders>
            <w:hideMark/>
          </w:tcPr>
          <w:p w14:paraId="1D790223"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Условные предложения реального (Conditional 0, Conditional I) характера</w:t>
            </w:r>
          </w:p>
        </w:tc>
      </w:tr>
      <w:tr w:rsidR="001450E1" w:rsidRPr="001C067D" w14:paraId="242E74E4"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16CA59E5"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2.4.11</w:t>
            </w:r>
          </w:p>
        </w:tc>
        <w:tc>
          <w:tcPr>
            <w:tcW w:w="7994" w:type="dxa"/>
            <w:tcBorders>
              <w:top w:val="single" w:sz="4" w:space="0" w:color="auto"/>
              <w:left w:val="single" w:sz="4" w:space="0" w:color="auto"/>
              <w:bottom w:val="single" w:sz="4" w:space="0" w:color="auto"/>
              <w:right w:val="single" w:sz="4" w:space="0" w:color="auto"/>
            </w:tcBorders>
            <w:hideMark/>
          </w:tcPr>
          <w:p w14:paraId="6BE7517F"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Условные предложения нереального характера (Conditional II)</w:t>
            </w:r>
          </w:p>
        </w:tc>
      </w:tr>
      <w:tr w:rsidR="001450E1" w:rsidRPr="001C067D" w14:paraId="7BF306F8"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25471D21"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2.4.12</w:t>
            </w:r>
          </w:p>
        </w:tc>
        <w:tc>
          <w:tcPr>
            <w:tcW w:w="7994" w:type="dxa"/>
            <w:tcBorders>
              <w:top w:val="single" w:sz="4" w:space="0" w:color="auto"/>
              <w:left w:val="single" w:sz="4" w:space="0" w:color="auto"/>
              <w:bottom w:val="single" w:sz="4" w:space="0" w:color="auto"/>
              <w:right w:val="single" w:sz="4" w:space="0" w:color="auto"/>
            </w:tcBorders>
            <w:hideMark/>
          </w:tcPr>
          <w:p w14:paraId="34354DB6"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Согласование времен в рамках сложного предложения</w:t>
            </w:r>
          </w:p>
        </w:tc>
      </w:tr>
      <w:tr w:rsidR="001450E1" w:rsidRPr="001C067D" w14:paraId="23D5AF77"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355F5FB7"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2.4.13</w:t>
            </w:r>
          </w:p>
        </w:tc>
        <w:tc>
          <w:tcPr>
            <w:tcW w:w="7994" w:type="dxa"/>
            <w:tcBorders>
              <w:top w:val="single" w:sz="4" w:space="0" w:color="auto"/>
              <w:left w:val="single" w:sz="4" w:space="0" w:color="auto"/>
              <w:bottom w:val="single" w:sz="4" w:space="0" w:color="auto"/>
              <w:right w:val="single" w:sz="4" w:space="0" w:color="auto"/>
            </w:tcBorders>
            <w:hideMark/>
          </w:tcPr>
          <w:p w14:paraId="26E7C0A1"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Повествовательные (утвердительные и отрицательные), вопросительные и </w:t>
            </w:r>
            <w:r w:rsidRPr="001C067D">
              <w:rPr>
                <w:rFonts w:ascii="Times New Roman" w:hAnsi="Times New Roman" w:cs="Times New Roman"/>
                <w:sz w:val="24"/>
                <w:szCs w:val="24"/>
              </w:rPr>
              <w:lastRenderedPageBreak/>
              <w:t>побудительные предложения в косвенной речи в настоящем и прошедшем времени</w:t>
            </w:r>
          </w:p>
        </w:tc>
      </w:tr>
      <w:tr w:rsidR="001450E1" w:rsidRPr="001C067D" w14:paraId="27EE11D7"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57B92CF0"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2.4.14</w:t>
            </w:r>
          </w:p>
        </w:tc>
        <w:tc>
          <w:tcPr>
            <w:tcW w:w="7994" w:type="dxa"/>
            <w:tcBorders>
              <w:top w:val="single" w:sz="4" w:space="0" w:color="auto"/>
              <w:left w:val="single" w:sz="4" w:space="0" w:color="auto"/>
              <w:bottom w:val="single" w:sz="4" w:space="0" w:color="auto"/>
              <w:right w:val="single" w:sz="4" w:space="0" w:color="auto"/>
            </w:tcBorders>
            <w:hideMark/>
          </w:tcPr>
          <w:p w14:paraId="75FDE2AE"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p>
        </w:tc>
      </w:tr>
      <w:tr w:rsidR="001450E1" w:rsidRPr="00BF29A9" w14:paraId="48400E18"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732F3CD8"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2.4.15</w:t>
            </w:r>
          </w:p>
        </w:tc>
        <w:tc>
          <w:tcPr>
            <w:tcW w:w="7994" w:type="dxa"/>
            <w:tcBorders>
              <w:top w:val="single" w:sz="4" w:space="0" w:color="auto"/>
              <w:left w:val="single" w:sz="4" w:space="0" w:color="auto"/>
              <w:bottom w:val="single" w:sz="4" w:space="0" w:color="auto"/>
              <w:right w:val="single" w:sz="4" w:space="0" w:color="auto"/>
            </w:tcBorders>
            <w:hideMark/>
          </w:tcPr>
          <w:p w14:paraId="763E1F34" w14:textId="77777777" w:rsidR="001450E1" w:rsidRPr="001C067D" w:rsidRDefault="001450E1" w:rsidP="001C067D">
            <w:pPr>
              <w:pStyle w:val="ConsPlusNormal"/>
              <w:jc w:val="both"/>
              <w:rPr>
                <w:rFonts w:ascii="Times New Roman" w:hAnsi="Times New Roman" w:cs="Times New Roman"/>
                <w:sz w:val="24"/>
                <w:szCs w:val="24"/>
                <w:lang w:val="en-US"/>
              </w:rPr>
            </w:pPr>
            <w:r w:rsidRPr="001C067D">
              <w:rPr>
                <w:rFonts w:ascii="Times New Roman" w:hAnsi="Times New Roman" w:cs="Times New Roman"/>
                <w:sz w:val="24"/>
                <w:szCs w:val="24"/>
              </w:rPr>
              <w:t>Конструкции</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с</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глаголами</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на</w:t>
            </w:r>
            <w:r w:rsidRPr="001C067D">
              <w:rPr>
                <w:rFonts w:ascii="Times New Roman" w:hAnsi="Times New Roman" w:cs="Times New Roman"/>
                <w:sz w:val="24"/>
                <w:szCs w:val="24"/>
                <w:lang w:val="en-US"/>
              </w:rPr>
              <w:t xml:space="preserve"> -ing: to love/hate doing something</w:t>
            </w:r>
          </w:p>
        </w:tc>
      </w:tr>
      <w:tr w:rsidR="001450E1" w:rsidRPr="00BF29A9" w14:paraId="767EABF5"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5C698077"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2.4.16</w:t>
            </w:r>
          </w:p>
        </w:tc>
        <w:tc>
          <w:tcPr>
            <w:tcW w:w="7994" w:type="dxa"/>
            <w:tcBorders>
              <w:top w:val="single" w:sz="4" w:space="0" w:color="auto"/>
              <w:left w:val="single" w:sz="4" w:space="0" w:color="auto"/>
              <w:bottom w:val="single" w:sz="4" w:space="0" w:color="auto"/>
              <w:right w:val="single" w:sz="4" w:space="0" w:color="auto"/>
            </w:tcBorders>
            <w:hideMark/>
          </w:tcPr>
          <w:p w14:paraId="56723596" w14:textId="77777777" w:rsidR="001450E1" w:rsidRPr="001C067D" w:rsidRDefault="001450E1" w:rsidP="001C067D">
            <w:pPr>
              <w:pStyle w:val="ConsPlusNormal"/>
              <w:jc w:val="both"/>
              <w:rPr>
                <w:rFonts w:ascii="Times New Roman" w:hAnsi="Times New Roman" w:cs="Times New Roman"/>
                <w:sz w:val="24"/>
                <w:szCs w:val="24"/>
                <w:lang w:val="en-US"/>
              </w:rPr>
            </w:pPr>
            <w:r w:rsidRPr="001C067D">
              <w:rPr>
                <w:rFonts w:ascii="Times New Roman" w:hAnsi="Times New Roman" w:cs="Times New Roman"/>
                <w:sz w:val="24"/>
                <w:szCs w:val="24"/>
              </w:rPr>
              <w:t>Конструкция</w:t>
            </w:r>
            <w:r w:rsidRPr="001C067D">
              <w:rPr>
                <w:rFonts w:ascii="Times New Roman" w:hAnsi="Times New Roman" w:cs="Times New Roman"/>
                <w:sz w:val="24"/>
                <w:szCs w:val="24"/>
                <w:lang w:val="en-US"/>
              </w:rPr>
              <w:t xml:space="preserve"> I'd like to... (I'd like to read this book.)</w:t>
            </w:r>
          </w:p>
        </w:tc>
      </w:tr>
      <w:tr w:rsidR="001450E1" w:rsidRPr="00BF29A9" w14:paraId="00662B93"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7497C87E"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2.4.17</w:t>
            </w:r>
          </w:p>
        </w:tc>
        <w:tc>
          <w:tcPr>
            <w:tcW w:w="7994" w:type="dxa"/>
            <w:tcBorders>
              <w:top w:val="single" w:sz="4" w:space="0" w:color="auto"/>
              <w:left w:val="single" w:sz="4" w:space="0" w:color="auto"/>
              <w:bottom w:val="single" w:sz="4" w:space="0" w:color="auto"/>
              <w:right w:val="single" w:sz="4" w:space="0" w:color="auto"/>
            </w:tcBorders>
            <w:hideMark/>
          </w:tcPr>
          <w:p w14:paraId="7DF37897" w14:textId="77777777" w:rsidR="001450E1" w:rsidRPr="001C067D" w:rsidRDefault="001450E1" w:rsidP="001C067D">
            <w:pPr>
              <w:pStyle w:val="ConsPlusNormal"/>
              <w:jc w:val="both"/>
              <w:rPr>
                <w:rFonts w:ascii="Times New Roman" w:hAnsi="Times New Roman" w:cs="Times New Roman"/>
                <w:sz w:val="24"/>
                <w:szCs w:val="24"/>
                <w:lang w:val="en-US"/>
              </w:rPr>
            </w:pPr>
            <w:r w:rsidRPr="001C067D">
              <w:rPr>
                <w:rFonts w:ascii="Times New Roman" w:hAnsi="Times New Roman" w:cs="Times New Roman"/>
                <w:sz w:val="24"/>
                <w:szCs w:val="24"/>
              </w:rPr>
              <w:t>Глагольная</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конструкция</w:t>
            </w:r>
            <w:r w:rsidRPr="001C067D">
              <w:rPr>
                <w:rFonts w:ascii="Times New Roman" w:hAnsi="Times New Roman" w:cs="Times New Roman"/>
                <w:sz w:val="24"/>
                <w:szCs w:val="24"/>
                <w:lang w:val="en-US"/>
              </w:rPr>
              <w:t xml:space="preserve"> have got (I've got a cat.)</w:t>
            </w:r>
          </w:p>
        </w:tc>
      </w:tr>
      <w:tr w:rsidR="001450E1" w:rsidRPr="001C067D" w14:paraId="0CBB24AD"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6AA25D79"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2.4.18</w:t>
            </w:r>
          </w:p>
        </w:tc>
        <w:tc>
          <w:tcPr>
            <w:tcW w:w="7994" w:type="dxa"/>
            <w:tcBorders>
              <w:top w:val="single" w:sz="4" w:space="0" w:color="auto"/>
              <w:left w:val="single" w:sz="4" w:space="0" w:color="auto"/>
              <w:bottom w:val="single" w:sz="4" w:space="0" w:color="auto"/>
              <w:right w:val="single" w:sz="4" w:space="0" w:color="auto"/>
            </w:tcBorders>
            <w:hideMark/>
          </w:tcPr>
          <w:p w14:paraId="71E8D834"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 с конструкциями as... as, not so... as</w:t>
            </w:r>
          </w:p>
        </w:tc>
      </w:tr>
      <w:tr w:rsidR="001450E1" w:rsidRPr="001C067D" w14:paraId="024782A5"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027AB5FA"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2.4.19</w:t>
            </w:r>
          </w:p>
        </w:tc>
        <w:tc>
          <w:tcPr>
            <w:tcW w:w="7994" w:type="dxa"/>
            <w:tcBorders>
              <w:top w:val="single" w:sz="4" w:space="0" w:color="auto"/>
              <w:left w:val="single" w:sz="4" w:space="0" w:color="auto"/>
              <w:bottom w:val="single" w:sz="4" w:space="0" w:color="auto"/>
              <w:right w:val="single" w:sz="4" w:space="0" w:color="auto"/>
            </w:tcBorders>
            <w:hideMark/>
          </w:tcPr>
          <w:p w14:paraId="38A3E2FB"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tc>
      </w:tr>
      <w:tr w:rsidR="001450E1" w:rsidRPr="001C067D" w14:paraId="6006AD36"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0C6B94B0"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2.4.20</w:t>
            </w:r>
          </w:p>
        </w:tc>
        <w:tc>
          <w:tcPr>
            <w:tcW w:w="7994" w:type="dxa"/>
            <w:tcBorders>
              <w:top w:val="single" w:sz="4" w:space="0" w:color="auto"/>
              <w:left w:val="single" w:sz="4" w:space="0" w:color="auto"/>
              <w:bottom w:val="single" w:sz="4" w:space="0" w:color="auto"/>
              <w:right w:val="single" w:sz="4" w:space="0" w:color="auto"/>
            </w:tcBorders>
            <w:hideMark/>
          </w:tcPr>
          <w:p w14:paraId="1633E5E1"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со</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сложным</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дополнением</w:t>
            </w:r>
            <w:r w:rsidRPr="001C067D">
              <w:rPr>
                <w:rFonts w:ascii="Times New Roman" w:hAnsi="Times New Roman" w:cs="Times New Roman"/>
                <w:sz w:val="24"/>
                <w:szCs w:val="24"/>
                <w:lang w:val="en-US"/>
              </w:rPr>
              <w:t xml:space="preserve"> (Complex Object) (I saw her cross/crossing the road. </w:t>
            </w:r>
            <w:r w:rsidRPr="001C067D">
              <w:rPr>
                <w:rFonts w:ascii="Times New Roman" w:hAnsi="Times New Roman" w:cs="Times New Roman"/>
                <w:sz w:val="24"/>
                <w:szCs w:val="24"/>
              </w:rPr>
              <w:t>I want to have my hair cut.)</w:t>
            </w:r>
          </w:p>
        </w:tc>
      </w:tr>
      <w:tr w:rsidR="001450E1" w:rsidRPr="001C067D" w14:paraId="5FB73220"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7B2FE251"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2.4.21</w:t>
            </w:r>
          </w:p>
        </w:tc>
        <w:tc>
          <w:tcPr>
            <w:tcW w:w="7994" w:type="dxa"/>
            <w:tcBorders>
              <w:top w:val="single" w:sz="4" w:space="0" w:color="auto"/>
              <w:left w:val="single" w:sz="4" w:space="0" w:color="auto"/>
              <w:bottom w:val="single" w:sz="4" w:space="0" w:color="auto"/>
              <w:right w:val="single" w:sz="4" w:space="0" w:color="auto"/>
            </w:tcBorders>
            <w:hideMark/>
          </w:tcPr>
          <w:p w14:paraId="770A42F2"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Конструкция used to + инфинитив глагола</w:t>
            </w:r>
          </w:p>
        </w:tc>
      </w:tr>
      <w:tr w:rsidR="001450E1" w:rsidRPr="00BF29A9" w14:paraId="56972BA2"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120AEB57"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2.4.22</w:t>
            </w:r>
          </w:p>
        </w:tc>
        <w:tc>
          <w:tcPr>
            <w:tcW w:w="7994" w:type="dxa"/>
            <w:tcBorders>
              <w:top w:val="single" w:sz="4" w:space="0" w:color="auto"/>
              <w:left w:val="single" w:sz="4" w:space="0" w:color="auto"/>
              <w:bottom w:val="single" w:sz="4" w:space="0" w:color="auto"/>
              <w:right w:val="single" w:sz="4" w:space="0" w:color="auto"/>
            </w:tcBorders>
            <w:hideMark/>
          </w:tcPr>
          <w:p w14:paraId="47F329CB" w14:textId="77777777" w:rsidR="001450E1" w:rsidRPr="001C067D" w:rsidRDefault="001450E1" w:rsidP="001C067D">
            <w:pPr>
              <w:pStyle w:val="ConsPlusNormal"/>
              <w:jc w:val="both"/>
              <w:rPr>
                <w:rFonts w:ascii="Times New Roman" w:hAnsi="Times New Roman" w:cs="Times New Roman"/>
                <w:sz w:val="24"/>
                <w:szCs w:val="24"/>
                <w:lang w:val="en-US"/>
              </w:rPr>
            </w:pPr>
            <w:r w:rsidRPr="001C067D">
              <w:rPr>
                <w:rFonts w:ascii="Times New Roman" w:hAnsi="Times New Roman" w:cs="Times New Roman"/>
                <w:sz w:val="24"/>
                <w:szCs w:val="24"/>
              </w:rPr>
              <w:t>Конструкции</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с</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глаголами</w:t>
            </w:r>
            <w:r w:rsidRPr="001C067D">
              <w:rPr>
                <w:rFonts w:ascii="Times New Roman" w:hAnsi="Times New Roman" w:cs="Times New Roman"/>
                <w:sz w:val="24"/>
                <w:szCs w:val="24"/>
                <w:lang w:val="en-US"/>
              </w:rPr>
              <w:t xml:space="preserve"> to stop, to remember, to forget (</w:t>
            </w:r>
            <w:r w:rsidRPr="001C067D">
              <w:rPr>
                <w:rFonts w:ascii="Times New Roman" w:hAnsi="Times New Roman" w:cs="Times New Roman"/>
                <w:sz w:val="24"/>
                <w:szCs w:val="24"/>
              </w:rPr>
              <w:t>разница</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в</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значении</w:t>
            </w:r>
            <w:r w:rsidRPr="001C067D">
              <w:rPr>
                <w:rFonts w:ascii="Times New Roman" w:hAnsi="Times New Roman" w:cs="Times New Roman"/>
                <w:sz w:val="24"/>
                <w:szCs w:val="24"/>
                <w:lang w:val="en-US"/>
              </w:rPr>
              <w:t xml:space="preserve"> to stop doing smth </w:t>
            </w:r>
            <w:r w:rsidRPr="001C067D">
              <w:rPr>
                <w:rFonts w:ascii="Times New Roman" w:hAnsi="Times New Roman" w:cs="Times New Roman"/>
                <w:sz w:val="24"/>
                <w:szCs w:val="24"/>
              </w:rPr>
              <w:t>и</w:t>
            </w:r>
            <w:r w:rsidRPr="001C067D">
              <w:rPr>
                <w:rFonts w:ascii="Times New Roman" w:hAnsi="Times New Roman" w:cs="Times New Roman"/>
                <w:sz w:val="24"/>
                <w:szCs w:val="24"/>
                <w:lang w:val="en-US"/>
              </w:rPr>
              <w:t xml:space="preserve"> to stop to do smth)</w:t>
            </w:r>
          </w:p>
        </w:tc>
      </w:tr>
      <w:tr w:rsidR="001450E1" w:rsidRPr="00BF29A9" w14:paraId="7034A35E"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0071CC5C"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2.4.23</w:t>
            </w:r>
          </w:p>
        </w:tc>
        <w:tc>
          <w:tcPr>
            <w:tcW w:w="7994" w:type="dxa"/>
            <w:tcBorders>
              <w:top w:val="single" w:sz="4" w:space="0" w:color="auto"/>
              <w:left w:val="single" w:sz="4" w:space="0" w:color="auto"/>
              <w:bottom w:val="single" w:sz="4" w:space="0" w:color="auto"/>
              <w:right w:val="single" w:sz="4" w:space="0" w:color="auto"/>
            </w:tcBorders>
            <w:hideMark/>
          </w:tcPr>
          <w:p w14:paraId="28B9851E" w14:textId="77777777" w:rsidR="001450E1" w:rsidRPr="001C067D" w:rsidRDefault="001450E1" w:rsidP="001C067D">
            <w:pPr>
              <w:pStyle w:val="ConsPlusNormal"/>
              <w:jc w:val="both"/>
              <w:rPr>
                <w:rFonts w:ascii="Times New Roman" w:hAnsi="Times New Roman" w:cs="Times New Roman"/>
                <w:sz w:val="24"/>
                <w:szCs w:val="24"/>
                <w:lang w:val="en-US"/>
              </w:rPr>
            </w:pPr>
            <w:r w:rsidRPr="001C067D">
              <w:rPr>
                <w:rFonts w:ascii="Times New Roman" w:hAnsi="Times New Roman" w:cs="Times New Roman"/>
                <w:sz w:val="24"/>
                <w:szCs w:val="24"/>
              </w:rPr>
              <w:t>Конструкции</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содержащие</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глаголы</w:t>
            </w:r>
            <w:r w:rsidRPr="001C067D">
              <w:rPr>
                <w:rFonts w:ascii="Times New Roman" w:hAnsi="Times New Roman" w:cs="Times New Roman"/>
                <w:sz w:val="24"/>
                <w:szCs w:val="24"/>
                <w:lang w:val="en-US"/>
              </w:rPr>
              <w:t>-</w:t>
            </w:r>
            <w:r w:rsidRPr="001C067D">
              <w:rPr>
                <w:rFonts w:ascii="Times New Roman" w:hAnsi="Times New Roman" w:cs="Times New Roman"/>
                <w:sz w:val="24"/>
                <w:szCs w:val="24"/>
              </w:rPr>
              <w:t>связки</w:t>
            </w:r>
            <w:r w:rsidRPr="001C067D">
              <w:rPr>
                <w:rFonts w:ascii="Times New Roman" w:hAnsi="Times New Roman" w:cs="Times New Roman"/>
                <w:sz w:val="24"/>
                <w:szCs w:val="24"/>
                <w:lang w:val="en-US"/>
              </w:rPr>
              <w:t xml:space="preserve"> to be/to look/to feel/to seem</w:t>
            </w:r>
          </w:p>
        </w:tc>
      </w:tr>
      <w:tr w:rsidR="001450E1" w:rsidRPr="00BF29A9" w14:paraId="757D6114"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2E6C3FD4"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2.4.24</w:t>
            </w:r>
          </w:p>
        </w:tc>
        <w:tc>
          <w:tcPr>
            <w:tcW w:w="7994" w:type="dxa"/>
            <w:tcBorders>
              <w:top w:val="single" w:sz="4" w:space="0" w:color="auto"/>
              <w:left w:val="single" w:sz="4" w:space="0" w:color="auto"/>
              <w:bottom w:val="single" w:sz="4" w:space="0" w:color="auto"/>
              <w:right w:val="single" w:sz="4" w:space="0" w:color="auto"/>
            </w:tcBorders>
            <w:hideMark/>
          </w:tcPr>
          <w:p w14:paraId="09D96ED4" w14:textId="77777777" w:rsidR="001450E1" w:rsidRPr="001C067D" w:rsidRDefault="001450E1" w:rsidP="001C067D">
            <w:pPr>
              <w:pStyle w:val="ConsPlusNormal"/>
              <w:jc w:val="both"/>
              <w:rPr>
                <w:rFonts w:ascii="Times New Roman" w:hAnsi="Times New Roman" w:cs="Times New Roman"/>
                <w:sz w:val="24"/>
                <w:szCs w:val="24"/>
                <w:lang w:val="en-US"/>
              </w:rPr>
            </w:pPr>
            <w:r w:rsidRPr="001C067D">
              <w:rPr>
                <w:rFonts w:ascii="Times New Roman" w:hAnsi="Times New Roman" w:cs="Times New Roman"/>
                <w:sz w:val="24"/>
                <w:szCs w:val="24"/>
              </w:rPr>
              <w:t>Конструкции</w:t>
            </w:r>
            <w:r w:rsidRPr="001C067D">
              <w:rPr>
                <w:rFonts w:ascii="Times New Roman" w:hAnsi="Times New Roman" w:cs="Times New Roman"/>
                <w:sz w:val="24"/>
                <w:szCs w:val="24"/>
                <w:lang w:val="en-US"/>
              </w:rPr>
              <w:t xml:space="preserve"> be/get used to + </w:t>
            </w:r>
            <w:r w:rsidRPr="001C067D">
              <w:rPr>
                <w:rFonts w:ascii="Times New Roman" w:hAnsi="Times New Roman" w:cs="Times New Roman"/>
                <w:sz w:val="24"/>
                <w:szCs w:val="24"/>
              </w:rPr>
              <w:t>инфинитив</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глагола</w:t>
            </w:r>
            <w:r w:rsidRPr="001C067D">
              <w:rPr>
                <w:rFonts w:ascii="Times New Roman" w:hAnsi="Times New Roman" w:cs="Times New Roman"/>
                <w:sz w:val="24"/>
                <w:szCs w:val="24"/>
                <w:lang w:val="en-US"/>
              </w:rPr>
              <w:t>, be/get used to doing something, be/get used to something</w:t>
            </w:r>
          </w:p>
        </w:tc>
      </w:tr>
      <w:tr w:rsidR="001450E1" w:rsidRPr="001C067D" w14:paraId="4B739FA3"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66022098"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2.4.25</w:t>
            </w:r>
          </w:p>
        </w:tc>
        <w:tc>
          <w:tcPr>
            <w:tcW w:w="7994" w:type="dxa"/>
            <w:tcBorders>
              <w:top w:val="single" w:sz="4" w:space="0" w:color="auto"/>
              <w:left w:val="single" w:sz="4" w:space="0" w:color="auto"/>
              <w:bottom w:val="single" w:sz="4" w:space="0" w:color="auto"/>
              <w:right w:val="single" w:sz="4" w:space="0" w:color="auto"/>
            </w:tcBorders>
            <w:hideMark/>
          </w:tcPr>
          <w:p w14:paraId="7AA94972"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Конструкция both... and...</w:t>
            </w:r>
          </w:p>
        </w:tc>
      </w:tr>
      <w:tr w:rsidR="001450E1" w:rsidRPr="001C067D" w14:paraId="31FA820E"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2DC0088F"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2.4.26</w:t>
            </w:r>
          </w:p>
        </w:tc>
        <w:tc>
          <w:tcPr>
            <w:tcW w:w="7994" w:type="dxa"/>
            <w:tcBorders>
              <w:top w:val="single" w:sz="4" w:space="0" w:color="auto"/>
              <w:left w:val="single" w:sz="4" w:space="0" w:color="auto"/>
              <w:bottom w:val="single" w:sz="4" w:space="0" w:color="auto"/>
              <w:right w:val="single" w:sz="4" w:space="0" w:color="auto"/>
            </w:tcBorders>
            <w:hideMark/>
          </w:tcPr>
          <w:p w14:paraId="3B150F58"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Конструкции для выражения предпочтения I prefer.../I'd prefer.../I'd rather...</w:t>
            </w:r>
          </w:p>
        </w:tc>
      </w:tr>
      <w:tr w:rsidR="001450E1" w:rsidRPr="001C067D" w14:paraId="7B0E51E9"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725C19D1"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2.4.27</w:t>
            </w:r>
          </w:p>
        </w:tc>
        <w:tc>
          <w:tcPr>
            <w:tcW w:w="7994" w:type="dxa"/>
            <w:tcBorders>
              <w:top w:val="single" w:sz="4" w:space="0" w:color="auto"/>
              <w:left w:val="single" w:sz="4" w:space="0" w:color="auto"/>
              <w:bottom w:val="single" w:sz="4" w:space="0" w:color="auto"/>
              <w:right w:val="single" w:sz="4" w:space="0" w:color="auto"/>
            </w:tcBorders>
            <w:hideMark/>
          </w:tcPr>
          <w:p w14:paraId="525752BF"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Конструкция I wish...</w:t>
            </w:r>
          </w:p>
        </w:tc>
      </w:tr>
      <w:tr w:rsidR="001450E1" w:rsidRPr="001C067D" w14:paraId="093B034C"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6F694064"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2.4.28</w:t>
            </w:r>
          </w:p>
        </w:tc>
        <w:tc>
          <w:tcPr>
            <w:tcW w:w="7994" w:type="dxa"/>
            <w:tcBorders>
              <w:top w:val="single" w:sz="4" w:space="0" w:color="auto"/>
              <w:left w:val="single" w:sz="4" w:space="0" w:color="auto"/>
              <w:bottom w:val="single" w:sz="4" w:space="0" w:color="auto"/>
              <w:right w:val="single" w:sz="4" w:space="0" w:color="auto"/>
            </w:tcBorders>
            <w:hideMark/>
          </w:tcPr>
          <w:p w14:paraId="33D83A22"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Предложения с конструкцией either... or, neither... nor</w:t>
            </w:r>
          </w:p>
        </w:tc>
      </w:tr>
      <w:tr w:rsidR="001450E1" w:rsidRPr="001C067D" w14:paraId="3869D620"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37FA1F06"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2.4.29</w:t>
            </w:r>
          </w:p>
        </w:tc>
        <w:tc>
          <w:tcPr>
            <w:tcW w:w="7994" w:type="dxa"/>
            <w:tcBorders>
              <w:top w:val="single" w:sz="4" w:space="0" w:color="auto"/>
              <w:left w:val="single" w:sz="4" w:space="0" w:color="auto"/>
              <w:bottom w:val="single" w:sz="4" w:space="0" w:color="auto"/>
              <w:right w:val="single" w:sz="4" w:space="0" w:color="auto"/>
            </w:tcBorders>
            <w:hideMark/>
          </w:tcPr>
          <w:p w14:paraId="11850DA9"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Порядок следования имен прилагательных (nice long blond hair)</w:t>
            </w:r>
          </w:p>
        </w:tc>
      </w:tr>
      <w:tr w:rsidR="001450E1" w:rsidRPr="00BF29A9" w14:paraId="7A7A3F2D"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4F485946"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2.4.30</w:t>
            </w:r>
          </w:p>
        </w:tc>
        <w:tc>
          <w:tcPr>
            <w:tcW w:w="7994" w:type="dxa"/>
            <w:tcBorders>
              <w:top w:val="single" w:sz="4" w:space="0" w:color="auto"/>
              <w:left w:val="single" w:sz="4" w:space="0" w:color="auto"/>
              <w:bottom w:val="single" w:sz="4" w:space="0" w:color="auto"/>
              <w:right w:val="single" w:sz="4" w:space="0" w:color="auto"/>
            </w:tcBorders>
            <w:hideMark/>
          </w:tcPr>
          <w:p w14:paraId="2595AF7E" w14:textId="77777777" w:rsidR="001450E1" w:rsidRPr="001C067D" w:rsidRDefault="001450E1" w:rsidP="001C067D">
            <w:pPr>
              <w:pStyle w:val="ConsPlusNormal"/>
              <w:jc w:val="both"/>
              <w:rPr>
                <w:rFonts w:ascii="Times New Roman" w:hAnsi="Times New Roman" w:cs="Times New Roman"/>
                <w:sz w:val="24"/>
                <w:szCs w:val="24"/>
                <w:lang w:val="en-US"/>
              </w:rPr>
            </w:pPr>
            <w:r w:rsidRPr="001C067D">
              <w:rPr>
                <w:rFonts w:ascii="Times New Roman" w:hAnsi="Times New Roman" w:cs="Times New Roman"/>
                <w:sz w:val="24"/>
                <w:szCs w:val="24"/>
              </w:rPr>
              <w:t>Глаголы</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в</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видовременных</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формах</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действительного</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залога</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в</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изъявительном</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наклонении</w:t>
            </w:r>
            <w:r w:rsidRPr="001C067D">
              <w:rPr>
                <w:rFonts w:ascii="Times New Roman" w:hAnsi="Times New Roman" w:cs="Times New Roman"/>
                <w:sz w:val="24"/>
                <w:szCs w:val="24"/>
                <w:lang w:val="en-US"/>
              </w:rPr>
              <w:t xml:space="preserve"> (Present/Past/Future Simple Tense, Present/Past Perfect Tense, Present/Past Continuous Tense)</w:t>
            </w:r>
          </w:p>
        </w:tc>
      </w:tr>
      <w:tr w:rsidR="001450E1" w:rsidRPr="001C067D" w14:paraId="47F9E2E6"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3ED68959"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2.4.31</w:t>
            </w:r>
          </w:p>
        </w:tc>
        <w:tc>
          <w:tcPr>
            <w:tcW w:w="7994" w:type="dxa"/>
            <w:tcBorders>
              <w:top w:val="single" w:sz="4" w:space="0" w:color="auto"/>
              <w:left w:val="single" w:sz="4" w:space="0" w:color="auto"/>
              <w:bottom w:val="single" w:sz="4" w:space="0" w:color="auto"/>
              <w:right w:val="single" w:sz="4" w:space="0" w:color="auto"/>
            </w:tcBorders>
            <w:hideMark/>
          </w:tcPr>
          <w:p w14:paraId="475FF9AB"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Глаголы в наиболее употребительных формах страдательного залога (Present/Past Simple Passive, Present Perfect Passive)</w:t>
            </w:r>
          </w:p>
        </w:tc>
      </w:tr>
      <w:tr w:rsidR="001450E1" w:rsidRPr="001C067D" w14:paraId="6A82A5C2"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588259DC"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2.4.32</w:t>
            </w:r>
          </w:p>
        </w:tc>
        <w:tc>
          <w:tcPr>
            <w:tcW w:w="7994" w:type="dxa"/>
            <w:tcBorders>
              <w:top w:val="single" w:sz="4" w:space="0" w:color="auto"/>
              <w:left w:val="single" w:sz="4" w:space="0" w:color="auto"/>
              <w:bottom w:val="single" w:sz="4" w:space="0" w:color="auto"/>
              <w:right w:val="single" w:sz="4" w:space="0" w:color="auto"/>
            </w:tcBorders>
            <w:hideMark/>
          </w:tcPr>
          <w:p w14:paraId="1BBE31A1"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Глаголы в видовременных формах действительного залога в изъявительном наклонении (Present Perfect Continuous Tense, Future-in-the-Past)</w:t>
            </w:r>
          </w:p>
        </w:tc>
      </w:tr>
      <w:tr w:rsidR="001450E1" w:rsidRPr="001C067D" w14:paraId="0B246568"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311DED20"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2.4.33</w:t>
            </w:r>
          </w:p>
        </w:tc>
        <w:tc>
          <w:tcPr>
            <w:tcW w:w="7994" w:type="dxa"/>
            <w:tcBorders>
              <w:top w:val="single" w:sz="4" w:space="0" w:color="auto"/>
              <w:left w:val="single" w:sz="4" w:space="0" w:color="auto"/>
              <w:bottom w:val="single" w:sz="4" w:space="0" w:color="auto"/>
              <w:right w:val="single" w:sz="4" w:space="0" w:color="auto"/>
            </w:tcBorders>
            <w:hideMark/>
          </w:tcPr>
          <w:p w14:paraId="641EC2CF"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Неличные формы глагола (инфинитив, герундий, причастия настоящего и прошедшего времени)</w:t>
            </w:r>
          </w:p>
        </w:tc>
      </w:tr>
      <w:tr w:rsidR="001450E1" w:rsidRPr="00BF29A9" w14:paraId="6EE07A40"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0E52F0F8"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2.4.34</w:t>
            </w:r>
          </w:p>
        </w:tc>
        <w:tc>
          <w:tcPr>
            <w:tcW w:w="7994" w:type="dxa"/>
            <w:tcBorders>
              <w:top w:val="single" w:sz="4" w:space="0" w:color="auto"/>
              <w:left w:val="single" w:sz="4" w:space="0" w:color="auto"/>
              <w:bottom w:val="single" w:sz="4" w:space="0" w:color="auto"/>
              <w:right w:val="single" w:sz="4" w:space="0" w:color="auto"/>
            </w:tcBorders>
            <w:hideMark/>
          </w:tcPr>
          <w:p w14:paraId="1EF317B0" w14:textId="77777777" w:rsidR="001450E1" w:rsidRPr="001C067D" w:rsidRDefault="001450E1" w:rsidP="001C067D">
            <w:pPr>
              <w:pStyle w:val="ConsPlusNormal"/>
              <w:jc w:val="both"/>
              <w:rPr>
                <w:rFonts w:ascii="Times New Roman" w:hAnsi="Times New Roman" w:cs="Times New Roman"/>
                <w:sz w:val="24"/>
                <w:szCs w:val="24"/>
                <w:lang w:val="en-US"/>
              </w:rPr>
            </w:pPr>
            <w:r w:rsidRPr="001C067D">
              <w:rPr>
                <w:rFonts w:ascii="Times New Roman" w:hAnsi="Times New Roman" w:cs="Times New Roman"/>
                <w:sz w:val="24"/>
                <w:szCs w:val="24"/>
              </w:rPr>
              <w:t>Модальные</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глаголы</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и</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их</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эквиваленты</w:t>
            </w:r>
            <w:r w:rsidRPr="001C067D">
              <w:rPr>
                <w:rFonts w:ascii="Times New Roman" w:hAnsi="Times New Roman" w:cs="Times New Roman"/>
                <w:sz w:val="24"/>
                <w:szCs w:val="24"/>
                <w:lang w:val="en-US"/>
              </w:rPr>
              <w:t xml:space="preserve"> (can/be able to, must/have to, may, might, should, need)</w:t>
            </w:r>
          </w:p>
        </w:tc>
      </w:tr>
      <w:tr w:rsidR="001450E1" w:rsidRPr="001C067D" w14:paraId="5949B3B5"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34BED5BF"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2.4.35</w:t>
            </w:r>
          </w:p>
        </w:tc>
        <w:tc>
          <w:tcPr>
            <w:tcW w:w="7994" w:type="dxa"/>
            <w:tcBorders>
              <w:top w:val="single" w:sz="4" w:space="0" w:color="auto"/>
              <w:left w:val="single" w:sz="4" w:space="0" w:color="auto"/>
              <w:bottom w:val="single" w:sz="4" w:space="0" w:color="auto"/>
              <w:right w:val="single" w:sz="4" w:space="0" w:color="auto"/>
            </w:tcBorders>
            <w:hideMark/>
          </w:tcPr>
          <w:p w14:paraId="181ADAD4"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Модальные глаголы в косвенной речи в настоящем и прошедшем времени</w:t>
            </w:r>
          </w:p>
        </w:tc>
      </w:tr>
      <w:tr w:rsidR="001450E1" w:rsidRPr="001C067D" w14:paraId="25548901"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7B800589"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2.4.36</w:t>
            </w:r>
          </w:p>
        </w:tc>
        <w:tc>
          <w:tcPr>
            <w:tcW w:w="7994" w:type="dxa"/>
            <w:tcBorders>
              <w:top w:val="single" w:sz="4" w:space="0" w:color="auto"/>
              <w:left w:val="single" w:sz="4" w:space="0" w:color="auto"/>
              <w:bottom w:val="single" w:sz="4" w:space="0" w:color="auto"/>
              <w:right w:val="single" w:sz="4" w:space="0" w:color="auto"/>
            </w:tcBorders>
            <w:hideMark/>
          </w:tcPr>
          <w:p w14:paraId="7961505A"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Определенный, неопределенный и нулевой артикли с именами существительными</w:t>
            </w:r>
          </w:p>
        </w:tc>
      </w:tr>
      <w:tr w:rsidR="001450E1" w:rsidRPr="001C067D" w14:paraId="4B3FCB70"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3718AC07"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2.4.37</w:t>
            </w:r>
          </w:p>
        </w:tc>
        <w:tc>
          <w:tcPr>
            <w:tcW w:w="7994" w:type="dxa"/>
            <w:tcBorders>
              <w:top w:val="single" w:sz="4" w:space="0" w:color="auto"/>
              <w:left w:val="single" w:sz="4" w:space="0" w:color="auto"/>
              <w:bottom w:val="single" w:sz="4" w:space="0" w:color="auto"/>
              <w:right w:val="single" w:sz="4" w:space="0" w:color="auto"/>
            </w:tcBorders>
            <w:hideMark/>
          </w:tcPr>
          <w:p w14:paraId="488C5904"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tc>
      </w:tr>
      <w:tr w:rsidR="001450E1" w:rsidRPr="001C067D" w14:paraId="473CE595"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696C717C"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2.4.38</w:t>
            </w:r>
          </w:p>
        </w:tc>
        <w:tc>
          <w:tcPr>
            <w:tcW w:w="7994" w:type="dxa"/>
            <w:tcBorders>
              <w:top w:val="single" w:sz="4" w:space="0" w:color="auto"/>
              <w:left w:val="single" w:sz="4" w:space="0" w:color="auto"/>
              <w:bottom w:val="single" w:sz="4" w:space="0" w:color="auto"/>
              <w:right w:val="single" w:sz="4" w:space="0" w:color="auto"/>
            </w:tcBorders>
            <w:hideMark/>
          </w:tcPr>
          <w:p w14:paraId="004A8E2C"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Имена существительные с причастиями настоящего и прошедшего времени</w:t>
            </w:r>
          </w:p>
        </w:tc>
      </w:tr>
      <w:tr w:rsidR="001450E1" w:rsidRPr="001C067D" w14:paraId="5E50F53A"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0640566E"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2.4.39</w:t>
            </w:r>
          </w:p>
        </w:tc>
        <w:tc>
          <w:tcPr>
            <w:tcW w:w="7994" w:type="dxa"/>
            <w:tcBorders>
              <w:top w:val="single" w:sz="4" w:space="0" w:color="auto"/>
              <w:left w:val="single" w:sz="4" w:space="0" w:color="auto"/>
              <w:bottom w:val="single" w:sz="4" w:space="0" w:color="auto"/>
              <w:right w:val="single" w:sz="4" w:space="0" w:color="auto"/>
            </w:tcBorders>
            <w:hideMark/>
          </w:tcPr>
          <w:p w14:paraId="6D407EE4"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Степени сравнения прилагательных (формы, образованные по правилу, и исключения: good - better - (the) best, bad - worse - (the) worst</w:t>
            </w:r>
          </w:p>
        </w:tc>
      </w:tr>
      <w:tr w:rsidR="001450E1" w:rsidRPr="001C067D" w14:paraId="1AA02601"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62DC8A69"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2.4.40</w:t>
            </w:r>
          </w:p>
        </w:tc>
        <w:tc>
          <w:tcPr>
            <w:tcW w:w="7994" w:type="dxa"/>
            <w:tcBorders>
              <w:top w:val="single" w:sz="4" w:space="0" w:color="auto"/>
              <w:left w:val="single" w:sz="4" w:space="0" w:color="auto"/>
              <w:bottom w:val="single" w:sz="4" w:space="0" w:color="auto"/>
              <w:right w:val="single" w:sz="4" w:space="0" w:color="auto"/>
            </w:tcBorders>
            <w:hideMark/>
          </w:tcPr>
          <w:p w14:paraId="41B6BDE7"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tc>
      </w:tr>
      <w:tr w:rsidR="001450E1" w:rsidRPr="001C067D" w14:paraId="73A95D94"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0CDEBB19"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2.4.41</w:t>
            </w:r>
          </w:p>
        </w:tc>
        <w:tc>
          <w:tcPr>
            <w:tcW w:w="7994" w:type="dxa"/>
            <w:tcBorders>
              <w:top w:val="single" w:sz="4" w:space="0" w:color="auto"/>
              <w:left w:val="single" w:sz="4" w:space="0" w:color="auto"/>
              <w:bottom w:val="single" w:sz="4" w:space="0" w:color="auto"/>
              <w:right w:val="single" w:sz="4" w:space="0" w:color="auto"/>
            </w:tcBorders>
            <w:hideMark/>
          </w:tcPr>
          <w:p w14:paraId="57BC738A"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Наречия, совпадающие по форме с прилагательными (fast, high, early)</w:t>
            </w:r>
          </w:p>
        </w:tc>
      </w:tr>
      <w:tr w:rsidR="001450E1" w:rsidRPr="001C067D" w14:paraId="248D45E0"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4377FEE9"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2.4.42</w:t>
            </w:r>
          </w:p>
        </w:tc>
        <w:tc>
          <w:tcPr>
            <w:tcW w:w="7994" w:type="dxa"/>
            <w:tcBorders>
              <w:top w:val="single" w:sz="4" w:space="0" w:color="auto"/>
              <w:left w:val="single" w:sz="4" w:space="0" w:color="auto"/>
              <w:bottom w:val="single" w:sz="4" w:space="0" w:color="auto"/>
              <w:right w:val="single" w:sz="4" w:space="0" w:color="auto"/>
            </w:tcBorders>
            <w:hideMark/>
          </w:tcPr>
          <w:p w14:paraId="6D7B0C21"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Слова, выражающие количество, с исчисляемыми и неисчисляемыми существительными (much/many/a lot of)</w:t>
            </w:r>
          </w:p>
        </w:tc>
      </w:tr>
      <w:tr w:rsidR="001450E1" w:rsidRPr="00BF29A9" w14:paraId="4252440D"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5ABE6DD4"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2.4.43</w:t>
            </w:r>
          </w:p>
        </w:tc>
        <w:tc>
          <w:tcPr>
            <w:tcW w:w="7994" w:type="dxa"/>
            <w:tcBorders>
              <w:top w:val="single" w:sz="4" w:space="0" w:color="auto"/>
              <w:left w:val="single" w:sz="4" w:space="0" w:color="auto"/>
              <w:bottom w:val="single" w:sz="4" w:space="0" w:color="auto"/>
              <w:right w:val="single" w:sz="4" w:space="0" w:color="auto"/>
            </w:tcBorders>
            <w:hideMark/>
          </w:tcPr>
          <w:p w14:paraId="5688347B" w14:textId="77777777" w:rsidR="001450E1" w:rsidRPr="001C067D" w:rsidRDefault="001450E1" w:rsidP="001C067D">
            <w:pPr>
              <w:pStyle w:val="ConsPlusNormal"/>
              <w:jc w:val="both"/>
              <w:rPr>
                <w:rFonts w:ascii="Times New Roman" w:hAnsi="Times New Roman" w:cs="Times New Roman"/>
                <w:sz w:val="24"/>
                <w:szCs w:val="24"/>
                <w:lang w:val="en-US"/>
              </w:rPr>
            </w:pPr>
            <w:r w:rsidRPr="001C067D">
              <w:rPr>
                <w:rFonts w:ascii="Times New Roman" w:hAnsi="Times New Roman" w:cs="Times New Roman"/>
                <w:sz w:val="24"/>
                <w:szCs w:val="24"/>
              </w:rPr>
              <w:t>Слова</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выражающие</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количество</w:t>
            </w:r>
            <w:r w:rsidRPr="001C067D">
              <w:rPr>
                <w:rFonts w:ascii="Times New Roman" w:hAnsi="Times New Roman" w:cs="Times New Roman"/>
                <w:sz w:val="24"/>
                <w:szCs w:val="24"/>
                <w:lang w:val="en-US"/>
              </w:rPr>
              <w:t xml:space="preserve"> (little/a little, few/a few)</w:t>
            </w:r>
          </w:p>
        </w:tc>
      </w:tr>
      <w:tr w:rsidR="001450E1" w:rsidRPr="00BF29A9" w14:paraId="5A9D29E2"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690979BE"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2.4.44</w:t>
            </w:r>
          </w:p>
        </w:tc>
        <w:tc>
          <w:tcPr>
            <w:tcW w:w="7994" w:type="dxa"/>
            <w:tcBorders>
              <w:top w:val="single" w:sz="4" w:space="0" w:color="auto"/>
              <w:left w:val="single" w:sz="4" w:space="0" w:color="auto"/>
              <w:bottom w:val="single" w:sz="4" w:space="0" w:color="auto"/>
              <w:right w:val="single" w:sz="4" w:space="0" w:color="auto"/>
            </w:tcBorders>
            <w:hideMark/>
          </w:tcPr>
          <w:p w14:paraId="2B9051C1" w14:textId="77777777" w:rsidR="001450E1" w:rsidRPr="001C067D" w:rsidRDefault="001450E1" w:rsidP="001C067D">
            <w:pPr>
              <w:pStyle w:val="ConsPlusNormal"/>
              <w:jc w:val="both"/>
              <w:rPr>
                <w:rFonts w:ascii="Times New Roman" w:hAnsi="Times New Roman" w:cs="Times New Roman"/>
                <w:sz w:val="24"/>
                <w:szCs w:val="24"/>
                <w:lang w:val="en-US"/>
              </w:rPr>
            </w:pPr>
            <w:r w:rsidRPr="001C067D">
              <w:rPr>
                <w:rFonts w:ascii="Times New Roman" w:hAnsi="Times New Roman" w:cs="Times New Roman"/>
                <w:sz w:val="24"/>
                <w:szCs w:val="24"/>
              </w:rPr>
              <w:t>Личные</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местоимения</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в</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именительном</w:t>
            </w:r>
            <w:r w:rsidRPr="001C067D">
              <w:rPr>
                <w:rFonts w:ascii="Times New Roman" w:hAnsi="Times New Roman" w:cs="Times New Roman"/>
                <w:sz w:val="24"/>
                <w:szCs w:val="24"/>
                <w:lang w:val="en-US"/>
              </w:rPr>
              <w:t xml:space="preserve"> (I, you, he/she/it, we, they) </w:t>
            </w:r>
            <w:r w:rsidRPr="001C067D">
              <w:rPr>
                <w:rFonts w:ascii="Times New Roman" w:hAnsi="Times New Roman" w:cs="Times New Roman"/>
                <w:sz w:val="24"/>
                <w:szCs w:val="24"/>
              </w:rPr>
              <w:t>и</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объектном</w:t>
            </w:r>
            <w:r w:rsidRPr="001C067D">
              <w:rPr>
                <w:rFonts w:ascii="Times New Roman" w:hAnsi="Times New Roman" w:cs="Times New Roman"/>
                <w:sz w:val="24"/>
                <w:szCs w:val="24"/>
                <w:lang w:val="en-US"/>
              </w:rPr>
              <w:t xml:space="preserve"> (me, you, him/her/it, us, them) </w:t>
            </w:r>
            <w:r w:rsidRPr="001C067D">
              <w:rPr>
                <w:rFonts w:ascii="Times New Roman" w:hAnsi="Times New Roman" w:cs="Times New Roman"/>
                <w:sz w:val="24"/>
                <w:szCs w:val="24"/>
              </w:rPr>
              <w:t>падеже</w:t>
            </w:r>
          </w:p>
        </w:tc>
      </w:tr>
      <w:tr w:rsidR="001450E1" w:rsidRPr="00BF29A9" w14:paraId="4B17F1D5"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5A5CBBF6"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2.4.45</w:t>
            </w:r>
          </w:p>
        </w:tc>
        <w:tc>
          <w:tcPr>
            <w:tcW w:w="7994" w:type="dxa"/>
            <w:tcBorders>
              <w:top w:val="single" w:sz="4" w:space="0" w:color="auto"/>
              <w:left w:val="single" w:sz="4" w:space="0" w:color="auto"/>
              <w:bottom w:val="single" w:sz="4" w:space="0" w:color="auto"/>
              <w:right w:val="single" w:sz="4" w:space="0" w:color="auto"/>
            </w:tcBorders>
            <w:hideMark/>
          </w:tcPr>
          <w:p w14:paraId="32A3A5AF" w14:textId="77777777" w:rsidR="001450E1" w:rsidRPr="001C067D" w:rsidRDefault="001450E1" w:rsidP="001C067D">
            <w:pPr>
              <w:pStyle w:val="ConsPlusNormal"/>
              <w:jc w:val="both"/>
              <w:rPr>
                <w:rFonts w:ascii="Times New Roman" w:hAnsi="Times New Roman" w:cs="Times New Roman"/>
                <w:sz w:val="24"/>
                <w:szCs w:val="24"/>
                <w:lang w:val="en-US"/>
              </w:rPr>
            </w:pPr>
            <w:r w:rsidRPr="001C067D">
              <w:rPr>
                <w:rFonts w:ascii="Times New Roman" w:hAnsi="Times New Roman" w:cs="Times New Roman"/>
                <w:sz w:val="24"/>
                <w:szCs w:val="24"/>
              </w:rPr>
              <w:t>Притяжательные</w:t>
            </w:r>
            <w:r w:rsidRPr="001C067D">
              <w:rPr>
                <w:rFonts w:ascii="Times New Roman" w:hAnsi="Times New Roman" w:cs="Times New Roman"/>
                <w:sz w:val="24"/>
                <w:szCs w:val="24"/>
                <w:lang w:val="en-US"/>
              </w:rPr>
              <w:t xml:space="preserve"> </w:t>
            </w:r>
            <w:r w:rsidRPr="001C067D">
              <w:rPr>
                <w:rFonts w:ascii="Times New Roman" w:hAnsi="Times New Roman" w:cs="Times New Roman"/>
                <w:sz w:val="24"/>
                <w:szCs w:val="24"/>
              </w:rPr>
              <w:t>местоимения</w:t>
            </w:r>
            <w:r w:rsidRPr="001C067D">
              <w:rPr>
                <w:rFonts w:ascii="Times New Roman" w:hAnsi="Times New Roman" w:cs="Times New Roman"/>
                <w:sz w:val="24"/>
                <w:szCs w:val="24"/>
                <w:lang w:val="en-US"/>
              </w:rPr>
              <w:t xml:space="preserve"> (my, your, his/her/its, our, their)</w:t>
            </w:r>
          </w:p>
        </w:tc>
      </w:tr>
      <w:tr w:rsidR="001450E1" w:rsidRPr="001C067D" w14:paraId="7A886F75"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70A54840"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2.4.46</w:t>
            </w:r>
          </w:p>
        </w:tc>
        <w:tc>
          <w:tcPr>
            <w:tcW w:w="7994" w:type="dxa"/>
            <w:tcBorders>
              <w:top w:val="single" w:sz="4" w:space="0" w:color="auto"/>
              <w:left w:val="single" w:sz="4" w:space="0" w:color="auto"/>
              <w:bottom w:val="single" w:sz="4" w:space="0" w:color="auto"/>
              <w:right w:val="single" w:sz="4" w:space="0" w:color="auto"/>
            </w:tcBorders>
            <w:hideMark/>
          </w:tcPr>
          <w:p w14:paraId="0FD1B138"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Указательные местоимения (this - these; that - those)</w:t>
            </w:r>
          </w:p>
        </w:tc>
      </w:tr>
      <w:tr w:rsidR="001450E1" w:rsidRPr="001C067D" w14:paraId="0F05C07F"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5F28CB98"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2.4.47</w:t>
            </w:r>
          </w:p>
        </w:tc>
        <w:tc>
          <w:tcPr>
            <w:tcW w:w="7994" w:type="dxa"/>
            <w:tcBorders>
              <w:top w:val="single" w:sz="4" w:space="0" w:color="auto"/>
              <w:left w:val="single" w:sz="4" w:space="0" w:color="auto"/>
              <w:bottom w:val="single" w:sz="4" w:space="0" w:color="auto"/>
              <w:right w:val="single" w:sz="4" w:space="0" w:color="auto"/>
            </w:tcBorders>
            <w:hideMark/>
          </w:tcPr>
          <w:p w14:paraId="3B177C3B"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1450E1" w:rsidRPr="00BF29A9" w14:paraId="73AC16AF"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6AB6928A"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2.4.48</w:t>
            </w:r>
          </w:p>
        </w:tc>
        <w:tc>
          <w:tcPr>
            <w:tcW w:w="7994" w:type="dxa"/>
            <w:tcBorders>
              <w:top w:val="single" w:sz="4" w:space="0" w:color="auto"/>
              <w:left w:val="single" w:sz="4" w:space="0" w:color="auto"/>
              <w:bottom w:val="single" w:sz="4" w:space="0" w:color="auto"/>
              <w:right w:val="single" w:sz="4" w:space="0" w:color="auto"/>
            </w:tcBorders>
            <w:hideMark/>
          </w:tcPr>
          <w:p w14:paraId="7920A021" w14:textId="77777777" w:rsidR="001450E1" w:rsidRPr="001C067D" w:rsidRDefault="001450E1" w:rsidP="001C067D">
            <w:pPr>
              <w:pStyle w:val="ConsPlusNormal"/>
              <w:jc w:val="both"/>
              <w:rPr>
                <w:rFonts w:ascii="Times New Roman" w:hAnsi="Times New Roman" w:cs="Times New Roman"/>
                <w:sz w:val="24"/>
                <w:szCs w:val="24"/>
                <w:lang w:val="en-US"/>
              </w:rPr>
            </w:pPr>
            <w:r w:rsidRPr="001C067D">
              <w:rPr>
                <w:rFonts w:ascii="Times New Roman" w:hAnsi="Times New Roman" w:cs="Times New Roman"/>
                <w:sz w:val="24"/>
                <w:szCs w:val="24"/>
              </w:rPr>
              <w:t>Местоимения</w:t>
            </w:r>
            <w:r w:rsidRPr="001C067D">
              <w:rPr>
                <w:rFonts w:ascii="Times New Roman" w:hAnsi="Times New Roman" w:cs="Times New Roman"/>
                <w:sz w:val="24"/>
                <w:szCs w:val="24"/>
                <w:lang w:val="en-US"/>
              </w:rPr>
              <w:t xml:space="preserve"> other/another, both, all, one</w:t>
            </w:r>
          </w:p>
        </w:tc>
      </w:tr>
      <w:tr w:rsidR="001450E1" w:rsidRPr="001C067D" w14:paraId="054EF47D"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2BEF2BCA"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2.4.49</w:t>
            </w:r>
          </w:p>
        </w:tc>
        <w:tc>
          <w:tcPr>
            <w:tcW w:w="7994" w:type="dxa"/>
            <w:tcBorders>
              <w:top w:val="single" w:sz="4" w:space="0" w:color="auto"/>
              <w:left w:val="single" w:sz="4" w:space="0" w:color="auto"/>
              <w:bottom w:val="single" w:sz="4" w:space="0" w:color="auto"/>
              <w:right w:val="single" w:sz="4" w:space="0" w:color="auto"/>
            </w:tcBorders>
            <w:hideMark/>
          </w:tcPr>
          <w:p w14:paraId="116FB3BC"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Отрицательные местоимения no (и его производные nobody, nothing и другие), none</w:t>
            </w:r>
          </w:p>
        </w:tc>
      </w:tr>
      <w:tr w:rsidR="001450E1" w:rsidRPr="001C067D" w14:paraId="6DC1C292"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410613EF"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2.4.50</w:t>
            </w:r>
          </w:p>
        </w:tc>
        <w:tc>
          <w:tcPr>
            <w:tcW w:w="7994" w:type="dxa"/>
            <w:tcBorders>
              <w:top w:val="single" w:sz="4" w:space="0" w:color="auto"/>
              <w:left w:val="single" w:sz="4" w:space="0" w:color="auto"/>
              <w:bottom w:val="single" w:sz="4" w:space="0" w:color="auto"/>
              <w:right w:val="single" w:sz="4" w:space="0" w:color="auto"/>
            </w:tcBorders>
            <w:hideMark/>
          </w:tcPr>
          <w:p w14:paraId="21379E54"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Количественные и порядковые числительные</w:t>
            </w:r>
          </w:p>
        </w:tc>
      </w:tr>
      <w:tr w:rsidR="001450E1" w:rsidRPr="001C067D" w14:paraId="74C18D96"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3D5254DF"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2.4.51</w:t>
            </w:r>
          </w:p>
        </w:tc>
        <w:tc>
          <w:tcPr>
            <w:tcW w:w="7994" w:type="dxa"/>
            <w:tcBorders>
              <w:top w:val="single" w:sz="4" w:space="0" w:color="auto"/>
              <w:left w:val="single" w:sz="4" w:space="0" w:color="auto"/>
              <w:bottom w:val="single" w:sz="4" w:space="0" w:color="auto"/>
              <w:right w:val="single" w:sz="4" w:space="0" w:color="auto"/>
            </w:tcBorders>
            <w:hideMark/>
          </w:tcPr>
          <w:p w14:paraId="1A8ED657"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Предлоги</w:t>
            </w:r>
          </w:p>
        </w:tc>
      </w:tr>
      <w:tr w:rsidR="001450E1" w:rsidRPr="001C067D" w14:paraId="63104CF6"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4061A65C"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7D37DC6D"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Социокультурные знания и умения</w:t>
            </w:r>
          </w:p>
        </w:tc>
      </w:tr>
      <w:tr w:rsidR="001450E1" w:rsidRPr="001C067D" w14:paraId="3C485AD1"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036573E1"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661B318A"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1450E1" w:rsidRPr="001C067D" w14:paraId="3C74DC48"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3ED0DC0B"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6D965CD9"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w:t>
            </w:r>
            <w:r w:rsidRPr="001C067D">
              <w:rPr>
                <w:rFonts w:ascii="Times New Roman" w:hAnsi="Times New Roman" w:cs="Times New Roman"/>
                <w:sz w:val="24"/>
                <w:szCs w:val="24"/>
              </w:rPr>
              <w:lastRenderedPageBreak/>
              <w:t>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1450E1" w:rsidRPr="001C067D" w14:paraId="422A0464"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6A337BEA"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3.3</w:t>
            </w:r>
          </w:p>
        </w:tc>
        <w:tc>
          <w:tcPr>
            <w:tcW w:w="7994" w:type="dxa"/>
            <w:tcBorders>
              <w:top w:val="single" w:sz="4" w:space="0" w:color="auto"/>
              <w:left w:val="single" w:sz="4" w:space="0" w:color="auto"/>
              <w:bottom w:val="single" w:sz="4" w:space="0" w:color="auto"/>
              <w:right w:val="single" w:sz="4" w:space="0" w:color="auto"/>
            </w:tcBorders>
            <w:hideMark/>
          </w:tcPr>
          <w:p w14:paraId="54259DF8"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1450E1" w:rsidRPr="001C067D" w14:paraId="601B7D27"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60F74D3D"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0A5AFFFF"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Соблюдение норм вежливости в межкультурном общении</w:t>
            </w:r>
          </w:p>
        </w:tc>
      </w:tr>
      <w:tr w:rsidR="001450E1" w:rsidRPr="001C067D" w14:paraId="295DE9FB"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199D1EC2"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3BB1A6EF"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писать свои имя и фамилию, а также имена и фамилии своих родственников и друзей на английском языке</w:t>
            </w:r>
          </w:p>
        </w:tc>
      </w:tr>
      <w:tr w:rsidR="001450E1" w:rsidRPr="001C067D" w14:paraId="74F87F2D"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12E5FCC8"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14:paraId="1C1F39C8"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правильно оформлять свой адрес на английском языке (в анкете)</w:t>
            </w:r>
          </w:p>
        </w:tc>
      </w:tr>
      <w:tr w:rsidR="001450E1" w:rsidRPr="001C067D" w14:paraId="7C7C3284"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7C33D329"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3.7</w:t>
            </w:r>
          </w:p>
        </w:tc>
        <w:tc>
          <w:tcPr>
            <w:tcW w:w="7994" w:type="dxa"/>
            <w:tcBorders>
              <w:top w:val="single" w:sz="4" w:space="0" w:color="auto"/>
              <w:left w:val="single" w:sz="4" w:space="0" w:color="auto"/>
              <w:bottom w:val="single" w:sz="4" w:space="0" w:color="auto"/>
              <w:right w:val="single" w:sz="4" w:space="0" w:color="auto"/>
            </w:tcBorders>
            <w:hideMark/>
          </w:tcPr>
          <w:p w14:paraId="6B38C8CC"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1450E1" w:rsidRPr="001C067D" w14:paraId="396193D6"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43AAEE42"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3.8</w:t>
            </w:r>
          </w:p>
        </w:tc>
        <w:tc>
          <w:tcPr>
            <w:tcW w:w="7994" w:type="dxa"/>
            <w:tcBorders>
              <w:top w:val="single" w:sz="4" w:space="0" w:color="auto"/>
              <w:left w:val="single" w:sz="4" w:space="0" w:color="auto"/>
              <w:bottom w:val="single" w:sz="4" w:space="0" w:color="auto"/>
              <w:right w:val="single" w:sz="4" w:space="0" w:color="auto"/>
            </w:tcBorders>
            <w:hideMark/>
          </w:tcPr>
          <w:p w14:paraId="0F834102"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кратко представлять Россию и страну (страны) изучаемого языка</w:t>
            </w:r>
          </w:p>
        </w:tc>
      </w:tr>
      <w:tr w:rsidR="001450E1" w:rsidRPr="001C067D" w14:paraId="1D7EC446"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6F7155BA"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3.9</w:t>
            </w:r>
          </w:p>
        </w:tc>
        <w:tc>
          <w:tcPr>
            <w:tcW w:w="7994" w:type="dxa"/>
            <w:tcBorders>
              <w:top w:val="single" w:sz="4" w:space="0" w:color="auto"/>
              <w:left w:val="single" w:sz="4" w:space="0" w:color="auto"/>
              <w:bottom w:val="single" w:sz="4" w:space="0" w:color="auto"/>
              <w:right w:val="single" w:sz="4" w:space="0" w:color="auto"/>
            </w:tcBorders>
            <w:hideMark/>
          </w:tcPr>
          <w:p w14:paraId="69F2AA5E"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1450E1" w:rsidRPr="001C067D" w14:paraId="18F7CF05"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233C6907"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3.10</w:t>
            </w:r>
          </w:p>
        </w:tc>
        <w:tc>
          <w:tcPr>
            <w:tcW w:w="7994" w:type="dxa"/>
            <w:tcBorders>
              <w:top w:val="single" w:sz="4" w:space="0" w:color="auto"/>
              <w:left w:val="single" w:sz="4" w:space="0" w:color="auto"/>
              <w:bottom w:val="single" w:sz="4" w:space="0" w:color="auto"/>
              <w:right w:val="single" w:sz="4" w:space="0" w:color="auto"/>
            </w:tcBorders>
            <w:hideMark/>
          </w:tcPr>
          <w:p w14:paraId="5F9602D7"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1450E1" w:rsidRPr="001C067D" w14:paraId="62081FCA"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75CDAF48"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3.11</w:t>
            </w:r>
          </w:p>
        </w:tc>
        <w:tc>
          <w:tcPr>
            <w:tcW w:w="7994" w:type="dxa"/>
            <w:tcBorders>
              <w:top w:val="single" w:sz="4" w:space="0" w:color="auto"/>
              <w:left w:val="single" w:sz="4" w:space="0" w:color="auto"/>
              <w:bottom w:val="single" w:sz="4" w:space="0" w:color="auto"/>
              <w:right w:val="single" w:sz="4" w:space="0" w:color="auto"/>
            </w:tcBorders>
            <w:hideMark/>
          </w:tcPr>
          <w:p w14:paraId="6ECA4D65"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Формирование элементарного представления о различных вариантах английского языка</w:t>
            </w:r>
          </w:p>
        </w:tc>
      </w:tr>
      <w:tr w:rsidR="001450E1" w:rsidRPr="001C067D" w14:paraId="69A663A8"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6CB86B36"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3.12</w:t>
            </w:r>
          </w:p>
        </w:tc>
        <w:tc>
          <w:tcPr>
            <w:tcW w:w="7994" w:type="dxa"/>
            <w:tcBorders>
              <w:top w:val="single" w:sz="4" w:space="0" w:color="auto"/>
              <w:left w:val="single" w:sz="4" w:space="0" w:color="auto"/>
              <w:bottom w:val="single" w:sz="4" w:space="0" w:color="auto"/>
              <w:right w:val="single" w:sz="4" w:space="0" w:color="auto"/>
            </w:tcBorders>
            <w:hideMark/>
          </w:tcPr>
          <w:p w14:paraId="79F5E6DB"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tc>
      </w:tr>
      <w:tr w:rsidR="001450E1" w:rsidRPr="001C067D" w14:paraId="0CBD26D9"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2F4A06DD"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45F6162A"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Компенсаторные умения</w:t>
            </w:r>
          </w:p>
        </w:tc>
      </w:tr>
      <w:tr w:rsidR="001450E1" w:rsidRPr="001C067D" w14:paraId="17CD1D3B"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4F880149"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2FA63F0A"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 переспроса, просьбы повторить сказанное или уточнить значение незнакомых слов</w:t>
            </w:r>
          </w:p>
        </w:tc>
      </w:tr>
      <w:tr w:rsidR="001450E1" w:rsidRPr="001C067D" w14:paraId="48DA4D69"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32E7158F"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6632E078"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tc>
      </w:tr>
      <w:tr w:rsidR="001450E1" w:rsidRPr="001C067D" w14:paraId="1A103FBB"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79D88B9C"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0370D10B"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1450E1" w:rsidRPr="001C067D" w14:paraId="7D28FCB7" w14:textId="77777777" w:rsidTr="001450E1">
        <w:tc>
          <w:tcPr>
            <w:tcW w:w="9071" w:type="dxa"/>
            <w:gridSpan w:val="2"/>
            <w:tcBorders>
              <w:top w:val="single" w:sz="4" w:space="0" w:color="auto"/>
              <w:left w:val="single" w:sz="4" w:space="0" w:color="auto"/>
              <w:bottom w:val="single" w:sz="4" w:space="0" w:color="auto"/>
              <w:right w:val="single" w:sz="4" w:space="0" w:color="auto"/>
            </w:tcBorders>
            <w:hideMark/>
          </w:tcPr>
          <w:p w14:paraId="7C69AD44"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Детализированное тематическое содержание речи</w:t>
            </w:r>
          </w:p>
        </w:tc>
      </w:tr>
      <w:tr w:rsidR="001450E1" w:rsidRPr="001C067D" w14:paraId="0BC1D336"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2873F1CB"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А</w:t>
            </w:r>
          </w:p>
        </w:tc>
        <w:tc>
          <w:tcPr>
            <w:tcW w:w="7994" w:type="dxa"/>
            <w:tcBorders>
              <w:top w:val="single" w:sz="4" w:space="0" w:color="auto"/>
              <w:left w:val="single" w:sz="4" w:space="0" w:color="auto"/>
              <w:bottom w:val="single" w:sz="4" w:space="0" w:color="auto"/>
              <w:right w:val="single" w:sz="4" w:space="0" w:color="auto"/>
            </w:tcBorders>
            <w:hideMark/>
          </w:tcPr>
          <w:p w14:paraId="030FAF39"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Взаимоотношения в семье и с друзьями. Конфликты и их разрешение. Семейные праздники. Обязанности по дому</w:t>
            </w:r>
          </w:p>
        </w:tc>
      </w:tr>
      <w:tr w:rsidR="001450E1" w:rsidRPr="001C067D" w14:paraId="769E9B50"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25D06642"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Б</w:t>
            </w:r>
          </w:p>
        </w:tc>
        <w:tc>
          <w:tcPr>
            <w:tcW w:w="7994" w:type="dxa"/>
            <w:tcBorders>
              <w:top w:val="single" w:sz="4" w:space="0" w:color="auto"/>
              <w:left w:val="single" w:sz="4" w:space="0" w:color="auto"/>
              <w:bottom w:val="single" w:sz="4" w:space="0" w:color="auto"/>
              <w:right w:val="single" w:sz="4" w:space="0" w:color="auto"/>
            </w:tcBorders>
            <w:hideMark/>
          </w:tcPr>
          <w:p w14:paraId="46EFBFD1"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Внешность и характер человека (литературного персонажа)</w:t>
            </w:r>
          </w:p>
        </w:tc>
      </w:tr>
      <w:tr w:rsidR="001450E1" w:rsidRPr="001C067D" w14:paraId="01ECD457"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3DB94140"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В</w:t>
            </w:r>
          </w:p>
        </w:tc>
        <w:tc>
          <w:tcPr>
            <w:tcW w:w="7994" w:type="dxa"/>
            <w:tcBorders>
              <w:top w:val="single" w:sz="4" w:space="0" w:color="auto"/>
              <w:left w:val="single" w:sz="4" w:space="0" w:color="auto"/>
              <w:bottom w:val="single" w:sz="4" w:space="0" w:color="auto"/>
              <w:right w:val="single" w:sz="4" w:space="0" w:color="auto"/>
            </w:tcBorders>
            <w:hideMark/>
          </w:tcPr>
          <w:p w14:paraId="07091164"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1450E1" w:rsidRPr="001C067D" w14:paraId="1D692BCB"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759ACB1E"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Г</w:t>
            </w:r>
          </w:p>
        </w:tc>
        <w:tc>
          <w:tcPr>
            <w:tcW w:w="7994" w:type="dxa"/>
            <w:tcBorders>
              <w:top w:val="single" w:sz="4" w:space="0" w:color="auto"/>
              <w:left w:val="single" w:sz="4" w:space="0" w:color="auto"/>
              <w:bottom w:val="single" w:sz="4" w:space="0" w:color="auto"/>
              <w:right w:val="single" w:sz="4" w:space="0" w:color="auto"/>
            </w:tcBorders>
            <w:hideMark/>
          </w:tcPr>
          <w:p w14:paraId="4E6F42F9"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tc>
      </w:tr>
      <w:tr w:rsidR="001450E1" w:rsidRPr="001C067D" w14:paraId="5209A55C"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66C1BC59"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Д</w:t>
            </w:r>
          </w:p>
        </w:tc>
        <w:tc>
          <w:tcPr>
            <w:tcW w:w="7994" w:type="dxa"/>
            <w:tcBorders>
              <w:top w:val="single" w:sz="4" w:space="0" w:color="auto"/>
              <w:left w:val="single" w:sz="4" w:space="0" w:color="auto"/>
              <w:bottom w:val="single" w:sz="4" w:space="0" w:color="auto"/>
              <w:right w:val="single" w:sz="4" w:space="0" w:color="auto"/>
            </w:tcBorders>
            <w:hideMark/>
          </w:tcPr>
          <w:p w14:paraId="3163859D"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Покупки: одежда, обувь и продукты питания. Карманные деньги. Молодежная мода</w:t>
            </w:r>
          </w:p>
        </w:tc>
      </w:tr>
      <w:tr w:rsidR="001450E1" w:rsidRPr="001C067D" w14:paraId="782C631C"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5719A5A5"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Е</w:t>
            </w:r>
          </w:p>
        </w:tc>
        <w:tc>
          <w:tcPr>
            <w:tcW w:w="7994" w:type="dxa"/>
            <w:tcBorders>
              <w:top w:val="single" w:sz="4" w:space="0" w:color="auto"/>
              <w:left w:val="single" w:sz="4" w:space="0" w:color="auto"/>
              <w:bottom w:val="single" w:sz="4" w:space="0" w:color="auto"/>
              <w:right w:val="single" w:sz="4" w:space="0" w:color="auto"/>
            </w:tcBorders>
            <w:hideMark/>
          </w:tcPr>
          <w:p w14:paraId="0DF48203"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Школа, школьная жизнь, школьная форма, изучаемые предметы и отношение к ним. Взаимоотношения в школе: проблемы и их решение. Переписка с зарубежными сверстниками</w:t>
            </w:r>
          </w:p>
        </w:tc>
      </w:tr>
      <w:tr w:rsidR="001450E1" w:rsidRPr="001C067D" w14:paraId="2E220D54"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59E327F3"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Ж</w:t>
            </w:r>
          </w:p>
        </w:tc>
        <w:tc>
          <w:tcPr>
            <w:tcW w:w="7994" w:type="dxa"/>
            <w:tcBorders>
              <w:top w:val="single" w:sz="4" w:space="0" w:color="auto"/>
              <w:left w:val="single" w:sz="4" w:space="0" w:color="auto"/>
              <w:bottom w:val="single" w:sz="4" w:space="0" w:color="auto"/>
              <w:right w:val="single" w:sz="4" w:space="0" w:color="auto"/>
            </w:tcBorders>
            <w:hideMark/>
          </w:tcPr>
          <w:p w14:paraId="7A807C00"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Мир современных профессий</w:t>
            </w:r>
          </w:p>
        </w:tc>
      </w:tr>
      <w:tr w:rsidR="001450E1" w:rsidRPr="001C067D" w14:paraId="63419F96"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6B6616C5"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З</w:t>
            </w:r>
          </w:p>
        </w:tc>
        <w:tc>
          <w:tcPr>
            <w:tcW w:w="7994" w:type="dxa"/>
            <w:tcBorders>
              <w:top w:val="single" w:sz="4" w:space="0" w:color="auto"/>
              <w:left w:val="single" w:sz="4" w:space="0" w:color="auto"/>
              <w:bottom w:val="single" w:sz="4" w:space="0" w:color="auto"/>
              <w:right w:val="single" w:sz="4" w:space="0" w:color="auto"/>
            </w:tcBorders>
            <w:hideMark/>
          </w:tcPr>
          <w:p w14:paraId="468479CE"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отдыха в различное время года. Каникулы. Путешествия по России и зарубежным странам. Транспорт</w:t>
            </w:r>
          </w:p>
        </w:tc>
      </w:tr>
      <w:tr w:rsidR="001450E1" w:rsidRPr="001C067D" w14:paraId="6BB0E1DB"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67942FD5"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И</w:t>
            </w:r>
          </w:p>
        </w:tc>
        <w:tc>
          <w:tcPr>
            <w:tcW w:w="7994" w:type="dxa"/>
            <w:tcBorders>
              <w:top w:val="single" w:sz="4" w:space="0" w:color="auto"/>
              <w:left w:val="single" w:sz="4" w:space="0" w:color="auto"/>
              <w:bottom w:val="single" w:sz="4" w:space="0" w:color="auto"/>
              <w:right w:val="single" w:sz="4" w:space="0" w:color="auto"/>
            </w:tcBorders>
            <w:hideMark/>
          </w:tcPr>
          <w:p w14:paraId="3AFBDF43"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Жизнь в городе (сельской местности)</w:t>
            </w:r>
          </w:p>
        </w:tc>
      </w:tr>
      <w:tr w:rsidR="001450E1" w:rsidRPr="001C067D" w14:paraId="6E00510C"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7BD58A90"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w:t>
            </w:r>
          </w:p>
        </w:tc>
        <w:tc>
          <w:tcPr>
            <w:tcW w:w="7994" w:type="dxa"/>
            <w:tcBorders>
              <w:top w:val="single" w:sz="4" w:space="0" w:color="auto"/>
              <w:left w:val="single" w:sz="4" w:space="0" w:color="auto"/>
              <w:bottom w:val="single" w:sz="4" w:space="0" w:color="auto"/>
              <w:right w:val="single" w:sz="4" w:space="0" w:color="auto"/>
            </w:tcBorders>
            <w:hideMark/>
          </w:tcPr>
          <w:p w14:paraId="4A31A7D4"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Природа: флора и фауна. Проблемы экологии. Защита окружающей среды. Климат, погода. Стихийные бедствия</w:t>
            </w:r>
          </w:p>
        </w:tc>
      </w:tr>
      <w:tr w:rsidR="001450E1" w:rsidRPr="001C067D" w14:paraId="16069816"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1D321BD1"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Л</w:t>
            </w:r>
          </w:p>
        </w:tc>
        <w:tc>
          <w:tcPr>
            <w:tcW w:w="7994" w:type="dxa"/>
            <w:tcBorders>
              <w:top w:val="single" w:sz="4" w:space="0" w:color="auto"/>
              <w:left w:val="single" w:sz="4" w:space="0" w:color="auto"/>
              <w:bottom w:val="single" w:sz="4" w:space="0" w:color="auto"/>
              <w:right w:val="single" w:sz="4" w:space="0" w:color="auto"/>
            </w:tcBorders>
            <w:hideMark/>
          </w:tcPr>
          <w:p w14:paraId="2661EE7A"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Средства массовой информации (телевидение, радио, пресса, Интернет)</w:t>
            </w:r>
          </w:p>
        </w:tc>
      </w:tr>
      <w:tr w:rsidR="001450E1" w:rsidRPr="001C067D" w14:paraId="3DACEC33"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16054EB3"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М</w:t>
            </w:r>
          </w:p>
        </w:tc>
        <w:tc>
          <w:tcPr>
            <w:tcW w:w="7994" w:type="dxa"/>
            <w:tcBorders>
              <w:top w:val="single" w:sz="4" w:space="0" w:color="auto"/>
              <w:left w:val="single" w:sz="4" w:space="0" w:color="auto"/>
              <w:bottom w:val="single" w:sz="4" w:space="0" w:color="auto"/>
              <w:right w:val="single" w:sz="4" w:space="0" w:color="auto"/>
            </w:tcBorders>
            <w:hideMark/>
          </w:tcPr>
          <w:p w14:paraId="64A8E02C"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1450E1" w:rsidRPr="001C067D" w14:paraId="6C517418" w14:textId="77777777" w:rsidTr="001450E1">
        <w:tc>
          <w:tcPr>
            <w:tcW w:w="1077" w:type="dxa"/>
            <w:tcBorders>
              <w:top w:val="single" w:sz="4" w:space="0" w:color="auto"/>
              <w:left w:val="single" w:sz="4" w:space="0" w:color="auto"/>
              <w:bottom w:val="single" w:sz="4" w:space="0" w:color="auto"/>
              <w:right w:val="single" w:sz="4" w:space="0" w:color="auto"/>
            </w:tcBorders>
            <w:hideMark/>
          </w:tcPr>
          <w:p w14:paraId="2DEE2FCE" w14:textId="77777777" w:rsidR="001450E1" w:rsidRPr="001C067D" w:rsidRDefault="001450E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Н</w:t>
            </w:r>
          </w:p>
        </w:tc>
        <w:tc>
          <w:tcPr>
            <w:tcW w:w="7994" w:type="dxa"/>
            <w:tcBorders>
              <w:top w:val="single" w:sz="4" w:space="0" w:color="auto"/>
              <w:left w:val="single" w:sz="4" w:space="0" w:color="auto"/>
              <w:bottom w:val="single" w:sz="4" w:space="0" w:color="auto"/>
              <w:right w:val="single" w:sz="4" w:space="0" w:color="auto"/>
            </w:tcBorders>
            <w:hideMark/>
          </w:tcPr>
          <w:p w14:paraId="25ACAC0F" w14:textId="77777777" w:rsidR="001450E1" w:rsidRPr="001C067D" w:rsidRDefault="001450E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14:paraId="1631AF8A" w14:textId="77777777" w:rsidR="001450E1" w:rsidRPr="001C067D" w:rsidRDefault="001450E1" w:rsidP="001C067D">
      <w:pPr>
        <w:widowControl w:val="0"/>
        <w:autoSpaceDE w:val="0"/>
        <w:autoSpaceDN w:val="0"/>
        <w:adjustRightInd w:val="0"/>
        <w:spacing w:after="0" w:line="240" w:lineRule="auto"/>
        <w:jc w:val="both"/>
        <w:rPr>
          <w:rFonts w:ascii="Times New Roman" w:hAnsi="Times New Roman" w:cs="Times New Roman"/>
          <w:b/>
          <w:bCs/>
          <w:sz w:val="24"/>
          <w:szCs w:val="24"/>
        </w:rPr>
      </w:pPr>
    </w:p>
    <w:p w14:paraId="03573AE6" w14:textId="6A7FC17D" w:rsidR="00FA1721" w:rsidRPr="001C067D" w:rsidRDefault="001C7712" w:rsidP="001C067D">
      <w:pPr>
        <w:widowControl w:val="0"/>
        <w:autoSpaceDE w:val="0"/>
        <w:autoSpaceDN w:val="0"/>
        <w:adjustRightInd w:val="0"/>
        <w:spacing w:after="0" w:line="240" w:lineRule="auto"/>
        <w:jc w:val="both"/>
        <w:rPr>
          <w:rFonts w:ascii="Times New Roman" w:hAnsi="Times New Roman" w:cs="Times New Roman"/>
          <w:sz w:val="24"/>
          <w:szCs w:val="24"/>
        </w:rPr>
      </w:pPr>
      <w:r w:rsidRPr="001C067D">
        <w:rPr>
          <w:rFonts w:ascii="Times New Roman" w:hAnsi="Times New Roman" w:cs="Times New Roman"/>
          <w:b/>
          <w:bCs/>
          <w:sz w:val="24"/>
          <w:szCs w:val="24"/>
        </w:rPr>
        <w:t>П.2.1.14. (Математика. Вероятность и статистика.):</w:t>
      </w:r>
      <w:r w:rsidRPr="001C067D">
        <w:rPr>
          <w:rFonts w:ascii="Times New Roman" w:hAnsi="Times New Roman" w:cs="Times New Roman"/>
          <w:i/>
          <w:sz w:val="24"/>
          <w:szCs w:val="24"/>
        </w:rPr>
        <w:t xml:space="preserve"> </w:t>
      </w:r>
      <w:r w:rsidR="00FA1721" w:rsidRPr="001C067D">
        <w:rPr>
          <w:rFonts w:ascii="Times New Roman" w:hAnsi="Times New Roman" w:cs="Times New Roman"/>
          <w:i/>
          <w:sz w:val="24"/>
          <w:szCs w:val="24"/>
        </w:rPr>
        <w:t>а</w:t>
      </w:r>
      <w:r w:rsidRPr="001C067D">
        <w:rPr>
          <w:rFonts w:ascii="Times New Roman" w:hAnsi="Times New Roman" w:cs="Times New Roman"/>
          <w:i/>
          <w:sz w:val="24"/>
          <w:szCs w:val="24"/>
        </w:rPr>
        <w:t xml:space="preserve">бзацем следующего содержания: </w:t>
      </w:r>
      <w:r w:rsidRPr="001C067D">
        <w:rPr>
          <w:rFonts w:ascii="Times New Roman" w:hAnsi="Times New Roman" w:cs="Times New Roman"/>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математике.»</w:t>
      </w:r>
      <w:r w:rsidR="00FA1721" w:rsidRPr="001C067D">
        <w:rPr>
          <w:rFonts w:ascii="Times New Roman" w:hAnsi="Times New Roman" w:cs="Times New Roman"/>
          <w:sz w:val="24"/>
          <w:szCs w:val="24"/>
        </w:rPr>
        <w:t>:</w:t>
      </w:r>
    </w:p>
    <w:p w14:paraId="0435497E" w14:textId="77777777" w:rsidR="00FA1721" w:rsidRPr="001C067D" w:rsidRDefault="00FA1721"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11</w:t>
      </w:r>
    </w:p>
    <w:p w14:paraId="0B5110D0" w14:textId="77777777" w:rsidR="00FA1721" w:rsidRPr="001C067D" w:rsidRDefault="00FA1721" w:rsidP="001C067D">
      <w:pPr>
        <w:pStyle w:val="ConsPlusNormal"/>
        <w:ind w:firstLine="540"/>
        <w:jc w:val="both"/>
        <w:rPr>
          <w:rFonts w:ascii="Times New Roman" w:hAnsi="Times New Roman" w:cs="Times New Roman"/>
          <w:sz w:val="24"/>
          <w:szCs w:val="24"/>
        </w:rPr>
      </w:pPr>
    </w:p>
    <w:p w14:paraId="3FFEAB3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27FB4AE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(5 класс)</w:t>
      </w:r>
    </w:p>
    <w:p w14:paraId="6E75454D" w14:textId="77777777" w:rsidR="00FA1721" w:rsidRPr="001C067D" w:rsidRDefault="00FA1721"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A1721" w:rsidRPr="001C067D" w14:paraId="3B1EE4E8"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23F07C7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5BE3541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FA1721" w:rsidRPr="001C067D" w14:paraId="4D805965"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2B40623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60057C5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Числа и вычисления</w:t>
            </w:r>
          </w:p>
        </w:tc>
      </w:tr>
      <w:tr w:rsidR="00FA1721" w:rsidRPr="001C067D" w14:paraId="3736F78A"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4FF2433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1C0998C8"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Понимать и правильно употреблять термины, связанные с </w:t>
            </w:r>
            <w:r w:rsidRPr="001C067D">
              <w:rPr>
                <w:rFonts w:ascii="Times New Roman" w:hAnsi="Times New Roman" w:cs="Times New Roman"/>
                <w:sz w:val="24"/>
                <w:szCs w:val="24"/>
              </w:rPr>
              <w:lastRenderedPageBreak/>
              <w:t>натуральными числами, обыкновенными и десятичными дробями</w:t>
            </w:r>
          </w:p>
        </w:tc>
      </w:tr>
      <w:tr w:rsidR="00FA1721" w:rsidRPr="001C067D" w14:paraId="42B564C8"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52C33C8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1.2</w:t>
            </w:r>
          </w:p>
        </w:tc>
        <w:tc>
          <w:tcPr>
            <w:tcW w:w="7370" w:type="dxa"/>
            <w:tcBorders>
              <w:top w:val="single" w:sz="4" w:space="0" w:color="auto"/>
              <w:left w:val="single" w:sz="4" w:space="0" w:color="auto"/>
              <w:bottom w:val="single" w:sz="4" w:space="0" w:color="auto"/>
              <w:right w:val="single" w:sz="4" w:space="0" w:color="auto"/>
            </w:tcBorders>
            <w:hideMark/>
          </w:tcPr>
          <w:p w14:paraId="26F5E74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tc>
      </w:tr>
      <w:tr w:rsidR="00FA1721" w:rsidRPr="001C067D" w14:paraId="4D335792"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43E8210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3B47D14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tc>
      </w:tr>
      <w:tr w:rsidR="00FA1721" w:rsidRPr="001C067D" w14:paraId="7BB5C868"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45B3554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0BDB6B7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tc>
      </w:tr>
      <w:tr w:rsidR="00FA1721" w:rsidRPr="001C067D" w14:paraId="542F9B0E"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07D62F6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3EE4377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Выполнять проверку, прикидку результата вычислений</w:t>
            </w:r>
          </w:p>
        </w:tc>
      </w:tr>
      <w:tr w:rsidR="00FA1721" w:rsidRPr="001C067D" w14:paraId="6B9B708B"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415C39F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370" w:type="dxa"/>
            <w:tcBorders>
              <w:top w:val="single" w:sz="4" w:space="0" w:color="auto"/>
              <w:left w:val="single" w:sz="4" w:space="0" w:color="auto"/>
              <w:bottom w:val="single" w:sz="4" w:space="0" w:color="auto"/>
              <w:right w:val="single" w:sz="4" w:space="0" w:color="auto"/>
            </w:tcBorders>
            <w:hideMark/>
          </w:tcPr>
          <w:p w14:paraId="0A29407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Округлять натуральные числа</w:t>
            </w:r>
          </w:p>
        </w:tc>
      </w:tr>
      <w:tr w:rsidR="00FA1721" w:rsidRPr="001C067D" w14:paraId="21F31513"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453977B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48B34F3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Решение текстовых задач</w:t>
            </w:r>
          </w:p>
        </w:tc>
      </w:tr>
      <w:tr w:rsidR="00FA1721" w:rsidRPr="001C067D" w14:paraId="75DFBAA4"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057C4BC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0C74BF68"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tc>
      </w:tr>
      <w:tr w:rsidR="00FA1721" w:rsidRPr="001C067D" w14:paraId="6DC70F8F"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230818D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08ACF1D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tc>
      </w:tr>
      <w:tr w:rsidR="00FA1721" w:rsidRPr="001C067D" w14:paraId="5DBF26F4"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08ACD93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6A15B49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краткие записи, схемы, таблицы, обозначения при решении задач</w:t>
            </w:r>
          </w:p>
        </w:tc>
      </w:tr>
      <w:tr w:rsidR="00FA1721" w:rsidRPr="001C067D" w14:paraId="568C2D65"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09464DC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6921F3A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tc>
      </w:tr>
      <w:tr w:rsidR="00FA1721" w:rsidRPr="001C067D" w14:paraId="74E4CC4D"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5AB6679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370" w:type="dxa"/>
            <w:tcBorders>
              <w:top w:val="single" w:sz="4" w:space="0" w:color="auto"/>
              <w:left w:val="single" w:sz="4" w:space="0" w:color="auto"/>
              <w:bottom w:val="single" w:sz="4" w:space="0" w:color="auto"/>
              <w:right w:val="single" w:sz="4" w:space="0" w:color="auto"/>
            </w:tcBorders>
            <w:hideMark/>
          </w:tcPr>
          <w:p w14:paraId="22B0D4E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tc>
      </w:tr>
      <w:tr w:rsidR="00FA1721" w:rsidRPr="001C067D" w14:paraId="11B0E03D"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087EA82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7E049AB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Наглядная геометрия</w:t>
            </w:r>
          </w:p>
        </w:tc>
      </w:tr>
      <w:tr w:rsidR="00FA1721" w:rsidRPr="001C067D" w14:paraId="7D3E7B99"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499731A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4858443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tc>
      </w:tr>
      <w:tr w:rsidR="00FA1721" w:rsidRPr="001C067D" w14:paraId="1F0B4265"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6118999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07C8024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объектов окружающего мира, имеющих форму изученных геометрических фигур</w:t>
            </w:r>
          </w:p>
        </w:tc>
      </w:tr>
      <w:tr w:rsidR="00FA1721" w:rsidRPr="001C067D" w14:paraId="44B97A1C"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0DFEDAC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051D00E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tc>
      </w:tr>
      <w:tr w:rsidR="00FA1721" w:rsidRPr="001C067D" w14:paraId="04155D88"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1A8E613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6335053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Изображать изученные геометрические фигуры на нелинованной и клетчатой бумаге с помощью циркуля и линейки</w:t>
            </w:r>
          </w:p>
        </w:tc>
      </w:tr>
      <w:tr w:rsidR="00FA1721" w:rsidRPr="001C067D" w14:paraId="526A6EC2"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42B1E26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370" w:type="dxa"/>
            <w:tcBorders>
              <w:top w:val="single" w:sz="4" w:space="0" w:color="auto"/>
              <w:left w:val="single" w:sz="4" w:space="0" w:color="auto"/>
              <w:bottom w:val="single" w:sz="4" w:space="0" w:color="auto"/>
              <w:right w:val="single" w:sz="4" w:space="0" w:color="auto"/>
            </w:tcBorders>
            <w:hideMark/>
          </w:tcPr>
          <w:p w14:paraId="3D46710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tc>
      </w:tr>
      <w:tr w:rsidR="00FA1721" w:rsidRPr="001C067D" w14:paraId="648C059E"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5827ED2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370" w:type="dxa"/>
            <w:tcBorders>
              <w:top w:val="single" w:sz="4" w:space="0" w:color="auto"/>
              <w:left w:val="single" w:sz="4" w:space="0" w:color="auto"/>
              <w:bottom w:val="single" w:sz="4" w:space="0" w:color="auto"/>
              <w:right w:val="single" w:sz="4" w:space="0" w:color="auto"/>
            </w:tcBorders>
            <w:hideMark/>
          </w:tcPr>
          <w:p w14:paraId="0EC2DC5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tc>
      </w:tr>
      <w:tr w:rsidR="00FA1721" w:rsidRPr="001C067D" w14:paraId="2A75DB6E"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6AC05C9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3.7</w:t>
            </w:r>
          </w:p>
        </w:tc>
        <w:tc>
          <w:tcPr>
            <w:tcW w:w="7370" w:type="dxa"/>
            <w:tcBorders>
              <w:top w:val="single" w:sz="4" w:space="0" w:color="auto"/>
              <w:left w:val="single" w:sz="4" w:space="0" w:color="auto"/>
              <w:bottom w:val="single" w:sz="4" w:space="0" w:color="auto"/>
              <w:right w:val="single" w:sz="4" w:space="0" w:color="auto"/>
            </w:tcBorders>
            <w:hideMark/>
          </w:tcPr>
          <w:p w14:paraId="70ACA65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изображенных на клетчатой бумаге</w:t>
            </w:r>
          </w:p>
        </w:tc>
      </w:tr>
      <w:tr w:rsidR="00FA1721" w:rsidRPr="001C067D" w14:paraId="3E2203F1"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066FC8A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3.8</w:t>
            </w:r>
          </w:p>
        </w:tc>
        <w:tc>
          <w:tcPr>
            <w:tcW w:w="7370" w:type="dxa"/>
            <w:tcBorders>
              <w:top w:val="single" w:sz="4" w:space="0" w:color="auto"/>
              <w:left w:val="single" w:sz="4" w:space="0" w:color="auto"/>
              <w:bottom w:val="single" w:sz="4" w:space="0" w:color="auto"/>
              <w:right w:val="single" w:sz="4" w:space="0" w:color="auto"/>
            </w:tcBorders>
            <w:hideMark/>
          </w:tcPr>
          <w:p w14:paraId="09708EC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tc>
      </w:tr>
      <w:tr w:rsidR="00FA1721" w:rsidRPr="001C067D" w14:paraId="391D0DF8"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39FE0F5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3.9</w:t>
            </w:r>
          </w:p>
        </w:tc>
        <w:tc>
          <w:tcPr>
            <w:tcW w:w="7370" w:type="dxa"/>
            <w:tcBorders>
              <w:top w:val="single" w:sz="4" w:space="0" w:color="auto"/>
              <w:left w:val="single" w:sz="4" w:space="0" w:color="auto"/>
              <w:bottom w:val="single" w:sz="4" w:space="0" w:color="auto"/>
              <w:right w:val="single" w:sz="4" w:space="0" w:color="auto"/>
            </w:tcBorders>
            <w:hideMark/>
          </w:tcPr>
          <w:p w14:paraId="62A0425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tc>
      </w:tr>
      <w:tr w:rsidR="00FA1721" w:rsidRPr="001C067D" w14:paraId="794A1D5D"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2AADB63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3.10</w:t>
            </w:r>
          </w:p>
        </w:tc>
        <w:tc>
          <w:tcPr>
            <w:tcW w:w="7370" w:type="dxa"/>
            <w:tcBorders>
              <w:top w:val="single" w:sz="4" w:space="0" w:color="auto"/>
              <w:left w:val="single" w:sz="4" w:space="0" w:color="auto"/>
              <w:bottom w:val="single" w:sz="4" w:space="0" w:color="auto"/>
              <w:right w:val="single" w:sz="4" w:space="0" w:color="auto"/>
            </w:tcBorders>
            <w:hideMark/>
          </w:tcPr>
          <w:p w14:paraId="65333A2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Вычислять объем куба, параллелепипеда по заданным измерениям, пользоваться единицами измерения объема</w:t>
            </w:r>
          </w:p>
        </w:tc>
      </w:tr>
      <w:tr w:rsidR="00FA1721" w:rsidRPr="001C067D" w14:paraId="1C779C6E"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2B55720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3.11</w:t>
            </w:r>
          </w:p>
        </w:tc>
        <w:tc>
          <w:tcPr>
            <w:tcW w:w="7370" w:type="dxa"/>
            <w:tcBorders>
              <w:top w:val="single" w:sz="4" w:space="0" w:color="auto"/>
              <w:left w:val="single" w:sz="4" w:space="0" w:color="auto"/>
              <w:bottom w:val="single" w:sz="4" w:space="0" w:color="auto"/>
              <w:right w:val="single" w:sz="4" w:space="0" w:color="auto"/>
            </w:tcBorders>
            <w:hideMark/>
          </w:tcPr>
          <w:p w14:paraId="0803FFC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Решать несложные задачи на измерение геометрических величин в практических ситуациях</w:t>
            </w:r>
          </w:p>
        </w:tc>
      </w:tr>
    </w:tbl>
    <w:p w14:paraId="33B8F177" w14:textId="77777777" w:rsidR="00FA1721" w:rsidRPr="001C067D" w:rsidRDefault="00FA1721" w:rsidP="001C067D">
      <w:pPr>
        <w:pStyle w:val="ConsPlusNormal"/>
        <w:ind w:firstLine="540"/>
        <w:jc w:val="both"/>
        <w:rPr>
          <w:rFonts w:ascii="Times New Roman" w:hAnsi="Times New Roman" w:cs="Times New Roman"/>
          <w:sz w:val="24"/>
          <w:szCs w:val="24"/>
        </w:rPr>
      </w:pPr>
    </w:p>
    <w:p w14:paraId="59144356" w14:textId="77777777" w:rsidR="00FA1721" w:rsidRPr="001C067D" w:rsidRDefault="00FA1721"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11.1</w:t>
      </w:r>
    </w:p>
    <w:p w14:paraId="796823AA" w14:textId="77777777" w:rsidR="00FA1721" w:rsidRPr="001C067D" w:rsidRDefault="00FA1721" w:rsidP="001C067D">
      <w:pPr>
        <w:pStyle w:val="ConsPlusNormal"/>
        <w:ind w:firstLine="540"/>
        <w:jc w:val="both"/>
        <w:rPr>
          <w:rFonts w:ascii="Times New Roman" w:hAnsi="Times New Roman" w:cs="Times New Roman"/>
          <w:sz w:val="24"/>
          <w:szCs w:val="24"/>
        </w:rPr>
      </w:pPr>
    </w:p>
    <w:p w14:paraId="2B2D206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(5 класс)</w:t>
      </w:r>
    </w:p>
    <w:p w14:paraId="7D40DBC4" w14:textId="77777777" w:rsidR="00FA1721" w:rsidRPr="001C067D" w:rsidRDefault="00FA1721"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A1721" w:rsidRPr="001C067D" w14:paraId="0670B523"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3C3BF1E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62BCF78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FA1721" w:rsidRPr="001C067D" w14:paraId="6EA402A0"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2CE1B0F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694DF45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Натуральные числа и нуль</w:t>
            </w:r>
          </w:p>
        </w:tc>
      </w:tr>
      <w:tr w:rsidR="00FA1721" w:rsidRPr="001C067D" w14:paraId="6A3EBDEA"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25059D7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637713C8"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tc>
      </w:tr>
      <w:tr w:rsidR="00FA1721" w:rsidRPr="001C067D" w14:paraId="04958F0C"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0408A72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5B025C2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Позиционная система счисления. Римская нумерация. Десятичная система счисления</w:t>
            </w:r>
          </w:p>
        </w:tc>
      </w:tr>
      <w:tr w:rsidR="00FA1721" w:rsidRPr="001C067D" w14:paraId="736D9ED5"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789D7B2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4C8A5F0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Сравнение натуральных чисел, сравнение натуральных чисел с нулем. Округление натуральных чисел</w:t>
            </w:r>
          </w:p>
        </w:tc>
      </w:tr>
      <w:tr w:rsidR="00FA1721" w:rsidRPr="001C067D" w14:paraId="728BBFF0"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4F73502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15D6F54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Сложение, вычитание, умножение и деление натуральных чисел. Свойство нуля при сложении, свойства нуля и единицы при умножении. Переместительное и сочетательное свойства (законы) сложения и умножения, распределительное свойство (закон) умножения</w:t>
            </w:r>
          </w:p>
        </w:tc>
      </w:tr>
      <w:tr w:rsidR="00FA1721" w:rsidRPr="001C067D" w14:paraId="03B9D0AC"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764F47A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14:paraId="5A7CE068"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tc>
      </w:tr>
      <w:tr w:rsidR="00FA1721" w:rsidRPr="001C067D" w14:paraId="553BE48B"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0A8716A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994" w:type="dxa"/>
            <w:tcBorders>
              <w:top w:val="single" w:sz="4" w:space="0" w:color="auto"/>
              <w:left w:val="single" w:sz="4" w:space="0" w:color="auto"/>
              <w:bottom w:val="single" w:sz="4" w:space="0" w:color="auto"/>
              <w:right w:val="single" w:sz="4" w:space="0" w:color="auto"/>
            </w:tcBorders>
            <w:hideMark/>
          </w:tcPr>
          <w:p w14:paraId="7B7BBE2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tc>
      </w:tr>
      <w:tr w:rsidR="00FA1721" w:rsidRPr="001C067D" w14:paraId="2AF3D4DE"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75BB8FD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994" w:type="dxa"/>
            <w:tcBorders>
              <w:top w:val="single" w:sz="4" w:space="0" w:color="auto"/>
              <w:left w:val="single" w:sz="4" w:space="0" w:color="auto"/>
              <w:bottom w:val="single" w:sz="4" w:space="0" w:color="auto"/>
              <w:right w:val="single" w:sz="4" w:space="0" w:color="auto"/>
            </w:tcBorders>
            <w:hideMark/>
          </w:tcPr>
          <w:p w14:paraId="378957A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Степень с натуральным показателем. Запись числа в виде суммы разрядных слагаемых</w:t>
            </w:r>
          </w:p>
        </w:tc>
      </w:tr>
      <w:tr w:rsidR="00FA1721" w:rsidRPr="001C067D" w14:paraId="6A9E722F"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673A1B8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1.8</w:t>
            </w:r>
          </w:p>
        </w:tc>
        <w:tc>
          <w:tcPr>
            <w:tcW w:w="7994" w:type="dxa"/>
            <w:tcBorders>
              <w:top w:val="single" w:sz="4" w:space="0" w:color="auto"/>
              <w:left w:val="single" w:sz="4" w:space="0" w:color="auto"/>
              <w:bottom w:val="single" w:sz="4" w:space="0" w:color="auto"/>
              <w:right w:val="single" w:sz="4" w:space="0" w:color="auto"/>
            </w:tcBorders>
            <w:hideMark/>
          </w:tcPr>
          <w:p w14:paraId="3B3E931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tc>
      </w:tr>
      <w:tr w:rsidR="00FA1721" w:rsidRPr="001C067D" w14:paraId="0051606F"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5B8F6D2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285C846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Дроби</w:t>
            </w:r>
          </w:p>
        </w:tc>
      </w:tr>
      <w:tr w:rsidR="00FA1721" w:rsidRPr="001C067D" w14:paraId="2D69803A"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4CED281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2.1</w:t>
            </w:r>
          </w:p>
        </w:tc>
        <w:tc>
          <w:tcPr>
            <w:tcW w:w="7994" w:type="dxa"/>
            <w:tcBorders>
              <w:top w:val="single" w:sz="4" w:space="0" w:color="auto"/>
              <w:left w:val="single" w:sz="4" w:space="0" w:color="auto"/>
              <w:bottom w:val="single" w:sz="4" w:space="0" w:color="auto"/>
              <w:right w:val="single" w:sz="4" w:space="0" w:color="auto"/>
            </w:tcBorders>
            <w:hideMark/>
          </w:tcPr>
          <w:p w14:paraId="4127C2D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w:t>
            </w:r>
          </w:p>
        </w:tc>
      </w:tr>
      <w:tr w:rsidR="00FA1721" w:rsidRPr="001C067D" w14:paraId="1EF1A2D8"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436902A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2E982C8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Основное свойство дроби. Сокращение дробей. Приведение дроби к новому знаменателю. Сравнение дробей</w:t>
            </w:r>
          </w:p>
        </w:tc>
      </w:tr>
      <w:tr w:rsidR="00FA1721" w:rsidRPr="001C067D" w14:paraId="610B6B00"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370103D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3CFD6B55"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tc>
      </w:tr>
      <w:tr w:rsidR="00FA1721" w:rsidRPr="001C067D" w14:paraId="7E657B32"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0E14D80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50AFABF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tc>
      </w:tr>
      <w:tr w:rsidR="00FA1721" w:rsidRPr="001C067D" w14:paraId="7D97B120"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1634242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695BB0B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Арифметические действия с десятичными дробями. Округление десятичных дробей</w:t>
            </w:r>
          </w:p>
        </w:tc>
      </w:tr>
      <w:tr w:rsidR="00FA1721" w:rsidRPr="001C067D" w14:paraId="27BFB769"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3F73057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3AA6B02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Решение текстовых задач</w:t>
            </w:r>
          </w:p>
        </w:tc>
      </w:tr>
      <w:tr w:rsidR="00FA1721" w:rsidRPr="001C067D" w14:paraId="64CF0AC7"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00EBED5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75FC22C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Решение текстовых задач арифметическим способом</w:t>
            </w:r>
          </w:p>
        </w:tc>
      </w:tr>
      <w:tr w:rsidR="00FA1721" w:rsidRPr="001C067D" w14:paraId="4226740A"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75DD5B9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4810A8B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Решение логических задач. Решение задач перебором всех возможных вариантов. Использование при решении задач таблиц и схем</w:t>
            </w:r>
          </w:p>
        </w:tc>
      </w:tr>
      <w:tr w:rsidR="00FA1721" w:rsidRPr="001C067D" w14:paraId="2C39EE0C"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583E768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6F5508A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Решение задач, содержащих зависимости, связывающие величины: скорость, время, расстояние, цену, количество, стоимость. Единицы измерения: массы, объема, цены, расстояния, времени, скорости. Связь между единицами измерения каждой величины</w:t>
            </w:r>
          </w:p>
        </w:tc>
      </w:tr>
      <w:tr w:rsidR="00FA1721" w:rsidRPr="001C067D" w14:paraId="2772ABBA"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456E141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2B06302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Решение основных задач на дроби</w:t>
            </w:r>
          </w:p>
        </w:tc>
      </w:tr>
      <w:tr w:rsidR="00FA1721" w:rsidRPr="001C067D" w14:paraId="13874A67"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7532CAB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3896FD7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Представление данных в виде таблиц, столбчатых диаграмм</w:t>
            </w:r>
          </w:p>
        </w:tc>
      </w:tr>
      <w:tr w:rsidR="00FA1721" w:rsidRPr="001C067D" w14:paraId="36EBE689"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483E086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0ED5B0C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Наглядная геометрия</w:t>
            </w:r>
          </w:p>
        </w:tc>
      </w:tr>
      <w:tr w:rsidR="00FA1721" w:rsidRPr="001C067D" w14:paraId="0DCAF19D"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12F7F59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4D95FAF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развернутый углы</w:t>
            </w:r>
          </w:p>
        </w:tc>
      </w:tr>
      <w:tr w:rsidR="00FA1721" w:rsidRPr="001C067D" w14:paraId="18D840F2"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3DA3D9D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51E9FE9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tc>
      </w:tr>
      <w:tr w:rsidR="00FA1721" w:rsidRPr="001C067D" w14:paraId="5C67E55C"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3B403AD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2A1E030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tc>
      </w:tr>
      <w:tr w:rsidR="00FA1721" w:rsidRPr="001C067D" w14:paraId="6CD4B247"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18D6D9E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hideMark/>
          </w:tcPr>
          <w:p w14:paraId="0571765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tc>
      </w:tr>
      <w:tr w:rsidR="00FA1721" w:rsidRPr="001C067D" w14:paraId="1EA224E3"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36C8381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994" w:type="dxa"/>
            <w:tcBorders>
              <w:top w:val="single" w:sz="4" w:space="0" w:color="auto"/>
              <w:left w:val="single" w:sz="4" w:space="0" w:color="auto"/>
              <w:bottom w:val="single" w:sz="4" w:space="0" w:color="auto"/>
              <w:right w:val="single" w:sz="4" w:space="0" w:color="auto"/>
            </w:tcBorders>
            <w:hideMark/>
          </w:tcPr>
          <w:p w14:paraId="3A1DA72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Площадь прямоугольника и многоугольников, составленных из прямоугольников, в том числе фигур, изображенных на клетчатой бумаге. Единицы измерения площади</w:t>
            </w:r>
          </w:p>
        </w:tc>
      </w:tr>
      <w:tr w:rsidR="00FA1721" w:rsidRPr="001C067D" w14:paraId="6261F4C4"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4D6DE84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w:t>
            </w:r>
          </w:p>
        </w:tc>
        <w:tc>
          <w:tcPr>
            <w:tcW w:w="7994" w:type="dxa"/>
            <w:tcBorders>
              <w:top w:val="single" w:sz="4" w:space="0" w:color="auto"/>
              <w:left w:val="single" w:sz="4" w:space="0" w:color="auto"/>
              <w:bottom w:val="single" w:sz="4" w:space="0" w:color="auto"/>
              <w:right w:val="single" w:sz="4" w:space="0" w:color="auto"/>
            </w:tcBorders>
            <w:hideMark/>
          </w:tcPr>
          <w:p w14:paraId="0C743D5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Наглядные представления о пространственных фигурах: прямоугольный </w:t>
            </w:r>
            <w:r w:rsidRPr="001C067D">
              <w:rPr>
                <w:rFonts w:ascii="Times New Roman" w:hAnsi="Times New Roman" w:cs="Times New Roman"/>
                <w:sz w:val="24"/>
                <w:szCs w:val="24"/>
              </w:rPr>
              <w:lastRenderedPageBreak/>
              <w:t>параллелепипед, куб, многогранники. Изображение простейших многогранников. Развертки куба и параллелепипеда. Создание моделей многогранников (из бумаги, проволоки, пластилина и других материалов)</w:t>
            </w:r>
          </w:p>
        </w:tc>
      </w:tr>
      <w:tr w:rsidR="00FA1721" w:rsidRPr="001C067D" w14:paraId="639389C0"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62F7EBF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4.7</w:t>
            </w:r>
          </w:p>
        </w:tc>
        <w:tc>
          <w:tcPr>
            <w:tcW w:w="7994" w:type="dxa"/>
            <w:tcBorders>
              <w:top w:val="single" w:sz="4" w:space="0" w:color="auto"/>
              <w:left w:val="single" w:sz="4" w:space="0" w:color="auto"/>
              <w:bottom w:val="single" w:sz="4" w:space="0" w:color="auto"/>
              <w:right w:val="single" w:sz="4" w:space="0" w:color="auto"/>
            </w:tcBorders>
            <w:hideMark/>
          </w:tcPr>
          <w:p w14:paraId="5C23C6E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Объем прямоугольного параллелепипеда, куба. Единицы измерения объема</w:t>
            </w:r>
          </w:p>
        </w:tc>
      </w:tr>
    </w:tbl>
    <w:p w14:paraId="2E187D2B" w14:textId="77777777" w:rsidR="00FA1721" w:rsidRPr="001C067D" w:rsidRDefault="00FA1721" w:rsidP="001C067D">
      <w:pPr>
        <w:pStyle w:val="ConsPlusNormal"/>
        <w:ind w:firstLine="540"/>
        <w:jc w:val="both"/>
        <w:rPr>
          <w:rFonts w:ascii="Times New Roman" w:hAnsi="Times New Roman" w:cs="Times New Roman"/>
          <w:sz w:val="24"/>
          <w:szCs w:val="24"/>
        </w:rPr>
      </w:pPr>
    </w:p>
    <w:p w14:paraId="7C869C1B" w14:textId="77777777" w:rsidR="00FA1721" w:rsidRPr="001C067D" w:rsidRDefault="00FA1721"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11.2</w:t>
      </w:r>
    </w:p>
    <w:p w14:paraId="531FAE92" w14:textId="77777777" w:rsidR="00FA1721" w:rsidRPr="001C067D" w:rsidRDefault="00FA1721" w:rsidP="001C067D">
      <w:pPr>
        <w:pStyle w:val="ConsPlusNormal"/>
        <w:ind w:firstLine="540"/>
        <w:jc w:val="both"/>
        <w:rPr>
          <w:rFonts w:ascii="Times New Roman" w:hAnsi="Times New Roman" w:cs="Times New Roman"/>
          <w:sz w:val="24"/>
          <w:szCs w:val="24"/>
        </w:rPr>
      </w:pPr>
    </w:p>
    <w:p w14:paraId="0178ED2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172DFFE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(6 класс)</w:t>
      </w:r>
    </w:p>
    <w:p w14:paraId="5ABE1C00" w14:textId="77777777" w:rsidR="00FA1721" w:rsidRPr="001C067D" w:rsidRDefault="00FA1721"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A1721" w:rsidRPr="001C067D" w14:paraId="60642E43"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4A45195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57EAA90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FA1721" w:rsidRPr="001C067D" w14:paraId="076CEA92"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7E4FB8A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536C93B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Числа и вычисления</w:t>
            </w:r>
          </w:p>
        </w:tc>
      </w:tr>
      <w:tr w:rsidR="00FA1721" w:rsidRPr="001C067D" w14:paraId="596C28CA"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786F90E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6B16815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tc>
      </w:tr>
      <w:tr w:rsidR="00FA1721" w:rsidRPr="001C067D" w14:paraId="5C885D51"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2565ACE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48A77D8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tc>
      </w:tr>
      <w:tr w:rsidR="00FA1721" w:rsidRPr="001C067D" w14:paraId="435F7DBD"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7670D71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61F9B34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w:t>
            </w:r>
          </w:p>
        </w:tc>
      </w:tr>
      <w:tr w:rsidR="00FA1721" w:rsidRPr="001C067D" w14:paraId="00C2901D"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4167986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3E4F3C2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tc>
      </w:tr>
      <w:tr w:rsidR="00FA1721" w:rsidRPr="001C067D" w14:paraId="209F9952"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431F5F0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258CAB9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Округлять целые числа и десятичные дроби, находить приближения чисел</w:t>
            </w:r>
          </w:p>
        </w:tc>
      </w:tr>
      <w:tr w:rsidR="00FA1721" w:rsidRPr="001C067D" w14:paraId="1E96BB11"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25C9B3F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370" w:type="dxa"/>
            <w:tcBorders>
              <w:top w:val="single" w:sz="4" w:space="0" w:color="auto"/>
              <w:left w:val="single" w:sz="4" w:space="0" w:color="auto"/>
              <w:bottom w:val="single" w:sz="4" w:space="0" w:color="auto"/>
              <w:right w:val="single" w:sz="4" w:space="0" w:color="auto"/>
            </w:tcBorders>
            <w:hideMark/>
          </w:tcPr>
          <w:p w14:paraId="460A922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tc>
      </w:tr>
      <w:tr w:rsidR="00FA1721" w:rsidRPr="001C067D" w14:paraId="525BE9DB"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1793322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370" w:type="dxa"/>
            <w:tcBorders>
              <w:top w:val="single" w:sz="4" w:space="0" w:color="auto"/>
              <w:left w:val="single" w:sz="4" w:space="0" w:color="auto"/>
              <w:bottom w:val="single" w:sz="4" w:space="0" w:color="auto"/>
              <w:right w:val="single" w:sz="4" w:space="0" w:color="auto"/>
            </w:tcBorders>
            <w:hideMark/>
          </w:tcPr>
          <w:p w14:paraId="04F8A84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Соотносить точку в прямоугольной системе координат с координатами этой точки</w:t>
            </w:r>
          </w:p>
        </w:tc>
      </w:tr>
      <w:tr w:rsidR="00FA1721" w:rsidRPr="001C067D" w14:paraId="2E291237"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2B27566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1.8</w:t>
            </w:r>
          </w:p>
        </w:tc>
        <w:tc>
          <w:tcPr>
            <w:tcW w:w="7370" w:type="dxa"/>
            <w:tcBorders>
              <w:top w:val="single" w:sz="4" w:space="0" w:color="auto"/>
              <w:left w:val="single" w:sz="4" w:space="0" w:color="auto"/>
              <w:bottom w:val="single" w:sz="4" w:space="0" w:color="auto"/>
              <w:right w:val="single" w:sz="4" w:space="0" w:color="auto"/>
            </w:tcBorders>
            <w:hideMark/>
          </w:tcPr>
          <w:p w14:paraId="1F2A206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Округлять целые числа и десятичные дроби, находить приближения чисел</w:t>
            </w:r>
          </w:p>
        </w:tc>
      </w:tr>
      <w:tr w:rsidR="00FA1721" w:rsidRPr="001C067D" w14:paraId="5B153406"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78AC8DC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0EC9497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Числовые и буквенные выражения</w:t>
            </w:r>
          </w:p>
        </w:tc>
      </w:tr>
      <w:tr w:rsidR="00FA1721" w:rsidRPr="001C067D" w14:paraId="2B64849A"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5779AE6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7225B38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tc>
      </w:tr>
      <w:tr w:rsidR="00FA1721" w:rsidRPr="001C067D" w14:paraId="3D58CDA1"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4A3FE3E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10162A1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Пользоваться признаками делимости, раскладывать натуральные числа на простые множители</w:t>
            </w:r>
          </w:p>
        </w:tc>
      </w:tr>
      <w:tr w:rsidR="00FA1721" w:rsidRPr="001C067D" w14:paraId="6F1CE977"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12D5723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2.3</w:t>
            </w:r>
          </w:p>
        </w:tc>
        <w:tc>
          <w:tcPr>
            <w:tcW w:w="7370" w:type="dxa"/>
            <w:tcBorders>
              <w:top w:val="single" w:sz="4" w:space="0" w:color="auto"/>
              <w:left w:val="single" w:sz="4" w:space="0" w:color="auto"/>
              <w:bottom w:val="single" w:sz="4" w:space="0" w:color="auto"/>
              <w:right w:val="single" w:sz="4" w:space="0" w:color="auto"/>
            </w:tcBorders>
            <w:hideMark/>
          </w:tcPr>
          <w:p w14:paraId="218B112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Пользоваться масштабом, составлять пропорции и отношения</w:t>
            </w:r>
          </w:p>
        </w:tc>
      </w:tr>
      <w:tr w:rsidR="00FA1721" w:rsidRPr="001C067D" w14:paraId="06C65E0C"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4335693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7311A3D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w:t>
            </w:r>
          </w:p>
        </w:tc>
      </w:tr>
      <w:tr w:rsidR="00FA1721" w:rsidRPr="001C067D" w14:paraId="3CFA8CA8"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0312B30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370" w:type="dxa"/>
            <w:tcBorders>
              <w:top w:val="single" w:sz="4" w:space="0" w:color="auto"/>
              <w:left w:val="single" w:sz="4" w:space="0" w:color="auto"/>
              <w:bottom w:val="single" w:sz="4" w:space="0" w:color="auto"/>
              <w:right w:val="single" w:sz="4" w:space="0" w:color="auto"/>
            </w:tcBorders>
            <w:hideMark/>
          </w:tcPr>
          <w:p w14:paraId="7F6ABDA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Находить неизвестный компонент равенства</w:t>
            </w:r>
          </w:p>
        </w:tc>
      </w:tr>
      <w:tr w:rsidR="00FA1721" w:rsidRPr="001C067D" w14:paraId="799BA03C"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72F2E37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6B0D55A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Решение текстовых задач</w:t>
            </w:r>
          </w:p>
        </w:tc>
      </w:tr>
      <w:tr w:rsidR="00FA1721" w:rsidRPr="001C067D" w14:paraId="3179C2E0"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625F236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76DDAE6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Решать многошаговые текстовые задачи арифметическим способом</w:t>
            </w:r>
          </w:p>
        </w:tc>
      </w:tr>
      <w:tr w:rsidR="00FA1721" w:rsidRPr="001C067D" w14:paraId="6D63376B"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2735CA3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559C6F35"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tc>
      </w:tr>
      <w:tr w:rsidR="00FA1721" w:rsidRPr="001C067D" w14:paraId="3129769B"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1251E4A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6ABEB4C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Решать задачи, содержащие зависимости, связывающие величины: скорость, время, расстояние, цену, количество, стоимость, производительность, время, объем работы, используя арифметические действия, оценку, прикидку; пользоваться единицами измерения соответствующих величин</w:t>
            </w:r>
          </w:p>
        </w:tc>
      </w:tr>
      <w:tr w:rsidR="00FA1721" w:rsidRPr="001C067D" w14:paraId="26D22CCC"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1EB7E30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0F8CC79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Составлять буквенные выражения по условию задачи</w:t>
            </w:r>
          </w:p>
        </w:tc>
      </w:tr>
      <w:tr w:rsidR="00FA1721" w:rsidRPr="001C067D" w14:paraId="7E9E3F14"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680D5D6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370" w:type="dxa"/>
            <w:tcBorders>
              <w:top w:val="single" w:sz="4" w:space="0" w:color="auto"/>
              <w:left w:val="single" w:sz="4" w:space="0" w:color="auto"/>
              <w:bottom w:val="single" w:sz="4" w:space="0" w:color="auto"/>
              <w:right w:val="single" w:sz="4" w:space="0" w:color="auto"/>
            </w:tcBorders>
            <w:hideMark/>
          </w:tcPr>
          <w:p w14:paraId="63C4592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tc>
      </w:tr>
      <w:tr w:rsidR="00FA1721" w:rsidRPr="001C067D" w14:paraId="03F5AB09"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17E6EEC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370" w:type="dxa"/>
            <w:tcBorders>
              <w:top w:val="single" w:sz="4" w:space="0" w:color="auto"/>
              <w:left w:val="single" w:sz="4" w:space="0" w:color="auto"/>
              <w:bottom w:val="single" w:sz="4" w:space="0" w:color="auto"/>
              <w:right w:val="single" w:sz="4" w:space="0" w:color="auto"/>
            </w:tcBorders>
            <w:hideMark/>
          </w:tcPr>
          <w:p w14:paraId="1162522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Представлять информацию с помощью таблиц, линейной и столбчатой диаграмм</w:t>
            </w:r>
          </w:p>
        </w:tc>
      </w:tr>
      <w:tr w:rsidR="00FA1721" w:rsidRPr="001C067D" w14:paraId="5A1F7220"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02AF331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1647C36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Наглядная геометрия</w:t>
            </w:r>
          </w:p>
        </w:tc>
      </w:tr>
      <w:tr w:rsidR="00FA1721" w:rsidRPr="001C067D" w14:paraId="2E105218"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036A193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370" w:type="dxa"/>
            <w:tcBorders>
              <w:top w:val="single" w:sz="4" w:space="0" w:color="auto"/>
              <w:left w:val="single" w:sz="4" w:space="0" w:color="auto"/>
              <w:bottom w:val="single" w:sz="4" w:space="0" w:color="auto"/>
              <w:right w:val="single" w:sz="4" w:space="0" w:color="auto"/>
            </w:tcBorders>
            <w:hideMark/>
          </w:tcPr>
          <w:p w14:paraId="1855C918"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tc>
      </w:tr>
      <w:tr w:rsidR="00FA1721" w:rsidRPr="001C067D" w14:paraId="67B7A402"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432A3B4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370" w:type="dxa"/>
            <w:tcBorders>
              <w:top w:val="single" w:sz="4" w:space="0" w:color="auto"/>
              <w:left w:val="single" w:sz="4" w:space="0" w:color="auto"/>
              <w:bottom w:val="single" w:sz="4" w:space="0" w:color="auto"/>
              <w:right w:val="single" w:sz="4" w:space="0" w:color="auto"/>
            </w:tcBorders>
            <w:hideMark/>
          </w:tcPr>
          <w:p w14:paraId="46312DD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tc>
      </w:tr>
      <w:tr w:rsidR="00FA1721" w:rsidRPr="001C067D" w14:paraId="395697FC"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0B1BCEF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370" w:type="dxa"/>
            <w:tcBorders>
              <w:top w:val="single" w:sz="4" w:space="0" w:color="auto"/>
              <w:left w:val="single" w:sz="4" w:space="0" w:color="auto"/>
              <w:bottom w:val="single" w:sz="4" w:space="0" w:color="auto"/>
              <w:right w:val="single" w:sz="4" w:space="0" w:color="auto"/>
            </w:tcBorders>
            <w:hideMark/>
          </w:tcPr>
          <w:p w14:paraId="44DEFB2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tc>
      </w:tr>
      <w:tr w:rsidR="00FA1721" w:rsidRPr="001C067D" w14:paraId="0F3F3FCC"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4A115F9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370" w:type="dxa"/>
            <w:tcBorders>
              <w:top w:val="single" w:sz="4" w:space="0" w:color="auto"/>
              <w:left w:val="single" w:sz="4" w:space="0" w:color="auto"/>
              <w:bottom w:val="single" w:sz="4" w:space="0" w:color="auto"/>
              <w:right w:val="single" w:sz="4" w:space="0" w:color="auto"/>
            </w:tcBorders>
            <w:hideMark/>
          </w:tcPr>
          <w:p w14:paraId="178CCA7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развернутый и тупой углы</w:t>
            </w:r>
          </w:p>
        </w:tc>
      </w:tr>
      <w:tr w:rsidR="00FA1721" w:rsidRPr="001C067D" w14:paraId="1E029AA1"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087F3A6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370" w:type="dxa"/>
            <w:tcBorders>
              <w:top w:val="single" w:sz="4" w:space="0" w:color="auto"/>
              <w:left w:val="single" w:sz="4" w:space="0" w:color="auto"/>
              <w:bottom w:val="single" w:sz="4" w:space="0" w:color="auto"/>
              <w:right w:val="single" w:sz="4" w:space="0" w:color="auto"/>
            </w:tcBorders>
            <w:hideMark/>
          </w:tcPr>
          <w:p w14:paraId="13F0F56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tc>
      </w:tr>
      <w:tr w:rsidR="00FA1721" w:rsidRPr="001C067D" w14:paraId="17E8E39C"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64F2C6C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w:t>
            </w:r>
          </w:p>
        </w:tc>
        <w:tc>
          <w:tcPr>
            <w:tcW w:w="7370" w:type="dxa"/>
            <w:tcBorders>
              <w:top w:val="single" w:sz="4" w:space="0" w:color="auto"/>
              <w:left w:val="single" w:sz="4" w:space="0" w:color="auto"/>
              <w:bottom w:val="single" w:sz="4" w:space="0" w:color="auto"/>
              <w:right w:val="single" w:sz="4" w:space="0" w:color="auto"/>
            </w:tcBorders>
            <w:hideMark/>
          </w:tcPr>
          <w:p w14:paraId="50C104F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Находить, используя чертежные инструменты, расстояния: между </w:t>
            </w:r>
            <w:r w:rsidRPr="001C067D">
              <w:rPr>
                <w:rFonts w:ascii="Times New Roman" w:hAnsi="Times New Roman" w:cs="Times New Roman"/>
                <w:sz w:val="24"/>
                <w:szCs w:val="24"/>
              </w:rPr>
              <w:lastRenderedPageBreak/>
              <w:t>двумя точками, от точки до прямой, длину пути на квадратной сетке</w:t>
            </w:r>
          </w:p>
        </w:tc>
      </w:tr>
      <w:tr w:rsidR="00FA1721" w:rsidRPr="001C067D" w14:paraId="7CC57EA4"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5C7083A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4.7</w:t>
            </w:r>
          </w:p>
        </w:tc>
        <w:tc>
          <w:tcPr>
            <w:tcW w:w="7370" w:type="dxa"/>
            <w:tcBorders>
              <w:top w:val="single" w:sz="4" w:space="0" w:color="auto"/>
              <w:left w:val="single" w:sz="4" w:space="0" w:color="auto"/>
              <w:bottom w:val="single" w:sz="4" w:space="0" w:color="auto"/>
              <w:right w:val="single" w:sz="4" w:space="0" w:color="auto"/>
            </w:tcBorders>
            <w:hideMark/>
          </w:tcPr>
          <w:p w14:paraId="63778F68"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tc>
      </w:tr>
      <w:tr w:rsidR="00FA1721" w:rsidRPr="001C067D" w14:paraId="099E8C8B"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3F984F1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w:t>
            </w:r>
          </w:p>
        </w:tc>
        <w:tc>
          <w:tcPr>
            <w:tcW w:w="7370" w:type="dxa"/>
            <w:tcBorders>
              <w:top w:val="single" w:sz="4" w:space="0" w:color="auto"/>
              <w:left w:val="single" w:sz="4" w:space="0" w:color="auto"/>
              <w:bottom w:val="single" w:sz="4" w:space="0" w:color="auto"/>
              <w:right w:val="single" w:sz="4" w:space="0" w:color="auto"/>
            </w:tcBorders>
            <w:hideMark/>
          </w:tcPr>
          <w:p w14:paraId="511E11D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развертка</w:t>
            </w:r>
          </w:p>
        </w:tc>
      </w:tr>
      <w:tr w:rsidR="00FA1721" w:rsidRPr="001C067D" w14:paraId="7C269389"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22826F8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4.9</w:t>
            </w:r>
          </w:p>
        </w:tc>
        <w:tc>
          <w:tcPr>
            <w:tcW w:w="7370" w:type="dxa"/>
            <w:tcBorders>
              <w:top w:val="single" w:sz="4" w:space="0" w:color="auto"/>
              <w:left w:val="single" w:sz="4" w:space="0" w:color="auto"/>
              <w:bottom w:val="single" w:sz="4" w:space="0" w:color="auto"/>
              <w:right w:val="single" w:sz="4" w:space="0" w:color="auto"/>
            </w:tcBorders>
            <w:hideMark/>
          </w:tcPr>
          <w:p w14:paraId="00FCC538"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Изображать на клетчатой бумаге прямоугольный параллелепипед</w:t>
            </w:r>
          </w:p>
        </w:tc>
      </w:tr>
      <w:tr w:rsidR="00FA1721" w:rsidRPr="001C067D" w14:paraId="4CFA4A46"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6EF6F6B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4.10</w:t>
            </w:r>
          </w:p>
        </w:tc>
        <w:tc>
          <w:tcPr>
            <w:tcW w:w="7370" w:type="dxa"/>
            <w:tcBorders>
              <w:top w:val="single" w:sz="4" w:space="0" w:color="auto"/>
              <w:left w:val="single" w:sz="4" w:space="0" w:color="auto"/>
              <w:bottom w:val="single" w:sz="4" w:space="0" w:color="auto"/>
              <w:right w:val="single" w:sz="4" w:space="0" w:color="auto"/>
            </w:tcBorders>
            <w:hideMark/>
          </w:tcPr>
          <w:p w14:paraId="1362B65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Вычислять объем прямоугольного параллелепипеда, куба, пользоваться основными единицами измерения объема</w:t>
            </w:r>
          </w:p>
        </w:tc>
      </w:tr>
      <w:tr w:rsidR="00FA1721" w:rsidRPr="001C067D" w14:paraId="36E6D7EB"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3900466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w:t>
            </w:r>
          </w:p>
        </w:tc>
        <w:tc>
          <w:tcPr>
            <w:tcW w:w="7370" w:type="dxa"/>
            <w:tcBorders>
              <w:top w:val="single" w:sz="4" w:space="0" w:color="auto"/>
              <w:left w:val="single" w:sz="4" w:space="0" w:color="auto"/>
              <w:bottom w:val="single" w:sz="4" w:space="0" w:color="auto"/>
              <w:right w:val="single" w:sz="4" w:space="0" w:color="auto"/>
            </w:tcBorders>
            <w:hideMark/>
          </w:tcPr>
          <w:p w14:paraId="5A98E71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Решать несложные задачи на нахождение геометрических величин в практических ситуациях</w:t>
            </w:r>
          </w:p>
        </w:tc>
      </w:tr>
    </w:tbl>
    <w:p w14:paraId="50F6156E" w14:textId="77777777" w:rsidR="00FA1721" w:rsidRPr="001C067D" w:rsidRDefault="00FA1721" w:rsidP="001C067D">
      <w:pPr>
        <w:pStyle w:val="ConsPlusNormal"/>
        <w:ind w:firstLine="540"/>
        <w:jc w:val="both"/>
        <w:rPr>
          <w:rFonts w:ascii="Times New Roman" w:hAnsi="Times New Roman" w:cs="Times New Roman"/>
          <w:sz w:val="24"/>
          <w:szCs w:val="24"/>
        </w:rPr>
      </w:pPr>
    </w:p>
    <w:p w14:paraId="0BA10C9C" w14:textId="77777777" w:rsidR="00FA1721" w:rsidRPr="001C067D" w:rsidRDefault="00FA1721"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11.3</w:t>
      </w:r>
    </w:p>
    <w:p w14:paraId="3C6D6283" w14:textId="77777777" w:rsidR="00FA1721" w:rsidRPr="001C067D" w:rsidRDefault="00FA1721" w:rsidP="001C067D">
      <w:pPr>
        <w:pStyle w:val="ConsPlusNormal"/>
        <w:ind w:firstLine="540"/>
        <w:jc w:val="both"/>
        <w:rPr>
          <w:rFonts w:ascii="Times New Roman" w:hAnsi="Times New Roman" w:cs="Times New Roman"/>
          <w:sz w:val="24"/>
          <w:szCs w:val="24"/>
        </w:rPr>
      </w:pPr>
    </w:p>
    <w:p w14:paraId="4B690B0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(6 класс)</w:t>
      </w:r>
    </w:p>
    <w:p w14:paraId="17D8609D" w14:textId="77777777" w:rsidR="00FA1721" w:rsidRPr="001C067D" w:rsidRDefault="00FA1721"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A1721" w:rsidRPr="001C067D" w14:paraId="14291F37"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62FF177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6F330A9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FA1721" w:rsidRPr="001C067D" w14:paraId="0AA8FD1F"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089F3FD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60612A8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Натуральные числа</w:t>
            </w:r>
          </w:p>
        </w:tc>
      </w:tr>
      <w:tr w:rsidR="00FA1721" w:rsidRPr="001C067D" w14:paraId="1C832B1A"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100348B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6909154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w:t>
            </w:r>
          </w:p>
        </w:tc>
      </w:tr>
      <w:tr w:rsidR="00FA1721" w:rsidRPr="001C067D" w14:paraId="0D42EB48"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6F194F2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38FE425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Округление натуральных чисел</w:t>
            </w:r>
          </w:p>
        </w:tc>
      </w:tr>
      <w:tr w:rsidR="00FA1721" w:rsidRPr="001C067D" w14:paraId="57030F7C"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5B48D21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13AFB6C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w:t>
            </w:r>
          </w:p>
        </w:tc>
      </w:tr>
      <w:tr w:rsidR="00FA1721" w:rsidRPr="001C067D" w14:paraId="19A0552D"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2B75EE2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663EFDE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Деление с остатком</w:t>
            </w:r>
          </w:p>
        </w:tc>
      </w:tr>
      <w:tr w:rsidR="00FA1721" w:rsidRPr="001C067D" w14:paraId="382DA4D0"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36F05E4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3E5E068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Дроби</w:t>
            </w:r>
          </w:p>
        </w:tc>
      </w:tr>
      <w:tr w:rsidR="00FA1721" w:rsidRPr="001C067D" w14:paraId="5A339307"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4A18A0B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2DDB896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Обыкновенная дробь, основное свойство дроби, сокращение дробей. Сравнение и упорядочивание дробей</w:t>
            </w:r>
          </w:p>
        </w:tc>
      </w:tr>
      <w:tr w:rsidR="00FA1721" w:rsidRPr="001C067D" w14:paraId="28F13A31"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079C667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16146EF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Решение задач на нахождение части от целого и целого по его части. Дробное число как результат деления</w:t>
            </w:r>
          </w:p>
        </w:tc>
      </w:tr>
      <w:tr w:rsidR="00FA1721" w:rsidRPr="001C067D" w14:paraId="6A511E63"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4952427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73CBBE5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Представление десятичной дроби в виде обыкновенной дроби и возможность представления обыкновенной дроби в виде десятичной</w:t>
            </w:r>
          </w:p>
        </w:tc>
      </w:tr>
      <w:tr w:rsidR="00FA1721" w:rsidRPr="001C067D" w14:paraId="2D8B3F39"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4507AAA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5229ED8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Десятичные дроби и метрическая система мер. Арифметические действия и числовые выражения с обыкновенными и десятичными дробями</w:t>
            </w:r>
          </w:p>
        </w:tc>
      </w:tr>
      <w:tr w:rsidR="00FA1721" w:rsidRPr="001C067D" w14:paraId="167594B5"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520530F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2.5</w:t>
            </w:r>
          </w:p>
        </w:tc>
        <w:tc>
          <w:tcPr>
            <w:tcW w:w="7994" w:type="dxa"/>
            <w:tcBorders>
              <w:top w:val="single" w:sz="4" w:space="0" w:color="auto"/>
              <w:left w:val="single" w:sz="4" w:space="0" w:color="auto"/>
              <w:bottom w:val="single" w:sz="4" w:space="0" w:color="auto"/>
              <w:right w:val="single" w:sz="4" w:space="0" w:color="auto"/>
            </w:tcBorders>
            <w:hideMark/>
          </w:tcPr>
          <w:p w14:paraId="2C355E7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Отношение. Деление в данном отношении. Масштаб, пропорция. Применение пропорций при решении задач</w:t>
            </w:r>
          </w:p>
        </w:tc>
      </w:tr>
      <w:tr w:rsidR="00FA1721" w:rsidRPr="001C067D" w14:paraId="39B556C7"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37D6B44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14:paraId="42CFD1E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процента. Вычисление процента от величины и величины по ее проценту. Выражение процентов десятичными дробями. Решение задач на проценты. Выражение отношения величин в процентах</w:t>
            </w:r>
          </w:p>
        </w:tc>
      </w:tr>
      <w:tr w:rsidR="00FA1721" w:rsidRPr="001C067D" w14:paraId="262CB267"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7CCED66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2604EE0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Положительные и отрицательные числа</w:t>
            </w:r>
          </w:p>
        </w:tc>
      </w:tr>
      <w:tr w:rsidR="00FA1721" w:rsidRPr="001C067D" w14:paraId="4435424A"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1BC4D8C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69BE4A4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w:t>
            </w:r>
          </w:p>
        </w:tc>
      </w:tr>
      <w:tr w:rsidR="00FA1721" w:rsidRPr="001C067D" w14:paraId="792F5F21"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4A3CF45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1F757C5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Арифметические действия с положительными и отрицательными числами</w:t>
            </w:r>
          </w:p>
        </w:tc>
      </w:tr>
      <w:tr w:rsidR="00FA1721" w:rsidRPr="001C067D" w14:paraId="0A00924D"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2961732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1A8C0DF8"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tc>
      </w:tr>
      <w:tr w:rsidR="00FA1721" w:rsidRPr="001C067D" w14:paraId="342A60E5"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52F9581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42B4FBB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Буквенные выражения</w:t>
            </w:r>
          </w:p>
        </w:tc>
      </w:tr>
      <w:tr w:rsidR="00FA1721" w:rsidRPr="001C067D" w14:paraId="4A7393B3"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58D405D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58F1AC8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w:t>
            </w:r>
          </w:p>
        </w:tc>
      </w:tr>
      <w:tr w:rsidR="00FA1721" w:rsidRPr="001C067D" w14:paraId="55A402DE"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4EF614C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51877BC5"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Формулы, формулы периметра и площади прямоугольника, квадрата, объема параллелепипеда и куба</w:t>
            </w:r>
          </w:p>
        </w:tc>
      </w:tr>
      <w:tr w:rsidR="00FA1721" w:rsidRPr="001C067D" w14:paraId="71728467"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100ED15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hideMark/>
          </w:tcPr>
          <w:p w14:paraId="2382F15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Решение текстовых задач</w:t>
            </w:r>
          </w:p>
        </w:tc>
      </w:tr>
      <w:tr w:rsidR="00FA1721" w:rsidRPr="001C067D" w14:paraId="261C387D"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514E5AC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7994" w:type="dxa"/>
            <w:tcBorders>
              <w:top w:val="single" w:sz="4" w:space="0" w:color="auto"/>
              <w:left w:val="single" w:sz="4" w:space="0" w:color="auto"/>
              <w:bottom w:val="single" w:sz="4" w:space="0" w:color="auto"/>
              <w:right w:val="single" w:sz="4" w:space="0" w:color="auto"/>
            </w:tcBorders>
            <w:hideMark/>
          </w:tcPr>
          <w:p w14:paraId="45FD6BC5"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Решение текстовых задач арифметическим способом</w:t>
            </w:r>
          </w:p>
        </w:tc>
      </w:tr>
      <w:tr w:rsidR="00FA1721" w:rsidRPr="001C067D" w14:paraId="70A6F39C"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23AFD7A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7994" w:type="dxa"/>
            <w:tcBorders>
              <w:top w:val="single" w:sz="4" w:space="0" w:color="auto"/>
              <w:left w:val="single" w:sz="4" w:space="0" w:color="auto"/>
              <w:bottom w:val="single" w:sz="4" w:space="0" w:color="auto"/>
              <w:right w:val="single" w:sz="4" w:space="0" w:color="auto"/>
            </w:tcBorders>
            <w:hideMark/>
          </w:tcPr>
          <w:p w14:paraId="2BF1A72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Решение логических задач. Решение задач перебором всех возможных вариантов</w:t>
            </w:r>
          </w:p>
        </w:tc>
      </w:tr>
      <w:tr w:rsidR="00FA1721" w:rsidRPr="001C067D" w14:paraId="27EA5434"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4FDCA37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5.3</w:t>
            </w:r>
          </w:p>
        </w:tc>
        <w:tc>
          <w:tcPr>
            <w:tcW w:w="7994" w:type="dxa"/>
            <w:tcBorders>
              <w:top w:val="single" w:sz="4" w:space="0" w:color="auto"/>
              <w:left w:val="single" w:sz="4" w:space="0" w:color="auto"/>
              <w:bottom w:val="single" w:sz="4" w:space="0" w:color="auto"/>
              <w:right w:val="single" w:sz="4" w:space="0" w:color="auto"/>
            </w:tcBorders>
            <w:hideMark/>
          </w:tcPr>
          <w:p w14:paraId="5E7775A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Связь между единицами измерения каждой величины</w:t>
            </w:r>
          </w:p>
        </w:tc>
      </w:tr>
      <w:tr w:rsidR="00FA1721" w:rsidRPr="001C067D" w14:paraId="229A73E7"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63AD070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5.4</w:t>
            </w:r>
          </w:p>
        </w:tc>
        <w:tc>
          <w:tcPr>
            <w:tcW w:w="7994" w:type="dxa"/>
            <w:tcBorders>
              <w:top w:val="single" w:sz="4" w:space="0" w:color="auto"/>
              <w:left w:val="single" w:sz="4" w:space="0" w:color="auto"/>
              <w:bottom w:val="single" w:sz="4" w:space="0" w:color="auto"/>
              <w:right w:val="single" w:sz="4" w:space="0" w:color="auto"/>
            </w:tcBorders>
            <w:hideMark/>
          </w:tcPr>
          <w:p w14:paraId="7FF2D9C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tc>
      </w:tr>
      <w:tr w:rsidR="00FA1721" w:rsidRPr="001C067D" w14:paraId="2332CC1F"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1A5D241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5.5</w:t>
            </w:r>
          </w:p>
        </w:tc>
        <w:tc>
          <w:tcPr>
            <w:tcW w:w="7994" w:type="dxa"/>
            <w:tcBorders>
              <w:top w:val="single" w:sz="4" w:space="0" w:color="auto"/>
              <w:left w:val="single" w:sz="4" w:space="0" w:color="auto"/>
              <w:bottom w:val="single" w:sz="4" w:space="0" w:color="auto"/>
              <w:right w:val="single" w:sz="4" w:space="0" w:color="auto"/>
            </w:tcBorders>
            <w:hideMark/>
          </w:tcPr>
          <w:p w14:paraId="023E183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Оценка и прикидка, округление результата. Составление буквенных выражений по условию задачи.</w:t>
            </w:r>
          </w:p>
        </w:tc>
      </w:tr>
      <w:tr w:rsidR="00FA1721" w:rsidRPr="001C067D" w14:paraId="7EDEF45B"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6ECD7D3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5.6</w:t>
            </w:r>
          </w:p>
        </w:tc>
        <w:tc>
          <w:tcPr>
            <w:tcW w:w="7994" w:type="dxa"/>
            <w:tcBorders>
              <w:top w:val="single" w:sz="4" w:space="0" w:color="auto"/>
              <w:left w:val="single" w:sz="4" w:space="0" w:color="auto"/>
              <w:bottom w:val="single" w:sz="4" w:space="0" w:color="auto"/>
              <w:right w:val="single" w:sz="4" w:space="0" w:color="auto"/>
            </w:tcBorders>
            <w:hideMark/>
          </w:tcPr>
          <w:p w14:paraId="5C4930B8"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Представление данных с помощью таблиц и диаграмм. Столбчатые диаграммы. Чтение круговых диаграмм</w:t>
            </w:r>
          </w:p>
        </w:tc>
      </w:tr>
      <w:tr w:rsidR="00FA1721" w:rsidRPr="001C067D" w14:paraId="176602D6"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4A514E6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994" w:type="dxa"/>
            <w:tcBorders>
              <w:top w:val="single" w:sz="4" w:space="0" w:color="auto"/>
              <w:left w:val="single" w:sz="4" w:space="0" w:color="auto"/>
              <w:bottom w:val="single" w:sz="4" w:space="0" w:color="auto"/>
              <w:right w:val="single" w:sz="4" w:space="0" w:color="auto"/>
            </w:tcBorders>
            <w:hideMark/>
          </w:tcPr>
          <w:p w14:paraId="2C38BAE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Наглядная геометрия</w:t>
            </w:r>
          </w:p>
        </w:tc>
      </w:tr>
      <w:tr w:rsidR="00FA1721" w:rsidRPr="001C067D" w14:paraId="38AEA4E2"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3F878EF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7994" w:type="dxa"/>
            <w:tcBorders>
              <w:top w:val="single" w:sz="4" w:space="0" w:color="auto"/>
              <w:left w:val="single" w:sz="4" w:space="0" w:color="auto"/>
              <w:bottom w:val="single" w:sz="4" w:space="0" w:color="auto"/>
              <w:right w:val="single" w:sz="4" w:space="0" w:color="auto"/>
            </w:tcBorders>
            <w:hideMark/>
          </w:tcPr>
          <w:p w14:paraId="4E83FDD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Точка, прямая, отрезок, луч, угол, ломаная, многоугольник, четырехугольник, треугольник, окружность, круг</w:t>
            </w:r>
          </w:p>
        </w:tc>
      </w:tr>
      <w:tr w:rsidR="00FA1721" w:rsidRPr="001C067D" w14:paraId="432CBE33"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1EF8424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w:t>
            </w:r>
          </w:p>
        </w:tc>
        <w:tc>
          <w:tcPr>
            <w:tcW w:w="7994" w:type="dxa"/>
            <w:tcBorders>
              <w:top w:val="single" w:sz="4" w:space="0" w:color="auto"/>
              <w:left w:val="single" w:sz="4" w:space="0" w:color="auto"/>
              <w:bottom w:val="single" w:sz="4" w:space="0" w:color="auto"/>
              <w:right w:val="single" w:sz="4" w:space="0" w:color="auto"/>
            </w:tcBorders>
            <w:hideMark/>
          </w:tcPr>
          <w:p w14:paraId="35135EE8"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Взаимное расположение двух прямых на плоскости, параллельные прямые, перпендикулярные прямые</w:t>
            </w:r>
          </w:p>
        </w:tc>
      </w:tr>
      <w:tr w:rsidR="00FA1721" w:rsidRPr="001C067D" w14:paraId="34458830"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2689952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6.3</w:t>
            </w:r>
          </w:p>
        </w:tc>
        <w:tc>
          <w:tcPr>
            <w:tcW w:w="7994" w:type="dxa"/>
            <w:tcBorders>
              <w:top w:val="single" w:sz="4" w:space="0" w:color="auto"/>
              <w:left w:val="single" w:sz="4" w:space="0" w:color="auto"/>
              <w:bottom w:val="single" w:sz="4" w:space="0" w:color="auto"/>
              <w:right w:val="single" w:sz="4" w:space="0" w:color="auto"/>
            </w:tcBorders>
            <w:hideMark/>
          </w:tcPr>
          <w:p w14:paraId="072BBED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Измерение расстояний: между двумя точками, от точки до прямой, длина маршрута на квадратной сетке</w:t>
            </w:r>
          </w:p>
        </w:tc>
      </w:tr>
      <w:tr w:rsidR="00FA1721" w:rsidRPr="001C067D" w14:paraId="373F1312"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6A866ED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6.4</w:t>
            </w:r>
          </w:p>
        </w:tc>
        <w:tc>
          <w:tcPr>
            <w:tcW w:w="7994" w:type="dxa"/>
            <w:tcBorders>
              <w:top w:val="single" w:sz="4" w:space="0" w:color="auto"/>
              <w:left w:val="single" w:sz="4" w:space="0" w:color="auto"/>
              <w:bottom w:val="single" w:sz="4" w:space="0" w:color="auto"/>
              <w:right w:val="single" w:sz="4" w:space="0" w:color="auto"/>
            </w:tcBorders>
            <w:hideMark/>
          </w:tcPr>
          <w:p w14:paraId="4257A418"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Измерение и построение углов с помощью транспортира</w:t>
            </w:r>
          </w:p>
        </w:tc>
      </w:tr>
      <w:tr w:rsidR="00FA1721" w:rsidRPr="001C067D" w14:paraId="6A2D6641"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09CB780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6.5</w:t>
            </w:r>
          </w:p>
        </w:tc>
        <w:tc>
          <w:tcPr>
            <w:tcW w:w="7994" w:type="dxa"/>
            <w:tcBorders>
              <w:top w:val="single" w:sz="4" w:space="0" w:color="auto"/>
              <w:left w:val="single" w:sz="4" w:space="0" w:color="auto"/>
              <w:bottom w:val="single" w:sz="4" w:space="0" w:color="auto"/>
              <w:right w:val="single" w:sz="4" w:space="0" w:color="auto"/>
            </w:tcBorders>
            <w:hideMark/>
          </w:tcPr>
          <w:p w14:paraId="5DC859E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треугольников: остроугольный, прямоугольный, тупоугольный, равнобедренный, равносторонний</w:t>
            </w:r>
          </w:p>
        </w:tc>
      </w:tr>
      <w:tr w:rsidR="00FA1721" w:rsidRPr="001C067D" w14:paraId="6D233601"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6AB8B11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6.6</w:t>
            </w:r>
          </w:p>
        </w:tc>
        <w:tc>
          <w:tcPr>
            <w:tcW w:w="7994" w:type="dxa"/>
            <w:tcBorders>
              <w:top w:val="single" w:sz="4" w:space="0" w:color="auto"/>
              <w:left w:val="single" w:sz="4" w:space="0" w:color="auto"/>
              <w:bottom w:val="single" w:sz="4" w:space="0" w:color="auto"/>
              <w:right w:val="single" w:sz="4" w:space="0" w:color="auto"/>
            </w:tcBorders>
            <w:hideMark/>
          </w:tcPr>
          <w:p w14:paraId="4A6DB0C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Четырехугольник. Прямоугольник, квадрат: использование свойств сторон, углов, диагоналей</w:t>
            </w:r>
          </w:p>
        </w:tc>
      </w:tr>
      <w:tr w:rsidR="00FA1721" w:rsidRPr="001C067D" w14:paraId="0293B3D8"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7ADBA64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6.7</w:t>
            </w:r>
          </w:p>
        </w:tc>
        <w:tc>
          <w:tcPr>
            <w:tcW w:w="7994" w:type="dxa"/>
            <w:tcBorders>
              <w:top w:val="single" w:sz="4" w:space="0" w:color="auto"/>
              <w:left w:val="single" w:sz="4" w:space="0" w:color="auto"/>
              <w:bottom w:val="single" w:sz="4" w:space="0" w:color="auto"/>
              <w:right w:val="single" w:sz="4" w:space="0" w:color="auto"/>
            </w:tcBorders>
            <w:hideMark/>
          </w:tcPr>
          <w:p w14:paraId="578774A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Изображение геометрических фигур на нелинованной бумаге с использованием циркуля, линейки, угольника, транспортира. Построения на клетчатой бумаге</w:t>
            </w:r>
          </w:p>
        </w:tc>
      </w:tr>
      <w:tr w:rsidR="00FA1721" w:rsidRPr="001C067D" w14:paraId="3345139E"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7767124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6.8</w:t>
            </w:r>
          </w:p>
        </w:tc>
        <w:tc>
          <w:tcPr>
            <w:tcW w:w="7994" w:type="dxa"/>
            <w:tcBorders>
              <w:top w:val="single" w:sz="4" w:space="0" w:color="auto"/>
              <w:left w:val="single" w:sz="4" w:space="0" w:color="auto"/>
              <w:bottom w:val="single" w:sz="4" w:space="0" w:color="auto"/>
              <w:right w:val="single" w:sz="4" w:space="0" w:color="auto"/>
            </w:tcBorders>
            <w:hideMark/>
          </w:tcPr>
          <w:p w14:paraId="4834F91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Периметр многоугольника</w:t>
            </w:r>
          </w:p>
        </w:tc>
      </w:tr>
      <w:tr w:rsidR="00FA1721" w:rsidRPr="001C067D" w14:paraId="4D92B0B2"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7C0E5E9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6.9</w:t>
            </w:r>
          </w:p>
        </w:tc>
        <w:tc>
          <w:tcPr>
            <w:tcW w:w="7994" w:type="dxa"/>
            <w:tcBorders>
              <w:top w:val="single" w:sz="4" w:space="0" w:color="auto"/>
              <w:left w:val="single" w:sz="4" w:space="0" w:color="auto"/>
              <w:bottom w:val="single" w:sz="4" w:space="0" w:color="auto"/>
              <w:right w:val="single" w:sz="4" w:space="0" w:color="auto"/>
            </w:tcBorders>
            <w:hideMark/>
          </w:tcPr>
          <w:p w14:paraId="4E4F26D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площади фигуры, единицы измерения площади. Приближенное измерение площади фигур, в том числе на квадратной сетке</w:t>
            </w:r>
          </w:p>
        </w:tc>
      </w:tr>
      <w:tr w:rsidR="00FA1721" w:rsidRPr="001C067D" w14:paraId="21F2803C"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0F91704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6.10</w:t>
            </w:r>
          </w:p>
        </w:tc>
        <w:tc>
          <w:tcPr>
            <w:tcW w:w="7994" w:type="dxa"/>
            <w:tcBorders>
              <w:top w:val="single" w:sz="4" w:space="0" w:color="auto"/>
              <w:left w:val="single" w:sz="4" w:space="0" w:color="auto"/>
              <w:bottom w:val="single" w:sz="4" w:space="0" w:color="auto"/>
              <w:right w:val="single" w:sz="4" w:space="0" w:color="auto"/>
            </w:tcBorders>
            <w:hideMark/>
          </w:tcPr>
          <w:p w14:paraId="598D6F45"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Приближенное измерение длины окружности, площади круга</w:t>
            </w:r>
          </w:p>
        </w:tc>
      </w:tr>
      <w:tr w:rsidR="00FA1721" w:rsidRPr="001C067D" w14:paraId="6D93B532"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6F2E534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6.11</w:t>
            </w:r>
          </w:p>
        </w:tc>
        <w:tc>
          <w:tcPr>
            <w:tcW w:w="7994" w:type="dxa"/>
            <w:tcBorders>
              <w:top w:val="single" w:sz="4" w:space="0" w:color="auto"/>
              <w:left w:val="single" w:sz="4" w:space="0" w:color="auto"/>
              <w:bottom w:val="single" w:sz="4" w:space="0" w:color="auto"/>
              <w:right w:val="single" w:sz="4" w:space="0" w:color="auto"/>
            </w:tcBorders>
            <w:hideMark/>
          </w:tcPr>
          <w:p w14:paraId="5F3E216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Симметрия: центральная, осевая и зеркальная. Построение симметричных фигур</w:t>
            </w:r>
          </w:p>
        </w:tc>
      </w:tr>
      <w:tr w:rsidR="00FA1721" w:rsidRPr="001C067D" w14:paraId="60436213"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569B1E0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6.12</w:t>
            </w:r>
          </w:p>
        </w:tc>
        <w:tc>
          <w:tcPr>
            <w:tcW w:w="7994" w:type="dxa"/>
            <w:tcBorders>
              <w:top w:val="single" w:sz="4" w:space="0" w:color="auto"/>
              <w:left w:val="single" w:sz="4" w:space="0" w:color="auto"/>
              <w:bottom w:val="single" w:sz="4" w:space="0" w:color="auto"/>
              <w:right w:val="single" w:sz="4" w:space="0" w:color="auto"/>
            </w:tcBorders>
            <w:hideMark/>
          </w:tcPr>
          <w:p w14:paraId="17DBA48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конуса. Создание моделей пространственных фигур (из бумаги, проволоки, пластилина и других материалов)</w:t>
            </w:r>
          </w:p>
        </w:tc>
      </w:tr>
      <w:tr w:rsidR="00FA1721" w:rsidRPr="001C067D" w14:paraId="31020867"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141651F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6.13</w:t>
            </w:r>
          </w:p>
        </w:tc>
        <w:tc>
          <w:tcPr>
            <w:tcW w:w="7994" w:type="dxa"/>
            <w:tcBorders>
              <w:top w:val="single" w:sz="4" w:space="0" w:color="auto"/>
              <w:left w:val="single" w:sz="4" w:space="0" w:color="auto"/>
              <w:bottom w:val="single" w:sz="4" w:space="0" w:color="auto"/>
              <w:right w:val="single" w:sz="4" w:space="0" w:color="auto"/>
            </w:tcBorders>
            <w:hideMark/>
          </w:tcPr>
          <w:p w14:paraId="37541DA5"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объема, единицы измерения объема. Объем прямоугольного параллелепипеда, куба</w:t>
            </w:r>
          </w:p>
        </w:tc>
      </w:tr>
    </w:tbl>
    <w:p w14:paraId="36091981" w14:textId="77777777" w:rsidR="00FA1721" w:rsidRPr="001C067D" w:rsidRDefault="00FA1721" w:rsidP="001C067D">
      <w:pPr>
        <w:pStyle w:val="ConsPlusNormal"/>
        <w:ind w:firstLine="540"/>
        <w:jc w:val="both"/>
        <w:rPr>
          <w:rFonts w:ascii="Times New Roman" w:hAnsi="Times New Roman" w:cs="Times New Roman"/>
          <w:sz w:val="24"/>
          <w:szCs w:val="24"/>
        </w:rPr>
      </w:pPr>
    </w:p>
    <w:p w14:paraId="16244BA6" w14:textId="77777777" w:rsidR="00FA1721" w:rsidRPr="001C067D" w:rsidRDefault="00FA1721"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11.4</w:t>
      </w:r>
    </w:p>
    <w:p w14:paraId="0976D45C" w14:textId="77777777" w:rsidR="00FA1721" w:rsidRPr="001C067D" w:rsidRDefault="00FA1721" w:rsidP="001C067D">
      <w:pPr>
        <w:pStyle w:val="ConsPlusNormal"/>
        <w:ind w:firstLine="540"/>
        <w:jc w:val="both"/>
        <w:rPr>
          <w:rFonts w:ascii="Times New Roman" w:hAnsi="Times New Roman" w:cs="Times New Roman"/>
          <w:sz w:val="24"/>
          <w:szCs w:val="24"/>
        </w:rPr>
      </w:pPr>
    </w:p>
    <w:p w14:paraId="2EBD719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34BC639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(7 класс)</w:t>
      </w:r>
    </w:p>
    <w:p w14:paraId="3A462DC4" w14:textId="77777777" w:rsidR="00FA1721" w:rsidRPr="001C067D" w:rsidRDefault="00FA1721"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A1721" w:rsidRPr="001C067D" w14:paraId="1E4BE106"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315686B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5F7B753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FA1721" w:rsidRPr="001C067D" w14:paraId="77E9C650"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60045F3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22C4EDF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Числа и вычисления</w:t>
            </w:r>
          </w:p>
        </w:tc>
      </w:tr>
      <w:tr w:rsidR="00FA1721" w:rsidRPr="001C067D" w14:paraId="3CC3199D"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5E69E3F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1F5C8E1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Выполнять, сочетая устные и письменные приемы, арифметические действия с рациональными числами</w:t>
            </w:r>
          </w:p>
        </w:tc>
      </w:tr>
      <w:tr w:rsidR="00FA1721" w:rsidRPr="001C067D" w14:paraId="58EB07C5"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23BA640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409CC2D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Находить значения числовых выражений, применять разнообразные способы и приемы вычисления значений дробных выражений, содержащих обыкновенные и десятичные дроби</w:t>
            </w:r>
          </w:p>
        </w:tc>
      </w:tr>
      <w:tr w:rsidR="00FA1721" w:rsidRPr="001C067D" w14:paraId="0EB961A6"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4B95F8B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537370C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Переходить от одной формы записи чисел к другой (преобразовывать десятичную дробь в обыкновенную, обыкновенную в десятичную, в </w:t>
            </w:r>
            <w:r w:rsidRPr="001C067D">
              <w:rPr>
                <w:rFonts w:ascii="Times New Roman" w:hAnsi="Times New Roman" w:cs="Times New Roman"/>
                <w:sz w:val="24"/>
                <w:szCs w:val="24"/>
              </w:rPr>
              <w:lastRenderedPageBreak/>
              <w:t>частности, в бесконечную десятичную дробь)</w:t>
            </w:r>
          </w:p>
        </w:tc>
      </w:tr>
      <w:tr w:rsidR="00FA1721" w:rsidRPr="001C067D" w14:paraId="2E464291"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78E3E65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1.4</w:t>
            </w:r>
          </w:p>
        </w:tc>
        <w:tc>
          <w:tcPr>
            <w:tcW w:w="7370" w:type="dxa"/>
            <w:tcBorders>
              <w:top w:val="single" w:sz="4" w:space="0" w:color="auto"/>
              <w:left w:val="single" w:sz="4" w:space="0" w:color="auto"/>
              <w:bottom w:val="single" w:sz="4" w:space="0" w:color="auto"/>
              <w:right w:val="single" w:sz="4" w:space="0" w:color="auto"/>
            </w:tcBorders>
            <w:hideMark/>
          </w:tcPr>
          <w:p w14:paraId="5A093515"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и упорядочивать рациональные числа</w:t>
            </w:r>
          </w:p>
        </w:tc>
      </w:tr>
      <w:tr w:rsidR="00FA1721" w:rsidRPr="001C067D" w14:paraId="3F2B039F"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587489A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09D1580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Округлять числа</w:t>
            </w:r>
          </w:p>
        </w:tc>
      </w:tr>
      <w:tr w:rsidR="00FA1721" w:rsidRPr="001C067D" w14:paraId="59ADD870"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7036C6F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370" w:type="dxa"/>
            <w:tcBorders>
              <w:top w:val="single" w:sz="4" w:space="0" w:color="auto"/>
              <w:left w:val="single" w:sz="4" w:space="0" w:color="auto"/>
              <w:bottom w:val="single" w:sz="4" w:space="0" w:color="auto"/>
              <w:right w:val="single" w:sz="4" w:space="0" w:color="auto"/>
            </w:tcBorders>
            <w:hideMark/>
          </w:tcPr>
          <w:p w14:paraId="007D157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tc>
      </w:tr>
      <w:tr w:rsidR="00FA1721" w:rsidRPr="001C067D" w14:paraId="4835D959"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7D5528D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370" w:type="dxa"/>
            <w:tcBorders>
              <w:top w:val="single" w:sz="4" w:space="0" w:color="auto"/>
              <w:left w:val="single" w:sz="4" w:space="0" w:color="auto"/>
              <w:bottom w:val="single" w:sz="4" w:space="0" w:color="auto"/>
              <w:right w:val="single" w:sz="4" w:space="0" w:color="auto"/>
            </w:tcBorders>
            <w:hideMark/>
          </w:tcPr>
          <w:p w14:paraId="470C917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признаки делимости, разложение на множители натуральных чисел</w:t>
            </w:r>
          </w:p>
        </w:tc>
      </w:tr>
      <w:tr w:rsidR="00FA1721" w:rsidRPr="001C067D" w14:paraId="3467EAFA"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54E017F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1.8</w:t>
            </w:r>
          </w:p>
        </w:tc>
        <w:tc>
          <w:tcPr>
            <w:tcW w:w="7370" w:type="dxa"/>
            <w:tcBorders>
              <w:top w:val="single" w:sz="4" w:space="0" w:color="auto"/>
              <w:left w:val="single" w:sz="4" w:space="0" w:color="auto"/>
              <w:bottom w:val="single" w:sz="4" w:space="0" w:color="auto"/>
              <w:right w:val="single" w:sz="4" w:space="0" w:color="auto"/>
            </w:tcBorders>
            <w:hideMark/>
          </w:tcPr>
          <w:p w14:paraId="3404BA3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tc>
      </w:tr>
      <w:tr w:rsidR="00FA1721" w:rsidRPr="001C067D" w14:paraId="20B8A842"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11AE585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6880653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Алгебраические выражения</w:t>
            </w:r>
          </w:p>
        </w:tc>
      </w:tr>
      <w:tr w:rsidR="00FA1721" w:rsidRPr="001C067D" w14:paraId="56AC745A"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671BB04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2C47B9B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алгебраическую терминологию и символику, применять ее в процессе освоения учебного материала</w:t>
            </w:r>
          </w:p>
        </w:tc>
      </w:tr>
      <w:tr w:rsidR="00FA1721" w:rsidRPr="001C067D" w14:paraId="11C09159"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30F8767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46E6726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Находить значения буквенных выражений при заданных значениях переменных</w:t>
            </w:r>
          </w:p>
        </w:tc>
      </w:tr>
      <w:tr w:rsidR="00FA1721" w:rsidRPr="001C067D" w14:paraId="79EDE4E3"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2394BD5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1C30099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tc>
      </w:tr>
      <w:tr w:rsidR="00FA1721" w:rsidRPr="001C067D" w14:paraId="6EBED35F"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3672C74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6C5407D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tc>
      </w:tr>
      <w:tr w:rsidR="00FA1721" w:rsidRPr="001C067D" w14:paraId="128A080B"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29BFC9F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370" w:type="dxa"/>
            <w:tcBorders>
              <w:top w:val="single" w:sz="4" w:space="0" w:color="auto"/>
              <w:left w:val="single" w:sz="4" w:space="0" w:color="auto"/>
              <w:bottom w:val="single" w:sz="4" w:space="0" w:color="auto"/>
              <w:right w:val="single" w:sz="4" w:space="0" w:color="auto"/>
            </w:tcBorders>
            <w:hideMark/>
          </w:tcPr>
          <w:p w14:paraId="3DB2E1B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сокращенного умножения</w:t>
            </w:r>
          </w:p>
        </w:tc>
      </w:tr>
      <w:tr w:rsidR="00FA1721" w:rsidRPr="001C067D" w14:paraId="69D518F9"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54634A5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370" w:type="dxa"/>
            <w:tcBorders>
              <w:top w:val="single" w:sz="4" w:space="0" w:color="auto"/>
              <w:left w:val="single" w:sz="4" w:space="0" w:color="auto"/>
              <w:bottom w:val="single" w:sz="4" w:space="0" w:color="auto"/>
              <w:right w:val="single" w:sz="4" w:space="0" w:color="auto"/>
            </w:tcBorders>
            <w:hideMark/>
          </w:tcPr>
          <w:p w14:paraId="0026C15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tc>
      </w:tr>
      <w:tr w:rsidR="00FA1721" w:rsidRPr="001C067D" w14:paraId="7BDD2C26"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2F2C02E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7370" w:type="dxa"/>
            <w:tcBorders>
              <w:top w:val="single" w:sz="4" w:space="0" w:color="auto"/>
              <w:left w:val="single" w:sz="4" w:space="0" w:color="auto"/>
              <w:bottom w:val="single" w:sz="4" w:space="0" w:color="auto"/>
              <w:right w:val="single" w:sz="4" w:space="0" w:color="auto"/>
            </w:tcBorders>
            <w:hideMark/>
          </w:tcPr>
          <w:p w14:paraId="4677C56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свойства степеней с натуральными показателями для преобразования выражений</w:t>
            </w:r>
          </w:p>
        </w:tc>
      </w:tr>
      <w:tr w:rsidR="00FA1721" w:rsidRPr="001C067D" w14:paraId="5D3C5C75"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6EF3BA4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173EBF4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Уравнения и неравенства</w:t>
            </w:r>
          </w:p>
        </w:tc>
      </w:tr>
      <w:tr w:rsidR="00FA1721" w:rsidRPr="001C067D" w14:paraId="3B898929"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6FB3DCA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6224DEF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tc>
      </w:tr>
      <w:tr w:rsidR="00FA1721" w:rsidRPr="001C067D" w14:paraId="71C2D7CE"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265FB9E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416C45E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графические методы при решении линейных уравнений и их систем</w:t>
            </w:r>
          </w:p>
        </w:tc>
      </w:tr>
      <w:tr w:rsidR="00FA1721" w:rsidRPr="001C067D" w14:paraId="7138DD2D"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5ADDE3B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0D7589E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Подбирать примеры пар чисел, являющихся решением линейного уравнения с двумя переменными</w:t>
            </w:r>
          </w:p>
        </w:tc>
      </w:tr>
      <w:tr w:rsidR="00FA1721" w:rsidRPr="001C067D" w14:paraId="3CE19D62"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2D89FB4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2179132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Строить в координатной плоскости график линейного уравнения с двумя переменными; пользуясь графиком, приводить примеры </w:t>
            </w:r>
            <w:r w:rsidRPr="001C067D">
              <w:rPr>
                <w:rFonts w:ascii="Times New Roman" w:hAnsi="Times New Roman" w:cs="Times New Roman"/>
                <w:sz w:val="24"/>
                <w:szCs w:val="24"/>
              </w:rPr>
              <w:lastRenderedPageBreak/>
              <w:t>решения уравнения</w:t>
            </w:r>
          </w:p>
        </w:tc>
      </w:tr>
      <w:tr w:rsidR="00FA1721" w:rsidRPr="001C067D" w14:paraId="77A47940"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365F91F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3.5</w:t>
            </w:r>
          </w:p>
        </w:tc>
        <w:tc>
          <w:tcPr>
            <w:tcW w:w="7370" w:type="dxa"/>
            <w:tcBorders>
              <w:top w:val="single" w:sz="4" w:space="0" w:color="auto"/>
              <w:left w:val="single" w:sz="4" w:space="0" w:color="auto"/>
              <w:bottom w:val="single" w:sz="4" w:space="0" w:color="auto"/>
              <w:right w:val="single" w:sz="4" w:space="0" w:color="auto"/>
            </w:tcBorders>
            <w:hideMark/>
          </w:tcPr>
          <w:p w14:paraId="0B708B8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Решать системы двух линейных уравнений с двумя переменными, в том числе графически</w:t>
            </w:r>
          </w:p>
        </w:tc>
      </w:tr>
      <w:tr w:rsidR="00FA1721" w:rsidRPr="001C067D" w14:paraId="6ACFB1FE"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7BCC7E9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370" w:type="dxa"/>
            <w:tcBorders>
              <w:top w:val="single" w:sz="4" w:space="0" w:color="auto"/>
              <w:left w:val="single" w:sz="4" w:space="0" w:color="auto"/>
              <w:bottom w:val="single" w:sz="4" w:space="0" w:color="auto"/>
              <w:right w:val="single" w:sz="4" w:space="0" w:color="auto"/>
            </w:tcBorders>
            <w:hideMark/>
          </w:tcPr>
          <w:p w14:paraId="6F2147E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tc>
      </w:tr>
      <w:tr w:rsidR="00FA1721" w:rsidRPr="001C067D" w14:paraId="48A81B68"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3CEC581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51FBEC6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Координаты и графики. Функции</w:t>
            </w:r>
          </w:p>
        </w:tc>
      </w:tr>
      <w:tr w:rsidR="00FA1721" w:rsidRPr="001C067D" w14:paraId="059E1D0F"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74303A4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370" w:type="dxa"/>
            <w:tcBorders>
              <w:top w:val="single" w:sz="4" w:space="0" w:color="auto"/>
              <w:left w:val="single" w:sz="4" w:space="0" w:color="auto"/>
              <w:bottom w:val="single" w:sz="4" w:space="0" w:color="auto"/>
              <w:right w:val="single" w:sz="4" w:space="0" w:color="auto"/>
            </w:tcBorders>
            <w:hideMark/>
          </w:tcPr>
          <w:p w14:paraId="793872E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tc>
      </w:tr>
      <w:tr w:rsidR="00FA1721" w:rsidRPr="001C067D" w14:paraId="522FF385"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1DCD810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370" w:type="dxa"/>
            <w:tcBorders>
              <w:top w:val="single" w:sz="4" w:space="0" w:color="auto"/>
              <w:left w:val="single" w:sz="4" w:space="0" w:color="auto"/>
              <w:bottom w:val="single" w:sz="4" w:space="0" w:color="auto"/>
              <w:right w:val="single" w:sz="4" w:space="0" w:color="auto"/>
            </w:tcBorders>
            <w:hideMark/>
          </w:tcPr>
          <w:p w14:paraId="6FDB7BF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Отмечать в координатной плоскости точки по заданным координатам</w:t>
            </w:r>
          </w:p>
        </w:tc>
      </w:tr>
      <w:tr w:rsidR="00FA1721" w:rsidRPr="001C067D" w14:paraId="6D1FEAF1"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149E1D1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370" w:type="dxa"/>
            <w:tcBorders>
              <w:top w:val="single" w:sz="4" w:space="0" w:color="auto"/>
              <w:left w:val="single" w:sz="4" w:space="0" w:color="auto"/>
              <w:bottom w:val="single" w:sz="4" w:space="0" w:color="auto"/>
              <w:right w:val="single" w:sz="4" w:space="0" w:color="auto"/>
            </w:tcBorders>
            <w:hideMark/>
          </w:tcPr>
          <w:p w14:paraId="10CEEB2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Строить графики линейных функций. Строить график функции y = |x|</w:t>
            </w:r>
          </w:p>
        </w:tc>
      </w:tr>
      <w:tr w:rsidR="00FA1721" w:rsidRPr="001C067D" w14:paraId="1653B974"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7C850D1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370" w:type="dxa"/>
            <w:tcBorders>
              <w:top w:val="single" w:sz="4" w:space="0" w:color="auto"/>
              <w:left w:val="single" w:sz="4" w:space="0" w:color="auto"/>
              <w:bottom w:val="single" w:sz="4" w:space="0" w:color="auto"/>
              <w:right w:val="single" w:sz="4" w:space="0" w:color="auto"/>
            </w:tcBorders>
            <w:hideMark/>
          </w:tcPr>
          <w:p w14:paraId="1754412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Описывать с помощью функций известные зависимости между величинами: скорость, время, расстояние, цену, количество, стоимость, производительность, время, объем работы</w:t>
            </w:r>
          </w:p>
        </w:tc>
      </w:tr>
      <w:tr w:rsidR="00FA1721" w:rsidRPr="001C067D" w14:paraId="233101EB"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24FE538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370" w:type="dxa"/>
            <w:tcBorders>
              <w:top w:val="single" w:sz="4" w:space="0" w:color="auto"/>
              <w:left w:val="single" w:sz="4" w:space="0" w:color="auto"/>
              <w:bottom w:val="single" w:sz="4" w:space="0" w:color="auto"/>
              <w:right w:val="single" w:sz="4" w:space="0" w:color="auto"/>
            </w:tcBorders>
            <w:hideMark/>
          </w:tcPr>
          <w:p w14:paraId="4BD771A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Находить значение функции по значению ее аргумента</w:t>
            </w:r>
          </w:p>
        </w:tc>
      </w:tr>
      <w:tr w:rsidR="00FA1721" w:rsidRPr="001C067D" w14:paraId="58802B25"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2A2368D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w:t>
            </w:r>
          </w:p>
        </w:tc>
        <w:tc>
          <w:tcPr>
            <w:tcW w:w="7370" w:type="dxa"/>
            <w:tcBorders>
              <w:top w:val="single" w:sz="4" w:space="0" w:color="auto"/>
              <w:left w:val="single" w:sz="4" w:space="0" w:color="auto"/>
              <w:bottom w:val="single" w:sz="4" w:space="0" w:color="auto"/>
              <w:right w:val="single" w:sz="4" w:space="0" w:color="auto"/>
            </w:tcBorders>
            <w:hideMark/>
          </w:tcPr>
          <w:p w14:paraId="2B78E89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tc>
      </w:tr>
      <w:tr w:rsidR="00FA1721" w:rsidRPr="001C067D" w14:paraId="2709D3BC"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4804040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5D1C703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Вероятность и статистика</w:t>
            </w:r>
          </w:p>
        </w:tc>
      </w:tr>
      <w:tr w:rsidR="00FA1721" w:rsidRPr="001C067D" w14:paraId="53F602F1"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3F0CA06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7370" w:type="dxa"/>
            <w:tcBorders>
              <w:top w:val="single" w:sz="4" w:space="0" w:color="auto"/>
              <w:left w:val="single" w:sz="4" w:space="0" w:color="auto"/>
              <w:bottom w:val="single" w:sz="4" w:space="0" w:color="auto"/>
              <w:right w:val="single" w:sz="4" w:space="0" w:color="auto"/>
            </w:tcBorders>
            <w:hideMark/>
          </w:tcPr>
          <w:p w14:paraId="62723F5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tc>
      </w:tr>
      <w:tr w:rsidR="00FA1721" w:rsidRPr="001C067D" w14:paraId="081F8451"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1FDBB2D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7370" w:type="dxa"/>
            <w:tcBorders>
              <w:top w:val="single" w:sz="4" w:space="0" w:color="auto"/>
              <w:left w:val="single" w:sz="4" w:space="0" w:color="auto"/>
              <w:bottom w:val="single" w:sz="4" w:space="0" w:color="auto"/>
              <w:right w:val="single" w:sz="4" w:space="0" w:color="auto"/>
            </w:tcBorders>
            <w:hideMark/>
          </w:tcPr>
          <w:p w14:paraId="4A67B88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tc>
      </w:tr>
      <w:tr w:rsidR="00FA1721" w:rsidRPr="001C067D" w14:paraId="079395CF"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3C23C66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5.3</w:t>
            </w:r>
          </w:p>
        </w:tc>
        <w:tc>
          <w:tcPr>
            <w:tcW w:w="7370" w:type="dxa"/>
            <w:tcBorders>
              <w:top w:val="single" w:sz="4" w:space="0" w:color="auto"/>
              <w:left w:val="single" w:sz="4" w:space="0" w:color="auto"/>
              <w:bottom w:val="single" w:sz="4" w:space="0" w:color="auto"/>
              <w:right w:val="single" w:sz="4" w:space="0" w:color="auto"/>
            </w:tcBorders>
            <w:hideMark/>
          </w:tcPr>
          <w:p w14:paraId="437F595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tc>
      </w:tr>
      <w:tr w:rsidR="00FA1721" w:rsidRPr="001C067D" w14:paraId="6B8AC279"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43E6DDF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5.4</w:t>
            </w:r>
          </w:p>
        </w:tc>
        <w:tc>
          <w:tcPr>
            <w:tcW w:w="7370" w:type="dxa"/>
            <w:tcBorders>
              <w:top w:val="single" w:sz="4" w:space="0" w:color="auto"/>
              <w:left w:val="single" w:sz="4" w:space="0" w:color="auto"/>
              <w:bottom w:val="single" w:sz="4" w:space="0" w:color="auto"/>
              <w:right w:val="single" w:sz="4" w:space="0" w:color="auto"/>
            </w:tcBorders>
            <w:hideMark/>
          </w:tcPr>
          <w:p w14:paraId="0ADD6C2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tc>
      </w:tr>
      <w:tr w:rsidR="00FA1721" w:rsidRPr="001C067D" w14:paraId="414C4BB4"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45537F8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2F50940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Геометрия</w:t>
            </w:r>
          </w:p>
        </w:tc>
      </w:tr>
      <w:tr w:rsidR="00FA1721" w:rsidRPr="001C067D" w14:paraId="7D58A411"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27010CD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7370" w:type="dxa"/>
            <w:tcBorders>
              <w:top w:val="single" w:sz="4" w:space="0" w:color="auto"/>
              <w:left w:val="single" w:sz="4" w:space="0" w:color="auto"/>
              <w:bottom w:val="single" w:sz="4" w:space="0" w:color="auto"/>
              <w:right w:val="single" w:sz="4" w:space="0" w:color="auto"/>
            </w:tcBorders>
            <w:hideMark/>
          </w:tcPr>
          <w:p w14:paraId="6E563C6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tc>
      </w:tr>
      <w:tr w:rsidR="00FA1721" w:rsidRPr="001C067D" w14:paraId="335DA220"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4C9B203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w:t>
            </w:r>
          </w:p>
        </w:tc>
        <w:tc>
          <w:tcPr>
            <w:tcW w:w="7370" w:type="dxa"/>
            <w:tcBorders>
              <w:top w:val="single" w:sz="4" w:space="0" w:color="auto"/>
              <w:left w:val="single" w:sz="4" w:space="0" w:color="auto"/>
              <w:bottom w:val="single" w:sz="4" w:space="0" w:color="auto"/>
              <w:right w:val="single" w:sz="4" w:space="0" w:color="auto"/>
            </w:tcBorders>
            <w:hideMark/>
          </w:tcPr>
          <w:p w14:paraId="76303B3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Делать грубую оценку линейных и угловых величин предметов в </w:t>
            </w:r>
            <w:r w:rsidRPr="001C067D">
              <w:rPr>
                <w:rFonts w:ascii="Times New Roman" w:hAnsi="Times New Roman" w:cs="Times New Roman"/>
                <w:sz w:val="24"/>
                <w:szCs w:val="24"/>
              </w:rPr>
              <w:lastRenderedPageBreak/>
              <w:t>реальной жизни, размеров природных объектов. Различать размеры этих объектов по порядку величины</w:t>
            </w:r>
          </w:p>
        </w:tc>
      </w:tr>
      <w:tr w:rsidR="00FA1721" w:rsidRPr="001C067D" w14:paraId="4D827C5C"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2A216EF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6.3</w:t>
            </w:r>
          </w:p>
        </w:tc>
        <w:tc>
          <w:tcPr>
            <w:tcW w:w="7370" w:type="dxa"/>
            <w:tcBorders>
              <w:top w:val="single" w:sz="4" w:space="0" w:color="auto"/>
              <w:left w:val="single" w:sz="4" w:space="0" w:color="auto"/>
              <w:bottom w:val="single" w:sz="4" w:space="0" w:color="auto"/>
              <w:right w:val="single" w:sz="4" w:space="0" w:color="auto"/>
            </w:tcBorders>
            <w:hideMark/>
          </w:tcPr>
          <w:p w14:paraId="5FAB665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Строить чертежи к геометрическим задачам</w:t>
            </w:r>
          </w:p>
        </w:tc>
      </w:tr>
      <w:tr w:rsidR="00FA1721" w:rsidRPr="001C067D" w14:paraId="19FADAC2"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21E9C45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6.4</w:t>
            </w:r>
          </w:p>
        </w:tc>
        <w:tc>
          <w:tcPr>
            <w:tcW w:w="7370" w:type="dxa"/>
            <w:tcBorders>
              <w:top w:val="single" w:sz="4" w:space="0" w:color="auto"/>
              <w:left w:val="single" w:sz="4" w:space="0" w:color="auto"/>
              <w:bottom w:val="single" w:sz="4" w:space="0" w:color="auto"/>
              <w:right w:val="single" w:sz="4" w:space="0" w:color="auto"/>
            </w:tcBorders>
            <w:hideMark/>
          </w:tcPr>
          <w:p w14:paraId="201D2AA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tc>
      </w:tr>
      <w:tr w:rsidR="00FA1721" w:rsidRPr="001C067D" w14:paraId="7A31DABD"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47A708E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6.5</w:t>
            </w:r>
          </w:p>
        </w:tc>
        <w:tc>
          <w:tcPr>
            <w:tcW w:w="7370" w:type="dxa"/>
            <w:tcBorders>
              <w:top w:val="single" w:sz="4" w:space="0" w:color="auto"/>
              <w:left w:val="single" w:sz="4" w:space="0" w:color="auto"/>
              <w:bottom w:val="single" w:sz="4" w:space="0" w:color="auto"/>
              <w:right w:val="single" w:sz="4" w:space="0" w:color="auto"/>
            </w:tcBorders>
            <w:hideMark/>
          </w:tcPr>
          <w:p w14:paraId="6E0CC015"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логические рассуждения с использованием геометрических теорем</w:t>
            </w:r>
          </w:p>
        </w:tc>
      </w:tr>
      <w:tr w:rsidR="00FA1721" w:rsidRPr="001C067D" w14:paraId="256F0C84"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65A1814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6.6</w:t>
            </w:r>
          </w:p>
        </w:tc>
        <w:tc>
          <w:tcPr>
            <w:tcW w:w="7370" w:type="dxa"/>
            <w:tcBorders>
              <w:top w:val="single" w:sz="4" w:space="0" w:color="auto"/>
              <w:left w:val="single" w:sz="4" w:space="0" w:color="auto"/>
              <w:bottom w:val="single" w:sz="4" w:space="0" w:color="auto"/>
              <w:right w:val="single" w:sz="4" w:space="0" w:color="auto"/>
            </w:tcBorders>
            <w:hideMark/>
          </w:tcPr>
          <w:p w14:paraId="7FE8EA3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Пользоваться признаками равенства прямоугольных треугольников, свойством медианы, проведенной к гипотенузе прямоугольного треугольника, в решении геометрических задач</w:t>
            </w:r>
          </w:p>
        </w:tc>
      </w:tr>
      <w:tr w:rsidR="00FA1721" w:rsidRPr="001C067D" w14:paraId="4CAD613E"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303FDC3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6.7</w:t>
            </w:r>
          </w:p>
        </w:tc>
        <w:tc>
          <w:tcPr>
            <w:tcW w:w="7370" w:type="dxa"/>
            <w:tcBorders>
              <w:top w:val="single" w:sz="4" w:space="0" w:color="auto"/>
              <w:left w:val="single" w:sz="4" w:space="0" w:color="auto"/>
              <w:bottom w:val="single" w:sz="4" w:space="0" w:color="auto"/>
              <w:right w:val="single" w:sz="4" w:space="0" w:color="auto"/>
            </w:tcBorders>
            <w:hideMark/>
          </w:tcPr>
          <w:p w14:paraId="1CF0605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tc>
      </w:tr>
      <w:tr w:rsidR="00FA1721" w:rsidRPr="001C067D" w14:paraId="5EFFE7DA"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32786DB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6.8</w:t>
            </w:r>
          </w:p>
        </w:tc>
        <w:tc>
          <w:tcPr>
            <w:tcW w:w="7370" w:type="dxa"/>
            <w:tcBorders>
              <w:top w:val="single" w:sz="4" w:space="0" w:color="auto"/>
              <w:left w:val="single" w:sz="4" w:space="0" w:color="auto"/>
              <w:bottom w:val="single" w:sz="4" w:space="0" w:color="auto"/>
              <w:right w:val="single" w:sz="4" w:space="0" w:color="auto"/>
            </w:tcBorders>
            <w:hideMark/>
          </w:tcPr>
          <w:p w14:paraId="5116491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Решать задачи на клетчатой бумаге</w:t>
            </w:r>
          </w:p>
        </w:tc>
      </w:tr>
      <w:tr w:rsidR="00FA1721" w:rsidRPr="001C067D" w14:paraId="726D83AA"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1A6E7BE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6.9</w:t>
            </w:r>
          </w:p>
        </w:tc>
        <w:tc>
          <w:tcPr>
            <w:tcW w:w="7370" w:type="dxa"/>
            <w:tcBorders>
              <w:top w:val="single" w:sz="4" w:space="0" w:color="auto"/>
              <w:left w:val="single" w:sz="4" w:space="0" w:color="auto"/>
              <w:bottom w:val="single" w:sz="4" w:space="0" w:color="auto"/>
              <w:right w:val="single" w:sz="4" w:space="0" w:color="auto"/>
            </w:tcBorders>
            <w:hideMark/>
          </w:tcPr>
          <w:p w14:paraId="1B93068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tc>
      </w:tr>
      <w:tr w:rsidR="00FA1721" w:rsidRPr="001C067D" w14:paraId="0E215460"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6E60F3C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6.10</w:t>
            </w:r>
          </w:p>
        </w:tc>
        <w:tc>
          <w:tcPr>
            <w:tcW w:w="7370" w:type="dxa"/>
            <w:tcBorders>
              <w:top w:val="single" w:sz="4" w:space="0" w:color="auto"/>
              <w:left w:val="single" w:sz="4" w:space="0" w:color="auto"/>
              <w:bottom w:val="single" w:sz="4" w:space="0" w:color="auto"/>
              <w:right w:val="single" w:sz="4" w:space="0" w:color="auto"/>
            </w:tcBorders>
            <w:hideMark/>
          </w:tcPr>
          <w:p w14:paraId="1876518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tc>
      </w:tr>
      <w:tr w:rsidR="00FA1721" w:rsidRPr="001C067D" w14:paraId="600BA515"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2FAE952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6.11</w:t>
            </w:r>
          </w:p>
        </w:tc>
        <w:tc>
          <w:tcPr>
            <w:tcW w:w="7370" w:type="dxa"/>
            <w:tcBorders>
              <w:top w:val="single" w:sz="4" w:space="0" w:color="auto"/>
              <w:left w:val="single" w:sz="4" w:space="0" w:color="auto"/>
              <w:bottom w:val="single" w:sz="4" w:space="0" w:color="auto"/>
              <w:right w:val="single" w:sz="4" w:space="0" w:color="auto"/>
            </w:tcBorders>
            <w:hideMark/>
          </w:tcPr>
          <w:p w14:paraId="579DE94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tc>
      </w:tr>
      <w:tr w:rsidR="00FA1721" w:rsidRPr="001C067D" w14:paraId="7AF6E9C7"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39C8F15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6.12</w:t>
            </w:r>
          </w:p>
        </w:tc>
        <w:tc>
          <w:tcPr>
            <w:tcW w:w="7370" w:type="dxa"/>
            <w:tcBorders>
              <w:top w:val="single" w:sz="4" w:space="0" w:color="auto"/>
              <w:left w:val="single" w:sz="4" w:space="0" w:color="auto"/>
              <w:bottom w:val="single" w:sz="4" w:space="0" w:color="auto"/>
              <w:right w:val="single" w:sz="4" w:space="0" w:color="auto"/>
            </w:tcBorders>
            <w:hideMark/>
          </w:tcPr>
          <w:p w14:paraId="6CE07BB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понятием описанной около треугольника окружности, уметь находить ее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tc>
      </w:tr>
      <w:tr w:rsidR="00FA1721" w:rsidRPr="001C067D" w14:paraId="299F20D0"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6D73707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6.13</w:t>
            </w:r>
          </w:p>
        </w:tc>
        <w:tc>
          <w:tcPr>
            <w:tcW w:w="7370" w:type="dxa"/>
            <w:tcBorders>
              <w:top w:val="single" w:sz="4" w:space="0" w:color="auto"/>
              <w:left w:val="single" w:sz="4" w:space="0" w:color="auto"/>
              <w:bottom w:val="single" w:sz="4" w:space="0" w:color="auto"/>
              <w:right w:val="single" w:sz="4" w:space="0" w:color="auto"/>
            </w:tcBorders>
            <w:hideMark/>
          </w:tcPr>
          <w:p w14:paraId="00ADE10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проведенного к точке касания</w:t>
            </w:r>
          </w:p>
        </w:tc>
      </w:tr>
      <w:tr w:rsidR="00FA1721" w:rsidRPr="001C067D" w14:paraId="6A6EAC21"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58BA9FC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6.14</w:t>
            </w:r>
          </w:p>
        </w:tc>
        <w:tc>
          <w:tcPr>
            <w:tcW w:w="7370" w:type="dxa"/>
            <w:tcBorders>
              <w:top w:val="single" w:sz="4" w:space="0" w:color="auto"/>
              <w:left w:val="single" w:sz="4" w:space="0" w:color="auto"/>
              <w:bottom w:val="single" w:sz="4" w:space="0" w:color="auto"/>
              <w:right w:val="single" w:sz="4" w:space="0" w:color="auto"/>
            </w:tcBorders>
            <w:hideMark/>
          </w:tcPr>
          <w:p w14:paraId="0A90A74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Пользоваться простейшими геометрическими неравенствами, понимать их практический смысл</w:t>
            </w:r>
          </w:p>
        </w:tc>
      </w:tr>
      <w:tr w:rsidR="00FA1721" w:rsidRPr="001C067D" w14:paraId="2BC26A9F"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32CE5D8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6.15</w:t>
            </w:r>
          </w:p>
        </w:tc>
        <w:tc>
          <w:tcPr>
            <w:tcW w:w="7370" w:type="dxa"/>
            <w:tcBorders>
              <w:top w:val="single" w:sz="4" w:space="0" w:color="auto"/>
              <w:left w:val="single" w:sz="4" w:space="0" w:color="auto"/>
              <w:bottom w:val="single" w:sz="4" w:space="0" w:color="auto"/>
              <w:right w:val="single" w:sz="4" w:space="0" w:color="auto"/>
            </w:tcBorders>
            <w:hideMark/>
          </w:tcPr>
          <w:p w14:paraId="31E7FC2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основные геометрические построения с помощью циркуля и линейки</w:t>
            </w:r>
          </w:p>
        </w:tc>
      </w:tr>
    </w:tbl>
    <w:p w14:paraId="5C811D8B" w14:textId="77777777" w:rsidR="00FA1721" w:rsidRPr="001C067D" w:rsidRDefault="00FA1721" w:rsidP="001C067D">
      <w:pPr>
        <w:pStyle w:val="ConsPlusNormal"/>
        <w:ind w:firstLine="540"/>
        <w:jc w:val="both"/>
        <w:rPr>
          <w:rFonts w:ascii="Times New Roman" w:hAnsi="Times New Roman" w:cs="Times New Roman"/>
          <w:sz w:val="24"/>
          <w:szCs w:val="24"/>
        </w:rPr>
      </w:pPr>
    </w:p>
    <w:p w14:paraId="605737C8" w14:textId="77777777" w:rsidR="00FA1721" w:rsidRPr="001C067D" w:rsidRDefault="00FA1721"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11.5</w:t>
      </w:r>
    </w:p>
    <w:p w14:paraId="0D03EF24" w14:textId="77777777" w:rsidR="00FA1721" w:rsidRPr="001C067D" w:rsidRDefault="00FA1721" w:rsidP="001C067D">
      <w:pPr>
        <w:pStyle w:val="ConsPlusNormal"/>
        <w:ind w:firstLine="540"/>
        <w:jc w:val="both"/>
        <w:rPr>
          <w:rFonts w:ascii="Times New Roman" w:hAnsi="Times New Roman" w:cs="Times New Roman"/>
          <w:sz w:val="24"/>
          <w:szCs w:val="24"/>
        </w:rPr>
      </w:pPr>
    </w:p>
    <w:p w14:paraId="6AF9F8B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(7 класс)</w:t>
      </w:r>
    </w:p>
    <w:p w14:paraId="12C86180" w14:textId="77777777" w:rsidR="00FA1721" w:rsidRPr="001C067D" w:rsidRDefault="00FA1721"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A1721" w:rsidRPr="001C067D" w14:paraId="7804A459"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2C51224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3F9CA8C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FA1721" w:rsidRPr="001C067D" w14:paraId="70B4BA55"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6521EF6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61EA330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Числа и вычисления</w:t>
            </w:r>
          </w:p>
        </w:tc>
      </w:tr>
      <w:tr w:rsidR="00FA1721" w:rsidRPr="001C067D" w14:paraId="7A168E9F"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605D357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72D8969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w:t>
            </w:r>
          </w:p>
        </w:tc>
      </w:tr>
      <w:tr w:rsidR="00FA1721" w:rsidRPr="001C067D" w14:paraId="7D1DECAE"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4E6A738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64DFE9E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Арифметические действия с рациональными числами. Решение задач из реальной практики на части, на дроби</w:t>
            </w:r>
          </w:p>
        </w:tc>
      </w:tr>
      <w:tr w:rsidR="00FA1721" w:rsidRPr="001C067D" w14:paraId="12589DF1"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000DC94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2BEF31D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Степень с натуральным показателем: определение, преобразование выражений на основе определения, запись больших чисел</w:t>
            </w:r>
          </w:p>
        </w:tc>
      </w:tr>
      <w:tr w:rsidR="00FA1721" w:rsidRPr="001C067D" w14:paraId="2E718348"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6CAFDF9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3220C6A5"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tc>
      </w:tr>
      <w:tr w:rsidR="00FA1721" w:rsidRPr="001C067D" w14:paraId="05974891"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53C624B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14:paraId="737C60B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Применение признаков делимости, разложение на множители натуральных чисел</w:t>
            </w:r>
          </w:p>
        </w:tc>
      </w:tr>
      <w:tr w:rsidR="00FA1721" w:rsidRPr="001C067D" w14:paraId="58E237DD"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17C78E5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994" w:type="dxa"/>
            <w:tcBorders>
              <w:top w:val="single" w:sz="4" w:space="0" w:color="auto"/>
              <w:left w:val="single" w:sz="4" w:space="0" w:color="auto"/>
              <w:bottom w:val="single" w:sz="4" w:space="0" w:color="auto"/>
              <w:right w:val="single" w:sz="4" w:space="0" w:color="auto"/>
            </w:tcBorders>
            <w:hideMark/>
          </w:tcPr>
          <w:p w14:paraId="5DAD354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Реальные зависимости, в том числе прямая и обратная пропорциональности</w:t>
            </w:r>
          </w:p>
        </w:tc>
      </w:tr>
      <w:tr w:rsidR="00FA1721" w:rsidRPr="001C067D" w14:paraId="7F5D6CE9"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79860D4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26B8172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Алгебраические выражения</w:t>
            </w:r>
          </w:p>
        </w:tc>
      </w:tr>
      <w:tr w:rsidR="00FA1721" w:rsidRPr="001C067D" w14:paraId="5364CFEC"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3E2831D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270DB1A5"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Переменные, числовое значение выражения с переменной. Допустимые значения переменных</w:t>
            </w:r>
          </w:p>
        </w:tc>
      </w:tr>
      <w:tr w:rsidR="00FA1721" w:rsidRPr="001C067D" w14:paraId="058761E3"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5D89676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7B51A08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Представление зависимости между величинами в виде формулы. Вычисления по формулам</w:t>
            </w:r>
          </w:p>
        </w:tc>
      </w:tr>
      <w:tr w:rsidR="00FA1721" w:rsidRPr="001C067D" w14:paraId="304102EA"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35C3000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14E5001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Преобразование буквенных выражений, тождественно равные выражения</w:t>
            </w:r>
          </w:p>
        </w:tc>
      </w:tr>
      <w:tr w:rsidR="00FA1721" w:rsidRPr="001C067D" w14:paraId="56A66245"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4919AA5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78A7C10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Свойства степени с натуральным показателем</w:t>
            </w:r>
          </w:p>
        </w:tc>
      </w:tr>
      <w:tr w:rsidR="00FA1721" w:rsidRPr="001C067D" w14:paraId="055CD5DB"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4814DAC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631A5C8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Одночлены и многочлены. Степень многочлена. Сложение, вычитание, умножение многочленов</w:t>
            </w:r>
          </w:p>
        </w:tc>
      </w:tr>
      <w:tr w:rsidR="00FA1721" w:rsidRPr="001C067D" w14:paraId="23FD95F4"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5584DD1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14:paraId="6523A85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Формулы сокращенного умножения: квадрат суммы и квадрат разности. Формула разности квадратов. Разложение многочленов на множители</w:t>
            </w:r>
          </w:p>
        </w:tc>
      </w:tr>
      <w:tr w:rsidR="00FA1721" w:rsidRPr="001C067D" w14:paraId="1DE86D79"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526E79A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733D9E2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Уравнения</w:t>
            </w:r>
          </w:p>
        </w:tc>
      </w:tr>
      <w:tr w:rsidR="00FA1721" w:rsidRPr="001C067D" w14:paraId="03EFA030"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78BC7CD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720D512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Уравнение, корень уравнения, правила преобразования уравнения, равносильность уравнений</w:t>
            </w:r>
          </w:p>
        </w:tc>
      </w:tr>
      <w:tr w:rsidR="00FA1721" w:rsidRPr="001C067D" w14:paraId="04EAEE1A"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1AE1028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452A5AD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Линейное уравнение с одной переменной, число корней линейного уравнения, решение линейных уравнений</w:t>
            </w:r>
          </w:p>
        </w:tc>
      </w:tr>
      <w:tr w:rsidR="00FA1721" w:rsidRPr="001C067D" w14:paraId="338CFCA2"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43BD1DA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49288BE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Составление уравнений по условию задачи. Решение текстовых задач с помощью уравнений</w:t>
            </w:r>
          </w:p>
        </w:tc>
      </w:tr>
      <w:tr w:rsidR="00FA1721" w:rsidRPr="001C067D" w14:paraId="3171920F"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42C49E2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0BF42D1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Линейное уравнение с двумя переменными и его график</w:t>
            </w:r>
          </w:p>
        </w:tc>
      </w:tr>
      <w:tr w:rsidR="00FA1721" w:rsidRPr="001C067D" w14:paraId="10111D19"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6CFD1BB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3.5</w:t>
            </w:r>
          </w:p>
        </w:tc>
        <w:tc>
          <w:tcPr>
            <w:tcW w:w="7994" w:type="dxa"/>
            <w:tcBorders>
              <w:top w:val="single" w:sz="4" w:space="0" w:color="auto"/>
              <w:left w:val="single" w:sz="4" w:space="0" w:color="auto"/>
              <w:bottom w:val="single" w:sz="4" w:space="0" w:color="auto"/>
              <w:right w:val="single" w:sz="4" w:space="0" w:color="auto"/>
            </w:tcBorders>
            <w:hideMark/>
          </w:tcPr>
          <w:p w14:paraId="451D4C9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tc>
      </w:tr>
      <w:tr w:rsidR="00FA1721" w:rsidRPr="001C067D" w14:paraId="62DFE33D"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7B95F76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434255B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Координаты и графики. Функции</w:t>
            </w:r>
          </w:p>
        </w:tc>
      </w:tr>
      <w:tr w:rsidR="00FA1721" w:rsidRPr="001C067D" w14:paraId="2B78CCBE"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421D821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01155C0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Координата точки на прямой</w:t>
            </w:r>
          </w:p>
        </w:tc>
      </w:tr>
      <w:tr w:rsidR="00FA1721" w:rsidRPr="001C067D" w14:paraId="3A2E3EBE"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5453581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1C6718C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Числовые промежутки. Расстояние между двумя точками координатной прямой</w:t>
            </w:r>
          </w:p>
        </w:tc>
      </w:tr>
      <w:tr w:rsidR="00FA1721" w:rsidRPr="001C067D" w14:paraId="69956B15"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1B29DE8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304BDE2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Прямоугольная система координат, оси Ox и Oy. Абсцисса и ордината точки на координатной плоскости</w:t>
            </w:r>
          </w:p>
        </w:tc>
      </w:tr>
      <w:tr w:rsidR="00FA1721" w:rsidRPr="001C067D" w14:paraId="3FEDE27E"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2439EF5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hideMark/>
          </w:tcPr>
          <w:p w14:paraId="5D9F362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Примеры графиков, заданных формулами. Чтение графиков реальных зависимостей</w:t>
            </w:r>
          </w:p>
        </w:tc>
      </w:tr>
      <w:tr w:rsidR="00FA1721" w:rsidRPr="001C067D" w14:paraId="35BFD80C"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2416D19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994" w:type="dxa"/>
            <w:tcBorders>
              <w:top w:val="single" w:sz="4" w:space="0" w:color="auto"/>
              <w:left w:val="single" w:sz="4" w:space="0" w:color="auto"/>
              <w:bottom w:val="single" w:sz="4" w:space="0" w:color="auto"/>
              <w:right w:val="single" w:sz="4" w:space="0" w:color="auto"/>
            </w:tcBorders>
            <w:hideMark/>
          </w:tcPr>
          <w:p w14:paraId="1A7280B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функции. График функции. Свойства функций</w:t>
            </w:r>
          </w:p>
        </w:tc>
      </w:tr>
      <w:tr w:rsidR="00FA1721" w:rsidRPr="001C067D" w14:paraId="5382E667"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1BD024B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w:t>
            </w:r>
          </w:p>
        </w:tc>
        <w:tc>
          <w:tcPr>
            <w:tcW w:w="7994" w:type="dxa"/>
            <w:tcBorders>
              <w:top w:val="single" w:sz="4" w:space="0" w:color="auto"/>
              <w:left w:val="single" w:sz="4" w:space="0" w:color="auto"/>
              <w:bottom w:val="single" w:sz="4" w:space="0" w:color="auto"/>
              <w:right w:val="single" w:sz="4" w:space="0" w:color="auto"/>
            </w:tcBorders>
            <w:hideMark/>
          </w:tcPr>
          <w:p w14:paraId="1B1D70F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Линейная функция, ее график. График функции y = |x|</w:t>
            </w:r>
          </w:p>
        </w:tc>
      </w:tr>
      <w:tr w:rsidR="00FA1721" w:rsidRPr="001C067D" w14:paraId="07A01B15"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5FCDEC3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w:t>
            </w:r>
          </w:p>
        </w:tc>
        <w:tc>
          <w:tcPr>
            <w:tcW w:w="7994" w:type="dxa"/>
            <w:tcBorders>
              <w:top w:val="single" w:sz="4" w:space="0" w:color="auto"/>
              <w:left w:val="single" w:sz="4" w:space="0" w:color="auto"/>
              <w:bottom w:val="single" w:sz="4" w:space="0" w:color="auto"/>
              <w:right w:val="single" w:sz="4" w:space="0" w:color="auto"/>
            </w:tcBorders>
            <w:hideMark/>
          </w:tcPr>
          <w:p w14:paraId="79ECAC6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Графическое решение линейных уравнений и систем линейных уравнений</w:t>
            </w:r>
          </w:p>
        </w:tc>
      </w:tr>
      <w:tr w:rsidR="00FA1721" w:rsidRPr="001C067D" w14:paraId="67FC4CCC"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243BB8B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hideMark/>
          </w:tcPr>
          <w:p w14:paraId="222B08C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Вероятность и статистика</w:t>
            </w:r>
          </w:p>
        </w:tc>
      </w:tr>
      <w:tr w:rsidR="00FA1721" w:rsidRPr="001C067D" w14:paraId="1E126F3C"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551B292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7994" w:type="dxa"/>
            <w:tcBorders>
              <w:top w:val="single" w:sz="4" w:space="0" w:color="auto"/>
              <w:left w:val="single" w:sz="4" w:space="0" w:color="auto"/>
              <w:bottom w:val="single" w:sz="4" w:space="0" w:color="auto"/>
              <w:right w:val="single" w:sz="4" w:space="0" w:color="auto"/>
            </w:tcBorders>
            <w:hideMark/>
          </w:tcPr>
          <w:p w14:paraId="0E062DA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tc>
      </w:tr>
      <w:tr w:rsidR="00FA1721" w:rsidRPr="001C067D" w14:paraId="64588C85"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4442052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7994" w:type="dxa"/>
            <w:tcBorders>
              <w:top w:val="single" w:sz="4" w:space="0" w:color="auto"/>
              <w:left w:val="single" w:sz="4" w:space="0" w:color="auto"/>
              <w:bottom w:val="single" w:sz="4" w:space="0" w:color="auto"/>
              <w:right w:val="single" w:sz="4" w:space="0" w:color="auto"/>
            </w:tcBorders>
            <w:hideMark/>
          </w:tcPr>
          <w:p w14:paraId="33CD418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tc>
      </w:tr>
      <w:tr w:rsidR="00FA1721" w:rsidRPr="001C067D" w14:paraId="1BFC74B0"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3413C36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5.3</w:t>
            </w:r>
          </w:p>
        </w:tc>
        <w:tc>
          <w:tcPr>
            <w:tcW w:w="7994" w:type="dxa"/>
            <w:tcBorders>
              <w:top w:val="single" w:sz="4" w:space="0" w:color="auto"/>
              <w:left w:val="single" w:sz="4" w:space="0" w:color="auto"/>
              <w:bottom w:val="single" w:sz="4" w:space="0" w:color="auto"/>
              <w:right w:val="single" w:sz="4" w:space="0" w:color="auto"/>
            </w:tcBorders>
            <w:hideMark/>
          </w:tcPr>
          <w:p w14:paraId="753C0E45"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tc>
      </w:tr>
      <w:tr w:rsidR="00FA1721" w:rsidRPr="001C067D" w14:paraId="06681DCF"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3F15551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5.4</w:t>
            </w:r>
          </w:p>
        </w:tc>
        <w:tc>
          <w:tcPr>
            <w:tcW w:w="7994" w:type="dxa"/>
            <w:tcBorders>
              <w:top w:val="single" w:sz="4" w:space="0" w:color="auto"/>
              <w:left w:val="single" w:sz="4" w:space="0" w:color="auto"/>
              <w:bottom w:val="single" w:sz="4" w:space="0" w:color="auto"/>
              <w:right w:val="single" w:sz="4" w:space="0" w:color="auto"/>
            </w:tcBorders>
            <w:hideMark/>
          </w:tcPr>
          <w:p w14:paraId="306DFBF8"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Граф, вершина, ребро. Степень вершины. Число ребер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tc>
      </w:tr>
      <w:tr w:rsidR="00FA1721" w:rsidRPr="001C067D" w14:paraId="6AED9916"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634C30F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994" w:type="dxa"/>
            <w:tcBorders>
              <w:top w:val="single" w:sz="4" w:space="0" w:color="auto"/>
              <w:left w:val="single" w:sz="4" w:space="0" w:color="auto"/>
              <w:bottom w:val="single" w:sz="4" w:space="0" w:color="auto"/>
              <w:right w:val="single" w:sz="4" w:space="0" w:color="auto"/>
            </w:tcBorders>
            <w:hideMark/>
          </w:tcPr>
          <w:p w14:paraId="7CFF585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Геометрия</w:t>
            </w:r>
          </w:p>
        </w:tc>
      </w:tr>
      <w:tr w:rsidR="00FA1721" w:rsidRPr="001C067D" w14:paraId="274139AF"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3816CEE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7994" w:type="dxa"/>
            <w:tcBorders>
              <w:top w:val="single" w:sz="4" w:space="0" w:color="auto"/>
              <w:left w:val="single" w:sz="4" w:space="0" w:color="auto"/>
              <w:bottom w:val="single" w:sz="4" w:space="0" w:color="auto"/>
              <w:right w:val="single" w:sz="4" w:space="0" w:color="auto"/>
            </w:tcBorders>
            <w:hideMark/>
          </w:tcPr>
          <w:p w14:paraId="5E0CAC7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tc>
      </w:tr>
      <w:tr w:rsidR="00FA1721" w:rsidRPr="001C067D" w14:paraId="5F103A7D"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0C4EA9F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w:t>
            </w:r>
          </w:p>
        </w:tc>
        <w:tc>
          <w:tcPr>
            <w:tcW w:w="7994" w:type="dxa"/>
            <w:tcBorders>
              <w:top w:val="single" w:sz="4" w:space="0" w:color="auto"/>
              <w:left w:val="single" w:sz="4" w:space="0" w:color="auto"/>
              <w:bottom w:val="single" w:sz="4" w:space="0" w:color="auto"/>
              <w:right w:val="single" w:sz="4" w:space="0" w:color="auto"/>
            </w:tcBorders>
            <w:hideMark/>
          </w:tcPr>
          <w:p w14:paraId="40DC50B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Симметричные фигуры. Основные свойства осевой симметрии. Примеры симметрии в окружающем мире</w:t>
            </w:r>
          </w:p>
        </w:tc>
      </w:tr>
      <w:tr w:rsidR="00FA1721" w:rsidRPr="001C067D" w14:paraId="6D573B1F"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0CA0C35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6.3</w:t>
            </w:r>
          </w:p>
        </w:tc>
        <w:tc>
          <w:tcPr>
            <w:tcW w:w="7994" w:type="dxa"/>
            <w:tcBorders>
              <w:top w:val="single" w:sz="4" w:space="0" w:color="auto"/>
              <w:left w:val="single" w:sz="4" w:space="0" w:color="auto"/>
              <w:bottom w:val="single" w:sz="4" w:space="0" w:color="auto"/>
              <w:right w:val="single" w:sz="4" w:space="0" w:color="auto"/>
            </w:tcBorders>
            <w:hideMark/>
          </w:tcPr>
          <w:p w14:paraId="0E73036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tc>
      </w:tr>
      <w:tr w:rsidR="00FA1721" w:rsidRPr="001C067D" w14:paraId="0438AD0B"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4683FBE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6.4</w:t>
            </w:r>
          </w:p>
        </w:tc>
        <w:tc>
          <w:tcPr>
            <w:tcW w:w="7994" w:type="dxa"/>
            <w:tcBorders>
              <w:top w:val="single" w:sz="4" w:space="0" w:color="auto"/>
              <w:left w:val="single" w:sz="4" w:space="0" w:color="auto"/>
              <w:bottom w:val="single" w:sz="4" w:space="0" w:color="auto"/>
              <w:right w:val="single" w:sz="4" w:space="0" w:color="auto"/>
            </w:tcBorders>
            <w:hideMark/>
          </w:tcPr>
          <w:p w14:paraId="50631565"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Равнобедренный и равносторонний треугольники. Неравенство </w:t>
            </w:r>
            <w:r w:rsidRPr="001C067D">
              <w:rPr>
                <w:rFonts w:ascii="Times New Roman" w:hAnsi="Times New Roman" w:cs="Times New Roman"/>
                <w:sz w:val="24"/>
                <w:szCs w:val="24"/>
              </w:rPr>
              <w:lastRenderedPageBreak/>
              <w:t>треугольника</w:t>
            </w:r>
          </w:p>
        </w:tc>
      </w:tr>
      <w:tr w:rsidR="00FA1721" w:rsidRPr="001C067D" w14:paraId="0827693C"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0D53415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6.5</w:t>
            </w:r>
          </w:p>
        </w:tc>
        <w:tc>
          <w:tcPr>
            <w:tcW w:w="7994" w:type="dxa"/>
            <w:tcBorders>
              <w:top w:val="single" w:sz="4" w:space="0" w:color="auto"/>
              <w:left w:val="single" w:sz="4" w:space="0" w:color="auto"/>
              <w:bottom w:val="single" w:sz="4" w:space="0" w:color="auto"/>
              <w:right w:val="single" w:sz="4" w:space="0" w:color="auto"/>
            </w:tcBorders>
            <w:hideMark/>
          </w:tcPr>
          <w:p w14:paraId="4DFD440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Свойства и признаки равнобедренного треугольника. Признаки равенства треугольников</w:t>
            </w:r>
          </w:p>
        </w:tc>
      </w:tr>
      <w:tr w:rsidR="00FA1721" w:rsidRPr="001C067D" w14:paraId="52C84A93"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6AFCC81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6.6</w:t>
            </w:r>
          </w:p>
        </w:tc>
        <w:tc>
          <w:tcPr>
            <w:tcW w:w="7994" w:type="dxa"/>
            <w:tcBorders>
              <w:top w:val="single" w:sz="4" w:space="0" w:color="auto"/>
              <w:left w:val="single" w:sz="4" w:space="0" w:color="auto"/>
              <w:bottom w:val="single" w:sz="4" w:space="0" w:color="auto"/>
              <w:right w:val="single" w:sz="4" w:space="0" w:color="auto"/>
            </w:tcBorders>
            <w:hideMark/>
          </w:tcPr>
          <w:p w14:paraId="7E95C58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Свойства и признаки параллельных прямых. Сумма углов треугольника. Внешние углы треугольника</w:t>
            </w:r>
          </w:p>
        </w:tc>
      </w:tr>
      <w:tr w:rsidR="00FA1721" w:rsidRPr="001C067D" w14:paraId="7E711095"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68E1C49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6.7</w:t>
            </w:r>
          </w:p>
        </w:tc>
        <w:tc>
          <w:tcPr>
            <w:tcW w:w="7994" w:type="dxa"/>
            <w:tcBorders>
              <w:top w:val="single" w:sz="4" w:space="0" w:color="auto"/>
              <w:left w:val="single" w:sz="4" w:space="0" w:color="auto"/>
              <w:bottom w:val="single" w:sz="4" w:space="0" w:color="auto"/>
              <w:right w:val="single" w:sz="4" w:space="0" w:color="auto"/>
            </w:tcBorders>
            <w:hideMark/>
          </w:tcPr>
          <w:p w14:paraId="383FB0D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Прямоугольный треугольник. Свойство медианы прямоугольного треугольника, проведенной к гипотенузе. Признаки равенства прямоугольных треугольников. Прямоугольный треугольник с углом в 30°</w:t>
            </w:r>
          </w:p>
        </w:tc>
      </w:tr>
      <w:tr w:rsidR="00FA1721" w:rsidRPr="001C067D" w14:paraId="4B19B176"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52961F7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6.8</w:t>
            </w:r>
          </w:p>
        </w:tc>
        <w:tc>
          <w:tcPr>
            <w:tcW w:w="7994" w:type="dxa"/>
            <w:tcBorders>
              <w:top w:val="single" w:sz="4" w:space="0" w:color="auto"/>
              <w:left w:val="single" w:sz="4" w:space="0" w:color="auto"/>
              <w:bottom w:val="single" w:sz="4" w:space="0" w:color="auto"/>
              <w:right w:val="single" w:sz="4" w:space="0" w:color="auto"/>
            </w:tcBorders>
            <w:hideMark/>
          </w:tcPr>
          <w:p w14:paraId="6441CB1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tc>
      </w:tr>
      <w:tr w:rsidR="00FA1721" w:rsidRPr="001C067D" w14:paraId="071AB585"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33B9CFD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6.9</w:t>
            </w:r>
          </w:p>
        </w:tc>
        <w:tc>
          <w:tcPr>
            <w:tcW w:w="7994" w:type="dxa"/>
            <w:tcBorders>
              <w:top w:val="single" w:sz="4" w:space="0" w:color="auto"/>
              <w:left w:val="single" w:sz="4" w:space="0" w:color="auto"/>
              <w:bottom w:val="single" w:sz="4" w:space="0" w:color="auto"/>
              <w:right w:val="single" w:sz="4" w:space="0" w:color="auto"/>
            </w:tcBorders>
            <w:hideMark/>
          </w:tcPr>
          <w:p w14:paraId="7A681C8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tc>
      </w:tr>
      <w:tr w:rsidR="00FA1721" w:rsidRPr="001C067D" w14:paraId="4E7BC0C2"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26B2606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6.10</w:t>
            </w:r>
          </w:p>
        </w:tc>
        <w:tc>
          <w:tcPr>
            <w:tcW w:w="7994" w:type="dxa"/>
            <w:tcBorders>
              <w:top w:val="single" w:sz="4" w:space="0" w:color="auto"/>
              <w:left w:val="single" w:sz="4" w:space="0" w:color="auto"/>
              <w:bottom w:val="single" w:sz="4" w:space="0" w:color="auto"/>
              <w:right w:val="single" w:sz="4" w:space="0" w:color="auto"/>
            </w:tcBorders>
            <w:hideMark/>
          </w:tcPr>
          <w:p w14:paraId="2428DB8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w:t>
            </w:r>
          </w:p>
        </w:tc>
      </w:tr>
      <w:tr w:rsidR="00FA1721" w:rsidRPr="001C067D" w14:paraId="55402202"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7C9EBB1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6.11</w:t>
            </w:r>
          </w:p>
        </w:tc>
        <w:tc>
          <w:tcPr>
            <w:tcW w:w="7994" w:type="dxa"/>
            <w:tcBorders>
              <w:top w:val="single" w:sz="4" w:space="0" w:color="auto"/>
              <w:left w:val="single" w:sz="4" w:space="0" w:color="auto"/>
              <w:bottom w:val="single" w:sz="4" w:space="0" w:color="auto"/>
              <w:right w:val="single" w:sz="4" w:space="0" w:color="auto"/>
            </w:tcBorders>
            <w:hideMark/>
          </w:tcPr>
          <w:p w14:paraId="707BB79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Окружность, вписанная в угол. Вписанная и описанная окружности треугольника</w:t>
            </w:r>
          </w:p>
        </w:tc>
      </w:tr>
    </w:tbl>
    <w:p w14:paraId="18657913" w14:textId="77777777" w:rsidR="00FA1721" w:rsidRPr="001C067D" w:rsidRDefault="00FA1721" w:rsidP="001C067D">
      <w:pPr>
        <w:pStyle w:val="ConsPlusNormal"/>
        <w:ind w:firstLine="540"/>
        <w:jc w:val="both"/>
        <w:rPr>
          <w:rFonts w:ascii="Times New Roman" w:hAnsi="Times New Roman" w:cs="Times New Roman"/>
          <w:sz w:val="24"/>
          <w:szCs w:val="24"/>
        </w:rPr>
      </w:pPr>
    </w:p>
    <w:p w14:paraId="07E29949" w14:textId="77777777" w:rsidR="00FA1721" w:rsidRPr="001C067D" w:rsidRDefault="00FA1721"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11.6</w:t>
      </w:r>
    </w:p>
    <w:p w14:paraId="1B1F2EA8" w14:textId="77777777" w:rsidR="00FA1721" w:rsidRPr="001C067D" w:rsidRDefault="00FA1721" w:rsidP="001C067D">
      <w:pPr>
        <w:pStyle w:val="ConsPlusNormal"/>
        <w:ind w:firstLine="540"/>
        <w:jc w:val="both"/>
        <w:rPr>
          <w:rFonts w:ascii="Times New Roman" w:hAnsi="Times New Roman" w:cs="Times New Roman"/>
          <w:sz w:val="24"/>
          <w:szCs w:val="24"/>
        </w:rPr>
      </w:pPr>
    </w:p>
    <w:p w14:paraId="164DB22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3DB87B2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8 класса</w:t>
      </w:r>
    </w:p>
    <w:p w14:paraId="695A5499" w14:textId="77777777" w:rsidR="00FA1721" w:rsidRPr="001C067D" w:rsidRDefault="00FA1721"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A1721" w:rsidRPr="001C067D" w14:paraId="277A33D6"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496C56F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5C50EBF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FA1721" w:rsidRPr="001C067D" w14:paraId="1AED5795"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162353F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6457E4B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Числа и вычисления</w:t>
            </w:r>
          </w:p>
        </w:tc>
      </w:tr>
      <w:tr w:rsidR="00FA1721" w:rsidRPr="001C067D" w14:paraId="6F379036"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1E45BD9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7486B76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tc>
      </w:tr>
      <w:tr w:rsidR="00FA1721" w:rsidRPr="001C067D" w14:paraId="25AEB295"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41A449B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56AC290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tc>
      </w:tr>
      <w:tr w:rsidR="00FA1721" w:rsidRPr="001C067D" w14:paraId="17961167"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3A05CB1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0B4CAD0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записи больших и малых чисел с помощью десятичных дробей и степеней числа 10</w:t>
            </w:r>
          </w:p>
        </w:tc>
      </w:tr>
      <w:tr w:rsidR="00FA1721" w:rsidRPr="001C067D" w14:paraId="7D3A11C3"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7326509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1FEDB4B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Алгебраические выражения</w:t>
            </w:r>
          </w:p>
        </w:tc>
      </w:tr>
      <w:tr w:rsidR="00FA1721" w:rsidRPr="001C067D" w14:paraId="1C10821D"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37C864C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1DCEA805"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tc>
      </w:tr>
      <w:tr w:rsidR="00FA1721" w:rsidRPr="001C067D" w14:paraId="11C3BE85"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405C522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30C85DD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Выполнять тождественные преобразования рациональных выражений </w:t>
            </w:r>
            <w:r w:rsidRPr="001C067D">
              <w:rPr>
                <w:rFonts w:ascii="Times New Roman" w:hAnsi="Times New Roman" w:cs="Times New Roman"/>
                <w:sz w:val="24"/>
                <w:szCs w:val="24"/>
              </w:rPr>
              <w:lastRenderedPageBreak/>
              <w:t>на основе правил действий над многочленами и алгебраическими дробями</w:t>
            </w:r>
          </w:p>
        </w:tc>
      </w:tr>
      <w:tr w:rsidR="00FA1721" w:rsidRPr="001C067D" w14:paraId="5FF350A0"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1D70B28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2.3</w:t>
            </w:r>
          </w:p>
        </w:tc>
        <w:tc>
          <w:tcPr>
            <w:tcW w:w="7370" w:type="dxa"/>
            <w:tcBorders>
              <w:top w:val="single" w:sz="4" w:space="0" w:color="auto"/>
              <w:left w:val="single" w:sz="4" w:space="0" w:color="auto"/>
              <w:bottom w:val="single" w:sz="4" w:space="0" w:color="auto"/>
              <w:right w:val="single" w:sz="4" w:space="0" w:color="auto"/>
            </w:tcBorders>
            <w:hideMark/>
          </w:tcPr>
          <w:p w14:paraId="077CF5E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Раскладывать квадратный трехчлен на множители</w:t>
            </w:r>
          </w:p>
        </w:tc>
      </w:tr>
      <w:tr w:rsidR="00FA1721" w:rsidRPr="001C067D" w14:paraId="61F9BF8F"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1468E79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1788463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tc>
      </w:tr>
      <w:tr w:rsidR="00FA1721" w:rsidRPr="001C067D" w14:paraId="05EEF030"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4536B12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5E372E0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Уравнения и неравенства</w:t>
            </w:r>
          </w:p>
        </w:tc>
      </w:tr>
      <w:tr w:rsidR="00FA1721" w:rsidRPr="001C067D" w14:paraId="7FA4A10E"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3A8102C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025485F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tc>
      </w:tr>
      <w:tr w:rsidR="00FA1721" w:rsidRPr="001C067D" w14:paraId="060E4273"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69C3A31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11550785"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tc>
      </w:tr>
      <w:tr w:rsidR="00FA1721" w:rsidRPr="001C067D" w14:paraId="2FEA3E51"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6C17F40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6DFA21A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tc>
      </w:tr>
      <w:tr w:rsidR="00FA1721" w:rsidRPr="001C067D" w14:paraId="385D4F01"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48656EE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765BBC8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tc>
      </w:tr>
      <w:tr w:rsidR="00FA1721" w:rsidRPr="001C067D" w14:paraId="6D93BE4B"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6EACB4D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72A2E0B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Функции</w:t>
            </w:r>
          </w:p>
        </w:tc>
      </w:tr>
      <w:tr w:rsidR="00FA1721" w:rsidRPr="001C067D" w14:paraId="4F4315D9"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57F8402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370" w:type="dxa"/>
            <w:tcBorders>
              <w:top w:val="single" w:sz="4" w:space="0" w:color="auto"/>
              <w:left w:val="single" w:sz="4" w:space="0" w:color="auto"/>
              <w:bottom w:val="single" w:sz="4" w:space="0" w:color="auto"/>
              <w:right w:val="single" w:sz="4" w:space="0" w:color="auto"/>
            </w:tcBorders>
            <w:hideMark/>
          </w:tcPr>
          <w:p w14:paraId="69C1EA3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tc>
      </w:tr>
      <w:tr w:rsidR="00FA1721" w:rsidRPr="001C067D" w14:paraId="3FF231F5"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5BAA05D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370" w:type="dxa"/>
            <w:tcBorders>
              <w:top w:val="single" w:sz="4" w:space="0" w:color="auto"/>
              <w:left w:val="single" w:sz="4" w:space="0" w:color="auto"/>
              <w:bottom w:val="single" w:sz="4" w:space="0" w:color="auto"/>
              <w:right w:val="single" w:sz="4" w:space="0" w:color="auto"/>
            </w:tcBorders>
            <w:hideMark/>
          </w:tcPr>
          <w:p w14:paraId="24ADF08E" w14:textId="56C898DA"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Строить графики элементарных функций вида: </w:t>
            </w:r>
            <w:r w:rsidRPr="001C067D">
              <w:rPr>
                <w:rFonts w:ascii="Times New Roman" w:hAnsi="Times New Roman" w:cs="Times New Roman"/>
                <w:noProof/>
                <w:position w:val="-20"/>
                <w:sz w:val="24"/>
                <w:szCs w:val="24"/>
              </w:rPr>
              <w:drawing>
                <wp:inline distT="0" distB="0" distL="0" distR="0" wp14:anchorId="0FD2E89A" wp14:editId="4795BEE1">
                  <wp:extent cx="390525" cy="3905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C067D">
              <w:rPr>
                <w:rFonts w:ascii="Times New Roman" w:hAnsi="Times New Roman" w:cs="Times New Roman"/>
                <w:sz w:val="24"/>
                <w:szCs w:val="24"/>
              </w:rPr>
              <w:t>, y = x</w:t>
            </w:r>
            <w:r w:rsidRPr="001C067D">
              <w:rPr>
                <w:rFonts w:ascii="Times New Roman" w:hAnsi="Times New Roman" w:cs="Times New Roman"/>
                <w:sz w:val="24"/>
                <w:szCs w:val="24"/>
                <w:vertAlign w:val="superscript"/>
              </w:rPr>
              <w:t>2</w:t>
            </w:r>
            <w:r w:rsidRPr="001C067D">
              <w:rPr>
                <w:rFonts w:ascii="Times New Roman" w:hAnsi="Times New Roman" w:cs="Times New Roman"/>
                <w:sz w:val="24"/>
                <w:szCs w:val="24"/>
              </w:rPr>
              <w:t>, y = x</w:t>
            </w:r>
            <w:r w:rsidRPr="001C067D">
              <w:rPr>
                <w:rFonts w:ascii="Times New Roman" w:hAnsi="Times New Roman" w:cs="Times New Roman"/>
                <w:sz w:val="24"/>
                <w:szCs w:val="24"/>
                <w:vertAlign w:val="superscript"/>
              </w:rPr>
              <w:t>3</w:t>
            </w:r>
            <w:r w:rsidRPr="001C067D">
              <w:rPr>
                <w:rFonts w:ascii="Times New Roman" w:hAnsi="Times New Roman" w:cs="Times New Roman"/>
                <w:sz w:val="24"/>
                <w:szCs w:val="24"/>
              </w:rPr>
              <w:t>, y = |x|, описывать свойства числовой функции по ее графику</w:t>
            </w:r>
          </w:p>
        </w:tc>
      </w:tr>
      <w:tr w:rsidR="00FA1721" w:rsidRPr="001C067D" w14:paraId="35296591"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49734A9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67013A6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Вероятность и статистика</w:t>
            </w:r>
          </w:p>
        </w:tc>
      </w:tr>
      <w:tr w:rsidR="00FA1721" w:rsidRPr="001C067D" w14:paraId="083B4B06"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102A4CB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7370" w:type="dxa"/>
            <w:tcBorders>
              <w:top w:val="single" w:sz="4" w:space="0" w:color="auto"/>
              <w:left w:val="single" w:sz="4" w:space="0" w:color="auto"/>
              <w:bottom w:val="single" w:sz="4" w:space="0" w:color="auto"/>
              <w:right w:val="single" w:sz="4" w:space="0" w:color="auto"/>
            </w:tcBorders>
            <w:hideMark/>
          </w:tcPr>
          <w:p w14:paraId="41CD9E3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tc>
      </w:tr>
      <w:tr w:rsidR="00FA1721" w:rsidRPr="001C067D" w14:paraId="499C573A"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65B9CAA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7370" w:type="dxa"/>
            <w:tcBorders>
              <w:top w:val="single" w:sz="4" w:space="0" w:color="auto"/>
              <w:left w:val="single" w:sz="4" w:space="0" w:color="auto"/>
              <w:bottom w:val="single" w:sz="4" w:space="0" w:color="auto"/>
              <w:right w:val="single" w:sz="4" w:space="0" w:color="auto"/>
            </w:tcBorders>
            <w:hideMark/>
          </w:tcPr>
          <w:p w14:paraId="239FEEE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tc>
      </w:tr>
      <w:tr w:rsidR="00FA1721" w:rsidRPr="001C067D" w14:paraId="0D020909"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0DCB20F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5.3</w:t>
            </w:r>
          </w:p>
        </w:tc>
        <w:tc>
          <w:tcPr>
            <w:tcW w:w="7370" w:type="dxa"/>
            <w:tcBorders>
              <w:top w:val="single" w:sz="4" w:space="0" w:color="auto"/>
              <w:left w:val="single" w:sz="4" w:space="0" w:color="auto"/>
              <w:bottom w:val="single" w:sz="4" w:space="0" w:color="auto"/>
              <w:right w:val="single" w:sz="4" w:space="0" w:color="auto"/>
            </w:tcBorders>
            <w:hideMark/>
          </w:tcPr>
          <w:p w14:paraId="44BC75D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tc>
      </w:tr>
      <w:tr w:rsidR="00FA1721" w:rsidRPr="001C067D" w14:paraId="1545E9E4"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222153C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5.4</w:t>
            </w:r>
          </w:p>
        </w:tc>
        <w:tc>
          <w:tcPr>
            <w:tcW w:w="7370" w:type="dxa"/>
            <w:tcBorders>
              <w:top w:val="single" w:sz="4" w:space="0" w:color="auto"/>
              <w:left w:val="single" w:sz="4" w:space="0" w:color="auto"/>
              <w:bottom w:val="single" w:sz="4" w:space="0" w:color="auto"/>
              <w:right w:val="single" w:sz="4" w:space="0" w:color="auto"/>
            </w:tcBorders>
            <w:hideMark/>
          </w:tcPr>
          <w:p w14:paraId="73977A9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tc>
      </w:tr>
      <w:tr w:rsidR="00FA1721" w:rsidRPr="001C067D" w14:paraId="1FD7F54E"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362A81C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5.5</w:t>
            </w:r>
          </w:p>
        </w:tc>
        <w:tc>
          <w:tcPr>
            <w:tcW w:w="7370" w:type="dxa"/>
            <w:tcBorders>
              <w:top w:val="single" w:sz="4" w:space="0" w:color="auto"/>
              <w:left w:val="single" w:sz="4" w:space="0" w:color="auto"/>
              <w:bottom w:val="single" w:sz="4" w:space="0" w:color="auto"/>
              <w:right w:val="single" w:sz="4" w:space="0" w:color="auto"/>
            </w:tcBorders>
            <w:hideMark/>
          </w:tcPr>
          <w:p w14:paraId="17C29B9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графические модели: дерево случайного эксперимента, диаграммы Эйлера, числовая прямая</w:t>
            </w:r>
          </w:p>
        </w:tc>
      </w:tr>
      <w:tr w:rsidR="00FA1721" w:rsidRPr="001C067D" w14:paraId="202B9217"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3AEA781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5.6</w:t>
            </w:r>
          </w:p>
        </w:tc>
        <w:tc>
          <w:tcPr>
            <w:tcW w:w="7370" w:type="dxa"/>
            <w:tcBorders>
              <w:top w:val="single" w:sz="4" w:space="0" w:color="auto"/>
              <w:left w:val="single" w:sz="4" w:space="0" w:color="auto"/>
              <w:bottom w:val="single" w:sz="4" w:space="0" w:color="auto"/>
              <w:right w:val="single" w:sz="4" w:space="0" w:color="auto"/>
            </w:tcBorders>
            <w:hideMark/>
          </w:tcPr>
          <w:p w14:paraId="500D0FF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tc>
      </w:tr>
      <w:tr w:rsidR="00FA1721" w:rsidRPr="001C067D" w14:paraId="0E6D3487"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429037C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5.7</w:t>
            </w:r>
          </w:p>
        </w:tc>
        <w:tc>
          <w:tcPr>
            <w:tcW w:w="7370" w:type="dxa"/>
            <w:tcBorders>
              <w:top w:val="single" w:sz="4" w:space="0" w:color="auto"/>
              <w:left w:val="single" w:sz="4" w:space="0" w:color="auto"/>
              <w:bottom w:val="single" w:sz="4" w:space="0" w:color="auto"/>
              <w:right w:val="single" w:sz="4" w:space="0" w:color="auto"/>
            </w:tcBorders>
            <w:hideMark/>
          </w:tcPr>
          <w:p w14:paraId="31B88258"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tc>
      </w:tr>
      <w:tr w:rsidR="00FA1721" w:rsidRPr="001C067D" w14:paraId="72165D47"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0E84C84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17033BB5"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Геометрия</w:t>
            </w:r>
          </w:p>
        </w:tc>
      </w:tr>
      <w:tr w:rsidR="00FA1721" w:rsidRPr="001C067D" w14:paraId="759B97D2"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5F05546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7370" w:type="dxa"/>
            <w:tcBorders>
              <w:top w:val="single" w:sz="4" w:space="0" w:color="auto"/>
              <w:left w:val="single" w:sz="4" w:space="0" w:color="auto"/>
              <w:bottom w:val="single" w:sz="4" w:space="0" w:color="auto"/>
              <w:right w:val="single" w:sz="4" w:space="0" w:color="auto"/>
            </w:tcBorders>
            <w:hideMark/>
          </w:tcPr>
          <w:p w14:paraId="6A846EC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основные виды четырехугольников, их элементы, пользоваться их свойствами при решении геометрических задач</w:t>
            </w:r>
          </w:p>
        </w:tc>
      </w:tr>
      <w:tr w:rsidR="00FA1721" w:rsidRPr="001C067D" w14:paraId="695D1F14"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6D1C3BF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w:t>
            </w:r>
          </w:p>
        </w:tc>
        <w:tc>
          <w:tcPr>
            <w:tcW w:w="7370" w:type="dxa"/>
            <w:tcBorders>
              <w:top w:val="single" w:sz="4" w:space="0" w:color="auto"/>
              <w:left w:val="single" w:sz="4" w:space="0" w:color="auto"/>
              <w:bottom w:val="single" w:sz="4" w:space="0" w:color="auto"/>
              <w:right w:val="single" w:sz="4" w:space="0" w:color="auto"/>
            </w:tcBorders>
            <w:hideMark/>
          </w:tcPr>
          <w:p w14:paraId="6F35432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свойства точки пересечения медиан треугольника (центра масс) в решении задач</w:t>
            </w:r>
          </w:p>
        </w:tc>
      </w:tr>
      <w:tr w:rsidR="00FA1721" w:rsidRPr="001C067D" w14:paraId="164F497F"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347E373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6.3</w:t>
            </w:r>
          </w:p>
        </w:tc>
        <w:tc>
          <w:tcPr>
            <w:tcW w:w="7370" w:type="dxa"/>
            <w:tcBorders>
              <w:top w:val="single" w:sz="4" w:space="0" w:color="auto"/>
              <w:left w:val="single" w:sz="4" w:space="0" w:color="auto"/>
              <w:bottom w:val="single" w:sz="4" w:space="0" w:color="auto"/>
              <w:right w:val="single" w:sz="4" w:space="0" w:color="auto"/>
            </w:tcBorders>
            <w:hideMark/>
          </w:tcPr>
          <w:p w14:paraId="69199AA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tc>
      </w:tr>
      <w:tr w:rsidR="00FA1721" w:rsidRPr="001C067D" w14:paraId="68B46A34"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7AC3498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6.4</w:t>
            </w:r>
          </w:p>
        </w:tc>
        <w:tc>
          <w:tcPr>
            <w:tcW w:w="7370" w:type="dxa"/>
            <w:tcBorders>
              <w:top w:val="single" w:sz="4" w:space="0" w:color="auto"/>
              <w:left w:val="single" w:sz="4" w:space="0" w:color="auto"/>
              <w:bottom w:val="single" w:sz="4" w:space="0" w:color="auto"/>
              <w:right w:val="single" w:sz="4" w:space="0" w:color="auto"/>
            </w:tcBorders>
            <w:hideMark/>
          </w:tcPr>
          <w:p w14:paraId="30E8A95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признаки подобия треугольников в решении геометрических задач</w:t>
            </w:r>
          </w:p>
        </w:tc>
      </w:tr>
      <w:tr w:rsidR="00FA1721" w:rsidRPr="001C067D" w14:paraId="5A1D7C7F"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6C5B4EA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6.5</w:t>
            </w:r>
          </w:p>
        </w:tc>
        <w:tc>
          <w:tcPr>
            <w:tcW w:w="7370" w:type="dxa"/>
            <w:tcBorders>
              <w:top w:val="single" w:sz="4" w:space="0" w:color="auto"/>
              <w:left w:val="single" w:sz="4" w:space="0" w:color="auto"/>
              <w:bottom w:val="single" w:sz="4" w:space="0" w:color="auto"/>
              <w:right w:val="single" w:sz="4" w:space="0" w:color="auto"/>
            </w:tcBorders>
            <w:hideMark/>
          </w:tcPr>
          <w:p w14:paraId="05E5C0A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чертеж и находить соответствующие длины</w:t>
            </w:r>
          </w:p>
        </w:tc>
      </w:tr>
      <w:tr w:rsidR="00FA1721" w:rsidRPr="001C067D" w14:paraId="2C7FC177"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383DF13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6.6</w:t>
            </w:r>
          </w:p>
        </w:tc>
        <w:tc>
          <w:tcPr>
            <w:tcW w:w="7370" w:type="dxa"/>
            <w:tcBorders>
              <w:top w:val="single" w:sz="4" w:space="0" w:color="auto"/>
              <w:left w:val="single" w:sz="4" w:space="0" w:color="auto"/>
              <w:bottom w:val="single" w:sz="4" w:space="0" w:color="auto"/>
              <w:right w:val="single" w:sz="4" w:space="0" w:color="auto"/>
            </w:tcBorders>
            <w:hideMark/>
          </w:tcPr>
          <w:p w14:paraId="3B5AFBE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tc>
      </w:tr>
      <w:tr w:rsidR="00FA1721" w:rsidRPr="001C067D" w14:paraId="4C8E1A6D"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3C2DAA3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6.7</w:t>
            </w:r>
          </w:p>
        </w:tc>
        <w:tc>
          <w:tcPr>
            <w:tcW w:w="7370" w:type="dxa"/>
            <w:tcBorders>
              <w:top w:val="single" w:sz="4" w:space="0" w:color="auto"/>
              <w:left w:val="single" w:sz="4" w:space="0" w:color="auto"/>
              <w:bottom w:val="single" w:sz="4" w:space="0" w:color="auto"/>
              <w:right w:val="single" w:sz="4" w:space="0" w:color="auto"/>
            </w:tcBorders>
            <w:hideMark/>
          </w:tcPr>
          <w:p w14:paraId="3EE75AA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tc>
      </w:tr>
      <w:tr w:rsidR="00FA1721" w:rsidRPr="001C067D" w14:paraId="274CF7F6"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0298AC4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6.8</w:t>
            </w:r>
          </w:p>
        </w:tc>
        <w:tc>
          <w:tcPr>
            <w:tcW w:w="7370" w:type="dxa"/>
            <w:tcBorders>
              <w:top w:val="single" w:sz="4" w:space="0" w:color="auto"/>
              <w:left w:val="single" w:sz="4" w:space="0" w:color="auto"/>
              <w:bottom w:val="single" w:sz="4" w:space="0" w:color="auto"/>
              <w:right w:val="single" w:sz="4" w:space="0" w:color="auto"/>
            </w:tcBorders>
            <w:hideMark/>
          </w:tcPr>
          <w:p w14:paraId="3616E49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tc>
      </w:tr>
      <w:tr w:rsidR="00FA1721" w:rsidRPr="001C067D" w14:paraId="45B48B8F"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4ED1673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6.9</w:t>
            </w:r>
          </w:p>
        </w:tc>
        <w:tc>
          <w:tcPr>
            <w:tcW w:w="7370" w:type="dxa"/>
            <w:tcBorders>
              <w:top w:val="single" w:sz="4" w:space="0" w:color="auto"/>
              <w:left w:val="single" w:sz="4" w:space="0" w:color="auto"/>
              <w:bottom w:val="single" w:sz="4" w:space="0" w:color="auto"/>
              <w:right w:val="single" w:sz="4" w:space="0" w:color="auto"/>
            </w:tcBorders>
            <w:hideMark/>
          </w:tcPr>
          <w:p w14:paraId="52709FF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понятием описанного четырехугольника, применять свойства описанного четырехугольника при решении задач</w:t>
            </w:r>
          </w:p>
        </w:tc>
      </w:tr>
      <w:tr w:rsidR="00FA1721" w:rsidRPr="001C067D" w14:paraId="276F30D3"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3A5AD0D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6.10</w:t>
            </w:r>
          </w:p>
        </w:tc>
        <w:tc>
          <w:tcPr>
            <w:tcW w:w="7370" w:type="dxa"/>
            <w:tcBorders>
              <w:top w:val="single" w:sz="4" w:space="0" w:color="auto"/>
              <w:left w:val="single" w:sz="4" w:space="0" w:color="auto"/>
              <w:bottom w:val="single" w:sz="4" w:space="0" w:color="auto"/>
              <w:right w:val="single" w:sz="4" w:space="0" w:color="auto"/>
            </w:tcBorders>
            <w:hideMark/>
          </w:tcPr>
          <w:p w14:paraId="490A33B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tc>
      </w:tr>
    </w:tbl>
    <w:p w14:paraId="6FB0E8B7" w14:textId="77777777" w:rsidR="00FA1721" w:rsidRPr="001C067D" w:rsidRDefault="00FA1721" w:rsidP="001C067D">
      <w:pPr>
        <w:pStyle w:val="ConsPlusNormal"/>
        <w:ind w:firstLine="540"/>
        <w:jc w:val="both"/>
        <w:rPr>
          <w:rFonts w:ascii="Times New Roman" w:hAnsi="Times New Roman" w:cs="Times New Roman"/>
          <w:sz w:val="24"/>
          <w:szCs w:val="24"/>
        </w:rPr>
      </w:pPr>
    </w:p>
    <w:p w14:paraId="70DC9B0E" w14:textId="77777777" w:rsidR="00FA1721" w:rsidRPr="001C067D" w:rsidRDefault="00FA1721"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11.7</w:t>
      </w:r>
    </w:p>
    <w:p w14:paraId="5A355B8D" w14:textId="77777777" w:rsidR="00FA1721" w:rsidRPr="001C067D" w:rsidRDefault="00FA1721" w:rsidP="001C067D">
      <w:pPr>
        <w:pStyle w:val="ConsPlusNormal"/>
        <w:ind w:firstLine="540"/>
        <w:jc w:val="both"/>
        <w:rPr>
          <w:rFonts w:ascii="Times New Roman" w:hAnsi="Times New Roman" w:cs="Times New Roman"/>
          <w:sz w:val="24"/>
          <w:szCs w:val="24"/>
        </w:rPr>
      </w:pPr>
    </w:p>
    <w:p w14:paraId="4C06069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Проверяемые элементы содержания (8 класс)</w:t>
      </w:r>
    </w:p>
    <w:p w14:paraId="1E389F70" w14:textId="77777777" w:rsidR="00FA1721" w:rsidRPr="001C067D" w:rsidRDefault="00FA1721"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A1721" w:rsidRPr="001C067D" w14:paraId="386842F0"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7D493C7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7DA1849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FA1721" w:rsidRPr="001C067D" w14:paraId="0397E88E"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12DCBFF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39BC305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Числа и вычисления</w:t>
            </w:r>
          </w:p>
        </w:tc>
      </w:tr>
      <w:tr w:rsidR="00FA1721" w:rsidRPr="001C067D" w14:paraId="63806068"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75C14CB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13A95DC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w:t>
            </w:r>
          </w:p>
        </w:tc>
      </w:tr>
      <w:tr w:rsidR="00FA1721" w:rsidRPr="001C067D" w14:paraId="723AD1F3"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4EFF54F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346A6F4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Свойства арифметических квадратных корней и их применение к преобразованию числовых выражений и вычислениям. Действительные числа</w:t>
            </w:r>
          </w:p>
        </w:tc>
      </w:tr>
      <w:tr w:rsidR="00FA1721" w:rsidRPr="001C067D" w14:paraId="0FA2DD6F"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5595401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59C903C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Степень с целым показателем и ее свойства. Стандартная запись числа</w:t>
            </w:r>
          </w:p>
        </w:tc>
      </w:tr>
      <w:tr w:rsidR="00FA1721" w:rsidRPr="001C067D" w14:paraId="3F759270"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7615B3A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39990C3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Алгебраические выражения</w:t>
            </w:r>
          </w:p>
        </w:tc>
      </w:tr>
      <w:tr w:rsidR="00FA1721" w:rsidRPr="001C067D" w14:paraId="2B612CC8"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1C7F95F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65A94FA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Квадратный трехчлен, разложение квадратного трехчлена на множители</w:t>
            </w:r>
          </w:p>
        </w:tc>
      </w:tr>
      <w:tr w:rsidR="00FA1721" w:rsidRPr="001C067D" w14:paraId="6CC72725"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49FFC53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743D3FD8"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Алгебраическая дробь. Основное свойство алгебраической дроби</w:t>
            </w:r>
          </w:p>
        </w:tc>
      </w:tr>
      <w:tr w:rsidR="00FA1721" w:rsidRPr="001C067D" w14:paraId="30E645F1"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2F35A30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37BB8B9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Сложение, вычитание, умножение, деление алгебраических дробей</w:t>
            </w:r>
          </w:p>
        </w:tc>
      </w:tr>
      <w:tr w:rsidR="00FA1721" w:rsidRPr="001C067D" w14:paraId="7B5595A3"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0D16099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217AB3E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Рациональные выражения и их преобразование</w:t>
            </w:r>
          </w:p>
        </w:tc>
      </w:tr>
      <w:tr w:rsidR="00FA1721" w:rsidRPr="001C067D" w14:paraId="47475816"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1D5A88C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353EDA3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Уравнения и неравенства</w:t>
            </w:r>
          </w:p>
        </w:tc>
      </w:tr>
      <w:tr w:rsidR="00FA1721" w:rsidRPr="001C067D" w14:paraId="4C8CC814"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170B1C7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2050886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Квадратное уравнение, формула корней квадратного уравнения. Теорема Виета</w:t>
            </w:r>
          </w:p>
        </w:tc>
      </w:tr>
      <w:tr w:rsidR="00FA1721" w:rsidRPr="001C067D" w14:paraId="21244AE2"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4FE4951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0F3937F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Решение уравнений, сводящихся к линейным и квадратным</w:t>
            </w:r>
          </w:p>
        </w:tc>
      </w:tr>
      <w:tr w:rsidR="00FA1721" w:rsidRPr="001C067D" w14:paraId="40B91705"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08597F4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6C74324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Простейшие дробно-рациональные уравнения</w:t>
            </w:r>
          </w:p>
        </w:tc>
      </w:tr>
      <w:tr w:rsidR="00FA1721" w:rsidRPr="001C067D" w14:paraId="783BD450"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17B4FD3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156253F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tc>
      </w:tr>
      <w:tr w:rsidR="00FA1721" w:rsidRPr="001C067D" w14:paraId="634D5F9C"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2A4CFA0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661F8C1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Решение текстовых задач алгебраическим способом</w:t>
            </w:r>
          </w:p>
        </w:tc>
      </w:tr>
      <w:tr w:rsidR="00FA1721" w:rsidRPr="001C067D" w14:paraId="524E65C5"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2A59D20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14:paraId="52DBB8D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Числовые неравенства и их свойства</w:t>
            </w:r>
          </w:p>
        </w:tc>
      </w:tr>
      <w:tr w:rsidR="00FA1721" w:rsidRPr="001C067D" w14:paraId="091A37A7"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24A31EB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3.7</w:t>
            </w:r>
          </w:p>
        </w:tc>
        <w:tc>
          <w:tcPr>
            <w:tcW w:w="7994" w:type="dxa"/>
            <w:tcBorders>
              <w:top w:val="single" w:sz="4" w:space="0" w:color="auto"/>
              <w:left w:val="single" w:sz="4" w:space="0" w:color="auto"/>
              <w:bottom w:val="single" w:sz="4" w:space="0" w:color="auto"/>
              <w:right w:val="single" w:sz="4" w:space="0" w:color="auto"/>
            </w:tcBorders>
            <w:hideMark/>
          </w:tcPr>
          <w:p w14:paraId="20DE3EC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Неравенство с одной переменной</w:t>
            </w:r>
          </w:p>
        </w:tc>
      </w:tr>
      <w:tr w:rsidR="00FA1721" w:rsidRPr="001C067D" w14:paraId="1B5A706B"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4DD5A45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3.8</w:t>
            </w:r>
          </w:p>
        </w:tc>
        <w:tc>
          <w:tcPr>
            <w:tcW w:w="7994" w:type="dxa"/>
            <w:tcBorders>
              <w:top w:val="single" w:sz="4" w:space="0" w:color="auto"/>
              <w:left w:val="single" w:sz="4" w:space="0" w:color="auto"/>
              <w:bottom w:val="single" w:sz="4" w:space="0" w:color="auto"/>
              <w:right w:val="single" w:sz="4" w:space="0" w:color="auto"/>
            </w:tcBorders>
            <w:hideMark/>
          </w:tcPr>
          <w:p w14:paraId="180F3B1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Равносильность неравенств</w:t>
            </w:r>
          </w:p>
        </w:tc>
      </w:tr>
      <w:tr w:rsidR="00FA1721" w:rsidRPr="001C067D" w14:paraId="07E7494B"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77977FE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3.9</w:t>
            </w:r>
          </w:p>
        </w:tc>
        <w:tc>
          <w:tcPr>
            <w:tcW w:w="7994" w:type="dxa"/>
            <w:tcBorders>
              <w:top w:val="single" w:sz="4" w:space="0" w:color="auto"/>
              <w:left w:val="single" w:sz="4" w:space="0" w:color="auto"/>
              <w:bottom w:val="single" w:sz="4" w:space="0" w:color="auto"/>
              <w:right w:val="single" w:sz="4" w:space="0" w:color="auto"/>
            </w:tcBorders>
            <w:hideMark/>
          </w:tcPr>
          <w:p w14:paraId="0A12A24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Линейные неравенства с одной переменной</w:t>
            </w:r>
          </w:p>
        </w:tc>
      </w:tr>
      <w:tr w:rsidR="00FA1721" w:rsidRPr="001C067D" w14:paraId="5929262F"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4EF3862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3.10</w:t>
            </w:r>
          </w:p>
        </w:tc>
        <w:tc>
          <w:tcPr>
            <w:tcW w:w="7994" w:type="dxa"/>
            <w:tcBorders>
              <w:top w:val="single" w:sz="4" w:space="0" w:color="auto"/>
              <w:left w:val="single" w:sz="4" w:space="0" w:color="auto"/>
              <w:bottom w:val="single" w:sz="4" w:space="0" w:color="auto"/>
              <w:right w:val="single" w:sz="4" w:space="0" w:color="auto"/>
            </w:tcBorders>
            <w:hideMark/>
          </w:tcPr>
          <w:p w14:paraId="6F6D8F8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Системы линейных неравенств с одной переменной</w:t>
            </w:r>
          </w:p>
        </w:tc>
      </w:tr>
      <w:tr w:rsidR="00FA1721" w:rsidRPr="001C067D" w14:paraId="2B6D09C9"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1AAAAC9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20AD178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Функции</w:t>
            </w:r>
          </w:p>
        </w:tc>
      </w:tr>
      <w:tr w:rsidR="00FA1721" w:rsidRPr="001C067D" w14:paraId="2C457B7F"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111D392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2925DAB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функции. Область определения и множество значений функции. Способы задания функций</w:t>
            </w:r>
          </w:p>
        </w:tc>
      </w:tr>
      <w:tr w:rsidR="00FA1721" w:rsidRPr="001C067D" w14:paraId="45395292"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009F942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0502531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График функции. Чтение свойств функции по ее графику</w:t>
            </w:r>
          </w:p>
        </w:tc>
      </w:tr>
      <w:tr w:rsidR="00FA1721" w:rsidRPr="001C067D" w14:paraId="1C94BC15"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4321947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4.3</w:t>
            </w:r>
          </w:p>
        </w:tc>
        <w:tc>
          <w:tcPr>
            <w:tcW w:w="7994" w:type="dxa"/>
            <w:tcBorders>
              <w:top w:val="single" w:sz="4" w:space="0" w:color="auto"/>
              <w:left w:val="single" w:sz="4" w:space="0" w:color="auto"/>
              <w:bottom w:val="single" w:sz="4" w:space="0" w:color="auto"/>
              <w:right w:val="single" w:sz="4" w:space="0" w:color="auto"/>
            </w:tcBorders>
            <w:hideMark/>
          </w:tcPr>
          <w:p w14:paraId="7A4AA47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Примеры графиков функций, отражающих реальные процессы</w:t>
            </w:r>
          </w:p>
        </w:tc>
      </w:tr>
      <w:tr w:rsidR="00FA1721" w:rsidRPr="001C067D" w14:paraId="04496634"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11002A8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hideMark/>
          </w:tcPr>
          <w:p w14:paraId="4E6B452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Функции, описывающие прямую и обратную пропорциональные зависимости, их графики</w:t>
            </w:r>
          </w:p>
        </w:tc>
      </w:tr>
      <w:tr w:rsidR="00FA1721" w:rsidRPr="001C067D" w14:paraId="25DAF444"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0EE29BB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994" w:type="dxa"/>
            <w:tcBorders>
              <w:top w:val="single" w:sz="4" w:space="0" w:color="auto"/>
              <w:left w:val="single" w:sz="4" w:space="0" w:color="auto"/>
              <w:bottom w:val="single" w:sz="4" w:space="0" w:color="auto"/>
              <w:right w:val="single" w:sz="4" w:space="0" w:color="auto"/>
            </w:tcBorders>
            <w:hideMark/>
          </w:tcPr>
          <w:p w14:paraId="267D094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Функции y = x</w:t>
            </w:r>
            <w:r w:rsidRPr="001C067D">
              <w:rPr>
                <w:rFonts w:ascii="Times New Roman" w:hAnsi="Times New Roman" w:cs="Times New Roman"/>
                <w:sz w:val="24"/>
                <w:szCs w:val="24"/>
                <w:vertAlign w:val="superscript"/>
              </w:rPr>
              <w:t>2</w:t>
            </w:r>
            <w:r w:rsidRPr="001C067D">
              <w:rPr>
                <w:rFonts w:ascii="Times New Roman" w:hAnsi="Times New Roman" w:cs="Times New Roman"/>
                <w:sz w:val="24"/>
                <w:szCs w:val="24"/>
              </w:rPr>
              <w:t>, y = x</w:t>
            </w:r>
            <w:r w:rsidRPr="001C067D">
              <w:rPr>
                <w:rFonts w:ascii="Times New Roman" w:hAnsi="Times New Roman" w:cs="Times New Roman"/>
                <w:sz w:val="24"/>
                <w:szCs w:val="24"/>
                <w:vertAlign w:val="superscript"/>
              </w:rPr>
              <w:t>3</w:t>
            </w:r>
          </w:p>
        </w:tc>
      </w:tr>
      <w:tr w:rsidR="00FA1721" w:rsidRPr="001C067D" w14:paraId="43F483D9"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5BD9A30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w:t>
            </w:r>
          </w:p>
        </w:tc>
        <w:tc>
          <w:tcPr>
            <w:tcW w:w="7994" w:type="dxa"/>
            <w:tcBorders>
              <w:top w:val="single" w:sz="4" w:space="0" w:color="auto"/>
              <w:left w:val="single" w:sz="4" w:space="0" w:color="auto"/>
              <w:bottom w:val="single" w:sz="4" w:space="0" w:color="auto"/>
              <w:right w:val="single" w:sz="4" w:space="0" w:color="auto"/>
            </w:tcBorders>
            <w:hideMark/>
          </w:tcPr>
          <w:p w14:paraId="474F3016" w14:textId="53F555D6"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Функции </w:t>
            </w:r>
            <w:r w:rsidRPr="001C067D">
              <w:rPr>
                <w:rFonts w:ascii="Times New Roman" w:hAnsi="Times New Roman" w:cs="Times New Roman"/>
                <w:noProof/>
                <w:position w:val="-8"/>
                <w:sz w:val="24"/>
                <w:szCs w:val="24"/>
              </w:rPr>
              <w:drawing>
                <wp:inline distT="0" distB="0" distL="0" distR="0" wp14:anchorId="29322800" wp14:editId="2B82CCBE">
                  <wp:extent cx="485775" cy="2381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1C067D">
              <w:rPr>
                <w:rFonts w:ascii="Times New Roman" w:hAnsi="Times New Roman" w:cs="Times New Roman"/>
                <w:sz w:val="24"/>
                <w:szCs w:val="24"/>
              </w:rPr>
              <w:t>, y = |x|</w:t>
            </w:r>
          </w:p>
        </w:tc>
      </w:tr>
      <w:tr w:rsidR="00FA1721" w:rsidRPr="001C067D" w14:paraId="22066019"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1672FD1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w:t>
            </w:r>
          </w:p>
        </w:tc>
        <w:tc>
          <w:tcPr>
            <w:tcW w:w="7994" w:type="dxa"/>
            <w:tcBorders>
              <w:top w:val="single" w:sz="4" w:space="0" w:color="auto"/>
              <w:left w:val="single" w:sz="4" w:space="0" w:color="auto"/>
              <w:bottom w:val="single" w:sz="4" w:space="0" w:color="auto"/>
              <w:right w:val="single" w:sz="4" w:space="0" w:color="auto"/>
            </w:tcBorders>
            <w:hideMark/>
          </w:tcPr>
          <w:p w14:paraId="54642C5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Графическое решение уравнений и систем уравнений</w:t>
            </w:r>
          </w:p>
        </w:tc>
      </w:tr>
      <w:tr w:rsidR="00FA1721" w:rsidRPr="001C067D" w14:paraId="38A794FA"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69A16C0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hideMark/>
          </w:tcPr>
          <w:p w14:paraId="70BA5DA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Вероятность и статистика</w:t>
            </w:r>
          </w:p>
        </w:tc>
      </w:tr>
      <w:tr w:rsidR="00FA1721" w:rsidRPr="001C067D" w14:paraId="229FAD79"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100B156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7994" w:type="dxa"/>
            <w:tcBorders>
              <w:top w:val="single" w:sz="4" w:space="0" w:color="auto"/>
              <w:left w:val="single" w:sz="4" w:space="0" w:color="auto"/>
              <w:bottom w:val="single" w:sz="4" w:space="0" w:color="auto"/>
              <w:right w:val="single" w:sz="4" w:space="0" w:color="auto"/>
            </w:tcBorders>
            <w:hideMark/>
          </w:tcPr>
          <w:p w14:paraId="144127C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Представление данных в виде таблиц, диаграмм, графиков</w:t>
            </w:r>
          </w:p>
        </w:tc>
      </w:tr>
      <w:tr w:rsidR="00FA1721" w:rsidRPr="001C067D" w14:paraId="22A6CE87"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62CECCE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7994" w:type="dxa"/>
            <w:tcBorders>
              <w:top w:val="single" w:sz="4" w:space="0" w:color="auto"/>
              <w:left w:val="single" w:sz="4" w:space="0" w:color="auto"/>
              <w:bottom w:val="single" w:sz="4" w:space="0" w:color="auto"/>
              <w:right w:val="single" w:sz="4" w:space="0" w:color="auto"/>
            </w:tcBorders>
            <w:hideMark/>
          </w:tcPr>
          <w:p w14:paraId="3298955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Множество, элемент множества, подмножество. Операции над множествами: объединение, пересечение, дополнение</w:t>
            </w:r>
          </w:p>
        </w:tc>
      </w:tr>
      <w:tr w:rsidR="00FA1721" w:rsidRPr="001C067D" w14:paraId="77D354D6"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744DDE4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5.3</w:t>
            </w:r>
          </w:p>
        </w:tc>
        <w:tc>
          <w:tcPr>
            <w:tcW w:w="7994" w:type="dxa"/>
            <w:tcBorders>
              <w:top w:val="single" w:sz="4" w:space="0" w:color="auto"/>
              <w:left w:val="single" w:sz="4" w:space="0" w:color="auto"/>
              <w:bottom w:val="single" w:sz="4" w:space="0" w:color="auto"/>
              <w:right w:val="single" w:sz="4" w:space="0" w:color="auto"/>
            </w:tcBorders>
            <w:hideMark/>
          </w:tcPr>
          <w:p w14:paraId="6A55C77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Свойства операций над множествами: переместительное, сочетательное, распределительное, включения</w:t>
            </w:r>
          </w:p>
        </w:tc>
      </w:tr>
      <w:tr w:rsidR="00FA1721" w:rsidRPr="001C067D" w14:paraId="4D1AD819"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016A7FB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5.4</w:t>
            </w:r>
          </w:p>
        </w:tc>
        <w:tc>
          <w:tcPr>
            <w:tcW w:w="7994" w:type="dxa"/>
            <w:tcBorders>
              <w:top w:val="single" w:sz="4" w:space="0" w:color="auto"/>
              <w:left w:val="single" w:sz="4" w:space="0" w:color="auto"/>
              <w:bottom w:val="single" w:sz="4" w:space="0" w:color="auto"/>
              <w:right w:val="single" w:sz="4" w:space="0" w:color="auto"/>
            </w:tcBorders>
            <w:hideMark/>
          </w:tcPr>
          <w:p w14:paraId="6DB17D25"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Использование графического представления множеств для описания реальных процессов и явлений, при решении задач.</w:t>
            </w:r>
          </w:p>
        </w:tc>
      </w:tr>
      <w:tr w:rsidR="00FA1721" w:rsidRPr="001C067D" w14:paraId="349C40BB"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19E10C6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5.5</w:t>
            </w:r>
          </w:p>
        </w:tc>
        <w:tc>
          <w:tcPr>
            <w:tcW w:w="7994" w:type="dxa"/>
            <w:tcBorders>
              <w:top w:val="single" w:sz="4" w:space="0" w:color="auto"/>
              <w:left w:val="single" w:sz="4" w:space="0" w:color="auto"/>
              <w:bottom w:val="single" w:sz="4" w:space="0" w:color="auto"/>
              <w:right w:val="single" w:sz="4" w:space="0" w:color="auto"/>
            </w:tcBorders>
            <w:hideMark/>
          </w:tcPr>
          <w:p w14:paraId="69A6872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tc>
      </w:tr>
      <w:tr w:rsidR="00FA1721" w:rsidRPr="001C067D" w14:paraId="0F96411B"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696C240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5.6</w:t>
            </w:r>
          </w:p>
        </w:tc>
        <w:tc>
          <w:tcPr>
            <w:tcW w:w="7994" w:type="dxa"/>
            <w:tcBorders>
              <w:top w:val="single" w:sz="4" w:space="0" w:color="auto"/>
              <w:left w:val="single" w:sz="4" w:space="0" w:color="auto"/>
              <w:bottom w:val="single" w:sz="4" w:space="0" w:color="auto"/>
              <w:right w:val="single" w:sz="4" w:space="0" w:color="auto"/>
            </w:tcBorders>
            <w:hideMark/>
          </w:tcPr>
          <w:p w14:paraId="74AF993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tc>
      </w:tr>
      <w:tr w:rsidR="00FA1721" w:rsidRPr="001C067D" w14:paraId="37B080C2"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124C662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5.7</w:t>
            </w:r>
          </w:p>
        </w:tc>
        <w:tc>
          <w:tcPr>
            <w:tcW w:w="7994" w:type="dxa"/>
            <w:tcBorders>
              <w:top w:val="single" w:sz="4" w:space="0" w:color="auto"/>
              <w:left w:val="single" w:sz="4" w:space="0" w:color="auto"/>
              <w:bottom w:val="single" w:sz="4" w:space="0" w:color="auto"/>
              <w:right w:val="single" w:sz="4" w:space="0" w:color="auto"/>
            </w:tcBorders>
            <w:hideMark/>
          </w:tcPr>
          <w:p w14:paraId="17F89D2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ребер. Правило умножения. Решение задач с помощью графов</w:t>
            </w:r>
          </w:p>
        </w:tc>
      </w:tr>
      <w:tr w:rsidR="00FA1721" w:rsidRPr="001C067D" w14:paraId="792B803C"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09486BC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5.8</w:t>
            </w:r>
          </w:p>
        </w:tc>
        <w:tc>
          <w:tcPr>
            <w:tcW w:w="7994" w:type="dxa"/>
            <w:tcBorders>
              <w:top w:val="single" w:sz="4" w:space="0" w:color="auto"/>
              <w:left w:val="single" w:sz="4" w:space="0" w:color="auto"/>
              <w:bottom w:val="single" w:sz="4" w:space="0" w:color="auto"/>
              <w:right w:val="single" w:sz="4" w:space="0" w:color="auto"/>
            </w:tcBorders>
            <w:hideMark/>
          </w:tcPr>
          <w:p w14:paraId="3A5C120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w:t>
            </w:r>
          </w:p>
        </w:tc>
      </w:tr>
      <w:tr w:rsidR="00FA1721" w:rsidRPr="001C067D" w14:paraId="5A38C384"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14E36FC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5.9</w:t>
            </w:r>
          </w:p>
        </w:tc>
        <w:tc>
          <w:tcPr>
            <w:tcW w:w="7994" w:type="dxa"/>
            <w:tcBorders>
              <w:top w:val="single" w:sz="4" w:space="0" w:color="auto"/>
              <w:left w:val="single" w:sz="4" w:space="0" w:color="auto"/>
              <w:bottom w:val="single" w:sz="4" w:space="0" w:color="auto"/>
              <w:right w:val="single" w:sz="4" w:space="0" w:color="auto"/>
            </w:tcBorders>
            <w:hideMark/>
          </w:tcPr>
          <w:p w14:paraId="7443705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Условная вероятность. Правило умножения. Независимые события</w:t>
            </w:r>
          </w:p>
        </w:tc>
      </w:tr>
      <w:tr w:rsidR="00FA1721" w:rsidRPr="001C067D" w14:paraId="333ACA27"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4EB194F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5.10</w:t>
            </w:r>
          </w:p>
        </w:tc>
        <w:tc>
          <w:tcPr>
            <w:tcW w:w="7994" w:type="dxa"/>
            <w:tcBorders>
              <w:top w:val="single" w:sz="4" w:space="0" w:color="auto"/>
              <w:left w:val="single" w:sz="4" w:space="0" w:color="auto"/>
              <w:bottom w:val="single" w:sz="4" w:space="0" w:color="auto"/>
              <w:right w:val="single" w:sz="4" w:space="0" w:color="auto"/>
            </w:tcBorders>
            <w:hideMark/>
          </w:tcPr>
          <w:p w14:paraId="0DACA4C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Представление эксперимента в виде дерева. Решение задач на нахождение вероятностей с помощью дерева случайного эксперимента, диаграмм Эйлера</w:t>
            </w:r>
          </w:p>
        </w:tc>
      </w:tr>
      <w:tr w:rsidR="00FA1721" w:rsidRPr="001C067D" w14:paraId="078A21D7"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7169FBC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994" w:type="dxa"/>
            <w:tcBorders>
              <w:top w:val="single" w:sz="4" w:space="0" w:color="auto"/>
              <w:left w:val="single" w:sz="4" w:space="0" w:color="auto"/>
              <w:bottom w:val="single" w:sz="4" w:space="0" w:color="auto"/>
              <w:right w:val="single" w:sz="4" w:space="0" w:color="auto"/>
            </w:tcBorders>
            <w:hideMark/>
          </w:tcPr>
          <w:p w14:paraId="09EDEC2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Геометрия</w:t>
            </w:r>
          </w:p>
        </w:tc>
      </w:tr>
      <w:tr w:rsidR="00FA1721" w:rsidRPr="001C067D" w14:paraId="08E3D848"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5940DE0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7994" w:type="dxa"/>
            <w:tcBorders>
              <w:top w:val="single" w:sz="4" w:space="0" w:color="auto"/>
              <w:left w:val="single" w:sz="4" w:space="0" w:color="auto"/>
              <w:bottom w:val="single" w:sz="4" w:space="0" w:color="auto"/>
              <w:right w:val="single" w:sz="4" w:space="0" w:color="auto"/>
            </w:tcBorders>
            <w:hideMark/>
          </w:tcPr>
          <w:p w14:paraId="2892200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Четырехугольники. Параллелограмм, его признаки и свойства</w:t>
            </w:r>
          </w:p>
        </w:tc>
      </w:tr>
      <w:tr w:rsidR="00FA1721" w:rsidRPr="001C067D" w14:paraId="3333D924"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27ED01E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w:t>
            </w:r>
          </w:p>
        </w:tc>
        <w:tc>
          <w:tcPr>
            <w:tcW w:w="7994" w:type="dxa"/>
            <w:tcBorders>
              <w:top w:val="single" w:sz="4" w:space="0" w:color="auto"/>
              <w:left w:val="single" w:sz="4" w:space="0" w:color="auto"/>
              <w:bottom w:val="single" w:sz="4" w:space="0" w:color="auto"/>
              <w:right w:val="single" w:sz="4" w:space="0" w:color="auto"/>
            </w:tcBorders>
            <w:hideMark/>
          </w:tcPr>
          <w:p w14:paraId="4A6F845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Прямоугольник, ромб, квадрат, их признаки и свойства</w:t>
            </w:r>
          </w:p>
        </w:tc>
      </w:tr>
      <w:tr w:rsidR="00FA1721" w:rsidRPr="001C067D" w14:paraId="4FBD30A3"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671DF90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6.3</w:t>
            </w:r>
          </w:p>
        </w:tc>
        <w:tc>
          <w:tcPr>
            <w:tcW w:w="7994" w:type="dxa"/>
            <w:tcBorders>
              <w:top w:val="single" w:sz="4" w:space="0" w:color="auto"/>
              <w:left w:val="single" w:sz="4" w:space="0" w:color="auto"/>
              <w:bottom w:val="single" w:sz="4" w:space="0" w:color="auto"/>
              <w:right w:val="single" w:sz="4" w:space="0" w:color="auto"/>
            </w:tcBorders>
            <w:hideMark/>
          </w:tcPr>
          <w:p w14:paraId="03E6FE7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Трапеция, равнобокая трапеция, ее свойства и признаки. Прямоугольная трапеция</w:t>
            </w:r>
          </w:p>
        </w:tc>
      </w:tr>
      <w:tr w:rsidR="00FA1721" w:rsidRPr="001C067D" w14:paraId="18272627"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27FFBE6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6.4</w:t>
            </w:r>
          </w:p>
        </w:tc>
        <w:tc>
          <w:tcPr>
            <w:tcW w:w="7994" w:type="dxa"/>
            <w:tcBorders>
              <w:top w:val="single" w:sz="4" w:space="0" w:color="auto"/>
              <w:left w:val="single" w:sz="4" w:space="0" w:color="auto"/>
              <w:bottom w:val="single" w:sz="4" w:space="0" w:color="auto"/>
              <w:right w:val="single" w:sz="4" w:space="0" w:color="auto"/>
            </w:tcBorders>
            <w:hideMark/>
          </w:tcPr>
          <w:p w14:paraId="1938191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tc>
      </w:tr>
      <w:tr w:rsidR="00FA1721" w:rsidRPr="001C067D" w14:paraId="603051CC"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30EF72B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6.5</w:t>
            </w:r>
          </w:p>
        </w:tc>
        <w:tc>
          <w:tcPr>
            <w:tcW w:w="7994" w:type="dxa"/>
            <w:tcBorders>
              <w:top w:val="single" w:sz="4" w:space="0" w:color="auto"/>
              <w:left w:val="single" w:sz="4" w:space="0" w:color="auto"/>
              <w:bottom w:val="single" w:sz="4" w:space="0" w:color="auto"/>
              <w:right w:val="single" w:sz="4" w:space="0" w:color="auto"/>
            </w:tcBorders>
            <w:hideMark/>
          </w:tcPr>
          <w:p w14:paraId="6D11D54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Средние линии треугольника и трапеции. Центр масс треугольника</w:t>
            </w:r>
          </w:p>
        </w:tc>
      </w:tr>
      <w:tr w:rsidR="00FA1721" w:rsidRPr="001C067D" w14:paraId="01BEAC6C"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38BED7C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6.6</w:t>
            </w:r>
          </w:p>
        </w:tc>
        <w:tc>
          <w:tcPr>
            <w:tcW w:w="7994" w:type="dxa"/>
            <w:tcBorders>
              <w:top w:val="single" w:sz="4" w:space="0" w:color="auto"/>
              <w:left w:val="single" w:sz="4" w:space="0" w:color="auto"/>
              <w:bottom w:val="single" w:sz="4" w:space="0" w:color="auto"/>
              <w:right w:val="single" w:sz="4" w:space="0" w:color="auto"/>
            </w:tcBorders>
            <w:hideMark/>
          </w:tcPr>
          <w:p w14:paraId="0C67B60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tc>
      </w:tr>
      <w:tr w:rsidR="00FA1721" w:rsidRPr="001C067D" w14:paraId="2F232A76"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0AE94D1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6.7</w:t>
            </w:r>
          </w:p>
        </w:tc>
        <w:tc>
          <w:tcPr>
            <w:tcW w:w="7994" w:type="dxa"/>
            <w:tcBorders>
              <w:top w:val="single" w:sz="4" w:space="0" w:color="auto"/>
              <w:left w:val="single" w:sz="4" w:space="0" w:color="auto"/>
              <w:bottom w:val="single" w:sz="4" w:space="0" w:color="auto"/>
              <w:right w:val="single" w:sz="4" w:space="0" w:color="auto"/>
            </w:tcBorders>
            <w:hideMark/>
          </w:tcPr>
          <w:p w14:paraId="333FBC2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Формулы для площади треугольника, параллелограмма, ромба и трапеции</w:t>
            </w:r>
          </w:p>
        </w:tc>
      </w:tr>
      <w:tr w:rsidR="00FA1721" w:rsidRPr="001C067D" w14:paraId="2AAE51FC"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7320C1D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6.8</w:t>
            </w:r>
          </w:p>
        </w:tc>
        <w:tc>
          <w:tcPr>
            <w:tcW w:w="7994" w:type="dxa"/>
            <w:tcBorders>
              <w:top w:val="single" w:sz="4" w:space="0" w:color="auto"/>
              <w:left w:val="single" w:sz="4" w:space="0" w:color="auto"/>
              <w:bottom w:val="single" w:sz="4" w:space="0" w:color="auto"/>
              <w:right w:val="single" w:sz="4" w:space="0" w:color="auto"/>
            </w:tcBorders>
            <w:hideMark/>
          </w:tcPr>
          <w:p w14:paraId="4AB8B2C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Свойства площадей геометрических фигур. Отношение площадей подобных фигур</w:t>
            </w:r>
          </w:p>
        </w:tc>
      </w:tr>
      <w:tr w:rsidR="00FA1721" w:rsidRPr="001C067D" w14:paraId="01EABA57"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7C8BE90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6.9</w:t>
            </w:r>
          </w:p>
        </w:tc>
        <w:tc>
          <w:tcPr>
            <w:tcW w:w="7994" w:type="dxa"/>
            <w:tcBorders>
              <w:top w:val="single" w:sz="4" w:space="0" w:color="auto"/>
              <w:left w:val="single" w:sz="4" w:space="0" w:color="auto"/>
              <w:bottom w:val="single" w:sz="4" w:space="0" w:color="auto"/>
              <w:right w:val="single" w:sz="4" w:space="0" w:color="auto"/>
            </w:tcBorders>
            <w:hideMark/>
          </w:tcPr>
          <w:p w14:paraId="1E78233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Вычисление площадей треугольников и многоугольников на клетчатой бумаге</w:t>
            </w:r>
          </w:p>
        </w:tc>
      </w:tr>
      <w:tr w:rsidR="00FA1721" w:rsidRPr="001C067D" w14:paraId="5E76607F"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24FB3D2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6.10</w:t>
            </w:r>
          </w:p>
        </w:tc>
        <w:tc>
          <w:tcPr>
            <w:tcW w:w="7994" w:type="dxa"/>
            <w:tcBorders>
              <w:top w:val="single" w:sz="4" w:space="0" w:color="auto"/>
              <w:left w:val="single" w:sz="4" w:space="0" w:color="auto"/>
              <w:bottom w:val="single" w:sz="4" w:space="0" w:color="auto"/>
              <w:right w:val="single" w:sz="4" w:space="0" w:color="auto"/>
            </w:tcBorders>
            <w:hideMark/>
          </w:tcPr>
          <w:p w14:paraId="5566A93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Теорема Пифагора. Применение теоремы Пифагора при решении практических задач</w:t>
            </w:r>
          </w:p>
        </w:tc>
      </w:tr>
      <w:tr w:rsidR="00FA1721" w:rsidRPr="001C067D" w14:paraId="1A694F22"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7E60C6D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6.11</w:t>
            </w:r>
          </w:p>
        </w:tc>
        <w:tc>
          <w:tcPr>
            <w:tcW w:w="7994" w:type="dxa"/>
            <w:tcBorders>
              <w:top w:val="single" w:sz="4" w:space="0" w:color="auto"/>
              <w:left w:val="single" w:sz="4" w:space="0" w:color="auto"/>
              <w:bottom w:val="single" w:sz="4" w:space="0" w:color="auto"/>
              <w:right w:val="single" w:sz="4" w:space="0" w:color="auto"/>
            </w:tcBorders>
            <w:hideMark/>
          </w:tcPr>
          <w:p w14:paraId="61B93D1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tc>
      </w:tr>
      <w:tr w:rsidR="00FA1721" w:rsidRPr="001C067D" w14:paraId="22926E93"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550D928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6.12</w:t>
            </w:r>
          </w:p>
        </w:tc>
        <w:tc>
          <w:tcPr>
            <w:tcW w:w="7994" w:type="dxa"/>
            <w:tcBorders>
              <w:top w:val="single" w:sz="4" w:space="0" w:color="auto"/>
              <w:left w:val="single" w:sz="4" w:space="0" w:color="auto"/>
              <w:bottom w:val="single" w:sz="4" w:space="0" w:color="auto"/>
              <w:right w:val="single" w:sz="4" w:space="0" w:color="auto"/>
            </w:tcBorders>
            <w:hideMark/>
          </w:tcPr>
          <w:p w14:paraId="04BB5AA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Вписанные и центральные углы, угол между касательной и хордой. Углы между хордами и секущими</w:t>
            </w:r>
          </w:p>
        </w:tc>
      </w:tr>
      <w:tr w:rsidR="00FA1721" w:rsidRPr="001C067D" w14:paraId="6D24CBA9"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66A8BB1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6.13</w:t>
            </w:r>
          </w:p>
        </w:tc>
        <w:tc>
          <w:tcPr>
            <w:tcW w:w="7994" w:type="dxa"/>
            <w:tcBorders>
              <w:top w:val="single" w:sz="4" w:space="0" w:color="auto"/>
              <w:left w:val="single" w:sz="4" w:space="0" w:color="auto"/>
              <w:bottom w:val="single" w:sz="4" w:space="0" w:color="auto"/>
              <w:right w:val="single" w:sz="4" w:space="0" w:color="auto"/>
            </w:tcBorders>
            <w:hideMark/>
          </w:tcPr>
          <w:p w14:paraId="721D67D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Вписанные и описанные четырехугольники</w:t>
            </w:r>
          </w:p>
        </w:tc>
      </w:tr>
      <w:tr w:rsidR="00FA1721" w:rsidRPr="001C067D" w14:paraId="07F7C659"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37A613A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6.14</w:t>
            </w:r>
          </w:p>
        </w:tc>
        <w:tc>
          <w:tcPr>
            <w:tcW w:w="7994" w:type="dxa"/>
            <w:tcBorders>
              <w:top w:val="single" w:sz="4" w:space="0" w:color="auto"/>
              <w:left w:val="single" w:sz="4" w:space="0" w:color="auto"/>
              <w:bottom w:val="single" w:sz="4" w:space="0" w:color="auto"/>
              <w:right w:val="single" w:sz="4" w:space="0" w:color="auto"/>
            </w:tcBorders>
            <w:hideMark/>
          </w:tcPr>
          <w:p w14:paraId="794C878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Взаимное расположение двух окружностей. Касание окружностей. Общие касательные к двум окружностям</w:t>
            </w:r>
          </w:p>
        </w:tc>
      </w:tr>
    </w:tbl>
    <w:p w14:paraId="422EBC5D" w14:textId="77777777" w:rsidR="00FA1721" w:rsidRPr="001C067D" w:rsidRDefault="00FA1721" w:rsidP="001C067D">
      <w:pPr>
        <w:widowControl w:val="0"/>
        <w:autoSpaceDE w:val="0"/>
        <w:autoSpaceDN w:val="0"/>
        <w:adjustRightInd w:val="0"/>
        <w:spacing w:after="0" w:line="240" w:lineRule="auto"/>
        <w:jc w:val="both"/>
        <w:rPr>
          <w:rFonts w:ascii="Times New Roman" w:hAnsi="Times New Roman" w:cs="Times New Roman"/>
          <w:sz w:val="24"/>
          <w:szCs w:val="24"/>
        </w:rPr>
      </w:pPr>
    </w:p>
    <w:p w14:paraId="422E6B83" w14:textId="77777777" w:rsidR="00FA1721" w:rsidRPr="001C067D" w:rsidRDefault="00FA1721"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11.8</w:t>
      </w:r>
    </w:p>
    <w:p w14:paraId="09DF5E2E" w14:textId="77777777" w:rsidR="00FA1721" w:rsidRPr="001C067D" w:rsidRDefault="00FA1721" w:rsidP="001C067D">
      <w:pPr>
        <w:pStyle w:val="ConsPlusNormal"/>
        <w:ind w:firstLine="540"/>
        <w:jc w:val="both"/>
        <w:rPr>
          <w:rFonts w:ascii="Times New Roman" w:hAnsi="Times New Roman" w:cs="Times New Roman"/>
          <w:sz w:val="24"/>
          <w:szCs w:val="24"/>
        </w:rPr>
      </w:pPr>
    </w:p>
    <w:p w14:paraId="592CB92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23C871C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(9 класс)</w:t>
      </w:r>
    </w:p>
    <w:p w14:paraId="5BC199E3" w14:textId="77777777" w:rsidR="00FA1721" w:rsidRPr="001C067D" w:rsidRDefault="00FA1721"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A1721" w:rsidRPr="001C067D" w14:paraId="494FC4B6"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2D3974F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1048862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FA1721" w:rsidRPr="001C067D" w14:paraId="5206BC28"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143A509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1C32557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Числа и вычисления</w:t>
            </w:r>
          </w:p>
        </w:tc>
      </w:tr>
      <w:tr w:rsidR="00FA1721" w:rsidRPr="001C067D" w14:paraId="788FD807"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676D2E4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6294911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и упорядочивать рациональные и иррациональные числа</w:t>
            </w:r>
          </w:p>
        </w:tc>
      </w:tr>
      <w:tr w:rsidR="00FA1721" w:rsidRPr="001C067D" w14:paraId="7068E49A"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415F843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086045F8"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Выполнять арифметические действия с рациональными числами, сочетая устные и письменные приемы, выполнять вычисления с иррациональными числами</w:t>
            </w:r>
          </w:p>
        </w:tc>
      </w:tr>
      <w:tr w:rsidR="00FA1721" w:rsidRPr="001C067D" w14:paraId="464F295B"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0316D9E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1EB2A42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Находить значения степеней с целыми показателями и корней, вычислять значения числовых выражений</w:t>
            </w:r>
          </w:p>
        </w:tc>
      </w:tr>
      <w:tr w:rsidR="00FA1721" w:rsidRPr="001C067D" w14:paraId="050CF3C4"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65F26EB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208E101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tc>
      </w:tr>
      <w:tr w:rsidR="00FA1721" w:rsidRPr="001C067D" w14:paraId="0B482FF0"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5CF067C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0DC9A19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Уравнения и неравенства</w:t>
            </w:r>
          </w:p>
        </w:tc>
      </w:tr>
      <w:tr w:rsidR="00FA1721" w:rsidRPr="001C067D" w14:paraId="3717E594"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6B63D21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6F80B11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Решать линейные и квадратные уравнения, уравнения, сводящиеся к </w:t>
            </w:r>
            <w:r w:rsidRPr="001C067D">
              <w:rPr>
                <w:rFonts w:ascii="Times New Roman" w:hAnsi="Times New Roman" w:cs="Times New Roman"/>
                <w:sz w:val="24"/>
                <w:szCs w:val="24"/>
              </w:rPr>
              <w:lastRenderedPageBreak/>
              <w:t>ним, простейшие дробно-рациональные уравнения</w:t>
            </w:r>
          </w:p>
        </w:tc>
      </w:tr>
      <w:tr w:rsidR="00FA1721" w:rsidRPr="001C067D" w14:paraId="422776F0"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2ACF273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2.2</w:t>
            </w:r>
          </w:p>
        </w:tc>
        <w:tc>
          <w:tcPr>
            <w:tcW w:w="7370" w:type="dxa"/>
            <w:tcBorders>
              <w:top w:val="single" w:sz="4" w:space="0" w:color="auto"/>
              <w:left w:val="single" w:sz="4" w:space="0" w:color="auto"/>
              <w:bottom w:val="single" w:sz="4" w:space="0" w:color="auto"/>
              <w:right w:val="single" w:sz="4" w:space="0" w:color="auto"/>
            </w:tcBorders>
            <w:hideMark/>
          </w:tcPr>
          <w:p w14:paraId="682081F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tc>
      </w:tr>
      <w:tr w:rsidR="00FA1721" w:rsidRPr="001C067D" w14:paraId="64728E48"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7F0ABF9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5A64B4A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tc>
      </w:tr>
      <w:tr w:rsidR="00FA1721" w:rsidRPr="001C067D" w14:paraId="141F3504"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19C93B6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57F95AD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(например, устанавливать, имеет ли уравнение или система уравнений решения, если имеет, то сколько)</w:t>
            </w:r>
          </w:p>
        </w:tc>
      </w:tr>
      <w:tr w:rsidR="00FA1721" w:rsidRPr="001C067D" w14:paraId="0D26E14E"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0C41897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370" w:type="dxa"/>
            <w:tcBorders>
              <w:top w:val="single" w:sz="4" w:space="0" w:color="auto"/>
              <w:left w:val="single" w:sz="4" w:space="0" w:color="auto"/>
              <w:bottom w:val="single" w:sz="4" w:space="0" w:color="auto"/>
              <w:right w:val="single" w:sz="4" w:space="0" w:color="auto"/>
            </w:tcBorders>
            <w:hideMark/>
          </w:tcPr>
          <w:p w14:paraId="49423CE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tc>
      </w:tr>
      <w:tr w:rsidR="00FA1721" w:rsidRPr="001C067D" w14:paraId="481373F4"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279E251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370" w:type="dxa"/>
            <w:tcBorders>
              <w:top w:val="single" w:sz="4" w:space="0" w:color="auto"/>
              <w:left w:val="single" w:sz="4" w:space="0" w:color="auto"/>
              <w:bottom w:val="single" w:sz="4" w:space="0" w:color="auto"/>
              <w:right w:val="single" w:sz="4" w:space="0" w:color="auto"/>
            </w:tcBorders>
            <w:hideMark/>
          </w:tcPr>
          <w:p w14:paraId="790175D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tc>
      </w:tr>
      <w:tr w:rsidR="00FA1721" w:rsidRPr="001C067D" w14:paraId="438ACF04"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2D543B5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7370" w:type="dxa"/>
            <w:tcBorders>
              <w:top w:val="single" w:sz="4" w:space="0" w:color="auto"/>
              <w:left w:val="single" w:sz="4" w:space="0" w:color="auto"/>
              <w:bottom w:val="single" w:sz="4" w:space="0" w:color="auto"/>
              <w:right w:val="single" w:sz="4" w:space="0" w:color="auto"/>
            </w:tcBorders>
            <w:hideMark/>
          </w:tcPr>
          <w:p w14:paraId="13767C4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неравенства при решении различных задач</w:t>
            </w:r>
          </w:p>
        </w:tc>
      </w:tr>
      <w:tr w:rsidR="00FA1721" w:rsidRPr="001C067D" w14:paraId="59F89786"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3F34A5C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61C83DD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Функции</w:t>
            </w:r>
          </w:p>
        </w:tc>
      </w:tr>
      <w:tr w:rsidR="00FA1721" w:rsidRPr="001C067D" w14:paraId="22672818"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30D9E1A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31B25B59" w14:textId="40840CD4"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y = kx, y = kx + b, </w:t>
            </w:r>
            <w:r w:rsidRPr="001C067D">
              <w:rPr>
                <w:rFonts w:ascii="Times New Roman" w:hAnsi="Times New Roman" w:cs="Times New Roman"/>
                <w:noProof/>
                <w:position w:val="-20"/>
                <w:sz w:val="24"/>
                <w:szCs w:val="24"/>
              </w:rPr>
              <w:drawing>
                <wp:inline distT="0" distB="0" distL="0" distR="0" wp14:anchorId="05BB6100" wp14:editId="3DB41485">
                  <wp:extent cx="390525" cy="3905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C067D">
              <w:rPr>
                <w:rFonts w:ascii="Times New Roman" w:hAnsi="Times New Roman" w:cs="Times New Roman"/>
                <w:sz w:val="24"/>
                <w:szCs w:val="24"/>
              </w:rPr>
              <w:t>, y = ax</w:t>
            </w:r>
            <w:r w:rsidRPr="001C067D">
              <w:rPr>
                <w:rFonts w:ascii="Times New Roman" w:hAnsi="Times New Roman" w:cs="Times New Roman"/>
                <w:sz w:val="24"/>
                <w:szCs w:val="24"/>
                <w:vertAlign w:val="superscript"/>
              </w:rPr>
              <w:t>2</w:t>
            </w:r>
            <w:r w:rsidRPr="001C067D">
              <w:rPr>
                <w:rFonts w:ascii="Times New Roman" w:hAnsi="Times New Roman" w:cs="Times New Roman"/>
                <w:sz w:val="24"/>
                <w:szCs w:val="24"/>
              </w:rPr>
              <w:t xml:space="preserve"> + bx + c в зависимости от значений коэффициентов, описывать свойства функций</w:t>
            </w:r>
          </w:p>
        </w:tc>
      </w:tr>
      <w:tr w:rsidR="00FA1721" w:rsidRPr="001C067D" w14:paraId="54FF5902"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6A79F47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63A53C18" w14:textId="49C490F5"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Показывать схематически расположение на координатной плоскости графиков функций вида </w:t>
            </w:r>
            <w:r w:rsidRPr="001C067D">
              <w:rPr>
                <w:rFonts w:ascii="Times New Roman" w:hAnsi="Times New Roman" w:cs="Times New Roman"/>
                <w:noProof/>
                <w:position w:val="-8"/>
                <w:sz w:val="24"/>
                <w:szCs w:val="24"/>
              </w:rPr>
              <w:drawing>
                <wp:inline distT="0" distB="0" distL="0" distR="0" wp14:anchorId="0084F13B" wp14:editId="4FC8146E">
                  <wp:extent cx="485775" cy="2381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1C067D">
              <w:rPr>
                <w:rFonts w:ascii="Times New Roman" w:hAnsi="Times New Roman" w:cs="Times New Roman"/>
                <w:sz w:val="24"/>
                <w:szCs w:val="24"/>
              </w:rPr>
              <w:t>, y = |x| и описывать свойства функций</w:t>
            </w:r>
          </w:p>
        </w:tc>
      </w:tr>
      <w:tr w:rsidR="00FA1721" w:rsidRPr="001C067D" w14:paraId="3820C3F8"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630677F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0A35418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tc>
      </w:tr>
      <w:tr w:rsidR="00FA1721" w:rsidRPr="001C067D" w14:paraId="077C4ABD"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5C0AE3B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28CE255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tc>
      </w:tr>
      <w:tr w:rsidR="00FA1721" w:rsidRPr="001C067D" w14:paraId="205EBC52"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464BE1F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6829A2F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Арифметическая и геометрическая прогрессии</w:t>
            </w:r>
          </w:p>
        </w:tc>
      </w:tr>
      <w:tr w:rsidR="00FA1721" w:rsidRPr="001C067D" w14:paraId="2A242328"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6D6B6BA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370" w:type="dxa"/>
            <w:tcBorders>
              <w:top w:val="single" w:sz="4" w:space="0" w:color="auto"/>
              <w:left w:val="single" w:sz="4" w:space="0" w:color="auto"/>
              <w:bottom w:val="single" w:sz="4" w:space="0" w:color="auto"/>
              <w:right w:val="single" w:sz="4" w:space="0" w:color="auto"/>
            </w:tcBorders>
            <w:hideMark/>
          </w:tcPr>
          <w:p w14:paraId="4D0DEC0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арифметическую и геометрическую прогрессии при разных способах задания</w:t>
            </w:r>
          </w:p>
        </w:tc>
      </w:tr>
      <w:tr w:rsidR="00FA1721" w:rsidRPr="001C067D" w14:paraId="565AFF37"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476576D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370" w:type="dxa"/>
            <w:tcBorders>
              <w:top w:val="single" w:sz="4" w:space="0" w:color="auto"/>
              <w:left w:val="single" w:sz="4" w:space="0" w:color="auto"/>
              <w:bottom w:val="single" w:sz="4" w:space="0" w:color="auto"/>
              <w:right w:val="single" w:sz="4" w:space="0" w:color="auto"/>
            </w:tcBorders>
            <w:hideMark/>
          </w:tcPr>
          <w:p w14:paraId="1A8E0B7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Выполнять вычисления с использованием формул n-го члена арифметической и геометрической прогрессий, суммы первых n членов</w:t>
            </w:r>
          </w:p>
        </w:tc>
      </w:tr>
      <w:tr w:rsidR="00FA1721" w:rsidRPr="001C067D" w14:paraId="229DFD8D"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7BFDCE2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370" w:type="dxa"/>
            <w:tcBorders>
              <w:top w:val="single" w:sz="4" w:space="0" w:color="auto"/>
              <w:left w:val="single" w:sz="4" w:space="0" w:color="auto"/>
              <w:bottom w:val="single" w:sz="4" w:space="0" w:color="auto"/>
              <w:right w:val="single" w:sz="4" w:space="0" w:color="auto"/>
            </w:tcBorders>
            <w:hideMark/>
          </w:tcPr>
          <w:p w14:paraId="52DA7A98"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Изображать члены последовательности точками на координатной </w:t>
            </w:r>
            <w:r w:rsidRPr="001C067D">
              <w:rPr>
                <w:rFonts w:ascii="Times New Roman" w:hAnsi="Times New Roman" w:cs="Times New Roman"/>
                <w:sz w:val="24"/>
                <w:szCs w:val="24"/>
              </w:rPr>
              <w:lastRenderedPageBreak/>
              <w:t>плоскости</w:t>
            </w:r>
          </w:p>
        </w:tc>
      </w:tr>
      <w:tr w:rsidR="00FA1721" w:rsidRPr="001C067D" w14:paraId="403F8F48"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2214C60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4.4</w:t>
            </w:r>
          </w:p>
        </w:tc>
        <w:tc>
          <w:tcPr>
            <w:tcW w:w="7370" w:type="dxa"/>
            <w:tcBorders>
              <w:top w:val="single" w:sz="4" w:space="0" w:color="auto"/>
              <w:left w:val="single" w:sz="4" w:space="0" w:color="auto"/>
              <w:bottom w:val="single" w:sz="4" w:space="0" w:color="auto"/>
              <w:right w:val="single" w:sz="4" w:space="0" w:color="auto"/>
            </w:tcBorders>
            <w:hideMark/>
          </w:tcPr>
          <w:p w14:paraId="11FD5F5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tc>
      </w:tr>
      <w:tr w:rsidR="00FA1721" w:rsidRPr="001C067D" w14:paraId="6CE00A55"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61688E9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033394C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Вероятность и статистика</w:t>
            </w:r>
          </w:p>
        </w:tc>
      </w:tr>
      <w:tr w:rsidR="00FA1721" w:rsidRPr="001C067D" w14:paraId="111D15BA"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69F94FD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7370" w:type="dxa"/>
            <w:tcBorders>
              <w:top w:val="single" w:sz="4" w:space="0" w:color="auto"/>
              <w:left w:val="single" w:sz="4" w:space="0" w:color="auto"/>
              <w:bottom w:val="single" w:sz="4" w:space="0" w:color="auto"/>
              <w:right w:val="single" w:sz="4" w:space="0" w:color="auto"/>
            </w:tcBorders>
            <w:hideMark/>
          </w:tcPr>
          <w:p w14:paraId="1C7A0BA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tc>
      </w:tr>
      <w:tr w:rsidR="00FA1721" w:rsidRPr="001C067D" w14:paraId="20BE7717"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23D74C2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7370" w:type="dxa"/>
            <w:tcBorders>
              <w:top w:val="single" w:sz="4" w:space="0" w:color="auto"/>
              <w:left w:val="single" w:sz="4" w:space="0" w:color="auto"/>
              <w:bottom w:val="single" w:sz="4" w:space="0" w:color="auto"/>
              <w:right w:val="single" w:sz="4" w:space="0" w:color="auto"/>
            </w:tcBorders>
            <w:hideMark/>
          </w:tcPr>
          <w:p w14:paraId="1592186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tc>
      </w:tr>
      <w:tr w:rsidR="00FA1721" w:rsidRPr="001C067D" w14:paraId="12981BFE"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45EB812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5.3</w:t>
            </w:r>
          </w:p>
        </w:tc>
        <w:tc>
          <w:tcPr>
            <w:tcW w:w="7370" w:type="dxa"/>
            <w:tcBorders>
              <w:top w:val="single" w:sz="4" w:space="0" w:color="auto"/>
              <w:left w:val="single" w:sz="4" w:space="0" w:color="auto"/>
              <w:bottom w:val="single" w:sz="4" w:space="0" w:color="auto"/>
              <w:right w:val="single" w:sz="4" w:space="0" w:color="auto"/>
            </w:tcBorders>
            <w:hideMark/>
          </w:tcPr>
          <w:p w14:paraId="76C5854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tc>
      </w:tr>
      <w:tr w:rsidR="00FA1721" w:rsidRPr="001C067D" w14:paraId="3D51AB06"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70768F2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5.4</w:t>
            </w:r>
          </w:p>
        </w:tc>
        <w:tc>
          <w:tcPr>
            <w:tcW w:w="7370" w:type="dxa"/>
            <w:tcBorders>
              <w:top w:val="single" w:sz="4" w:space="0" w:color="auto"/>
              <w:left w:val="single" w:sz="4" w:space="0" w:color="auto"/>
              <w:bottom w:val="single" w:sz="4" w:space="0" w:color="auto"/>
              <w:right w:val="single" w:sz="4" w:space="0" w:color="auto"/>
            </w:tcBorders>
            <w:hideMark/>
          </w:tcPr>
          <w:p w14:paraId="0F5EA7A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Находить частоты значений и частоты события, в том числе пользуясь результатами проведенных измерений и наблюдений</w:t>
            </w:r>
          </w:p>
        </w:tc>
      </w:tr>
      <w:tr w:rsidR="00FA1721" w:rsidRPr="001C067D" w14:paraId="00D2E5A8"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011ACF5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5.5</w:t>
            </w:r>
          </w:p>
        </w:tc>
        <w:tc>
          <w:tcPr>
            <w:tcW w:w="7370" w:type="dxa"/>
            <w:tcBorders>
              <w:top w:val="single" w:sz="4" w:space="0" w:color="auto"/>
              <w:left w:val="single" w:sz="4" w:space="0" w:color="auto"/>
              <w:bottom w:val="single" w:sz="4" w:space="0" w:color="auto"/>
              <w:right w:val="single" w:sz="4" w:space="0" w:color="auto"/>
            </w:tcBorders>
            <w:hideMark/>
          </w:tcPr>
          <w:p w14:paraId="7C91CF8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tc>
      </w:tr>
      <w:tr w:rsidR="00FA1721" w:rsidRPr="001C067D" w14:paraId="344937D1"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35C10FD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5.6</w:t>
            </w:r>
          </w:p>
        </w:tc>
        <w:tc>
          <w:tcPr>
            <w:tcW w:w="7370" w:type="dxa"/>
            <w:tcBorders>
              <w:top w:val="single" w:sz="4" w:space="0" w:color="auto"/>
              <w:left w:val="single" w:sz="4" w:space="0" w:color="auto"/>
              <w:bottom w:val="single" w:sz="4" w:space="0" w:color="auto"/>
              <w:right w:val="single" w:sz="4" w:space="0" w:color="auto"/>
            </w:tcBorders>
            <w:hideMark/>
          </w:tcPr>
          <w:p w14:paraId="4A8A3CB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Иметь представление о случайной величине и о распределении вероятностей</w:t>
            </w:r>
          </w:p>
        </w:tc>
      </w:tr>
      <w:tr w:rsidR="00FA1721" w:rsidRPr="001C067D" w14:paraId="1222D197"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77EF0AE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5.7</w:t>
            </w:r>
          </w:p>
        </w:tc>
        <w:tc>
          <w:tcPr>
            <w:tcW w:w="7370" w:type="dxa"/>
            <w:tcBorders>
              <w:top w:val="single" w:sz="4" w:space="0" w:color="auto"/>
              <w:left w:val="single" w:sz="4" w:space="0" w:color="auto"/>
              <w:bottom w:val="single" w:sz="4" w:space="0" w:color="auto"/>
              <w:right w:val="single" w:sz="4" w:space="0" w:color="auto"/>
            </w:tcBorders>
            <w:hideMark/>
          </w:tcPr>
          <w:p w14:paraId="2881AEF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tc>
      </w:tr>
      <w:tr w:rsidR="00FA1721" w:rsidRPr="001C067D" w14:paraId="75722FAA"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5CCF51B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187FAF3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Геометрия</w:t>
            </w:r>
          </w:p>
        </w:tc>
      </w:tr>
      <w:tr w:rsidR="00FA1721" w:rsidRPr="001C067D" w14:paraId="6979F913"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389B86A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7370" w:type="dxa"/>
            <w:tcBorders>
              <w:top w:val="single" w:sz="4" w:space="0" w:color="auto"/>
              <w:left w:val="single" w:sz="4" w:space="0" w:color="auto"/>
              <w:bottom w:val="single" w:sz="4" w:space="0" w:color="auto"/>
              <w:right w:val="single" w:sz="4" w:space="0" w:color="auto"/>
            </w:tcBorders>
            <w:hideMark/>
          </w:tcPr>
          <w:p w14:paraId="418A15F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tc>
      </w:tr>
      <w:tr w:rsidR="00FA1721" w:rsidRPr="001C067D" w14:paraId="0B28FFFA"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0755454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w:t>
            </w:r>
          </w:p>
        </w:tc>
        <w:tc>
          <w:tcPr>
            <w:tcW w:w="7370" w:type="dxa"/>
            <w:tcBorders>
              <w:top w:val="single" w:sz="4" w:space="0" w:color="auto"/>
              <w:left w:val="single" w:sz="4" w:space="0" w:color="auto"/>
              <w:bottom w:val="single" w:sz="4" w:space="0" w:color="auto"/>
              <w:right w:val="single" w:sz="4" w:space="0" w:color="auto"/>
            </w:tcBorders>
            <w:hideMark/>
          </w:tcPr>
          <w:p w14:paraId="6D4F02B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tc>
      </w:tr>
      <w:tr w:rsidR="00FA1721" w:rsidRPr="001C067D" w14:paraId="4D2EAAEE"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3EF0E24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6.3</w:t>
            </w:r>
          </w:p>
        </w:tc>
        <w:tc>
          <w:tcPr>
            <w:tcW w:w="7370" w:type="dxa"/>
            <w:tcBorders>
              <w:top w:val="single" w:sz="4" w:space="0" w:color="auto"/>
              <w:left w:val="single" w:sz="4" w:space="0" w:color="auto"/>
              <w:bottom w:val="single" w:sz="4" w:space="0" w:color="auto"/>
              <w:right w:val="single" w:sz="4" w:space="0" w:color="auto"/>
            </w:tcBorders>
            <w:hideMark/>
          </w:tcPr>
          <w:p w14:paraId="3A258A1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tc>
      </w:tr>
      <w:tr w:rsidR="00FA1721" w:rsidRPr="001C067D" w14:paraId="7E8F022A"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126056D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6.4</w:t>
            </w:r>
          </w:p>
        </w:tc>
        <w:tc>
          <w:tcPr>
            <w:tcW w:w="7370" w:type="dxa"/>
            <w:tcBorders>
              <w:top w:val="single" w:sz="4" w:space="0" w:color="auto"/>
              <w:left w:val="single" w:sz="4" w:space="0" w:color="auto"/>
              <w:bottom w:val="single" w:sz="4" w:space="0" w:color="auto"/>
              <w:right w:val="single" w:sz="4" w:space="0" w:color="auto"/>
            </w:tcBorders>
            <w:hideMark/>
          </w:tcPr>
          <w:p w14:paraId="14F10D1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tc>
      </w:tr>
      <w:tr w:rsidR="00FA1721" w:rsidRPr="001C067D" w14:paraId="69BE387B"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4F52FFE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6.5</w:t>
            </w:r>
          </w:p>
        </w:tc>
        <w:tc>
          <w:tcPr>
            <w:tcW w:w="7370" w:type="dxa"/>
            <w:tcBorders>
              <w:top w:val="single" w:sz="4" w:space="0" w:color="auto"/>
              <w:left w:val="single" w:sz="4" w:space="0" w:color="auto"/>
              <w:bottom w:val="single" w:sz="4" w:space="0" w:color="auto"/>
              <w:right w:val="single" w:sz="4" w:space="0" w:color="auto"/>
            </w:tcBorders>
            <w:hideMark/>
          </w:tcPr>
          <w:p w14:paraId="3E309B2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Пользоваться теоремами о произведении отрезков хорд, о </w:t>
            </w:r>
            <w:r w:rsidRPr="001C067D">
              <w:rPr>
                <w:rFonts w:ascii="Times New Roman" w:hAnsi="Times New Roman" w:cs="Times New Roman"/>
                <w:sz w:val="24"/>
                <w:szCs w:val="24"/>
              </w:rPr>
              <w:lastRenderedPageBreak/>
              <w:t>произведении отрезков секущих, о квадрате касательной</w:t>
            </w:r>
          </w:p>
        </w:tc>
      </w:tr>
      <w:tr w:rsidR="00FA1721" w:rsidRPr="001C067D" w14:paraId="0A802B8B"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4189C1C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6.6</w:t>
            </w:r>
          </w:p>
        </w:tc>
        <w:tc>
          <w:tcPr>
            <w:tcW w:w="7370" w:type="dxa"/>
            <w:tcBorders>
              <w:top w:val="single" w:sz="4" w:space="0" w:color="auto"/>
              <w:left w:val="single" w:sz="4" w:space="0" w:color="auto"/>
              <w:bottom w:val="single" w:sz="4" w:space="0" w:color="auto"/>
              <w:right w:val="single" w:sz="4" w:space="0" w:color="auto"/>
            </w:tcBorders>
            <w:hideMark/>
          </w:tcPr>
          <w:p w14:paraId="5CDC4CE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tc>
      </w:tr>
      <w:tr w:rsidR="00FA1721" w:rsidRPr="001C067D" w14:paraId="4E180398"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7213283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6.7</w:t>
            </w:r>
          </w:p>
        </w:tc>
        <w:tc>
          <w:tcPr>
            <w:tcW w:w="7370" w:type="dxa"/>
            <w:tcBorders>
              <w:top w:val="single" w:sz="4" w:space="0" w:color="auto"/>
              <w:left w:val="single" w:sz="4" w:space="0" w:color="auto"/>
              <w:bottom w:val="single" w:sz="4" w:space="0" w:color="auto"/>
              <w:right w:val="single" w:sz="4" w:space="0" w:color="auto"/>
            </w:tcBorders>
            <w:hideMark/>
          </w:tcPr>
          <w:p w14:paraId="63FBCDE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tc>
      </w:tr>
      <w:tr w:rsidR="00FA1721" w:rsidRPr="001C067D" w14:paraId="120AA724"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0A4EB9C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6.8</w:t>
            </w:r>
          </w:p>
        </w:tc>
        <w:tc>
          <w:tcPr>
            <w:tcW w:w="7370" w:type="dxa"/>
            <w:tcBorders>
              <w:top w:val="single" w:sz="4" w:space="0" w:color="auto"/>
              <w:left w:val="single" w:sz="4" w:space="0" w:color="auto"/>
              <w:bottom w:val="single" w:sz="4" w:space="0" w:color="auto"/>
              <w:right w:val="single" w:sz="4" w:space="0" w:color="auto"/>
            </w:tcBorders>
            <w:hideMark/>
          </w:tcPr>
          <w:p w14:paraId="093A062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tc>
      </w:tr>
      <w:tr w:rsidR="00FA1721" w:rsidRPr="001C067D" w14:paraId="21C961BE"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3DBAC08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6.9</w:t>
            </w:r>
          </w:p>
        </w:tc>
        <w:tc>
          <w:tcPr>
            <w:tcW w:w="7370" w:type="dxa"/>
            <w:tcBorders>
              <w:top w:val="single" w:sz="4" w:space="0" w:color="auto"/>
              <w:left w:val="single" w:sz="4" w:space="0" w:color="auto"/>
              <w:bottom w:val="single" w:sz="4" w:space="0" w:color="auto"/>
              <w:right w:val="single" w:sz="4" w:space="0" w:color="auto"/>
            </w:tcBorders>
            <w:hideMark/>
          </w:tcPr>
          <w:p w14:paraId="4079F56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Находить оси или центры симметрии фигур, применять движения плоскости в простейших случаях</w:t>
            </w:r>
          </w:p>
        </w:tc>
      </w:tr>
      <w:tr w:rsidR="00FA1721" w:rsidRPr="001C067D" w14:paraId="5368D335" w14:textId="77777777" w:rsidTr="00FA1721">
        <w:tc>
          <w:tcPr>
            <w:tcW w:w="1701" w:type="dxa"/>
            <w:tcBorders>
              <w:top w:val="single" w:sz="4" w:space="0" w:color="auto"/>
              <w:left w:val="single" w:sz="4" w:space="0" w:color="auto"/>
              <w:bottom w:val="single" w:sz="4" w:space="0" w:color="auto"/>
              <w:right w:val="single" w:sz="4" w:space="0" w:color="auto"/>
            </w:tcBorders>
            <w:vAlign w:val="center"/>
            <w:hideMark/>
          </w:tcPr>
          <w:p w14:paraId="45B7754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6.10</w:t>
            </w:r>
          </w:p>
        </w:tc>
        <w:tc>
          <w:tcPr>
            <w:tcW w:w="7370" w:type="dxa"/>
            <w:tcBorders>
              <w:top w:val="single" w:sz="4" w:space="0" w:color="auto"/>
              <w:left w:val="single" w:sz="4" w:space="0" w:color="auto"/>
              <w:bottom w:val="single" w:sz="4" w:space="0" w:color="auto"/>
              <w:right w:val="single" w:sz="4" w:space="0" w:color="auto"/>
            </w:tcBorders>
            <w:hideMark/>
          </w:tcPr>
          <w:p w14:paraId="2A1A70D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tc>
      </w:tr>
    </w:tbl>
    <w:p w14:paraId="777B7AEE" w14:textId="77777777" w:rsidR="00FA1721" w:rsidRPr="001C067D" w:rsidRDefault="00FA1721" w:rsidP="001C067D">
      <w:pPr>
        <w:pStyle w:val="ConsPlusNormal"/>
        <w:ind w:firstLine="540"/>
        <w:jc w:val="both"/>
        <w:rPr>
          <w:rFonts w:ascii="Times New Roman" w:hAnsi="Times New Roman" w:cs="Times New Roman"/>
          <w:sz w:val="24"/>
          <w:szCs w:val="24"/>
        </w:rPr>
      </w:pPr>
    </w:p>
    <w:p w14:paraId="57280521" w14:textId="77777777" w:rsidR="00FA1721" w:rsidRPr="001C067D" w:rsidRDefault="00FA1721"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11.9</w:t>
      </w:r>
    </w:p>
    <w:p w14:paraId="3559A8D1" w14:textId="77777777" w:rsidR="00FA1721" w:rsidRPr="001C067D" w:rsidRDefault="00FA1721" w:rsidP="001C067D">
      <w:pPr>
        <w:pStyle w:val="ConsPlusNormal"/>
        <w:ind w:firstLine="540"/>
        <w:jc w:val="both"/>
        <w:rPr>
          <w:rFonts w:ascii="Times New Roman" w:hAnsi="Times New Roman" w:cs="Times New Roman"/>
          <w:sz w:val="24"/>
          <w:szCs w:val="24"/>
        </w:rPr>
      </w:pPr>
    </w:p>
    <w:p w14:paraId="4BAE2DF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(9 класс)</w:t>
      </w:r>
    </w:p>
    <w:p w14:paraId="742761D5" w14:textId="77777777" w:rsidR="00FA1721" w:rsidRPr="001C067D" w:rsidRDefault="00FA1721"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A1721" w:rsidRPr="001C067D" w14:paraId="3C7FA64D"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25E10C2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459D3ED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FA1721" w:rsidRPr="001C067D" w14:paraId="037CE569"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081BB1A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297B8A7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Числа и вычисления</w:t>
            </w:r>
          </w:p>
        </w:tc>
      </w:tr>
      <w:tr w:rsidR="00FA1721" w:rsidRPr="001C067D" w14:paraId="5027CCC1"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6979944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78397AC5"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Рациональные числа, иррациональные числа, конечные и бесконечные десятичные дроби</w:t>
            </w:r>
          </w:p>
        </w:tc>
      </w:tr>
      <w:tr w:rsidR="00FA1721" w:rsidRPr="001C067D" w14:paraId="36134CA4"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21E6E54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vAlign w:val="center"/>
            <w:hideMark/>
          </w:tcPr>
          <w:p w14:paraId="31F599A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Сравнение действительных чисел</w:t>
            </w:r>
          </w:p>
        </w:tc>
      </w:tr>
      <w:tr w:rsidR="00FA1721" w:rsidRPr="001C067D" w14:paraId="4775D3C7"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1D700E4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vAlign w:val="center"/>
            <w:hideMark/>
          </w:tcPr>
          <w:p w14:paraId="6EE0F72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Арифметические действия с действительными числами</w:t>
            </w:r>
          </w:p>
        </w:tc>
      </w:tr>
      <w:tr w:rsidR="00FA1721" w:rsidRPr="001C067D" w14:paraId="353D11C4"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0E4A600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vAlign w:val="center"/>
            <w:hideMark/>
          </w:tcPr>
          <w:p w14:paraId="56527AC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Измерения, приближения, оценки. Размеры объектов окружающего мира, длительность процессов в окружающем мире. Приближенное значение величины, точность приближения. Округление чисел. Прикидка и оценка результатов вычислений</w:t>
            </w:r>
          </w:p>
        </w:tc>
      </w:tr>
      <w:tr w:rsidR="00FA1721" w:rsidRPr="001C067D" w14:paraId="7508D763"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02DF4E2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BC58EE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Уравнения и неравенства</w:t>
            </w:r>
          </w:p>
        </w:tc>
      </w:tr>
      <w:tr w:rsidR="00FA1721" w:rsidRPr="001C067D" w14:paraId="429B1E8B"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6F3BF82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6AAB244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Уравнения с одной переменной</w:t>
            </w:r>
          </w:p>
        </w:tc>
      </w:tr>
      <w:tr w:rsidR="00FA1721" w:rsidRPr="001C067D" w14:paraId="03A26C52"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53EF8C2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vAlign w:val="center"/>
            <w:hideMark/>
          </w:tcPr>
          <w:p w14:paraId="27E1270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Линейное уравнение. Решение уравнений, сводящихся к линейным</w:t>
            </w:r>
          </w:p>
        </w:tc>
      </w:tr>
      <w:tr w:rsidR="00FA1721" w:rsidRPr="001C067D" w14:paraId="5800F3D2"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09222B2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vAlign w:val="center"/>
            <w:hideMark/>
          </w:tcPr>
          <w:p w14:paraId="7EDF4FA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Квадратное уравнение. Решение уравнений, сводящихся к квадратным</w:t>
            </w:r>
          </w:p>
        </w:tc>
      </w:tr>
      <w:tr w:rsidR="00FA1721" w:rsidRPr="001C067D" w14:paraId="677E306F"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379693E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2.4</w:t>
            </w:r>
          </w:p>
        </w:tc>
        <w:tc>
          <w:tcPr>
            <w:tcW w:w="7994" w:type="dxa"/>
            <w:tcBorders>
              <w:top w:val="single" w:sz="4" w:space="0" w:color="auto"/>
              <w:left w:val="single" w:sz="4" w:space="0" w:color="auto"/>
              <w:bottom w:val="single" w:sz="4" w:space="0" w:color="auto"/>
              <w:right w:val="single" w:sz="4" w:space="0" w:color="auto"/>
            </w:tcBorders>
            <w:vAlign w:val="center"/>
            <w:hideMark/>
          </w:tcPr>
          <w:p w14:paraId="26B421B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Биквадратное уравнение. Примеры решения уравнений третьей и четвертой степеней разложением на множители</w:t>
            </w:r>
          </w:p>
        </w:tc>
      </w:tr>
      <w:tr w:rsidR="00FA1721" w:rsidRPr="001C067D" w14:paraId="15B3A92F"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6F15130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vAlign w:val="center"/>
            <w:hideMark/>
          </w:tcPr>
          <w:p w14:paraId="1688B5D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Решение дробно-рациональных уравнений</w:t>
            </w:r>
          </w:p>
        </w:tc>
      </w:tr>
      <w:tr w:rsidR="00FA1721" w:rsidRPr="001C067D" w14:paraId="0A536489"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286E218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vAlign w:val="center"/>
            <w:hideMark/>
          </w:tcPr>
          <w:p w14:paraId="24090D6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Системы уравнений</w:t>
            </w:r>
          </w:p>
        </w:tc>
      </w:tr>
      <w:tr w:rsidR="00FA1721" w:rsidRPr="001C067D" w14:paraId="017B5C12"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3C449FE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7994" w:type="dxa"/>
            <w:tcBorders>
              <w:top w:val="single" w:sz="4" w:space="0" w:color="auto"/>
              <w:left w:val="single" w:sz="4" w:space="0" w:color="auto"/>
              <w:bottom w:val="single" w:sz="4" w:space="0" w:color="auto"/>
              <w:right w:val="single" w:sz="4" w:space="0" w:color="auto"/>
            </w:tcBorders>
            <w:vAlign w:val="center"/>
            <w:hideMark/>
          </w:tcPr>
          <w:p w14:paraId="2FB658D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Уравнение с двумя переменными и его график</w:t>
            </w:r>
          </w:p>
        </w:tc>
      </w:tr>
      <w:tr w:rsidR="00FA1721" w:rsidRPr="001C067D" w14:paraId="2686E72D"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7487CCD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2.8</w:t>
            </w:r>
          </w:p>
        </w:tc>
        <w:tc>
          <w:tcPr>
            <w:tcW w:w="7994" w:type="dxa"/>
            <w:tcBorders>
              <w:top w:val="single" w:sz="4" w:space="0" w:color="auto"/>
              <w:left w:val="single" w:sz="4" w:space="0" w:color="auto"/>
              <w:bottom w:val="single" w:sz="4" w:space="0" w:color="auto"/>
              <w:right w:val="single" w:sz="4" w:space="0" w:color="auto"/>
            </w:tcBorders>
            <w:vAlign w:val="center"/>
            <w:hideMark/>
          </w:tcPr>
          <w:p w14:paraId="18CA5E0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Решение систем двух линейных уравнений с двумя переменными</w:t>
            </w:r>
          </w:p>
        </w:tc>
      </w:tr>
      <w:tr w:rsidR="00FA1721" w:rsidRPr="001C067D" w14:paraId="3BB0D998"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205F63A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2.9</w:t>
            </w:r>
          </w:p>
        </w:tc>
        <w:tc>
          <w:tcPr>
            <w:tcW w:w="7994" w:type="dxa"/>
            <w:tcBorders>
              <w:top w:val="single" w:sz="4" w:space="0" w:color="auto"/>
              <w:left w:val="single" w:sz="4" w:space="0" w:color="auto"/>
              <w:bottom w:val="single" w:sz="4" w:space="0" w:color="auto"/>
              <w:right w:val="single" w:sz="4" w:space="0" w:color="auto"/>
            </w:tcBorders>
            <w:vAlign w:val="center"/>
            <w:hideMark/>
          </w:tcPr>
          <w:p w14:paraId="067E708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Решение систем двух уравнений, одно из которых линейное, а другое - второй степени</w:t>
            </w:r>
          </w:p>
        </w:tc>
      </w:tr>
      <w:tr w:rsidR="00FA1721" w:rsidRPr="001C067D" w14:paraId="4493A0D5"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0A98662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2.10</w:t>
            </w:r>
          </w:p>
        </w:tc>
        <w:tc>
          <w:tcPr>
            <w:tcW w:w="7994" w:type="dxa"/>
            <w:tcBorders>
              <w:top w:val="single" w:sz="4" w:space="0" w:color="auto"/>
              <w:left w:val="single" w:sz="4" w:space="0" w:color="auto"/>
              <w:bottom w:val="single" w:sz="4" w:space="0" w:color="auto"/>
              <w:right w:val="single" w:sz="4" w:space="0" w:color="auto"/>
            </w:tcBorders>
            <w:vAlign w:val="center"/>
            <w:hideMark/>
          </w:tcPr>
          <w:p w14:paraId="13948A8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Графическая интерпретация системы уравнений с двумя переменными</w:t>
            </w:r>
          </w:p>
        </w:tc>
      </w:tr>
      <w:tr w:rsidR="00FA1721" w:rsidRPr="001C067D" w14:paraId="3BB6DCCD"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6E8DD6E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527A5FB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Решение текстовых задач алгебраическим способом</w:t>
            </w:r>
          </w:p>
        </w:tc>
      </w:tr>
      <w:tr w:rsidR="00FA1721" w:rsidRPr="001C067D" w14:paraId="6E1EAEFE"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71417ED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2.12</w:t>
            </w:r>
          </w:p>
        </w:tc>
        <w:tc>
          <w:tcPr>
            <w:tcW w:w="7994" w:type="dxa"/>
            <w:tcBorders>
              <w:top w:val="single" w:sz="4" w:space="0" w:color="auto"/>
              <w:left w:val="single" w:sz="4" w:space="0" w:color="auto"/>
              <w:bottom w:val="single" w:sz="4" w:space="0" w:color="auto"/>
              <w:right w:val="single" w:sz="4" w:space="0" w:color="auto"/>
            </w:tcBorders>
            <w:vAlign w:val="center"/>
            <w:hideMark/>
          </w:tcPr>
          <w:p w14:paraId="78ABB3D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Числовые неравенства и их свойства</w:t>
            </w:r>
          </w:p>
        </w:tc>
      </w:tr>
      <w:tr w:rsidR="00FA1721" w:rsidRPr="001C067D" w14:paraId="66821360"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2A2C448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2.13</w:t>
            </w:r>
          </w:p>
        </w:tc>
        <w:tc>
          <w:tcPr>
            <w:tcW w:w="7994" w:type="dxa"/>
            <w:tcBorders>
              <w:top w:val="single" w:sz="4" w:space="0" w:color="auto"/>
              <w:left w:val="single" w:sz="4" w:space="0" w:color="auto"/>
              <w:bottom w:val="single" w:sz="4" w:space="0" w:color="auto"/>
              <w:right w:val="single" w:sz="4" w:space="0" w:color="auto"/>
            </w:tcBorders>
            <w:vAlign w:val="center"/>
            <w:hideMark/>
          </w:tcPr>
          <w:p w14:paraId="7F4DCB6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Решение линейных неравенств с одной переменной</w:t>
            </w:r>
          </w:p>
        </w:tc>
      </w:tr>
      <w:tr w:rsidR="00FA1721" w:rsidRPr="001C067D" w14:paraId="7944D7C0"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272E309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2.14</w:t>
            </w:r>
          </w:p>
        </w:tc>
        <w:tc>
          <w:tcPr>
            <w:tcW w:w="7994" w:type="dxa"/>
            <w:tcBorders>
              <w:top w:val="single" w:sz="4" w:space="0" w:color="auto"/>
              <w:left w:val="single" w:sz="4" w:space="0" w:color="auto"/>
              <w:bottom w:val="single" w:sz="4" w:space="0" w:color="auto"/>
              <w:right w:val="single" w:sz="4" w:space="0" w:color="auto"/>
            </w:tcBorders>
            <w:vAlign w:val="center"/>
            <w:hideMark/>
          </w:tcPr>
          <w:p w14:paraId="320B5EE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Решение систем линейных неравенств с одной переменной</w:t>
            </w:r>
          </w:p>
        </w:tc>
      </w:tr>
      <w:tr w:rsidR="00FA1721" w:rsidRPr="001C067D" w14:paraId="67645D54"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6115C90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2.15</w:t>
            </w:r>
          </w:p>
        </w:tc>
        <w:tc>
          <w:tcPr>
            <w:tcW w:w="7994" w:type="dxa"/>
            <w:tcBorders>
              <w:top w:val="single" w:sz="4" w:space="0" w:color="auto"/>
              <w:left w:val="single" w:sz="4" w:space="0" w:color="auto"/>
              <w:bottom w:val="single" w:sz="4" w:space="0" w:color="auto"/>
              <w:right w:val="single" w:sz="4" w:space="0" w:color="auto"/>
            </w:tcBorders>
            <w:vAlign w:val="center"/>
            <w:hideMark/>
          </w:tcPr>
          <w:p w14:paraId="1BCECB9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Квадратные неравенства</w:t>
            </w:r>
          </w:p>
        </w:tc>
      </w:tr>
      <w:tr w:rsidR="00FA1721" w:rsidRPr="001C067D" w14:paraId="723B07BD"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105D4FB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2.16</w:t>
            </w:r>
          </w:p>
        </w:tc>
        <w:tc>
          <w:tcPr>
            <w:tcW w:w="7994" w:type="dxa"/>
            <w:tcBorders>
              <w:top w:val="single" w:sz="4" w:space="0" w:color="auto"/>
              <w:left w:val="single" w:sz="4" w:space="0" w:color="auto"/>
              <w:bottom w:val="single" w:sz="4" w:space="0" w:color="auto"/>
              <w:right w:val="single" w:sz="4" w:space="0" w:color="auto"/>
            </w:tcBorders>
            <w:vAlign w:val="center"/>
            <w:hideMark/>
          </w:tcPr>
          <w:p w14:paraId="66C6C33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Графическая интерпретация неравенств и систем неравенств с двумя переменными</w:t>
            </w:r>
          </w:p>
        </w:tc>
      </w:tr>
      <w:tr w:rsidR="00FA1721" w:rsidRPr="001C067D" w14:paraId="57B2841C"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5DA4CEC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vAlign w:val="center"/>
            <w:hideMark/>
          </w:tcPr>
          <w:p w14:paraId="169E731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Функции</w:t>
            </w:r>
          </w:p>
        </w:tc>
      </w:tr>
      <w:tr w:rsidR="00FA1721" w:rsidRPr="001C067D" w14:paraId="4018CD25"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768313F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1DA0E25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Квадратичная функция, ее график и свойства. Парабола, координаты вершины параболы, ось симметрии параболы</w:t>
            </w:r>
          </w:p>
        </w:tc>
      </w:tr>
      <w:tr w:rsidR="00FA1721" w:rsidRPr="001C067D" w14:paraId="47F0B0E5"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1282E99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3484E4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Графики функций y = kx, y = kx + b и их свойства</w:t>
            </w:r>
          </w:p>
        </w:tc>
      </w:tr>
      <w:tr w:rsidR="00FA1721" w:rsidRPr="001C067D" w14:paraId="2D0214AF"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77BF219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vAlign w:val="center"/>
            <w:hideMark/>
          </w:tcPr>
          <w:p w14:paraId="7A79C832" w14:textId="6CFE7485"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Графики функций </w:t>
            </w:r>
            <w:r w:rsidRPr="001C067D">
              <w:rPr>
                <w:rFonts w:ascii="Times New Roman" w:hAnsi="Times New Roman" w:cs="Times New Roman"/>
                <w:noProof/>
                <w:position w:val="-20"/>
                <w:sz w:val="24"/>
                <w:szCs w:val="24"/>
              </w:rPr>
              <w:drawing>
                <wp:inline distT="0" distB="0" distL="0" distR="0" wp14:anchorId="072708B4" wp14:editId="652C3BC9">
                  <wp:extent cx="390525" cy="3905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C067D">
              <w:rPr>
                <w:rFonts w:ascii="Times New Roman" w:hAnsi="Times New Roman" w:cs="Times New Roman"/>
                <w:sz w:val="24"/>
                <w:szCs w:val="24"/>
              </w:rPr>
              <w:t>, y = x</w:t>
            </w:r>
            <w:r w:rsidRPr="001C067D">
              <w:rPr>
                <w:rFonts w:ascii="Times New Roman" w:hAnsi="Times New Roman" w:cs="Times New Roman"/>
                <w:sz w:val="24"/>
                <w:szCs w:val="24"/>
                <w:vertAlign w:val="superscript"/>
              </w:rPr>
              <w:t>3</w:t>
            </w:r>
            <w:r w:rsidRPr="001C067D">
              <w:rPr>
                <w:rFonts w:ascii="Times New Roman" w:hAnsi="Times New Roman" w:cs="Times New Roman"/>
                <w:sz w:val="24"/>
                <w:szCs w:val="24"/>
              </w:rPr>
              <w:t xml:space="preserve"> и их свойства</w:t>
            </w:r>
          </w:p>
        </w:tc>
      </w:tr>
      <w:tr w:rsidR="00FA1721" w:rsidRPr="001C067D" w14:paraId="5097E579"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43E0546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vAlign w:val="center"/>
            <w:hideMark/>
          </w:tcPr>
          <w:p w14:paraId="1013545B" w14:textId="664DA258"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Графики функций </w:t>
            </w:r>
            <w:r w:rsidRPr="001C067D">
              <w:rPr>
                <w:rFonts w:ascii="Times New Roman" w:hAnsi="Times New Roman" w:cs="Times New Roman"/>
                <w:noProof/>
                <w:position w:val="-8"/>
                <w:sz w:val="24"/>
                <w:szCs w:val="24"/>
              </w:rPr>
              <w:drawing>
                <wp:inline distT="0" distB="0" distL="0" distR="0" wp14:anchorId="7F859191" wp14:editId="4E31C489">
                  <wp:extent cx="485775" cy="2381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1C067D">
              <w:rPr>
                <w:rFonts w:ascii="Times New Roman" w:hAnsi="Times New Roman" w:cs="Times New Roman"/>
                <w:sz w:val="24"/>
                <w:szCs w:val="24"/>
              </w:rPr>
              <w:t>, y = |x| и их свойства</w:t>
            </w:r>
          </w:p>
        </w:tc>
      </w:tr>
      <w:tr w:rsidR="00FA1721" w:rsidRPr="001C067D" w14:paraId="785045F4"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6E4B388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vAlign w:val="center"/>
            <w:hideMark/>
          </w:tcPr>
          <w:p w14:paraId="56C5AB7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Числовые последовательности</w:t>
            </w:r>
          </w:p>
        </w:tc>
      </w:tr>
      <w:tr w:rsidR="00FA1721" w:rsidRPr="001C067D" w14:paraId="568B561E"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3A988B4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0924743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Определение и способы задания числовых последовательностей. Задание последовательности рекуррентной формулой и формулой n-го члена</w:t>
            </w:r>
          </w:p>
        </w:tc>
      </w:tr>
      <w:tr w:rsidR="00FA1721" w:rsidRPr="001C067D" w14:paraId="79596DDF"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3A73AB9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vAlign w:val="center"/>
            <w:hideMark/>
          </w:tcPr>
          <w:p w14:paraId="0289BE6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Арифметическая прогрессия. Формулы n-го члена арифметической прогрессии, суммы первых n членов</w:t>
            </w:r>
          </w:p>
        </w:tc>
      </w:tr>
      <w:tr w:rsidR="00FA1721" w:rsidRPr="001C067D" w14:paraId="71094E35"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76D8EDA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vAlign w:val="center"/>
            <w:hideMark/>
          </w:tcPr>
          <w:p w14:paraId="7B2261A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Геометрическая прогрессия. Формулы n-го члена геометрической прогрессии, суммы первых n членов</w:t>
            </w:r>
          </w:p>
        </w:tc>
      </w:tr>
      <w:tr w:rsidR="00FA1721" w:rsidRPr="001C067D" w14:paraId="629B4CB2"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0D0A41E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vAlign w:val="center"/>
            <w:hideMark/>
          </w:tcPr>
          <w:p w14:paraId="5D8F6ED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w:t>
            </w:r>
          </w:p>
        </w:tc>
      </w:tr>
      <w:tr w:rsidR="00FA1721" w:rsidRPr="001C067D" w14:paraId="5BF188C3"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7ADA43C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994" w:type="dxa"/>
            <w:tcBorders>
              <w:top w:val="single" w:sz="4" w:space="0" w:color="auto"/>
              <w:left w:val="single" w:sz="4" w:space="0" w:color="auto"/>
              <w:bottom w:val="single" w:sz="4" w:space="0" w:color="auto"/>
              <w:right w:val="single" w:sz="4" w:space="0" w:color="auto"/>
            </w:tcBorders>
            <w:vAlign w:val="center"/>
            <w:hideMark/>
          </w:tcPr>
          <w:p w14:paraId="2266C71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Сложные проценты</w:t>
            </w:r>
          </w:p>
        </w:tc>
      </w:tr>
      <w:tr w:rsidR="00FA1721" w:rsidRPr="001C067D" w14:paraId="17474D4C"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5C1889E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5</w:t>
            </w:r>
          </w:p>
        </w:tc>
        <w:tc>
          <w:tcPr>
            <w:tcW w:w="7994" w:type="dxa"/>
            <w:tcBorders>
              <w:top w:val="single" w:sz="4" w:space="0" w:color="auto"/>
              <w:left w:val="single" w:sz="4" w:space="0" w:color="auto"/>
              <w:bottom w:val="single" w:sz="4" w:space="0" w:color="auto"/>
              <w:right w:val="single" w:sz="4" w:space="0" w:color="auto"/>
            </w:tcBorders>
            <w:vAlign w:val="center"/>
            <w:hideMark/>
          </w:tcPr>
          <w:p w14:paraId="346EBCA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Вероятность и статистика</w:t>
            </w:r>
          </w:p>
        </w:tc>
      </w:tr>
      <w:tr w:rsidR="00FA1721" w:rsidRPr="001C067D" w14:paraId="13785E1A"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256D2A2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67F740A8"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tc>
      </w:tr>
      <w:tr w:rsidR="00FA1721" w:rsidRPr="001C067D" w14:paraId="0B1AF4D1"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0BBEC29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7994" w:type="dxa"/>
            <w:tcBorders>
              <w:top w:val="single" w:sz="4" w:space="0" w:color="auto"/>
              <w:left w:val="single" w:sz="4" w:space="0" w:color="auto"/>
              <w:bottom w:val="single" w:sz="4" w:space="0" w:color="auto"/>
              <w:right w:val="single" w:sz="4" w:space="0" w:color="auto"/>
            </w:tcBorders>
            <w:vAlign w:val="center"/>
            <w:hideMark/>
          </w:tcPr>
          <w:p w14:paraId="303C0F1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Перестановки и факториал</w:t>
            </w:r>
          </w:p>
        </w:tc>
      </w:tr>
      <w:tr w:rsidR="00FA1721" w:rsidRPr="001C067D" w14:paraId="5D22D3E7"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242EB02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5.3</w:t>
            </w:r>
          </w:p>
        </w:tc>
        <w:tc>
          <w:tcPr>
            <w:tcW w:w="7994" w:type="dxa"/>
            <w:tcBorders>
              <w:top w:val="single" w:sz="4" w:space="0" w:color="auto"/>
              <w:left w:val="single" w:sz="4" w:space="0" w:color="auto"/>
              <w:bottom w:val="single" w:sz="4" w:space="0" w:color="auto"/>
              <w:right w:val="single" w:sz="4" w:space="0" w:color="auto"/>
            </w:tcBorders>
            <w:vAlign w:val="center"/>
            <w:hideMark/>
          </w:tcPr>
          <w:p w14:paraId="2E285A7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Сочетания и число сочетаний</w:t>
            </w:r>
          </w:p>
        </w:tc>
      </w:tr>
      <w:tr w:rsidR="00FA1721" w:rsidRPr="001C067D" w14:paraId="5FEBF2F0"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1C2834D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5.4</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D80C3F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Треугольник Паскаля. Решение задач с использованием комбинаторики</w:t>
            </w:r>
          </w:p>
        </w:tc>
      </w:tr>
      <w:tr w:rsidR="00FA1721" w:rsidRPr="001C067D" w14:paraId="7CCA0027"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79D3D13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5.5</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E0DA6E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tc>
      </w:tr>
      <w:tr w:rsidR="00FA1721" w:rsidRPr="001C067D" w14:paraId="4656FB03"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6C74D67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5.6</w:t>
            </w:r>
          </w:p>
        </w:tc>
        <w:tc>
          <w:tcPr>
            <w:tcW w:w="7994" w:type="dxa"/>
            <w:tcBorders>
              <w:top w:val="single" w:sz="4" w:space="0" w:color="auto"/>
              <w:left w:val="single" w:sz="4" w:space="0" w:color="auto"/>
              <w:bottom w:val="single" w:sz="4" w:space="0" w:color="auto"/>
              <w:right w:val="single" w:sz="4" w:space="0" w:color="auto"/>
            </w:tcBorders>
            <w:vAlign w:val="center"/>
            <w:hideMark/>
          </w:tcPr>
          <w:p w14:paraId="5955A99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Испытание. Успех и неудача. Серия испытаний до первого успеха</w:t>
            </w:r>
          </w:p>
        </w:tc>
      </w:tr>
      <w:tr w:rsidR="00FA1721" w:rsidRPr="001C067D" w14:paraId="42917F3C"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11E88C0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5.7</w:t>
            </w:r>
          </w:p>
        </w:tc>
        <w:tc>
          <w:tcPr>
            <w:tcW w:w="7994" w:type="dxa"/>
            <w:tcBorders>
              <w:top w:val="single" w:sz="4" w:space="0" w:color="auto"/>
              <w:left w:val="single" w:sz="4" w:space="0" w:color="auto"/>
              <w:bottom w:val="single" w:sz="4" w:space="0" w:color="auto"/>
              <w:right w:val="single" w:sz="4" w:space="0" w:color="auto"/>
            </w:tcBorders>
            <w:vAlign w:val="center"/>
            <w:hideMark/>
          </w:tcPr>
          <w:p w14:paraId="21512F5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Серия испытаний Бернулли. Вероятности событий в серии испытаний Бернулли</w:t>
            </w:r>
          </w:p>
        </w:tc>
      </w:tr>
      <w:tr w:rsidR="00FA1721" w:rsidRPr="001C067D" w14:paraId="243FA93A"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62CAF2D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5.8</w:t>
            </w:r>
          </w:p>
        </w:tc>
        <w:tc>
          <w:tcPr>
            <w:tcW w:w="7994" w:type="dxa"/>
            <w:tcBorders>
              <w:top w:val="single" w:sz="4" w:space="0" w:color="auto"/>
              <w:left w:val="single" w:sz="4" w:space="0" w:color="auto"/>
              <w:bottom w:val="single" w:sz="4" w:space="0" w:color="auto"/>
              <w:right w:val="single" w:sz="4" w:space="0" w:color="auto"/>
            </w:tcBorders>
            <w:vAlign w:val="center"/>
            <w:hideMark/>
          </w:tcPr>
          <w:p w14:paraId="1ED31E5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Случайная величина и распределение вероятностей</w:t>
            </w:r>
          </w:p>
        </w:tc>
      </w:tr>
      <w:tr w:rsidR="00FA1721" w:rsidRPr="001C067D" w14:paraId="379483A3"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394BE3B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5.9</w:t>
            </w:r>
          </w:p>
        </w:tc>
        <w:tc>
          <w:tcPr>
            <w:tcW w:w="7994" w:type="dxa"/>
            <w:tcBorders>
              <w:top w:val="single" w:sz="4" w:space="0" w:color="auto"/>
              <w:left w:val="single" w:sz="4" w:space="0" w:color="auto"/>
              <w:bottom w:val="single" w:sz="4" w:space="0" w:color="auto"/>
              <w:right w:val="single" w:sz="4" w:space="0" w:color="auto"/>
            </w:tcBorders>
            <w:vAlign w:val="center"/>
            <w:hideMark/>
          </w:tcPr>
          <w:p w14:paraId="2F6B046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Математическое ожидание и дисперсия. Примеры математического ожидания как теоретического среднего значения величины</w:t>
            </w:r>
          </w:p>
        </w:tc>
      </w:tr>
      <w:tr w:rsidR="00FA1721" w:rsidRPr="001C067D" w14:paraId="4D1991F6"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578AE21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5.10</w:t>
            </w:r>
          </w:p>
        </w:tc>
        <w:tc>
          <w:tcPr>
            <w:tcW w:w="7994" w:type="dxa"/>
            <w:tcBorders>
              <w:top w:val="single" w:sz="4" w:space="0" w:color="auto"/>
              <w:left w:val="single" w:sz="4" w:space="0" w:color="auto"/>
              <w:bottom w:val="single" w:sz="4" w:space="0" w:color="auto"/>
              <w:right w:val="single" w:sz="4" w:space="0" w:color="auto"/>
            </w:tcBorders>
            <w:vAlign w:val="center"/>
            <w:hideMark/>
          </w:tcPr>
          <w:p w14:paraId="0610C9C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Математическое ожидание и дисперсия случайной величины "число успехов в серии испытаний Бернулли"</w:t>
            </w:r>
          </w:p>
        </w:tc>
      </w:tr>
      <w:tr w:rsidR="00FA1721" w:rsidRPr="001C067D" w14:paraId="2513ECEA"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69016CD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76B8A80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tc>
      </w:tr>
      <w:tr w:rsidR="00FA1721" w:rsidRPr="001C067D" w14:paraId="3032B450"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08749FF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994" w:type="dxa"/>
            <w:tcBorders>
              <w:top w:val="single" w:sz="4" w:space="0" w:color="auto"/>
              <w:left w:val="single" w:sz="4" w:space="0" w:color="auto"/>
              <w:bottom w:val="single" w:sz="4" w:space="0" w:color="auto"/>
              <w:right w:val="single" w:sz="4" w:space="0" w:color="auto"/>
            </w:tcBorders>
            <w:vAlign w:val="center"/>
            <w:hideMark/>
          </w:tcPr>
          <w:p w14:paraId="7D29306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Геометрия</w:t>
            </w:r>
          </w:p>
        </w:tc>
      </w:tr>
      <w:tr w:rsidR="00FA1721" w:rsidRPr="001C067D" w14:paraId="45E62666"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243C334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34874EC8"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Синус, косинус, тангенс углов от 0 до 180°. Основное тригонометрическое тождество. Формулы приведения</w:t>
            </w:r>
          </w:p>
        </w:tc>
      </w:tr>
      <w:tr w:rsidR="00FA1721" w:rsidRPr="001C067D" w14:paraId="7BA37866"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295BE56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57D86A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tc>
      </w:tr>
      <w:tr w:rsidR="00FA1721" w:rsidRPr="001C067D" w14:paraId="47ED0832"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494EE90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6.3</w:t>
            </w:r>
          </w:p>
        </w:tc>
        <w:tc>
          <w:tcPr>
            <w:tcW w:w="7994" w:type="dxa"/>
            <w:tcBorders>
              <w:top w:val="single" w:sz="4" w:space="0" w:color="auto"/>
              <w:left w:val="single" w:sz="4" w:space="0" w:color="auto"/>
              <w:bottom w:val="single" w:sz="4" w:space="0" w:color="auto"/>
              <w:right w:val="single" w:sz="4" w:space="0" w:color="auto"/>
            </w:tcBorders>
            <w:vAlign w:val="center"/>
            <w:hideMark/>
          </w:tcPr>
          <w:p w14:paraId="734F6545"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Преобразование подобия. Подобие соответственных элементов</w:t>
            </w:r>
          </w:p>
        </w:tc>
      </w:tr>
      <w:tr w:rsidR="00FA1721" w:rsidRPr="001C067D" w14:paraId="5263D0AD"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6B60310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6.4</w:t>
            </w:r>
          </w:p>
        </w:tc>
        <w:tc>
          <w:tcPr>
            <w:tcW w:w="7994" w:type="dxa"/>
            <w:tcBorders>
              <w:top w:val="single" w:sz="4" w:space="0" w:color="auto"/>
              <w:left w:val="single" w:sz="4" w:space="0" w:color="auto"/>
              <w:bottom w:val="single" w:sz="4" w:space="0" w:color="auto"/>
              <w:right w:val="single" w:sz="4" w:space="0" w:color="auto"/>
            </w:tcBorders>
            <w:vAlign w:val="center"/>
            <w:hideMark/>
          </w:tcPr>
          <w:p w14:paraId="644551E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tc>
      </w:tr>
      <w:tr w:rsidR="00FA1721" w:rsidRPr="001C067D" w14:paraId="2CDA4D0D"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5A495AC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6.5</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B2D887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w:t>
            </w:r>
          </w:p>
        </w:tc>
      </w:tr>
      <w:tr w:rsidR="00FA1721" w:rsidRPr="001C067D" w14:paraId="7882D5CB"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4DCAA83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6.6</w:t>
            </w:r>
          </w:p>
        </w:tc>
        <w:tc>
          <w:tcPr>
            <w:tcW w:w="7994" w:type="dxa"/>
            <w:tcBorders>
              <w:top w:val="single" w:sz="4" w:space="0" w:color="auto"/>
              <w:left w:val="single" w:sz="4" w:space="0" w:color="auto"/>
              <w:bottom w:val="single" w:sz="4" w:space="0" w:color="auto"/>
              <w:right w:val="single" w:sz="4" w:space="0" w:color="auto"/>
            </w:tcBorders>
            <w:vAlign w:val="center"/>
            <w:hideMark/>
          </w:tcPr>
          <w:p w14:paraId="72A329A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Координаты вектора. Скалярное произведение векторов, применение для нахождения длин и углов</w:t>
            </w:r>
          </w:p>
        </w:tc>
      </w:tr>
      <w:tr w:rsidR="00FA1721" w:rsidRPr="001C067D" w14:paraId="34BD71C1"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4E50C80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6.7</w:t>
            </w:r>
          </w:p>
        </w:tc>
        <w:tc>
          <w:tcPr>
            <w:tcW w:w="7994" w:type="dxa"/>
            <w:tcBorders>
              <w:top w:val="single" w:sz="4" w:space="0" w:color="auto"/>
              <w:left w:val="single" w:sz="4" w:space="0" w:color="auto"/>
              <w:bottom w:val="single" w:sz="4" w:space="0" w:color="auto"/>
              <w:right w:val="single" w:sz="4" w:space="0" w:color="auto"/>
            </w:tcBorders>
            <w:vAlign w:val="center"/>
            <w:hideMark/>
          </w:tcPr>
          <w:p w14:paraId="0C15A09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tc>
      </w:tr>
      <w:tr w:rsidR="00FA1721" w:rsidRPr="001C067D" w14:paraId="1119BD84"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62C1D0D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6.8</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0762FE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Правильные многоугольники</w:t>
            </w:r>
          </w:p>
        </w:tc>
      </w:tr>
      <w:tr w:rsidR="00FA1721" w:rsidRPr="001C067D" w14:paraId="0C601F85"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238834B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6.9</w:t>
            </w:r>
          </w:p>
        </w:tc>
        <w:tc>
          <w:tcPr>
            <w:tcW w:w="7994" w:type="dxa"/>
            <w:tcBorders>
              <w:top w:val="single" w:sz="4" w:space="0" w:color="auto"/>
              <w:left w:val="single" w:sz="4" w:space="0" w:color="auto"/>
              <w:bottom w:val="single" w:sz="4" w:space="0" w:color="auto"/>
              <w:right w:val="single" w:sz="4" w:space="0" w:color="auto"/>
            </w:tcBorders>
            <w:vAlign w:val="center"/>
            <w:hideMark/>
          </w:tcPr>
          <w:p w14:paraId="3B5A259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Длина окружности. Градусная и радианная мера угла, вычисление длин дуг окружностей</w:t>
            </w:r>
          </w:p>
        </w:tc>
      </w:tr>
      <w:tr w:rsidR="00FA1721" w:rsidRPr="001C067D" w14:paraId="4C992D8A"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5EA5DDB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6.10</w:t>
            </w:r>
          </w:p>
        </w:tc>
        <w:tc>
          <w:tcPr>
            <w:tcW w:w="7994" w:type="dxa"/>
            <w:tcBorders>
              <w:top w:val="single" w:sz="4" w:space="0" w:color="auto"/>
              <w:left w:val="single" w:sz="4" w:space="0" w:color="auto"/>
              <w:bottom w:val="single" w:sz="4" w:space="0" w:color="auto"/>
              <w:right w:val="single" w:sz="4" w:space="0" w:color="auto"/>
            </w:tcBorders>
            <w:vAlign w:val="center"/>
            <w:hideMark/>
          </w:tcPr>
          <w:p w14:paraId="1C38DD9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Площадь круга, сектора, сегмента</w:t>
            </w:r>
          </w:p>
        </w:tc>
      </w:tr>
      <w:tr w:rsidR="00FA1721" w:rsidRPr="001C067D" w14:paraId="486347BC" w14:textId="77777777" w:rsidTr="00FA1721">
        <w:tc>
          <w:tcPr>
            <w:tcW w:w="1077" w:type="dxa"/>
            <w:tcBorders>
              <w:top w:val="single" w:sz="4" w:space="0" w:color="auto"/>
              <w:left w:val="single" w:sz="4" w:space="0" w:color="auto"/>
              <w:bottom w:val="single" w:sz="4" w:space="0" w:color="auto"/>
              <w:right w:val="single" w:sz="4" w:space="0" w:color="auto"/>
            </w:tcBorders>
            <w:vAlign w:val="center"/>
            <w:hideMark/>
          </w:tcPr>
          <w:p w14:paraId="2B74D88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3CA2B0B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tc>
      </w:tr>
    </w:tbl>
    <w:p w14:paraId="23C3C18E" w14:textId="77777777" w:rsidR="00FA1721" w:rsidRPr="001C067D" w:rsidRDefault="00FA1721" w:rsidP="001C067D">
      <w:pPr>
        <w:pStyle w:val="ConsPlusNormal"/>
        <w:ind w:firstLine="540"/>
        <w:jc w:val="both"/>
        <w:rPr>
          <w:rFonts w:ascii="Times New Roman" w:hAnsi="Times New Roman" w:cs="Times New Roman"/>
          <w:sz w:val="24"/>
          <w:szCs w:val="24"/>
        </w:rPr>
      </w:pPr>
    </w:p>
    <w:p w14:paraId="623362BF" w14:textId="77777777" w:rsidR="00FA1721" w:rsidRPr="001C067D" w:rsidRDefault="00FA1721" w:rsidP="001C067D">
      <w:pPr>
        <w:widowControl w:val="0"/>
        <w:autoSpaceDE w:val="0"/>
        <w:autoSpaceDN w:val="0"/>
        <w:adjustRightInd w:val="0"/>
        <w:spacing w:after="0" w:line="240" w:lineRule="auto"/>
        <w:ind w:firstLine="708"/>
        <w:jc w:val="both"/>
        <w:rPr>
          <w:rFonts w:ascii="Times New Roman" w:hAnsi="Times New Roman" w:cs="Times New Roman"/>
          <w:i/>
          <w:sz w:val="24"/>
          <w:szCs w:val="24"/>
        </w:rPr>
      </w:pPr>
    </w:p>
    <w:p w14:paraId="7BDC46CC" w14:textId="77777777" w:rsidR="00FA1721" w:rsidRPr="001C067D" w:rsidRDefault="001C7712" w:rsidP="001C067D">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1C067D">
        <w:rPr>
          <w:rFonts w:ascii="Times New Roman" w:hAnsi="Times New Roman" w:cs="Times New Roman"/>
          <w:i/>
          <w:sz w:val="24"/>
          <w:szCs w:val="24"/>
        </w:rPr>
        <w:t xml:space="preserve">Абзацем следующего содержания: </w:t>
      </w:r>
      <w:r w:rsidRPr="001C067D">
        <w:rPr>
          <w:rFonts w:ascii="Times New Roman" w:hAnsi="Times New Roman" w:cs="Times New Roman"/>
          <w:sz w:val="24"/>
          <w:szCs w:val="24"/>
        </w:rPr>
        <w:t>«Для проведения основного государственного экзамена по математике (далее - ОГЭ по математике)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r w:rsidR="00FA1721" w:rsidRPr="001C067D">
        <w:rPr>
          <w:rFonts w:ascii="Times New Roman" w:hAnsi="Times New Roman" w:cs="Times New Roman"/>
          <w:sz w:val="24"/>
          <w:szCs w:val="24"/>
        </w:rPr>
        <w:t>:</w:t>
      </w:r>
    </w:p>
    <w:p w14:paraId="0C7DAC4A" w14:textId="77777777" w:rsidR="00FA1721" w:rsidRPr="001C067D" w:rsidRDefault="00FA1721"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11.10</w:t>
      </w:r>
    </w:p>
    <w:p w14:paraId="4C4739EC" w14:textId="77777777" w:rsidR="00FA1721" w:rsidRPr="001C067D" w:rsidRDefault="00FA1721" w:rsidP="001C067D">
      <w:pPr>
        <w:pStyle w:val="ConsPlusNormal"/>
        <w:ind w:firstLine="540"/>
        <w:jc w:val="both"/>
        <w:rPr>
          <w:rFonts w:ascii="Times New Roman" w:hAnsi="Times New Roman" w:cs="Times New Roman"/>
          <w:sz w:val="24"/>
          <w:szCs w:val="24"/>
        </w:rPr>
      </w:pPr>
    </w:p>
    <w:p w14:paraId="6385DE8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на ОГЭ по математике требования</w:t>
      </w:r>
    </w:p>
    <w:p w14:paraId="21B80D4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 результатам освоения основной образовательной программы</w:t>
      </w:r>
    </w:p>
    <w:p w14:paraId="2CE179B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основного общего образования</w:t>
      </w:r>
    </w:p>
    <w:p w14:paraId="61081C8D" w14:textId="77777777" w:rsidR="00FA1721" w:rsidRPr="001C067D" w:rsidRDefault="00FA1721"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A1721" w:rsidRPr="001C067D" w14:paraId="585535B7"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0F3C45B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14:paraId="164B0D9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FA1721" w:rsidRPr="001C067D" w14:paraId="6CFCC38D"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57FAA1D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451FB8A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tc>
      </w:tr>
      <w:tr w:rsidR="00FA1721" w:rsidRPr="001C067D" w14:paraId="34D5B88B"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37E6D7F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2DF8976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tc>
      </w:tr>
      <w:tr w:rsidR="00FA1721" w:rsidRPr="001C067D" w14:paraId="5C00822A"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061569B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7E85545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tc>
      </w:tr>
      <w:tr w:rsidR="00FA1721" w:rsidRPr="001C067D" w14:paraId="58130E40"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1A8E5DE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62B515D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tc>
      </w:tr>
      <w:tr w:rsidR="00FA1721" w:rsidRPr="001C067D" w14:paraId="769A2CB8"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6E169BD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5</w:t>
            </w:r>
          </w:p>
        </w:tc>
        <w:tc>
          <w:tcPr>
            <w:tcW w:w="7370" w:type="dxa"/>
            <w:tcBorders>
              <w:top w:val="single" w:sz="4" w:space="0" w:color="auto"/>
              <w:left w:val="single" w:sz="4" w:space="0" w:color="auto"/>
              <w:bottom w:val="single" w:sz="4" w:space="0" w:color="auto"/>
              <w:right w:val="single" w:sz="4" w:space="0" w:color="auto"/>
            </w:tcBorders>
            <w:hideMark/>
          </w:tcPr>
          <w:p w14:paraId="74658B3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tc>
      </w:tr>
      <w:tr w:rsidR="00FA1721" w:rsidRPr="001C067D" w14:paraId="4449E859"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13B27F2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41C52C8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tc>
      </w:tr>
      <w:tr w:rsidR="00FA1721" w:rsidRPr="001C067D" w14:paraId="12D0A252"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626365B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1A42E17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tc>
      </w:tr>
      <w:tr w:rsidR="00FA1721" w:rsidRPr="001C067D" w14:paraId="47563AC1"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68EFE29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55D429D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tc>
      </w:tr>
      <w:tr w:rsidR="00FA1721" w:rsidRPr="001C067D" w14:paraId="6E05A5D4"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5218DE8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w:t>
            </w:r>
          </w:p>
        </w:tc>
        <w:tc>
          <w:tcPr>
            <w:tcW w:w="7370" w:type="dxa"/>
            <w:tcBorders>
              <w:top w:val="single" w:sz="4" w:space="0" w:color="auto"/>
              <w:left w:val="single" w:sz="4" w:space="0" w:color="auto"/>
              <w:bottom w:val="single" w:sz="4" w:space="0" w:color="auto"/>
              <w:right w:val="single" w:sz="4" w:space="0" w:color="auto"/>
            </w:tcBorders>
            <w:hideMark/>
          </w:tcPr>
          <w:p w14:paraId="1F1E71E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tc>
      </w:tr>
      <w:tr w:rsidR="00FA1721" w:rsidRPr="001C067D" w14:paraId="3BF211AA"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69B7A53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10</w:t>
            </w:r>
          </w:p>
        </w:tc>
        <w:tc>
          <w:tcPr>
            <w:tcW w:w="7370" w:type="dxa"/>
            <w:tcBorders>
              <w:top w:val="single" w:sz="4" w:space="0" w:color="auto"/>
              <w:left w:val="single" w:sz="4" w:space="0" w:color="auto"/>
              <w:bottom w:val="single" w:sz="4" w:space="0" w:color="auto"/>
              <w:right w:val="single" w:sz="4" w:space="0" w:color="auto"/>
            </w:tcBorders>
            <w:hideMark/>
          </w:tcPr>
          <w:p w14:paraId="4549D15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tc>
      </w:tr>
      <w:tr w:rsidR="00FA1721" w:rsidRPr="001C067D" w14:paraId="05A37317"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509C6CA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1C01A1A8"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w:t>
            </w:r>
            <w:r w:rsidRPr="001C067D">
              <w:rPr>
                <w:rFonts w:ascii="Times New Roman" w:hAnsi="Times New Roman" w:cs="Times New Roman"/>
                <w:sz w:val="24"/>
                <w:szCs w:val="24"/>
              </w:rPr>
              <w:lastRenderedPageBreak/>
              <w:t>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tc>
      </w:tr>
      <w:tr w:rsidR="00FA1721" w:rsidRPr="001C067D" w14:paraId="736BD988"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6A82F0A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12</w:t>
            </w:r>
          </w:p>
        </w:tc>
        <w:tc>
          <w:tcPr>
            <w:tcW w:w="7370" w:type="dxa"/>
            <w:tcBorders>
              <w:top w:val="single" w:sz="4" w:space="0" w:color="auto"/>
              <w:left w:val="single" w:sz="4" w:space="0" w:color="auto"/>
              <w:bottom w:val="single" w:sz="4" w:space="0" w:color="auto"/>
              <w:right w:val="single" w:sz="4" w:space="0" w:color="auto"/>
            </w:tcBorders>
            <w:hideMark/>
          </w:tcPr>
          <w:p w14:paraId="3C571275"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tc>
      </w:tr>
      <w:tr w:rsidR="00FA1721" w:rsidRPr="001C067D" w14:paraId="18A5D64C"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0B853E1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11AC437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tc>
      </w:tr>
      <w:tr w:rsidR="00FA1721" w:rsidRPr="001C067D" w14:paraId="64650D70"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2D1AEAD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7CAF1928"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tc>
      </w:tr>
      <w:tr w:rsidR="00FA1721" w:rsidRPr="001C067D" w14:paraId="30C19722"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13C16FE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7EEEF88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tc>
      </w:tr>
      <w:tr w:rsidR="00FA1721" w:rsidRPr="001C067D" w14:paraId="7E44556D"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0DCFB47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370" w:type="dxa"/>
            <w:tcBorders>
              <w:top w:val="single" w:sz="4" w:space="0" w:color="auto"/>
              <w:left w:val="single" w:sz="4" w:space="0" w:color="auto"/>
              <w:bottom w:val="single" w:sz="4" w:space="0" w:color="auto"/>
              <w:right w:val="single" w:sz="4" w:space="0" w:color="auto"/>
            </w:tcBorders>
            <w:hideMark/>
          </w:tcPr>
          <w:p w14:paraId="744B0D2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tc>
      </w:tr>
    </w:tbl>
    <w:p w14:paraId="1E8E22B9" w14:textId="77777777" w:rsidR="00FA1721" w:rsidRPr="001C067D" w:rsidRDefault="00FA1721" w:rsidP="001C067D">
      <w:pPr>
        <w:pStyle w:val="ConsPlusNormal"/>
        <w:ind w:firstLine="540"/>
        <w:jc w:val="both"/>
        <w:rPr>
          <w:rFonts w:ascii="Times New Roman" w:hAnsi="Times New Roman" w:cs="Times New Roman"/>
          <w:sz w:val="24"/>
          <w:szCs w:val="24"/>
        </w:rPr>
      </w:pPr>
    </w:p>
    <w:p w14:paraId="4DD6CAE1" w14:textId="77777777" w:rsidR="00FA1721" w:rsidRPr="001C067D" w:rsidRDefault="00FA1721"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11.11</w:t>
      </w:r>
    </w:p>
    <w:p w14:paraId="4431F201" w14:textId="77777777" w:rsidR="00FA1721" w:rsidRPr="001C067D" w:rsidRDefault="00FA1721" w:rsidP="001C067D">
      <w:pPr>
        <w:pStyle w:val="ConsPlusNormal"/>
        <w:ind w:firstLine="540"/>
        <w:jc w:val="both"/>
        <w:rPr>
          <w:rFonts w:ascii="Times New Roman" w:hAnsi="Times New Roman" w:cs="Times New Roman"/>
          <w:sz w:val="24"/>
          <w:szCs w:val="24"/>
        </w:rPr>
      </w:pPr>
    </w:p>
    <w:p w14:paraId="4B1DE92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Перечень элементов содержания, проверяемых на ОГЭ</w:t>
      </w:r>
    </w:p>
    <w:p w14:paraId="5586605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по математике</w:t>
      </w:r>
    </w:p>
    <w:p w14:paraId="1F2C093C" w14:textId="77777777" w:rsidR="00FA1721" w:rsidRPr="001C067D" w:rsidRDefault="00FA1721"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A1721" w:rsidRPr="001C067D" w14:paraId="4DCC4E88"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776B0BC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60AFA7F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FA1721" w:rsidRPr="001C067D" w14:paraId="4FC2AE29"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31ED850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001564A5"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Числа и вычисления</w:t>
            </w:r>
          </w:p>
        </w:tc>
      </w:tr>
      <w:tr w:rsidR="00FA1721" w:rsidRPr="001C067D" w14:paraId="2DB63F31"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7AA038C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1.1</w:t>
            </w:r>
          </w:p>
        </w:tc>
        <w:tc>
          <w:tcPr>
            <w:tcW w:w="7994" w:type="dxa"/>
            <w:tcBorders>
              <w:top w:val="single" w:sz="4" w:space="0" w:color="auto"/>
              <w:left w:val="single" w:sz="4" w:space="0" w:color="auto"/>
              <w:bottom w:val="single" w:sz="4" w:space="0" w:color="auto"/>
              <w:right w:val="single" w:sz="4" w:space="0" w:color="auto"/>
            </w:tcBorders>
            <w:hideMark/>
          </w:tcPr>
          <w:p w14:paraId="6FAF289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Натуральные и целые числа. Признаки делимости целых чисел</w:t>
            </w:r>
          </w:p>
        </w:tc>
      </w:tr>
      <w:tr w:rsidR="00FA1721" w:rsidRPr="001C067D" w14:paraId="0EF91B75"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43A3162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629526A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Обыкновенные и десятичные дроби, проценты, бесконечные периодические дроби</w:t>
            </w:r>
          </w:p>
        </w:tc>
      </w:tr>
      <w:tr w:rsidR="00FA1721" w:rsidRPr="001C067D" w14:paraId="11F3BAF7"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059F06D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40D6F7F8"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Рациональные числа. Арифметические операции с рациональными числами</w:t>
            </w:r>
          </w:p>
        </w:tc>
      </w:tr>
      <w:tr w:rsidR="00FA1721" w:rsidRPr="001C067D" w14:paraId="014B1387"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4E584F5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2CE8FD5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Действительные числа. Арифметические операции с действительными числами</w:t>
            </w:r>
          </w:p>
        </w:tc>
      </w:tr>
      <w:tr w:rsidR="00FA1721" w:rsidRPr="001C067D" w14:paraId="22A220DE"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3838C24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14:paraId="7481623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Приближенные вычисления, правила округления, прикидка и оценка результата вычислений</w:t>
            </w:r>
          </w:p>
        </w:tc>
      </w:tr>
      <w:tr w:rsidR="00FA1721" w:rsidRPr="001C067D" w14:paraId="44667B18"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40D3976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10631698"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Алгебраические выражения</w:t>
            </w:r>
          </w:p>
        </w:tc>
      </w:tr>
      <w:tr w:rsidR="00FA1721" w:rsidRPr="001C067D" w14:paraId="76B8AD90"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2A8D123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00FFF72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Буквенные выражения (выражения с переменными)</w:t>
            </w:r>
          </w:p>
        </w:tc>
      </w:tr>
      <w:tr w:rsidR="00FA1721" w:rsidRPr="001C067D" w14:paraId="0CB50287"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25E761D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38A0D26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Степень с целым показателем. Степень с рациональным показателем. Свойства степени</w:t>
            </w:r>
          </w:p>
        </w:tc>
      </w:tr>
      <w:tr w:rsidR="00FA1721" w:rsidRPr="001C067D" w14:paraId="41D2E8FF"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172EBC9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7706255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Многочлены</w:t>
            </w:r>
          </w:p>
        </w:tc>
      </w:tr>
      <w:tr w:rsidR="00FA1721" w:rsidRPr="001C067D" w14:paraId="200A18F4"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5341649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0EBDBD0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Алгебраическая дробь</w:t>
            </w:r>
          </w:p>
        </w:tc>
      </w:tr>
      <w:tr w:rsidR="00FA1721" w:rsidRPr="001C067D" w14:paraId="5B76CCCB"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3E6C06D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514EEA1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Арифметический корень натуральной степени. Действия с арифметическими корнями натуральной степени</w:t>
            </w:r>
          </w:p>
        </w:tc>
      </w:tr>
      <w:tr w:rsidR="00FA1721" w:rsidRPr="001C067D" w14:paraId="5FFDC48C"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779B652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1F8582F5"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Уравнения и неравенства</w:t>
            </w:r>
          </w:p>
        </w:tc>
      </w:tr>
      <w:tr w:rsidR="00FA1721" w:rsidRPr="001C067D" w14:paraId="3798A0CA"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256A1D0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72E789A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Целые и дробно-рациональные уравнения. Системы и совокупности уравнений</w:t>
            </w:r>
          </w:p>
        </w:tc>
      </w:tr>
      <w:tr w:rsidR="00FA1721" w:rsidRPr="001C067D" w14:paraId="5FD44A83"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755D260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11896AD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Целые и дробно-рациональные неравенства. Системы и совокупности неравенств</w:t>
            </w:r>
          </w:p>
        </w:tc>
      </w:tr>
      <w:tr w:rsidR="00FA1721" w:rsidRPr="001C067D" w14:paraId="713C28B0"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6E3B7B5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7AF7030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Решение текстовых задач</w:t>
            </w:r>
          </w:p>
        </w:tc>
      </w:tr>
      <w:tr w:rsidR="00FA1721" w:rsidRPr="001C067D" w14:paraId="3AAA1D7A"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2BF1DF9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791BCD9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Числовые последовательности</w:t>
            </w:r>
          </w:p>
        </w:tc>
      </w:tr>
      <w:tr w:rsidR="00FA1721" w:rsidRPr="001C067D" w14:paraId="68595A5E"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2B39971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5B65B83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Последовательности, способы задания последовательностей</w:t>
            </w:r>
          </w:p>
        </w:tc>
      </w:tr>
      <w:tr w:rsidR="00FA1721" w:rsidRPr="001C067D" w14:paraId="2F417B09"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46ECA50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7F85134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Арифметическая и геометрическая прогрессии. Формула сложных процентов</w:t>
            </w:r>
          </w:p>
        </w:tc>
      </w:tr>
      <w:tr w:rsidR="00FA1721" w:rsidRPr="001C067D" w14:paraId="19474353"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7E19E60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hideMark/>
          </w:tcPr>
          <w:p w14:paraId="4299971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Функции</w:t>
            </w:r>
          </w:p>
        </w:tc>
      </w:tr>
      <w:tr w:rsidR="00FA1721" w:rsidRPr="001C067D" w14:paraId="23C51078"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5DEE906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7994" w:type="dxa"/>
            <w:tcBorders>
              <w:top w:val="single" w:sz="4" w:space="0" w:color="auto"/>
              <w:left w:val="single" w:sz="4" w:space="0" w:color="auto"/>
              <w:bottom w:val="single" w:sz="4" w:space="0" w:color="auto"/>
              <w:right w:val="single" w:sz="4" w:space="0" w:color="auto"/>
            </w:tcBorders>
            <w:hideMark/>
          </w:tcPr>
          <w:p w14:paraId="2427BE8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Функция, способы задания функции. График функции. 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FA1721" w:rsidRPr="001C067D" w14:paraId="7BDDC5D4"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5A1593C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994" w:type="dxa"/>
            <w:tcBorders>
              <w:top w:val="single" w:sz="4" w:space="0" w:color="auto"/>
              <w:left w:val="single" w:sz="4" w:space="0" w:color="auto"/>
              <w:bottom w:val="single" w:sz="4" w:space="0" w:color="auto"/>
              <w:right w:val="single" w:sz="4" w:space="0" w:color="auto"/>
            </w:tcBorders>
            <w:hideMark/>
          </w:tcPr>
          <w:p w14:paraId="08D20385"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Координаты на прямой и плоскости</w:t>
            </w:r>
          </w:p>
        </w:tc>
      </w:tr>
      <w:tr w:rsidR="00FA1721" w:rsidRPr="001C067D" w14:paraId="0B0FF2DA"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05FB3EE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7994" w:type="dxa"/>
            <w:tcBorders>
              <w:top w:val="single" w:sz="4" w:space="0" w:color="auto"/>
              <w:left w:val="single" w:sz="4" w:space="0" w:color="auto"/>
              <w:bottom w:val="single" w:sz="4" w:space="0" w:color="auto"/>
              <w:right w:val="single" w:sz="4" w:space="0" w:color="auto"/>
            </w:tcBorders>
            <w:hideMark/>
          </w:tcPr>
          <w:p w14:paraId="12A97C3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Координатная прямая</w:t>
            </w:r>
          </w:p>
        </w:tc>
      </w:tr>
      <w:tr w:rsidR="00FA1721" w:rsidRPr="001C067D" w14:paraId="58309EF2"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7DE43BA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6.2</w:t>
            </w:r>
          </w:p>
        </w:tc>
        <w:tc>
          <w:tcPr>
            <w:tcW w:w="7994" w:type="dxa"/>
            <w:tcBorders>
              <w:top w:val="single" w:sz="4" w:space="0" w:color="auto"/>
              <w:left w:val="single" w:sz="4" w:space="0" w:color="auto"/>
              <w:bottom w:val="single" w:sz="4" w:space="0" w:color="auto"/>
              <w:right w:val="single" w:sz="4" w:space="0" w:color="auto"/>
            </w:tcBorders>
            <w:hideMark/>
          </w:tcPr>
          <w:p w14:paraId="37D096A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Декартовы координаты на плоскости</w:t>
            </w:r>
          </w:p>
        </w:tc>
      </w:tr>
      <w:tr w:rsidR="00FA1721" w:rsidRPr="001C067D" w14:paraId="6A781284"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5C4E83A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994" w:type="dxa"/>
            <w:tcBorders>
              <w:top w:val="single" w:sz="4" w:space="0" w:color="auto"/>
              <w:left w:val="single" w:sz="4" w:space="0" w:color="auto"/>
              <w:bottom w:val="single" w:sz="4" w:space="0" w:color="auto"/>
              <w:right w:val="single" w:sz="4" w:space="0" w:color="auto"/>
            </w:tcBorders>
            <w:hideMark/>
          </w:tcPr>
          <w:p w14:paraId="4B1E74E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Геометрия</w:t>
            </w:r>
          </w:p>
        </w:tc>
      </w:tr>
      <w:tr w:rsidR="00FA1721" w:rsidRPr="001C067D" w14:paraId="409567C6"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1B6B462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w:t>
            </w:r>
          </w:p>
        </w:tc>
        <w:tc>
          <w:tcPr>
            <w:tcW w:w="7994" w:type="dxa"/>
            <w:tcBorders>
              <w:top w:val="single" w:sz="4" w:space="0" w:color="auto"/>
              <w:left w:val="single" w:sz="4" w:space="0" w:color="auto"/>
              <w:bottom w:val="single" w:sz="4" w:space="0" w:color="auto"/>
              <w:right w:val="single" w:sz="4" w:space="0" w:color="auto"/>
            </w:tcBorders>
            <w:hideMark/>
          </w:tcPr>
          <w:p w14:paraId="7D6FAEE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Геометрические фигуры и их свойства</w:t>
            </w:r>
          </w:p>
        </w:tc>
      </w:tr>
      <w:tr w:rsidR="00FA1721" w:rsidRPr="001C067D" w14:paraId="3D98FCE6"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3EBAF60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w:t>
            </w:r>
          </w:p>
        </w:tc>
        <w:tc>
          <w:tcPr>
            <w:tcW w:w="7994" w:type="dxa"/>
            <w:tcBorders>
              <w:top w:val="single" w:sz="4" w:space="0" w:color="auto"/>
              <w:left w:val="single" w:sz="4" w:space="0" w:color="auto"/>
              <w:bottom w:val="single" w:sz="4" w:space="0" w:color="auto"/>
              <w:right w:val="single" w:sz="4" w:space="0" w:color="auto"/>
            </w:tcBorders>
            <w:hideMark/>
          </w:tcPr>
          <w:p w14:paraId="257CBE3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Треугольник</w:t>
            </w:r>
          </w:p>
        </w:tc>
      </w:tr>
      <w:tr w:rsidR="00FA1721" w:rsidRPr="001C067D" w14:paraId="3019D2D6"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312AC5A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7.3</w:t>
            </w:r>
          </w:p>
        </w:tc>
        <w:tc>
          <w:tcPr>
            <w:tcW w:w="7994" w:type="dxa"/>
            <w:tcBorders>
              <w:top w:val="single" w:sz="4" w:space="0" w:color="auto"/>
              <w:left w:val="single" w:sz="4" w:space="0" w:color="auto"/>
              <w:bottom w:val="single" w:sz="4" w:space="0" w:color="auto"/>
              <w:right w:val="single" w:sz="4" w:space="0" w:color="auto"/>
            </w:tcBorders>
            <w:hideMark/>
          </w:tcPr>
          <w:p w14:paraId="50ED065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Многоугольники</w:t>
            </w:r>
          </w:p>
        </w:tc>
      </w:tr>
      <w:tr w:rsidR="00FA1721" w:rsidRPr="001C067D" w14:paraId="55A63E2A"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69BA264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7.4</w:t>
            </w:r>
          </w:p>
        </w:tc>
        <w:tc>
          <w:tcPr>
            <w:tcW w:w="7994" w:type="dxa"/>
            <w:tcBorders>
              <w:top w:val="single" w:sz="4" w:space="0" w:color="auto"/>
              <w:left w:val="single" w:sz="4" w:space="0" w:color="auto"/>
              <w:bottom w:val="single" w:sz="4" w:space="0" w:color="auto"/>
              <w:right w:val="single" w:sz="4" w:space="0" w:color="auto"/>
            </w:tcBorders>
            <w:hideMark/>
          </w:tcPr>
          <w:p w14:paraId="255C012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Окружность и круг</w:t>
            </w:r>
          </w:p>
        </w:tc>
      </w:tr>
      <w:tr w:rsidR="00FA1721" w:rsidRPr="001C067D" w14:paraId="0CE1AB09"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65ABC62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7.5</w:t>
            </w:r>
          </w:p>
        </w:tc>
        <w:tc>
          <w:tcPr>
            <w:tcW w:w="7994" w:type="dxa"/>
            <w:tcBorders>
              <w:top w:val="single" w:sz="4" w:space="0" w:color="auto"/>
              <w:left w:val="single" w:sz="4" w:space="0" w:color="auto"/>
              <w:bottom w:val="single" w:sz="4" w:space="0" w:color="auto"/>
              <w:right w:val="single" w:sz="4" w:space="0" w:color="auto"/>
            </w:tcBorders>
            <w:hideMark/>
          </w:tcPr>
          <w:p w14:paraId="09DD611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Измерение геометрических величин</w:t>
            </w:r>
          </w:p>
        </w:tc>
      </w:tr>
      <w:tr w:rsidR="00FA1721" w:rsidRPr="001C067D" w14:paraId="4B221060"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486B344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7.6</w:t>
            </w:r>
          </w:p>
        </w:tc>
        <w:tc>
          <w:tcPr>
            <w:tcW w:w="7994" w:type="dxa"/>
            <w:tcBorders>
              <w:top w:val="single" w:sz="4" w:space="0" w:color="auto"/>
              <w:left w:val="single" w:sz="4" w:space="0" w:color="auto"/>
              <w:bottom w:val="single" w:sz="4" w:space="0" w:color="auto"/>
              <w:right w:val="single" w:sz="4" w:space="0" w:color="auto"/>
            </w:tcBorders>
            <w:hideMark/>
          </w:tcPr>
          <w:p w14:paraId="53C1C15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Векторы на плоскости</w:t>
            </w:r>
          </w:p>
        </w:tc>
      </w:tr>
      <w:tr w:rsidR="00FA1721" w:rsidRPr="001C067D" w14:paraId="150F843E"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74DB057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994" w:type="dxa"/>
            <w:tcBorders>
              <w:top w:val="single" w:sz="4" w:space="0" w:color="auto"/>
              <w:left w:val="single" w:sz="4" w:space="0" w:color="auto"/>
              <w:bottom w:val="single" w:sz="4" w:space="0" w:color="auto"/>
              <w:right w:val="single" w:sz="4" w:space="0" w:color="auto"/>
            </w:tcBorders>
            <w:hideMark/>
          </w:tcPr>
          <w:p w14:paraId="116CC6B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Вероятность и статистика</w:t>
            </w:r>
          </w:p>
        </w:tc>
      </w:tr>
      <w:tr w:rsidR="00FA1721" w:rsidRPr="001C067D" w14:paraId="196C14B4"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0F50EF6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w:t>
            </w:r>
          </w:p>
        </w:tc>
        <w:tc>
          <w:tcPr>
            <w:tcW w:w="7994" w:type="dxa"/>
            <w:tcBorders>
              <w:top w:val="single" w:sz="4" w:space="0" w:color="auto"/>
              <w:left w:val="single" w:sz="4" w:space="0" w:color="auto"/>
              <w:bottom w:val="single" w:sz="4" w:space="0" w:color="auto"/>
              <w:right w:val="single" w:sz="4" w:space="0" w:color="auto"/>
            </w:tcBorders>
            <w:hideMark/>
          </w:tcPr>
          <w:p w14:paraId="2EFC203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Описательная статистика</w:t>
            </w:r>
          </w:p>
        </w:tc>
      </w:tr>
      <w:tr w:rsidR="00FA1721" w:rsidRPr="001C067D" w14:paraId="1308D948"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6262FE8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8.2</w:t>
            </w:r>
          </w:p>
        </w:tc>
        <w:tc>
          <w:tcPr>
            <w:tcW w:w="7994" w:type="dxa"/>
            <w:tcBorders>
              <w:top w:val="single" w:sz="4" w:space="0" w:color="auto"/>
              <w:left w:val="single" w:sz="4" w:space="0" w:color="auto"/>
              <w:bottom w:val="single" w:sz="4" w:space="0" w:color="auto"/>
              <w:right w:val="single" w:sz="4" w:space="0" w:color="auto"/>
            </w:tcBorders>
            <w:hideMark/>
          </w:tcPr>
          <w:p w14:paraId="0ACA6EC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Вероятность</w:t>
            </w:r>
          </w:p>
        </w:tc>
      </w:tr>
      <w:tr w:rsidR="00FA1721" w:rsidRPr="001C067D" w14:paraId="296F8B81"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558464D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8.3</w:t>
            </w:r>
          </w:p>
        </w:tc>
        <w:tc>
          <w:tcPr>
            <w:tcW w:w="7994" w:type="dxa"/>
            <w:tcBorders>
              <w:top w:val="single" w:sz="4" w:space="0" w:color="auto"/>
              <w:left w:val="single" w:sz="4" w:space="0" w:color="auto"/>
              <w:bottom w:val="single" w:sz="4" w:space="0" w:color="auto"/>
              <w:right w:val="single" w:sz="4" w:space="0" w:color="auto"/>
            </w:tcBorders>
            <w:hideMark/>
          </w:tcPr>
          <w:p w14:paraId="531D631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Комбинаторика</w:t>
            </w:r>
          </w:p>
        </w:tc>
      </w:tr>
      <w:tr w:rsidR="00FA1721" w:rsidRPr="001C067D" w14:paraId="3AB8EF3F"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37478A0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8.4</w:t>
            </w:r>
          </w:p>
        </w:tc>
        <w:tc>
          <w:tcPr>
            <w:tcW w:w="7994" w:type="dxa"/>
            <w:tcBorders>
              <w:top w:val="single" w:sz="4" w:space="0" w:color="auto"/>
              <w:left w:val="single" w:sz="4" w:space="0" w:color="auto"/>
              <w:bottom w:val="single" w:sz="4" w:space="0" w:color="auto"/>
              <w:right w:val="single" w:sz="4" w:space="0" w:color="auto"/>
            </w:tcBorders>
            <w:hideMark/>
          </w:tcPr>
          <w:p w14:paraId="4E87619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Множества</w:t>
            </w:r>
          </w:p>
        </w:tc>
      </w:tr>
      <w:tr w:rsidR="00FA1721" w:rsidRPr="001C067D" w14:paraId="547B8D2E"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63BF1F9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8.5</w:t>
            </w:r>
          </w:p>
        </w:tc>
        <w:tc>
          <w:tcPr>
            <w:tcW w:w="7994" w:type="dxa"/>
            <w:tcBorders>
              <w:top w:val="single" w:sz="4" w:space="0" w:color="auto"/>
              <w:left w:val="single" w:sz="4" w:space="0" w:color="auto"/>
              <w:bottom w:val="single" w:sz="4" w:space="0" w:color="auto"/>
              <w:right w:val="single" w:sz="4" w:space="0" w:color="auto"/>
            </w:tcBorders>
            <w:hideMark/>
          </w:tcPr>
          <w:p w14:paraId="362C170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Графы</w:t>
            </w:r>
          </w:p>
        </w:tc>
      </w:tr>
    </w:tbl>
    <w:p w14:paraId="3E495935" w14:textId="1F96CACA" w:rsidR="00FA1721" w:rsidRPr="001C067D" w:rsidRDefault="001C7712" w:rsidP="001C067D">
      <w:pPr>
        <w:widowControl w:val="0"/>
        <w:autoSpaceDE w:val="0"/>
        <w:autoSpaceDN w:val="0"/>
        <w:adjustRightInd w:val="0"/>
        <w:spacing w:after="0" w:line="240" w:lineRule="auto"/>
        <w:jc w:val="both"/>
        <w:rPr>
          <w:rFonts w:ascii="Times New Roman" w:hAnsi="Times New Roman" w:cs="Times New Roman"/>
          <w:sz w:val="24"/>
          <w:szCs w:val="24"/>
        </w:rPr>
      </w:pPr>
      <w:r w:rsidRPr="001C067D">
        <w:rPr>
          <w:rFonts w:ascii="Times New Roman" w:hAnsi="Times New Roman" w:cs="Times New Roman"/>
          <w:b/>
          <w:bCs/>
          <w:sz w:val="24"/>
          <w:szCs w:val="24"/>
        </w:rPr>
        <w:t xml:space="preserve">П.2.1.15.(Информатика): </w:t>
      </w:r>
      <w:r w:rsidR="00FA1721" w:rsidRPr="001C067D">
        <w:rPr>
          <w:rFonts w:ascii="Times New Roman" w:hAnsi="Times New Roman" w:cs="Times New Roman"/>
          <w:b/>
          <w:bCs/>
          <w:sz w:val="24"/>
          <w:szCs w:val="24"/>
        </w:rPr>
        <w:t>а</w:t>
      </w:r>
      <w:r w:rsidRPr="001C067D">
        <w:rPr>
          <w:rFonts w:ascii="Times New Roman" w:hAnsi="Times New Roman" w:cs="Times New Roman"/>
          <w:i/>
          <w:sz w:val="24"/>
          <w:szCs w:val="24"/>
        </w:rPr>
        <w:t xml:space="preserve">бзацем следующего содержания: </w:t>
      </w:r>
      <w:r w:rsidRPr="001C067D">
        <w:rPr>
          <w:rFonts w:ascii="Times New Roman" w:hAnsi="Times New Roman" w:cs="Times New Roman"/>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информатике.»</w:t>
      </w:r>
      <w:r w:rsidR="00FA1721" w:rsidRPr="001C067D">
        <w:rPr>
          <w:rFonts w:ascii="Times New Roman" w:hAnsi="Times New Roman" w:cs="Times New Roman"/>
          <w:sz w:val="24"/>
          <w:szCs w:val="24"/>
        </w:rPr>
        <w:t>:</w:t>
      </w:r>
    </w:p>
    <w:p w14:paraId="42FE7DFD" w14:textId="77777777" w:rsidR="00FA1721" w:rsidRPr="001C067D" w:rsidRDefault="00FA1721"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12</w:t>
      </w:r>
    </w:p>
    <w:p w14:paraId="38342ACD" w14:textId="77777777" w:rsidR="00FA1721" w:rsidRPr="001C067D" w:rsidRDefault="00FA1721" w:rsidP="001C067D">
      <w:pPr>
        <w:pStyle w:val="ConsPlusNormal"/>
        <w:ind w:firstLine="540"/>
        <w:jc w:val="both"/>
        <w:rPr>
          <w:rFonts w:ascii="Times New Roman" w:hAnsi="Times New Roman" w:cs="Times New Roman"/>
          <w:sz w:val="24"/>
          <w:szCs w:val="24"/>
        </w:rPr>
      </w:pPr>
    </w:p>
    <w:p w14:paraId="445AD6C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6BEEAE7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(7 класс)</w:t>
      </w:r>
    </w:p>
    <w:p w14:paraId="3EA7F614" w14:textId="77777777" w:rsidR="00FA1721" w:rsidRPr="001C067D" w:rsidRDefault="00FA1721"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A1721" w:rsidRPr="001C067D" w14:paraId="2978B6C3"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4C98380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06A956E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FA1721" w:rsidRPr="001C067D" w14:paraId="42E3EFE1"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1708299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2F2F412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"Цифровая грамотность"</w:t>
            </w:r>
          </w:p>
        </w:tc>
      </w:tr>
      <w:tr w:rsidR="00FA1721" w:rsidRPr="001C067D" w14:paraId="1A01F9FB"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3D765BB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00AA22B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tc>
      </w:tr>
      <w:tr w:rsidR="00FA1721" w:rsidRPr="001C067D" w14:paraId="4902273F"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58DFDA9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1ED0BD7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tc>
      </w:tr>
      <w:tr w:rsidR="00FA1721" w:rsidRPr="001C067D" w14:paraId="5E1644C0"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72A8769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43DBB0B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 вывода)</w:t>
            </w:r>
          </w:p>
        </w:tc>
      </w:tr>
      <w:tr w:rsidR="00FA1721" w:rsidRPr="001C067D" w14:paraId="63954D7B"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17585A6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1.4</w:t>
            </w:r>
          </w:p>
        </w:tc>
        <w:tc>
          <w:tcPr>
            <w:tcW w:w="7370" w:type="dxa"/>
            <w:tcBorders>
              <w:top w:val="single" w:sz="4" w:space="0" w:color="auto"/>
              <w:left w:val="single" w:sz="4" w:space="0" w:color="auto"/>
              <w:bottom w:val="single" w:sz="4" w:space="0" w:color="auto"/>
              <w:right w:val="single" w:sz="4" w:space="0" w:color="auto"/>
            </w:tcBorders>
            <w:hideMark/>
          </w:tcPr>
          <w:p w14:paraId="33912DC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Соотносить характеристики компьютера с задачами, решаемыми с его помощью</w:t>
            </w:r>
          </w:p>
        </w:tc>
      </w:tr>
      <w:tr w:rsidR="00FA1721" w:rsidRPr="001C067D" w14:paraId="3B80046F"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71CA580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7A9EDC8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tc>
      </w:tr>
      <w:tr w:rsidR="00FA1721" w:rsidRPr="001C067D" w14:paraId="1982784A"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3936EFD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370" w:type="dxa"/>
            <w:tcBorders>
              <w:top w:val="single" w:sz="4" w:space="0" w:color="auto"/>
              <w:left w:val="single" w:sz="4" w:space="0" w:color="auto"/>
              <w:bottom w:val="single" w:sz="4" w:space="0" w:color="auto"/>
              <w:right w:val="single" w:sz="4" w:space="0" w:color="auto"/>
            </w:tcBorders>
            <w:hideMark/>
          </w:tcPr>
          <w:p w14:paraId="0B9CCD7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Работать с файловой системой персонального компьютера с использованием графического интерфейса: создавать (копировать, перемещать, переименовывать, удалять и архивировать файлы и каталоги, использовать антивирусную программу)</w:t>
            </w:r>
          </w:p>
        </w:tc>
      </w:tr>
      <w:tr w:rsidR="00FA1721" w:rsidRPr="001C067D" w14:paraId="728A1842"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3D4D7B9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370" w:type="dxa"/>
            <w:tcBorders>
              <w:top w:val="single" w:sz="4" w:space="0" w:color="auto"/>
              <w:left w:val="single" w:sz="4" w:space="0" w:color="auto"/>
              <w:bottom w:val="single" w:sz="4" w:space="0" w:color="auto"/>
              <w:right w:val="single" w:sz="4" w:space="0" w:color="auto"/>
            </w:tcBorders>
            <w:hideMark/>
          </w:tcPr>
          <w:p w14:paraId="608BE98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осознавать опасность для личности и общества распространения вредоносной информации, в том числе экстремистского и террористического характера</w:t>
            </w:r>
          </w:p>
        </w:tc>
      </w:tr>
      <w:tr w:rsidR="00FA1721" w:rsidRPr="001C067D" w14:paraId="77648784"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36D19BB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1.8</w:t>
            </w:r>
          </w:p>
        </w:tc>
        <w:tc>
          <w:tcPr>
            <w:tcW w:w="7370" w:type="dxa"/>
            <w:tcBorders>
              <w:top w:val="single" w:sz="4" w:space="0" w:color="auto"/>
              <w:left w:val="single" w:sz="4" w:space="0" w:color="auto"/>
              <w:bottom w:val="single" w:sz="4" w:space="0" w:color="auto"/>
              <w:right w:val="single" w:sz="4" w:space="0" w:color="auto"/>
            </w:tcBorders>
            <w:hideMark/>
          </w:tcPr>
          <w:p w14:paraId="2250233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Понимать структуру адресов веб-ресурсов</w:t>
            </w:r>
          </w:p>
        </w:tc>
      </w:tr>
      <w:tr w:rsidR="00FA1721" w:rsidRPr="001C067D" w14:paraId="359D7964"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66AFC12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1.9</w:t>
            </w:r>
          </w:p>
        </w:tc>
        <w:tc>
          <w:tcPr>
            <w:tcW w:w="7370" w:type="dxa"/>
            <w:tcBorders>
              <w:top w:val="single" w:sz="4" w:space="0" w:color="auto"/>
              <w:left w:val="single" w:sz="4" w:space="0" w:color="auto"/>
              <w:bottom w:val="single" w:sz="4" w:space="0" w:color="auto"/>
              <w:right w:val="single" w:sz="4" w:space="0" w:color="auto"/>
            </w:tcBorders>
            <w:hideMark/>
          </w:tcPr>
          <w:p w14:paraId="7F92965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современные сервисы интернет-коммуникаций</w:t>
            </w:r>
          </w:p>
        </w:tc>
      </w:tr>
      <w:tr w:rsidR="00FA1721" w:rsidRPr="001C067D" w14:paraId="3DB2C2CA"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7546D4C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1.10</w:t>
            </w:r>
          </w:p>
        </w:tc>
        <w:tc>
          <w:tcPr>
            <w:tcW w:w="7370" w:type="dxa"/>
            <w:tcBorders>
              <w:top w:val="single" w:sz="4" w:space="0" w:color="auto"/>
              <w:left w:val="single" w:sz="4" w:space="0" w:color="auto"/>
              <w:bottom w:val="single" w:sz="4" w:space="0" w:color="auto"/>
              <w:right w:val="single" w:sz="4" w:space="0" w:color="auto"/>
            </w:tcBorders>
            <w:hideMark/>
          </w:tcPr>
          <w:p w14:paraId="395CF1B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tc>
      </w:tr>
      <w:tr w:rsidR="00FA1721" w:rsidRPr="001C067D" w14:paraId="290DB43F"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0DE7A52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0AB6FCD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tc>
      </w:tr>
      <w:tr w:rsidR="00FA1721" w:rsidRPr="001C067D" w14:paraId="668C38E5"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0DC891F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629418E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"Теоретические основы информатики"</w:t>
            </w:r>
          </w:p>
        </w:tc>
      </w:tr>
      <w:tr w:rsidR="00FA1721" w:rsidRPr="001C067D" w14:paraId="637DF320"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2C6FA75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5274BCD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tc>
      </w:tr>
      <w:tr w:rsidR="00FA1721" w:rsidRPr="001C067D" w14:paraId="25FEE509"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71E4FD1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78CE863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объема и скорости передачи данных</w:t>
            </w:r>
          </w:p>
        </w:tc>
      </w:tr>
      <w:tr w:rsidR="00FA1721" w:rsidRPr="001C067D" w14:paraId="12C8B24C"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3EA55F0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693AE0A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Оценивать и сравнивать размеры текстовых, графических, звуковых файлов и видеофайлов</w:t>
            </w:r>
          </w:p>
        </w:tc>
      </w:tr>
      <w:tr w:rsidR="00FA1721" w:rsidRPr="001C067D" w14:paraId="3DDC6D4A"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386CC25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3F69187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"Информационные технологии"</w:t>
            </w:r>
          </w:p>
        </w:tc>
      </w:tr>
      <w:tr w:rsidR="00FA1721" w:rsidRPr="001C067D" w14:paraId="19954FC9"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4C59847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213C18E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tc>
      </w:tr>
    </w:tbl>
    <w:p w14:paraId="10228606" w14:textId="77777777" w:rsidR="00FA1721" w:rsidRPr="001C067D" w:rsidRDefault="00FA1721" w:rsidP="001C067D">
      <w:pPr>
        <w:pStyle w:val="ConsPlusNormal"/>
        <w:ind w:firstLine="540"/>
        <w:jc w:val="both"/>
        <w:rPr>
          <w:rFonts w:ascii="Times New Roman" w:hAnsi="Times New Roman" w:cs="Times New Roman"/>
          <w:sz w:val="24"/>
          <w:szCs w:val="24"/>
        </w:rPr>
      </w:pPr>
    </w:p>
    <w:p w14:paraId="177C49E8" w14:textId="77777777" w:rsidR="00FA1721" w:rsidRPr="001C067D" w:rsidRDefault="00FA1721"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12.1</w:t>
      </w:r>
    </w:p>
    <w:p w14:paraId="162C05D4" w14:textId="77777777" w:rsidR="00FA1721" w:rsidRPr="001C067D" w:rsidRDefault="00FA1721" w:rsidP="001C067D">
      <w:pPr>
        <w:pStyle w:val="ConsPlusNormal"/>
        <w:ind w:firstLine="540"/>
        <w:jc w:val="both"/>
        <w:rPr>
          <w:rFonts w:ascii="Times New Roman" w:hAnsi="Times New Roman" w:cs="Times New Roman"/>
          <w:sz w:val="24"/>
          <w:szCs w:val="24"/>
        </w:rPr>
      </w:pPr>
    </w:p>
    <w:p w14:paraId="31E8408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Проверяемые элементы содержания (7 класс)</w:t>
      </w:r>
    </w:p>
    <w:p w14:paraId="35FF47F7" w14:textId="77777777" w:rsidR="00FA1721" w:rsidRPr="001C067D" w:rsidRDefault="00FA1721"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A1721" w:rsidRPr="001C067D" w14:paraId="77E50C48"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1D78A3E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383582B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FA1721" w:rsidRPr="001C067D" w14:paraId="5E58C7B6"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291529E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2BF4832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Цифровая грамотность</w:t>
            </w:r>
          </w:p>
        </w:tc>
      </w:tr>
      <w:tr w:rsidR="00FA1721" w:rsidRPr="001C067D" w14:paraId="34ABFF85"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0EF268B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04A7CE8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tc>
      </w:tr>
      <w:tr w:rsidR="00FA1721" w:rsidRPr="001C067D" w14:paraId="25DF0EA1"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4576544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678CF6A5"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tc>
      </w:tr>
      <w:tr w:rsidR="00FA1721" w:rsidRPr="001C067D" w14:paraId="5E08D2B8"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7941058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4E7E4AC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Объем хранимых данных (оперативная память компьютера, жесткий диск и твердотельный накопитель, постоянная память смартфона) и скорость доступа для различных видов носителей</w:t>
            </w:r>
          </w:p>
        </w:tc>
      </w:tr>
      <w:tr w:rsidR="00FA1721" w:rsidRPr="001C067D" w14:paraId="20C0C0A7"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1388CFC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02981DE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tc>
      </w:tr>
      <w:tr w:rsidR="00FA1721" w:rsidRPr="001C067D" w14:paraId="344B9EF9"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1DAB78F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14:paraId="564BC82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tc>
      </w:tr>
      <w:tr w:rsidR="00FA1721" w:rsidRPr="001C067D" w14:paraId="19734D0A"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541E7F8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994" w:type="dxa"/>
            <w:tcBorders>
              <w:top w:val="single" w:sz="4" w:space="0" w:color="auto"/>
              <w:left w:val="single" w:sz="4" w:space="0" w:color="auto"/>
              <w:bottom w:val="single" w:sz="4" w:space="0" w:color="auto"/>
              <w:right w:val="single" w:sz="4" w:space="0" w:color="auto"/>
            </w:tcBorders>
            <w:hideMark/>
          </w:tcPr>
          <w:p w14:paraId="310EA24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Принципы построения файловых систем. Полное имя файла (папки, каталога). Путь к файлу (папке, каталогу)</w:t>
            </w:r>
          </w:p>
        </w:tc>
      </w:tr>
      <w:tr w:rsidR="00FA1721" w:rsidRPr="001C067D" w14:paraId="35CCD066"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775F3FA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994" w:type="dxa"/>
            <w:tcBorders>
              <w:top w:val="single" w:sz="4" w:space="0" w:color="auto"/>
              <w:left w:val="single" w:sz="4" w:space="0" w:color="auto"/>
              <w:bottom w:val="single" w:sz="4" w:space="0" w:color="auto"/>
              <w:right w:val="single" w:sz="4" w:space="0" w:color="auto"/>
            </w:tcBorders>
            <w:hideMark/>
          </w:tcPr>
          <w:p w14:paraId="1C1A3E18"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 средствами операционной системы</w:t>
            </w:r>
          </w:p>
        </w:tc>
      </w:tr>
      <w:tr w:rsidR="00FA1721" w:rsidRPr="001C067D" w14:paraId="2F72E1B6"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0D639CF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1.8</w:t>
            </w:r>
          </w:p>
        </w:tc>
        <w:tc>
          <w:tcPr>
            <w:tcW w:w="7994" w:type="dxa"/>
            <w:tcBorders>
              <w:top w:val="single" w:sz="4" w:space="0" w:color="auto"/>
              <w:left w:val="single" w:sz="4" w:space="0" w:color="auto"/>
              <w:bottom w:val="single" w:sz="4" w:space="0" w:color="auto"/>
              <w:right w:val="single" w:sz="4" w:space="0" w:color="auto"/>
            </w:tcBorders>
            <w:hideMark/>
          </w:tcPr>
          <w:p w14:paraId="418892C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Архивация данных. Использование программ-архиваторов</w:t>
            </w:r>
          </w:p>
        </w:tc>
      </w:tr>
      <w:tr w:rsidR="00FA1721" w:rsidRPr="001C067D" w14:paraId="59A42B6C"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6549D6A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1.9</w:t>
            </w:r>
          </w:p>
        </w:tc>
        <w:tc>
          <w:tcPr>
            <w:tcW w:w="7994" w:type="dxa"/>
            <w:tcBorders>
              <w:top w:val="single" w:sz="4" w:space="0" w:color="auto"/>
              <w:left w:val="single" w:sz="4" w:space="0" w:color="auto"/>
              <w:bottom w:val="single" w:sz="4" w:space="0" w:color="auto"/>
              <w:right w:val="single" w:sz="4" w:space="0" w:color="auto"/>
            </w:tcBorders>
            <w:hideMark/>
          </w:tcPr>
          <w:p w14:paraId="5CBCFF8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Компьютерные вирусы и другие вредоносные программы. Программы для защиты от вирусов</w:t>
            </w:r>
          </w:p>
        </w:tc>
      </w:tr>
      <w:tr w:rsidR="00FA1721" w:rsidRPr="001C067D" w14:paraId="02F97BAF"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0A22A35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1.10</w:t>
            </w:r>
          </w:p>
        </w:tc>
        <w:tc>
          <w:tcPr>
            <w:tcW w:w="7994" w:type="dxa"/>
            <w:tcBorders>
              <w:top w:val="single" w:sz="4" w:space="0" w:color="auto"/>
              <w:left w:val="single" w:sz="4" w:space="0" w:color="auto"/>
              <w:bottom w:val="single" w:sz="4" w:space="0" w:color="auto"/>
              <w:right w:val="single" w:sz="4" w:space="0" w:color="auto"/>
            </w:tcBorders>
            <w:hideMark/>
          </w:tcPr>
          <w:p w14:paraId="6DE19AB8"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tc>
      </w:tr>
      <w:tr w:rsidR="00FA1721" w:rsidRPr="001C067D" w14:paraId="4E2BF646"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380A9F5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994" w:type="dxa"/>
            <w:tcBorders>
              <w:top w:val="single" w:sz="4" w:space="0" w:color="auto"/>
              <w:left w:val="single" w:sz="4" w:space="0" w:color="auto"/>
              <w:bottom w:val="single" w:sz="4" w:space="0" w:color="auto"/>
              <w:right w:val="single" w:sz="4" w:space="0" w:color="auto"/>
            </w:tcBorders>
            <w:hideMark/>
          </w:tcPr>
          <w:p w14:paraId="0A8FEAB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Современные сервисы интернет-коммуникаций</w:t>
            </w:r>
          </w:p>
        </w:tc>
      </w:tr>
      <w:tr w:rsidR="00FA1721" w:rsidRPr="001C067D" w14:paraId="4DB5A72C"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0793B11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994" w:type="dxa"/>
            <w:tcBorders>
              <w:top w:val="single" w:sz="4" w:space="0" w:color="auto"/>
              <w:left w:val="single" w:sz="4" w:space="0" w:color="auto"/>
              <w:bottom w:val="single" w:sz="4" w:space="0" w:color="auto"/>
              <w:right w:val="single" w:sz="4" w:space="0" w:color="auto"/>
            </w:tcBorders>
            <w:hideMark/>
          </w:tcPr>
          <w:p w14:paraId="47FCF0F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Сетевой этикет, базовые нормы информационной этики и права при работе в </w:t>
            </w:r>
            <w:r w:rsidRPr="001C067D">
              <w:rPr>
                <w:rFonts w:ascii="Times New Roman" w:hAnsi="Times New Roman" w:cs="Times New Roman"/>
                <w:sz w:val="24"/>
                <w:szCs w:val="24"/>
              </w:rPr>
              <w:lastRenderedPageBreak/>
              <w:t>сети Интернет. Стратегии безопасного поведения в Интернете</w:t>
            </w:r>
          </w:p>
        </w:tc>
      </w:tr>
      <w:tr w:rsidR="00FA1721" w:rsidRPr="001C067D" w14:paraId="3DC0CF20"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4CDB229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w:t>
            </w:r>
          </w:p>
        </w:tc>
        <w:tc>
          <w:tcPr>
            <w:tcW w:w="7994" w:type="dxa"/>
            <w:tcBorders>
              <w:top w:val="single" w:sz="4" w:space="0" w:color="auto"/>
              <w:left w:val="single" w:sz="4" w:space="0" w:color="auto"/>
              <w:bottom w:val="single" w:sz="4" w:space="0" w:color="auto"/>
              <w:right w:val="single" w:sz="4" w:space="0" w:color="auto"/>
            </w:tcBorders>
            <w:hideMark/>
          </w:tcPr>
          <w:p w14:paraId="0DCAF25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Теоретические основы информатики</w:t>
            </w:r>
          </w:p>
        </w:tc>
      </w:tr>
      <w:tr w:rsidR="00FA1721" w:rsidRPr="001C067D" w14:paraId="5E8CB824"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28D6C35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5210835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tc>
      </w:tr>
      <w:tr w:rsidR="00FA1721" w:rsidRPr="001C067D" w14:paraId="0A760B8F"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578114B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0E05AAC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tc>
      </w:tr>
      <w:tr w:rsidR="00FA1721" w:rsidRPr="001C067D" w14:paraId="37D72C6D"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6DA6304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1B982BD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tc>
      </w:tr>
      <w:tr w:rsidR="00FA1721" w:rsidRPr="001C067D" w14:paraId="12560E7D"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54D0307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51DFD0B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tc>
      </w:tr>
      <w:tr w:rsidR="00FA1721" w:rsidRPr="001C067D" w14:paraId="2ADDEE6D"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0A76926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01DA32D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Двоичный код. Представление данных в компьютере как текстов в двоичном алфавите</w:t>
            </w:r>
          </w:p>
        </w:tc>
      </w:tr>
      <w:tr w:rsidR="00FA1721" w:rsidRPr="001C067D" w14:paraId="774F329C"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1F10908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14:paraId="5985A67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Информационный объем данных. Бит - минимальная единица количества информации - двоичный разряд. Байт, килобайт, мегабайт, гигабайт</w:t>
            </w:r>
          </w:p>
        </w:tc>
      </w:tr>
      <w:tr w:rsidR="00FA1721" w:rsidRPr="001C067D" w14:paraId="46D2B914"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34558AA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7994" w:type="dxa"/>
            <w:tcBorders>
              <w:top w:val="single" w:sz="4" w:space="0" w:color="auto"/>
              <w:left w:val="single" w:sz="4" w:space="0" w:color="auto"/>
              <w:bottom w:val="single" w:sz="4" w:space="0" w:color="auto"/>
              <w:right w:val="single" w:sz="4" w:space="0" w:color="auto"/>
            </w:tcBorders>
            <w:hideMark/>
          </w:tcPr>
          <w:p w14:paraId="50B4E56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Скорость передачи данных. Единицы скорости передачи данных. Искажение информации при передаче</w:t>
            </w:r>
          </w:p>
        </w:tc>
      </w:tr>
      <w:tr w:rsidR="00FA1721" w:rsidRPr="001C067D" w14:paraId="0D973DAA"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1D13015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2.8</w:t>
            </w:r>
          </w:p>
        </w:tc>
        <w:tc>
          <w:tcPr>
            <w:tcW w:w="7994" w:type="dxa"/>
            <w:tcBorders>
              <w:top w:val="single" w:sz="4" w:space="0" w:color="auto"/>
              <w:left w:val="single" w:sz="4" w:space="0" w:color="auto"/>
              <w:bottom w:val="single" w:sz="4" w:space="0" w:color="auto"/>
              <w:right w:val="single" w:sz="4" w:space="0" w:color="auto"/>
            </w:tcBorders>
            <w:hideMark/>
          </w:tcPr>
          <w:p w14:paraId="7D28497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FA1721" w:rsidRPr="001C067D" w14:paraId="1213D3F3"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7E2557B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2.9</w:t>
            </w:r>
          </w:p>
        </w:tc>
        <w:tc>
          <w:tcPr>
            <w:tcW w:w="7994" w:type="dxa"/>
            <w:tcBorders>
              <w:top w:val="single" w:sz="4" w:space="0" w:color="auto"/>
              <w:left w:val="single" w:sz="4" w:space="0" w:color="auto"/>
              <w:bottom w:val="single" w:sz="4" w:space="0" w:color="auto"/>
              <w:right w:val="single" w:sz="4" w:space="0" w:color="auto"/>
            </w:tcBorders>
            <w:hideMark/>
          </w:tcPr>
          <w:p w14:paraId="79A38AE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представление о цифровом представлении аудиовизуальных и других непрерывных данных. Кодирование цвета. Цветовые модели. Модель RGB. Глубина кодирования. Палитра</w:t>
            </w:r>
          </w:p>
        </w:tc>
      </w:tr>
      <w:tr w:rsidR="00FA1721" w:rsidRPr="001C067D" w14:paraId="06E51EFB"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1DB6CEA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2.10</w:t>
            </w:r>
          </w:p>
        </w:tc>
        <w:tc>
          <w:tcPr>
            <w:tcW w:w="7994" w:type="dxa"/>
            <w:tcBorders>
              <w:top w:val="single" w:sz="4" w:space="0" w:color="auto"/>
              <w:left w:val="single" w:sz="4" w:space="0" w:color="auto"/>
              <w:bottom w:val="single" w:sz="4" w:space="0" w:color="auto"/>
              <w:right w:val="single" w:sz="4" w:space="0" w:color="auto"/>
            </w:tcBorders>
            <w:hideMark/>
          </w:tcPr>
          <w:p w14:paraId="092260B8"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FA1721" w:rsidRPr="001C067D" w14:paraId="28F65755"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1EE2362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2.11</w:t>
            </w:r>
          </w:p>
        </w:tc>
        <w:tc>
          <w:tcPr>
            <w:tcW w:w="7994" w:type="dxa"/>
            <w:tcBorders>
              <w:top w:val="single" w:sz="4" w:space="0" w:color="auto"/>
              <w:left w:val="single" w:sz="4" w:space="0" w:color="auto"/>
              <w:bottom w:val="single" w:sz="4" w:space="0" w:color="auto"/>
              <w:right w:val="single" w:sz="4" w:space="0" w:color="auto"/>
            </w:tcBorders>
            <w:hideMark/>
          </w:tcPr>
          <w:p w14:paraId="6743A3F8"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Кодирование звука. Разрядность и частота дискретизации. Количество каналов записи. Оценка количественных параметров, связанных с представлением и хранением звуковых файлов</w:t>
            </w:r>
          </w:p>
        </w:tc>
      </w:tr>
      <w:tr w:rsidR="00FA1721" w:rsidRPr="001C067D" w14:paraId="29FED71E"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0D81237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2E3B0A1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Информационные технологии</w:t>
            </w:r>
          </w:p>
        </w:tc>
      </w:tr>
      <w:tr w:rsidR="00FA1721" w:rsidRPr="001C067D" w14:paraId="05A47421"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308F6DA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096F15D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Текстовые документы и их структурные элементы (страница, абзац, строка, слово, символ)</w:t>
            </w:r>
          </w:p>
        </w:tc>
      </w:tr>
      <w:tr w:rsidR="00FA1721" w:rsidRPr="001C067D" w14:paraId="6A43BB8E"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1107C5D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723EB21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Текстовый процессор - инструмент создания, редактирования и форматирования текстов. Правила набора текста</w:t>
            </w:r>
          </w:p>
        </w:tc>
      </w:tr>
      <w:tr w:rsidR="00FA1721" w:rsidRPr="001C067D" w14:paraId="5A80BA8E"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437F194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3.3</w:t>
            </w:r>
          </w:p>
        </w:tc>
        <w:tc>
          <w:tcPr>
            <w:tcW w:w="7994" w:type="dxa"/>
            <w:tcBorders>
              <w:top w:val="single" w:sz="4" w:space="0" w:color="auto"/>
              <w:left w:val="single" w:sz="4" w:space="0" w:color="auto"/>
              <w:bottom w:val="single" w:sz="4" w:space="0" w:color="auto"/>
              <w:right w:val="single" w:sz="4" w:space="0" w:color="auto"/>
            </w:tcBorders>
            <w:hideMark/>
          </w:tcPr>
          <w:p w14:paraId="7DF9280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Стилевое форматирование</w:t>
            </w:r>
          </w:p>
        </w:tc>
      </w:tr>
      <w:tr w:rsidR="00FA1721" w:rsidRPr="001C067D" w14:paraId="4E8D76C4"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1781ADB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64F2B81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tc>
      </w:tr>
      <w:tr w:rsidR="00FA1721" w:rsidRPr="001C067D" w14:paraId="02ED4008"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2412155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64C8B5A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и формул</w:t>
            </w:r>
          </w:p>
        </w:tc>
      </w:tr>
      <w:tr w:rsidR="00FA1721" w:rsidRPr="001C067D" w14:paraId="7E517257"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62BE122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14:paraId="30CB323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Параметры страницы, нумерация страниц. Добавление в документ колонтитулов, ссылок</w:t>
            </w:r>
          </w:p>
        </w:tc>
      </w:tr>
      <w:tr w:rsidR="00FA1721" w:rsidRPr="001C067D" w14:paraId="7CDDF31C"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159C6D1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3.7</w:t>
            </w:r>
          </w:p>
        </w:tc>
        <w:tc>
          <w:tcPr>
            <w:tcW w:w="7994" w:type="dxa"/>
            <w:tcBorders>
              <w:top w:val="single" w:sz="4" w:space="0" w:color="auto"/>
              <w:left w:val="single" w:sz="4" w:space="0" w:color="auto"/>
              <w:bottom w:val="single" w:sz="4" w:space="0" w:color="auto"/>
              <w:right w:val="single" w:sz="4" w:space="0" w:color="auto"/>
            </w:tcBorders>
            <w:hideMark/>
          </w:tcPr>
          <w:p w14:paraId="2D10E99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tc>
      </w:tr>
      <w:tr w:rsidR="00FA1721" w:rsidRPr="001C067D" w14:paraId="1CA1614E"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69C46E4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3.8</w:t>
            </w:r>
          </w:p>
        </w:tc>
        <w:tc>
          <w:tcPr>
            <w:tcW w:w="7994" w:type="dxa"/>
            <w:tcBorders>
              <w:top w:val="single" w:sz="4" w:space="0" w:color="auto"/>
              <w:left w:val="single" w:sz="4" w:space="0" w:color="auto"/>
              <w:bottom w:val="single" w:sz="4" w:space="0" w:color="auto"/>
              <w:right w:val="single" w:sz="4" w:space="0" w:color="auto"/>
            </w:tcBorders>
            <w:hideMark/>
          </w:tcPr>
          <w:p w14:paraId="2FC7BCC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Знакомство с графическими редакторами. Растровые рисунки. Использование графических примитивов</w:t>
            </w:r>
          </w:p>
        </w:tc>
      </w:tr>
      <w:tr w:rsidR="00FA1721" w:rsidRPr="001C067D" w14:paraId="1C24FC19"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761EA65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3.9</w:t>
            </w:r>
          </w:p>
        </w:tc>
        <w:tc>
          <w:tcPr>
            <w:tcW w:w="7994" w:type="dxa"/>
            <w:tcBorders>
              <w:top w:val="single" w:sz="4" w:space="0" w:color="auto"/>
              <w:left w:val="single" w:sz="4" w:space="0" w:color="auto"/>
              <w:bottom w:val="single" w:sz="4" w:space="0" w:color="auto"/>
              <w:right w:val="single" w:sz="4" w:space="0" w:color="auto"/>
            </w:tcBorders>
            <w:hideMark/>
          </w:tcPr>
          <w:p w14:paraId="10E0D3A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tc>
      </w:tr>
      <w:tr w:rsidR="00FA1721" w:rsidRPr="001C067D" w14:paraId="40BEECA5"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51E80EA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3.10</w:t>
            </w:r>
          </w:p>
        </w:tc>
        <w:tc>
          <w:tcPr>
            <w:tcW w:w="7994" w:type="dxa"/>
            <w:tcBorders>
              <w:top w:val="single" w:sz="4" w:space="0" w:color="auto"/>
              <w:left w:val="single" w:sz="4" w:space="0" w:color="auto"/>
              <w:bottom w:val="single" w:sz="4" w:space="0" w:color="auto"/>
              <w:right w:val="single" w:sz="4" w:space="0" w:color="auto"/>
            </w:tcBorders>
            <w:hideMark/>
          </w:tcPr>
          <w:p w14:paraId="4E8789D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FA1721" w:rsidRPr="001C067D" w14:paraId="3227D46D"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778947F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3.11</w:t>
            </w:r>
          </w:p>
        </w:tc>
        <w:tc>
          <w:tcPr>
            <w:tcW w:w="7994" w:type="dxa"/>
            <w:tcBorders>
              <w:top w:val="single" w:sz="4" w:space="0" w:color="auto"/>
              <w:left w:val="single" w:sz="4" w:space="0" w:color="auto"/>
              <w:bottom w:val="single" w:sz="4" w:space="0" w:color="auto"/>
              <w:right w:val="single" w:sz="4" w:space="0" w:color="auto"/>
            </w:tcBorders>
            <w:hideMark/>
          </w:tcPr>
          <w:p w14:paraId="689B8AC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tc>
      </w:tr>
      <w:tr w:rsidR="00FA1721" w:rsidRPr="001C067D" w14:paraId="7D0F234B"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3D0D352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3.12</w:t>
            </w:r>
          </w:p>
        </w:tc>
        <w:tc>
          <w:tcPr>
            <w:tcW w:w="7994" w:type="dxa"/>
            <w:tcBorders>
              <w:top w:val="single" w:sz="4" w:space="0" w:color="auto"/>
              <w:left w:val="single" w:sz="4" w:space="0" w:color="auto"/>
              <w:bottom w:val="single" w:sz="4" w:space="0" w:color="auto"/>
              <w:right w:val="single" w:sz="4" w:space="0" w:color="auto"/>
            </w:tcBorders>
            <w:hideMark/>
          </w:tcPr>
          <w:p w14:paraId="3EBD3E6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Добавление на слайд аудиовизуальных данных. Анимация. Гиперссылки</w:t>
            </w:r>
          </w:p>
        </w:tc>
      </w:tr>
    </w:tbl>
    <w:p w14:paraId="48C9F173" w14:textId="77777777" w:rsidR="00FA1721" w:rsidRPr="001C067D" w:rsidRDefault="00FA1721" w:rsidP="001C067D">
      <w:pPr>
        <w:pStyle w:val="ConsPlusNormal"/>
        <w:ind w:firstLine="540"/>
        <w:jc w:val="both"/>
        <w:rPr>
          <w:rFonts w:ascii="Times New Roman" w:hAnsi="Times New Roman" w:cs="Times New Roman"/>
          <w:sz w:val="24"/>
          <w:szCs w:val="24"/>
        </w:rPr>
      </w:pPr>
    </w:p>
    <w:p w14:paraId="0640B6B3" w14:textId="77777777" w:rsidR="00FA1721" w:rsidRPr="001C067D" w:rsidRDefault="00FA1721"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12.2</w:t>
      </w:r>
    </w:p>
    <w:p w14:paraId="7BADB668" w14:textId="77777777" w:rsidR="00FA1721" w:rsidRPr="001C067D" w:rsidRDefault="00FA1721" w:rsidP="001C067D">
      <w:pPr>
        <w:pStyle w:val="ConsPlusNormal"/>
        <w:ind w:firstLine="540"/>
        <w:jc w:val="both"/>
        <w:rPr>
          <w:rFonts w:ascii="Times New Roman" w:hAnsi="Times New Roman" w:cs="Times New Roman"/>
          <w:sz w:val="24"/>
          <w:szCs w:val="24"/>
        </w:rPr>
      </w:pPr>
    </w:p>
    <w:p w14:paraId="523BBBA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5899CF1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(8 класс)</w:t>
      </w:r>
    </w:p>
    <w:p w14:paraId="1FAAFA74" w14:textId="77777777" w:rsidR="00FA1721" w:rsidRPr="001C067D" w:rsidRDefault="00FA1721"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A1721" w:rsidRPr="001C067D" w14:paraId="07762548"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7D56FE1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0D5EC34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FA1721" w:rsidRPr="001C067D" w14:paraId="22BB729E"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5A80EE4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1F412F2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"Теоретические основы информатики"</w:t>
            </w:r>
          </w:p>
        </w:tc>
      </w:tr>
      <w:tr w:rsidR="00FA1721" w:rsidRPr="001C067D" w14:paraId="40148A73"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0C28E3C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17B61A1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Пояснять на примерах различия между позиционными и непозиционными системами счисления</w:t>
            </w:r>
          </w:p>
        </w:tc>
      </w:tr>
      <w:tr w:rsidR="00FA1721" w:rsidRPr="001C067D" w14:paraId="3CFB0B65"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6F10354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5BD95E1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FA1721" w:rsidRPr="001C067D" w14:paraId="4285B062"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05F0EB4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067E9E25"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Раскрывать смысл понятий "высказывание", "логическая операция", </w:t>
            </w:r>
            <w:r w:rsidRPr="001C067D">
              <w:rPr>
                <w:rFonts w:ascii="Times New Roman" w:hAnsi="Times New Roman" w:cs="Times New Roman"/>
                <w:sz w:val="24"/>
                <w:szCs w:val="24"/>
              </w:rPr>
              <w:lastRenderedPageBreak/>
              <w:t>"логическое выражение"</w:t>
            </w:r>
          </w:p>
        </w:tc>
      </w:tr>
      <w:tr w:rsidR="00FA1721" w:rsidRPr="001C067D" w14:paraId="75EDFB36"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1DCC694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1.4</w:t>
            </w:r>
          </w:p>
        </w:tc>
        <w:tc>
          <w:tcPr>
            <w:tcW w:w="7370" w:type="dxa"/>
            <w:tcBorders>
              <w:top w:val="single" w:sz="4" w:space="0" w:color="auto"/>
              <w:left w:val="single" w:sz="4" w:space="0" w:color="auto"/>
              <w:bottom w:val="single" w:sz="4" w:space="0" w:color="auto"/>
              <w:right w:val="single" w:sz="4" w:space="0" w:color="auto"/>
            </w:tcBorders>
            <w:hideMark/>
          </w:tcPr>
          <w:p w14:paraId="45EED1A8"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tc>
      </w:tr>
      <w:tr w:rsidR="00FA1721" w:rsidRPr="001C067D" w14:paraId="425CEAD4"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45CB370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200A334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"Алгоритмы и программирование"</w:t>
            </w:r>
          </w:p>
        </w:tc>
      </w:tr>
      <w:tr w:rsidR="00FA1721" w:rsidRPr="001C067D" w14:paraId="0B01982A"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01A992E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61761B4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tc>
      </w:tr>
      <w:tr w:rsidR="00FA1721" w:rsidRPr="001C067D" w14:paraId="3729606D"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57373DA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7D44101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Описывать алгоритм решения задачи различными способами, в том числе в виде блок-схемы</w:t>
            </w:r>
          </w:p>
        </w:tc>
      </w:tr>
      <w:tr w:rsidR="00FA1721" w:rsidRPr="001C067D" w14:paraId="0A7A2657"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4965000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42BDE80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w:t>
            </w:r>
          </w:p>
        </w:tc>
      </w:tr>
      <w:tr w:rsidR="00FA1721" w:rsidRPr="001C067D" w14:paraId="3317A8F7"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0B1D7F0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059EAB2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tc>
      </w:tr>
      <w:tr w:rsidR="00FA1721" w:rsidRPr="001C067D" w14:paraId="2ECF0F83"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2DB9EA5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370" w:type="dxa"/>
            <w:tcBorders>
              <w:top w:val="single" w:sz="4" w:space="0" w:color="auto"/>
              <w:left w:val="single" w:sz="4" w:space="0" w:color="auto"/>
              <w:bottom w:val="single" w:sz="4" w:space="0" w:color="auto"/>
              <w:right w:val="single" w:sz="4" w:space="0" w:color="auto"/>
            </w:tcBorders>
            <w:hideMark/>
          </w:tcPr>
          <w:p w14:paraId="5060DB6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при разработке программ логические значения, операции и выражения с ними</w:t>
            </w:r>
          </w:p>
        </w:tc>
      </w:tr>
      <w:tr w:rsidR="00FA1721" w:rsidRPr="001C067D" w14:paraId="6BD96F2E"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5892D46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370" w:type="dxa"/>
            <w:tcBorders>
              <w:top w:val="single" w:sz="4" w:space="0" w:color="auto"/>
              <w:left w:val="single" w:sz="4" w:space="0" w:color="auto"/>
              <w:bottom w:val="single" w:sz="4" w:space="0" w:color="auto"/>
              <w:right w:val="single" w:sz="4" w:space="0" w:color="auto"/>
            </w:tcBorders>
            <w:hideMark/>
          </w:tcPr>
          <w:p w14:paraId="13EC508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tc>
      </w:tr>
      <w:tr w:rsidR="00FA1721" w:rsidRPr="001C067D" w14:paraId="1EA5A82E"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0F8B1D6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7370" w:type="dxa"/>
            <w:tcBorders>
              <w:top w:val="single" w:sz="4" w:space="0" w:color="auto"/>
              <w:left w:val="single" w:sz="4" w:space="0" w:color="auto"/>
              <w:bottom w:val="single" w:sz="4" w:space="0" w:color="auto"/>
              <w:right w:val="single" w:sz="4" w:space="0" w:color="auto"/>
            </w:tcBorders>
            <w:hideMark/>
          </w:tcPr>
          <w:p w14:paraId="66F34B8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tc>
      </w:tr>
    </w:tbl>
    <w:p w14:paraId="5431A548" w14:textId="77777777" w:rsidR="00FA1721" w:rsidRPr="001C067D" w:rsidRDefault="00FA1721" w:rsidP="001C067D">
      <w:pPr>
        <w:pStyle w:val="ConsPlusNormal"/>
        <w:ind w:firstLine="540"/>
        <w:jc w:val="both"/>
        <w:rPr>
          <w:rFonts w:ascii="Times New Roman" w:hAnsi="Times New Roman" w:cs="Times New Roman"/>
          <w:sz w:val="24"/>
          <w:szCs w:val="24"/>
        </w:rPr>
      </w:pPr>
    </w:p>
    <w:p w14:paraId="0F9E9A52" w14:textId="77777777" w:rsidR="00FA1721" w:rsidRPr="001C067D" w:rsidRDefault="00FA1721"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12.3</w:t>
      </w:r>
    </w:p>
    <w:p w14:paraId="5292E320" w14:textId="77777777" w:rsidR="00FA1721" w:rsidRPr="001C067D" w:rsidRDefault="00FA1721" w:rsidP="001C067D">
      <w:pPr>
        <w:pStyle w:val="ConsPlusNormal"/>
        <w:ind w:firstLine="540"/>
        <w:jc w:val="both"/>
        <w:rPr>
          <w:rFonts w:ascii="Times New Roman" w:hAnsi="Times New Roman" w:cs="Times New Roman"/>
          <w:sz w:val="24"/>
          <w:szCs w:val="24"/>
        </w:rPr>
      </w:pPr>
    </w:p>
    <w:p w14:paraId="68202A5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(8 класс)</w:t>
      </w:r>
    </w:p>
    <w:p w14:paraId="35049AFA" w14:textId="77777777" w:rsidR="00FA1721" w:rsidRPr="001C067D" w:rsidRDefault="00FA1721"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A1721" w:rsidRPr="001C067D" w14:paraId="4A9B101D"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0CBA471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6145B76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FA1721" w:rsidRPr="001C067D" w14:paraId="562F32F1"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39C60CD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7DE85C7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Теоретические основы информатики</w:t>
            </w:r>
          </w:p>
        </w:tc>
      </w:tr>
      <w:tr w:rsidR="00FA1721" w:rsidRPr="001C067D" w14:paraId="46DDA8AC"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6BC223E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11E9869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tc>
      </w:tr>
      <w:tr w:rsidR="00FA1721" w:rsidRPr="001C067D" w14:paraId="64273166"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409CA97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551D67E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Римская система счисления</w:t>
            </w:r>
          </w:p>
        </w:tc>
      </w:tr>
      <w:tr w:rsidR="00FA1721" w:rsidRPr="001C067D" w14:paraId="7368A970"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4E9F104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473FBDF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Двоичная система счисления. Перевод целых чисел в пределах от 0 до 1024 </w:t>
            </w:r>
            <w:r w:rsidRPr="001C067D">
              <w:rPr>
                <w:rFonts w:ascii="Times New Roman" w:hAnsi="Times New Roman" w:cs="Times New Roman"/>
                <w:sz w:val="24"/>
                <w:szCs w:val="24"/>
              </w:rPr>
              <w:lastRenderedPageBreak/>
              <w:t>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tc>
      </w:tr>
      <w:tr w:rsidR="00FA1721" w:rsidRPr="001C067D" w14:paraId="3DE31F97"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11392AA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1.4</w:t>
            </w:r>
          </w:p>
        </w:tc>
        <w:tc>
          <w:tcPr>
            <w:tcW w:w="7994" w:type="dxa"/>
            <w:tcBorders>
              <w:top w:val="single" w:sz="4" w:space="0" w:color="auto"/>
              <w:left w:val="single" w:sz="4" w:space="0" w:color="auto"/>
              <w:bottom w:val="single" w:sz="4" w:space="0" w:color="auto"/>
              <w:right w:val="single" w:sz="4" w:space="0" w:color="auto"/>
            </w:tcBorders>
            <w:hideMark/>
          </w:tcPr>
          <w:p w14:paraId="5926BB0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Арифметические операции в двоичной системе счисления</w:t>
            </w:r>
          </w:p>
        </w:tc>
      </w:tr>
      <w:tr w:rsidR="00FA1721" w:rsidRPr="001C067D" w14:paraId="38C9A41B"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4D3FC85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14:paraId="22F554F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w:t>
            </w:r>
          </w:p>
        </w:tc>
      </w:tr>
      <w:tr w:rsidR="00FA1721" w:rsidRPr="001C067D" w14:paraId="7A626781"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2AA97CD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994" w:type="dxa"/>
            <w:tcBorders>
              <w:top w:val="single" w:sz="4" w:space="0" w:color="auto"/>
              <w:left w:val="single" w:sz="4" w:space="0" w:color="auto"/>
              <w:bottom w:val="single" w:sz="4" w:space="0" w:color="auto"/>
              <w:right w:val="single" w:sz="4" w:space="0" w:color="auto"/>
            </w:tcBorders>
            <w:hideMark/>
          </w:tcPr>
          <w:p w14:paraId="4328416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Логические выражения. Правила записи логических выражений. Построение таблиц истинности логических выражений</w:t>
            </w:r>
          </w:p>
        </w:tc>
      </w:tr>
      <w:tr w:rsidR="00FA1721" w:rsidRPr="001C067D" w14:paraId="4F9B9888"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2C29C49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994" w:type="dxa"/>
            <w:tcBorders>
              <w:top w:val="single" w:sz="4" w:space="0" w:color="auto"/>
              <w:left w:val="single" w:sz="4" w:space="0" w:color="auto"/>
              <w:bottom w:val="single" w:sz="4" w:space="0" w:color="auto"/>
              <w:right w:val="single" w:sz="4" w:space="0" w:color="auto"/>
            </w:tcBorders>
            <w:hideMark/>
          </w:tcPr>
          <w:p w14:paraId="5966962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Логические элементы. Знакомство с логическими основами компьютера</w:t>
            </w:r>
          </w:p>
        </w:tc>
      </w:tr>
      <w:tr w:rsidR="00FA1721" w:rsidRPr="001C067D" w14:paraId="4435C680"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1F3779F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2E4FBDE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Алгоритмы и программирование</w:t>
            </w:r>
          </w:p>
        </w:tc>
      </w:tr>
      <w:tr w:rsidR="00FA1721" w:rsidRPr="001C067D" w14:paraId="44196FE9"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5E0CE61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2FE37558"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алгоритма. Исполнители алгоритмов. Алгоритм как план управления исполнителем</w:t>
            </w:r>
          </w:p>
        </w:tc>
      </w:tr>
      <w:tr w:rsidR="00FA1721" w:rsidRPr="001C067D" w14:paraId="1BB730DA"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1EE7074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200FDDA8"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Свойства алгоритма. Способы записи алгоритма (словесный, в виде блок-схемы, программа)</w:t>
            </w:r>
          </w:p>
        </w:tc>
      </w:tr>
      <w:tr w:rsidR="00FA1721" w:rsidRPr="001C067D" w14:paraId="0A8B4F04"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5DD9E53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0B3BA73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tc>
      </w:tr>
      <w:tr w:rsidR="00FA1721" w:rsidRPr="001C067D" w14:paraId="78EB4513"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1D62F1F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77EA772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tc>
      </w:tr>
      <w:tr w:rsidR="00FA1721" w:rsidRPr="001C067D" w14:paraId="7BB65993"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74C5E59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6706675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Конструкция "повторение": циклы с заданным числом повторений, с условием выполнения, с переменной цикла</w:t>
            </w:r>
          </w:p>
        </w:tc>
      </w:tr>
      <w:tr w:rsidR="00FA1721" w:rsidRPr="001C067D" w14:paraId="5BD6BCED"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1D9763B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14:paraId="53D98BD8"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Выполнение алгоритмов вручную и на компьютере. Синтаксические и логические ошибки. Отказы</w:t>
            </w:r>
          </w:p>
        </w:tc>
      </w:tr>
      <w:tr w:rsidR="00FA1721" w:rsidRPr="001C067D" w14:paraId="220D075A"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581AB9A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7994" w:type="dxa"/>
            <w:tcBorders>
              <w:top w:val="single" w:sz="4" w:space="0" w:color="auto"/>
              <w:left w:val="single" w:sz="4" w:space="0" w:color="auto"/>
              <w:bottom w:val="single" w:sz="4" w:space="0" w:color="auto"/>
              <w:right w:val="single" w:sz="4" w:space="0" w:color="auto"/>
            </w:tcBorders>
            <w:hideMark/>
          </w:tcPr>
          <w:p w14:paraId="1451D2B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Язык программирования (Python, C++, Java, C#, Школьный Алгоритмический Язык). Система программирования: редактор текста программ, транслятор, отладчик</w:t>
            </w:r>
          </w:p>
        </w:tc>
      </w:tr>
      <w:tr w:rsidR="00FA1721" w:rsidRPr="001C067D" w14:paraId="57DA6A8B"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68DFD7D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2.8</w:t>
            </w:r>
          </w:p>
        </w:tc>
        <w:tc>
          <w:tcPr>
            <w:tcW w:w="7994" w:type="dxa"/>
            <w:tcBorders>
              <w:top w:val="single" w:sz="4" w:space="0" w:color="auto"/>
              <w:left w:val="single" w:sz="4" w:space="0" w:color="auto"/>
              <w:bottom w:val="single" w:sz="4" w:space="0" w:color="auto"/>
              <w:right w:val="single" w:sz="4" w:space="0" w:color="auto"/>
            </w:tcBorders>
            <w:hideMark/>
          </w:tcPr>
          <w:p w14:paraId="6E69471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Переменная: тип, имя, значение. Целые, вещественные и символьные переменные</w:t>
            </w:r>
          </w:p>
        </w:tc>
      </w:tr>
      <w:tr w:rsidR="00FA1721" w:rsidRPr="001C067D" w14:paraId="76D6A60D"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7136411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2.9</w:t>
            </w:r>
          </w:p>
        </w:tc>
        <w:tc>
          <w:tcPr>
            <w:tcW w:w="7994" w:type="dxa"/>
            <w:tcBorders>
              <w:top w:val="single" w:sz="4" w:space="0" w:color="auto"/>
              <w:left w:val="single" w:sz="4" w:space="0" w:color="auto"/>
              <w:bottom w:val="single" w:sz="4" w:space="0" w:color="auto"/>
              <w:right w:val="single" w:sz="4" w:space="0" w:color="auto"/>
            </w:tcBorders>
            <w:hideMark/>
          </w:tcPr>
          <w:p w14:paraId="496D07F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Оператор присваивания. Арифметические выражения и порядок их вычисления. Операции с целыми числами: целочисленное деление, остаток </w:t>
            </w:r>
            <w:r w:rsidRPr="001C067D">
              <w:rPr>
                <w:rFonts w:ascii="Times New Roman" w:hAnsi="Times New Roman" w:cs="Times New Roman"/>
                <w:sz w:val="24"/>
                <w:szCs w:val="24"/>
              </w:rPr>
              <w:lastRenderedPageBreak/>
              <w:t>от деления. Проверка делимости одного целого числа на другое</w:t>
            </w:r>
          </w:p>
        </w:tc>
      </w:tr>
      <w:tr w:rsidR="00FA1721" w:rsidRPr="001C067D" w14:paraId="0892C7D1"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23AD4A7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2.10</w:t>
            </w:r>
          </w:p>
        </w:tc>
        <w:tc>
          <w:tcPr>
            <w:tcW w:w="7994" w:type="dxa"/>
            <w:tcBorders>
              <w:top w:val="single" w:sz="4" w:space="0" w:color="auto"/>
              <w:left w:val="single" w:sz="4" w:space="0" w:color="auto"/>
              <w:bottom w:val="single" w:sz="4" w:space="0" w:color="auto"/>
              <w:right w:val="single" w:sz="4" w:space="0" w:color="auto"/>
            </w:tcBorders>
            <w:hideMark/>
          </w:tcPr>
          <w:p w14:paraId="4A0DA57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tc>
      </w:tr>
      <w:tr w:rsidR="00FA1721" w:rsidRPr="001C067D" w14:paraId="6681FC45"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020845C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2.11</w:t>
            </w:r>
          </w:p>
        </w:tc>
        <w:tc>
          <w:tcPr>
            <w:tcW w:w="7994" w:type="dxa"/>
            <w:tcBorders>
              <w:top w:val="single" w:sz="4" w:space="0" w:color="auto"/>
              <w:left w:val="single" w:sz="4" w:space="0" w:color="auto"/>
              <w:bottom w:val="single" w:sz="4" w:space="0" w:color="auto"/>
              <w:right w:val="single" w:sz="4" w:space="0" w:color="auto"/>
            </w:tcBorders>
            <w:hideMark/>
          </w:tcPr>
          <w:p w14:paraId="12692375"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tc>
      </w:tr>
      <w:tr w:rsidR="00FA1721" w:rsidRPr="001C067D" w14:paraId="3CD3E814"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23B7DFD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2.12</w:t>
            </w:r>
          </w:p>
        </w:tc>
        <w:tc>
          <w:tcPr>
            <w:tcW w:w="7994" w:type="dxa"/>
            <w:tcBorders>
              <w:top w:val="single" w:sz="4" w:space="0" w:color="auto"/>
              <w:left w:val="single" w:sz="4" w:space="0" w:color="auto"/>
              <w:bottom w:val="single" w:sz="4" w:space="0" w:color="auto"/>
              <w:right w:val="single" w:sz="4" w:space="0" w:color="auto"/>
            </w:tcBorders>
            <w:hideMark/>
          </w:tcPr>
          <w:p w14:paraId="601265B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tc>
      </w:tr>
      <w:tr w:rsidR="00FA1721" w:rsidRPr="001C067D" w14:paraId="7506022F"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287B2A9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2.13</w:t>
            </w:r>
          </w:p>
        </w:tc>
        <w:tc>
          <w:tcPr>
            <w:tcW w:w="7994" w:type="dxa"/>
            <w:tcBorders>
              <w:top w:val="single" w:sz="4" w:space="0" w:color="auto"/>
              <w:left w:val="single" w:sz="4" w:space="0" w:color="auto"/>
              <w:bottom w:val="single" w:sz="4" w:space="0" w:color="auto"/>
              <w:right w:val="single" w:sz="4" w:space="0" w:color="auto"/>
            </w:tcBorders>
            <w:hideMark/>
          </w:tcPr>
          <w:p w14:paraId="181EEA0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tc>
      </w:tr>
      <w:tr w:rsidR="00FA1721" w:rsidRPr="001C067D" w14:paraId="09C17FFF"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028EC2E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2.14</w:t>
            </w:r>
          </w:p>
        </w:tc>
        <w:tc>
          <w:tcPr>
            <w:tcW w:w="7994" w:type="dxa"/>
            <w:tcBorders>
              <w:top w:val="single" w:sz="4" w:space="0" w:color="auto"/>
              <w:left w:val="single" w:sz="4" w:space="0" w:color="auto"/>
              <w:bottom w:val="single" w:sz="4" w:space="0" w:color="auto"/>
              <w:right w:val="single" w:sz="4" w:space="0" w:color="auto"/>
            </w:tcBorders>
            <w:hideMark/>
          </w:tcPr>
          <w:p w14:paraId="39D70AA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FA1721" w:rsidRPr="001C067D" w14:paraId="69F43288"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5F58086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2.15</w:t>
            </w:r>
          </w:p>
        </w:tc>
        <w:tc>
          <w:tcPr>
            <w:tcW w:w="7994" w:type="dxa"/>
            <w:tcBorders>
              <w:top w:val="single" w:sz="4" w:space="0" w:color="auto"/>
              <w:left w:val="single" w:sz="4" w:space="0" w:color="auto"/>
              <w:bottom w:val="single" w:sz="4" w:space="0" w:color="auto"/>
              <w:right w:val="single" w:sz="4" w:space="0" w:color="auto"/>
            </w:tcBorders>
            <w:hideMark/>
          </w:tcPr>
          <w:p w14:paraId="4F46CB5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tc>
      </w:tr>
    </w:tbl>
    <w:p w14:paraId="58436864" w14:textId="77777777" w:rsidR="00FA1721" w:rsidRPr="001C067D" w:rsidRDefault="00FA1721" w:rsidP="001C067D">
      <w:pPr>
        <w:pStyle w:val="ConsPlusNormal"/>
        <w:ind w:firstLine="540"/>
        <w:jc w:val="both"/>
        <w:rPr>
          <w:rFonts w:ascii="Times New Roman" w:hAnsi="Times New Roman" w:cs="Times New Roman"/>
          <w:sz w:val="24"/>
          <w:szCs w:val="24"/>
        </w:rPr>
      </w:pPr>
    </w:p>
    <w:p w14:paraId="2D08AE21" w14:textId="77777777" w:rsidR="00FA1721" w:rsidRPr="001C067D" w:rsidRDefault="00FA1721"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12.4</w:t>
      </w:r>
    </w:p>
    <w:p w14:paraId="410CEDBF" w14:textId="77777777" w:rsidR="00FA1721" w:rsidRPr="001C067D" w:rsidRDefault="00FA1721" w:rsidP="001C067D">
      <w:pPr>
        <w:pStyle w:val="ConsPlusNormal"/>
        <w:ind w:firstLine="540"/>
        <w:jc w:val="both"/>
        <w:rPr>
          <w:rFonts w:ascii="Times New Roman" w:hAnsi="Times New Roman" w:cs="Times New Roman"/>
          <w:sz w:val="24"/>
          <w:szCs w:val="24"/>
        </w:rPr>
      </w:pPr>
    </w:p>
    <w:p w14:paraId="2809965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12D9A5A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(9 класс)</w:t>
      </w:r>
    </w:p>
    <w:p w14:paraId="42B3EE66" w14:textId="77777777" w:rsidR="00FA1721" w:rsidRPr="001C067D" w:rsidRDefault="00FA1721"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A1721" w:rsidRPr="001C067D" w14:paraId="20FF4C8E"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0BCDA1E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6AC84B5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FA1721" w:rsidRPr="001C067D" w14:paraId="35D673AC"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7D28B87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1E3A18C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"Цифровая грамотность"</w:t>
            </w:r>
          </w:p>
        </w:tc>
      </w:tr>
      <w:tr w:rsidR="00FA1721" w:rsidRPr="001C067D" w14:paraId="69E81F2A"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7F20695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1976495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tc>
      </w:tr>
      <w:tr w:rsidR="00FA1721" w:rsidRPr="001C067D" w14:paraId="4DBBEF85"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09006D9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70782F4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tc>
      </w:tr>
      <w:tr w:rsidR="00FA1721" w:rsidRPr="001C067D" w14:paraId="1AE2981A"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3DE0AB0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6F0E83C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tc>
      </w:tr>
      <w:tr w:rsidR="00FA1721" w:rsidRPr="001C067D" w14:paraId="1862CB19"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01F1EE7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1.4</w:t>
            </w:r>
          </w:p>
        </w:tc>
        <w:tc>
          <w:tcPr>
            <w:tcW w:w="7370" w:type="dxa"/>
            <w:tcBorders>
              <w:top w:val="single" w:sz="4" w:space="0" w:color="auto"/>
              <w:left w:val="single" w:sz="4" w:space="0" w:color="auto"/>
              <w:bottom w:val="single" w:sz="4" w:space="0" w:color="auto"/>
              <w:right w:val="single" w:sz="4" w:space="0" w:color="auto"/>
            </w:tcBorders>
            <w:hideMark/>
          </w:tcPr>
          <w:p w14:paraId="39554C7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tc>
      </w:tr>
      <w:tr w:rsidR="00FA1721" w:rsidRPr="001C067D" w14:paraId="57E3A50F"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2116371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6C4CC30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"Теоретические основы информатики"</w:t>
            </w:r>
          </w:p>
        </w:tc>
      </w:tr>
      <w:tr w:rsidR="00FA1721" w:rsidRPr="001C067D" w14:paraId="25549B5C"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53401A7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5D446E9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tc>
      </w:tr>
      <w:tr w:rsidR="00FA1721" w:rsidRPr="001C067D" w14:paraId="55C8474D"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39D8EAD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51B632D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tc>
      </w:tr>
      <w:tr w:rsidR="00FA1721" w:rsidRPr="001C067D" w14:paraId="6A1B914B"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7F644AD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4597C2D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"Алгоритмы и программирование"</w:t>
            </w:r>
          </w:p>
        </w:tc>
      </w:tr>
      <w:tr w:rsidR="00FA1721" w:rsidRPr="001C067D" w14:paraId="4641CA93"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3EA1D17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60EEDA8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w:t>
            </w:r>
          </w:p>
        </w:tc>
      </w:tr>
      <w:tr w:rsidR="00FA1721" w:rsidRPr="001C067D" w14:paraId="21936DA0"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6505545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1880D5B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tc>
      </w:tr>
      <w:tr w:rsidR="00FA1721" w:rsidRPr="001C067D" w14:paraId="2DD45413"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2FE16A0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75ADF67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"Информационные технологии"</w:t>
            </w:r>
          </w:p>
        </w:tc>
      </w:tr>
      <w:tr w:rsidR="00FA1721" w:rsidRPr="001C067D" w14:paraId="58EDDC1A"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45AA1CA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370" w:type="dxa"/>
            <w:tcBorders>
              <w:top w:val="single" w:sz="4" w:space="0" w:color="auto"/>
              <w:left w:val="single" w:sz="4" w:space="0" w:color="auto"/>
              <w:bottom w:val="single" w:sz="4" w:space="0" w:color="auto"/>
              <w:right w:val="single" w:sz="4" w:space="0" w:color="auto"/>
            </w:tcBorders>
            <w:hideMark/>
          </w:tcPr>
          <w:p w14:paraId="2A1A95B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FA1721" w:rsidRPr="001C067D" w14:paraId="64453776"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3821B6C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370" w:type="dxa"/>
            <w:tcBorders>
              <w:top w:val="single" w:sz="4" w:space="0" w:color="auto"/>
              <w:left w:val="single" w:sz="4" w:space="0" w:color="auto"/>
              <w:bottom w:val="single" w:sz="4" w:space="0" w:color="auto"/>
              <w:right w:val="single" w:sz="4" w:space="0" w:color="auto"/>
            </w:tcBorders>
            <w:hideMark/>
          </w:tcPr>
          <w:p w14:paraId="006CAD6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tc>
      </w:tr>
      <w:tr w:rsidR="00FA1721" w:rsidRPr="001C067D" w14:paraId="49C4EC7C"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4E6D8B0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370" w:type="dxa"/>
            <w:tcBorders>
              <w:top w:val="single" w:sz="4" w:space="0" w:color="auto"/>
              <w:left w:val="single" w:sz="4" w:space="0" w:color="auto"/>
              <w:bottom w:val="single" w:sz="4" w:space="0" w:color="auto"/>
              <w:right w:val="single" w:sz="4" w:space="0" w:color="auto"/>
            </w:tcBorders>
            <w:hideMark/>
          </w:tcPr>
          <w:p w14:paraId="5B7C473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и применять в электронных таблицах формулы для расчетов с использованием встроенных арифметических функций (суммирование и подсчет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tc>
      </w:tr>
      <w:tr w:rsidR="00FA1721" w:rsidRPr="001C067D" w14:paraId="0CC423DD"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22B1334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370" w:type="dxa"/>
            <w:tcBorders>
              <w:top w:val="single" w:sz="4" w:space="0" w:color="auto"/>
              <w:left w:val="single" w:sz="4" w:space="0" w:color="auto"/>
              <w:bottom w:val="single" w:sz="4" w:space="0" w:color="auto"/>
              <w:right w:val="single" w:sz="4" w:space="0" w:color="auto"/>
            </w:tcBorders>
            <w:hideMark/>
          </w:tcPr>
          <w:p w14:paraId="030909A8"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tc>
      </w:tr>
    </w:tbl>
    <w:p w14:paraId="5BA080BF" w14:textId="77777777" w:rsidR="00FA1721" w:rsidRPr="001C067D" w:rsidRDefault="00FA1721" w:rsidP="001C067D">
      <w:pPr>
        <w:pStyle w:val="ConsPlusNormal"/>
        <w:ind w:firstLine="540"/>
        <w:jc w:val="both"/>
        <w:rPr>
          <w:rFonts w:ascii="Times New Roman" w:hAnsi="Times New Roman" w:cs="Times New Roman"/>
          <w:sz w:val="24"/>
          <w:szCs w:val="24"/>
        </w:rPr>
      </w:pPr>
    </w:p>
    <w:p w14:paraId="3777F758" w14:textId="77777777" w:rsidR="00FA1721" w:rsidRPr="001C067D" w:rsidRDefault="00FA1721"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12.5</w:t>
      </w:r>
    </w:p>
    <w:p w14:paraId="1058BEF7" w14:textId="77777777" w:rsidR="00FA1721" w:rsidRPr="001C067D" w:rsidRDefault="00FA1721" w:rsidP="001C067D">
      <w:pPr>
        <w:pStyle w:val="ConsPlusNormal"/>
        <w:ind w:firstLine="540"/>
        <w:jc w:val="both"/>
        <w:rPr>
          <w:rFonts w:ascii="Times New Roman" w:hAnsi="Times New Roman" w:cs="Times New Roman"/>
          <w:sz w:val="24"/>
          <w:szCs w:val="24"/>
        </w:rPr>
      </w:pPr>
    </w:p>
    <w:p w14:paraId="37A2D4F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(9 класс)</w:t>
      </w:r>
    </w:p>
    <w:p w14:paraId="7CD0A2ED" w14:textId="77777777" w:rsidR="00FA1721" w:rsidRPr="001C067D" w:rsidRDefault="00FA1721"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A1721" w:rsidRPr="001C067D" w14:paraId="74A189C1"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6B075BD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145AA61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FA1721" w:rsidRPr="001C067D" w14:paraId="3D29ED23"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742E981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3A8C8DD5"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Цифровая грамотность</w:t>
            </w:r>
          </w:p>
        </w:tc>
      </w:tr>
      <w:tr w:rsidR="00FA1721" w:rsidRPr="001C067D" w14:paraId="0ECB8477"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0C7B198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1.1</w:t>
            </w:r>
          </w:p>
        </w:tc>
        <w:tc>
          <w:tcPr>
            <w:tcW w:w="7994" w:type="dxa"/>
            <w:tcBorders>
              <w:top w:val="single" w:sz="4" w:space="0" w:color="auto"/>
              <w:left w:val="single" w:sz="4" w:space="0" w:color="auto"/>
              <w:bottom w:val="single" w:sz="4" w:space="0" w:color="auto"/>
              <w:right w:val="single" w:sz="4" w:space="0" w:color="auto"/>
            </w:tcBorders>
            <w:hideMark/>
          </w:tcPr>
          <w:p w14:paraId="698E2FC5"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tc>
      </w:tr>
      <w:tr w:rsidR="00FA1721" w:rsidRPr="001C067D" w14:paraId="5817387F"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30A5924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5AE9D82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tc>
      </w:tr>
      <w:tr w:rsidR="00FA1721" w:rsidRPr="001C067D" w14:paraId="193699A1"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0DDF4D8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4AAE3BB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tc>
      </w:tr>
      <w:tr w:rsidR="00FA1721" w:rsidRPr="001C067D" w14:paraId="55C67008"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5EB0726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3221CD1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Теоретические основы информатики</w:t>
            </w:r>
          </w:p>
        </w:tc>
      </w:tr>
      <w:tr w:rsidR="00FA1721" w:rsidRPr="001C067D" w14:paraId="44F973E2"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38C4B9F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6E1F61D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tc>
      </w:tr>
      <w:tr w:rsidR="00FA1721" w:rsidRPr="001C067D" w14:paraId="38254A4B"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30DF8BD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0B041EF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Табличные модели. Таблица как представление отношения</w:t>
            </w:r>
          </w:p>
        </w:tc>
      </w:tr>
      <w:tr w:rsidR="00FA1721" w:rsidRPr="001C067D" w14:paraId="5B006A06"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099FE13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558E9BE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Базы данных. Отбор в таблице строк, удовлетворяющих заданному условию</w:t>
            </w:r>
          </w:p>
        </w:tc>
      </w:tr>
      <w:tr w:rsidR="00FA1721" w:rsidRPr="001C067D" w14:paraId="6CE85737"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39F0585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547A24F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FA1721" w:rsidRPr="001C067D" w14:paraId="5CBA617E"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2866CA2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0A64EBE5"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FA1721" w:rsidRPr="001C067D" w14:paraId="0DFAB010"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753B0C8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14:paraId="755D0E4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tc>
      </w:tr>
      <w:tr w:rsidR="00FA1721" w:rsidRPr="001C067D" w14:paraId="33C5595B"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654114A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7994" w:type="dxa"/>
            <w:tcBorders>
              <w:top w:val="single" w:sz="4" w:space="0" w:color="auto"/>
              <w:left w:val="single" w:sz="4" w:space="0" w:color="auto"/>
              <w:bottom w:val="single" w:sz="4" w:space="0" w:color="auto"/>
              <w:right w:val="single" w:sz="4" w:space="0" w:color="auto"/>
            </w:tcBorders>
            <w:hideMark/>
          </w:tcPr>
          <w:p w14:paraId="0CC319E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tc>
      </w:tr>
      <w:tr w:rsidR="00FA1721" w:rsidRPr="001C067D" w14:paraId="7467A04A"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3501D8D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22E98A3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Алгоритмы и программирование</w:t>
            </w:r>
          </w:p>
        </w:tc>
      </w:tr>
      <w:tr w:rsidR="00FA1721" w:rsidRPr="001C067D" w14:paraId="23AD5D1B"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467D27F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3.1</w:t>
            </w:r>
          </w:p>
        </w:tc>
        <w:tc>
          <w:tcPr>
            <w:tcW w:w="7994" w:type="dxa"/>
            <w:tcBorders>
              <w:top w:val="single" w:sz="4" w:space="0" w:color="auto"/>
              <w:left w:val="single" w:sz="4" w:space="0" w:color="auto"/>
              <w:bottom w:val="single" w:sz="4" w:space="0" w:color="auto"/>
              <w:right w:val="single" w:sz="4" w:space="0" w:color="auto"/>
            </w:tcBorders>
            <w:hideMark/>
          </w:tcPr>
          <w:p w14:paraId="4A7272D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или другими исполнителями</w:t>
            </w:r>
          </w:p>
        </w:tc>
      </w:tr>
      <w:tr w:rsidR="00FA1721" w:rsidRPr="001C067D" w14:paraId="00A028A5"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4CD99FF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53DA815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tc>
      </w:tr>
      <w:tr w:rsidR="00FA1721" w:rsidRPr="001C067D" w14:paraId="4BAD5E86"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1B43ED1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17EBC9E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FA1721" w:rsidRPr="001C067D" w14:paraId="53274182"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5510145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64E8D45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tc>
      </w:tr>
      <w:tr w:rsidR="00FA1721" w:rsidRPr="001C067D" w14:paraId="7207648D"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2408F6A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06EA9FF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Информационные технологии</w:t>
            </w:r>
          </w:p>
        </w:tc>
      </w:tr>
      <w:tr w:rsidR="00FA1721" w:rsidRPr="001C067D" w14:paraId="64575BE8"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20A95A4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1BFA172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tc>
      </w:tr>
      <w:tr w:rsidR="00FA1721" w:rsidRPr="001C067D" w14:paraId="2F95F227"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066DAF3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38E7CC5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Преобразование формул при копировании. Относительная, абсолютная и смешанная адресация</w:t>
            </w:r>
          </w:p>
        </w:tc>
      </w:tr>
      <w:tr w:rsidR="00FA1721" w:rsidRPr="001C067D" w14:paraId="51495015"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26779AE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557DAC5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r w:rsidR="00FA1721" w:rsidRPr="001C067D" w14:paraId="1E06EF43" w14:textId="77777777" w:rsidTr="00FA1721">
        <w:tc>
          <w:tcPr>
            <w:tcW w:w="1077" w:type="dxa"/>
            <w:tcBorders>
              <w:top w:val="single" w:sz="4" w:space="0" w:color="auto"/>
              <w:left w:val="single" w:sz="4" w:space="0" w:color="auto"/>
              <w:bottom w:val="single" w:sz="4" w:space="0" w:color="auto"/>
              <w:right w:val="single" w:sz="4" w:space="0" w:color="auto"/>
            </w:tcBorders>
            <w:hideMark/>
          </w:tcPr>
          <w:p w14:paraId="0492249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hideMark/>
          </w:tcPr>
          <w:p w14:paraId="7592DBC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r>
    </w:tbl>
    <w:p w14:paraId="76EE6D10" w14:textId="77777777" w:rsidR="00FA1721" w:rsidRPr="001C067D" w:rsidRDefault="00FA1721" w:rsidP="001C067D">
      <w:pPr>
        <w:widowControl w:val="0"/>
        <w:autoSpaceDE w:val="0"/>
        <w:autoSpaceDN w:val="0"/>
        <w:adjustRightInd w:val="0"/>
        <w:spacing w:after="0" w:line="240" w:lineRule="auto"/>
        <w:jc w:val="both"/>
        <w:rPr>
          <w:rFonts w:ascii="Times New Roman" w:hAnsi="Times New Roman" w:cs="Times New Roman"/>
          <w:sz w:val="24"/>
          <w:szCs w:val="24"/>
        </w:rPr>
      </w:pPr>
    </w:p>
    <w:p w14:paraId="002ADC26" w14:textId="77777777" w:rsidR="00FA1721" w:rsidRPr="001C067D" w:rsidRDefault="001C7712" w:rsidP="001C067D">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1C067D">
        <w:rPr>
          <w:rFonts w:ascii="Times New Roman" w:hAnsi="Times New Roman" w:cs="Times New Roman"/>
          <w:i/>
          <w:sz w:val="24"/>
          <w:szCs w:val="24"/>
        </w:rPr>
        <w:t xml:space="preserve">Абзацем следующего содержания: </w:t>
      </w:r>
      <w:r w:rsidRPr="001C067D">
        <w:rPr>
          <w:rFonts w:ascii="Times New Roman" w:hAnsi="Times New Roman" w:cs="Times New Roman"/>
          <w:sz w:val="24"/>
          <w:szCs w:val="24"/>
        </w:rPr>
        <w:t xml:space="preserve">«Для проведения основного государственного экзамена по информатике (далее - ОГЭ по информатике) используется перечень (кодификатор) проверяемых требований к результатам освоения основной образовательной </w:t>
      </w:r>
      <w:r w:rsidRPr="001C067D">
        <w:rPr>
          <w:rFonts w:ascii="Times New Roman" w:hAnsi="Times New Roman" w:cs="Times New Roman"/>
          <w:sz w:val="24"/>
          <w:szCs w:val="24"/>
        </w:rPr>
        <w:lastRenderedPageBreak/>
        <w:t>программы основного общего образования и элементов содержания»</w:t>
      </w:r>
      <w:r w:rsidR="00FA1721" w:rsidRPr="001C067D">
        <w:rPr>
          <w:rFonts w:ascii="Times New Roman" w:hAnsi="Times New Roman" w:cs="Times New Roman"/>
          <w:sz w:val="24"/>
          <w:szCs w:val="24"/>
        </w:rPr>
        <w:t>:</w:t>
      </w:r>
    </w:p>
    <w:p w14:paraId="305AD8B3" w14:textId="77777777" w:rsidR="00FA1721" w:rsidRPr="001C067D" w:rsidRDefault="00FA1721"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13</w:t>
      </w:r>
    </w:p>
    <w:p w14:paraId="2838289D" w14:textId="77777777" w:rsidR="00FA1721" w:rsidRPr="001C067D" w:rsidRDefault="00FA1721" w:rsidP="001C067D">
      <w:pPr>
        <w:pStyle w:val="ConsPlusNormal"/>
        <w:ind w:firstLine="540"/>
        <w:jc w:val="both"/>
        <w:rPr>
          <w:rFonts w:ascii="Times New Roman" w:hAnsi="Times New Roman" w:cs="Times New Roman"/>
          <w:sz w:val="24"/>
          <w:szCs w:val="24"/>
        </w:rPr>
      </w:pPr>
    </w:p>
    <w:p w14:paraId="0D7AE3DB"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на ОГЭ по информатике требования</w:t>
      </w:r>
    </w:p>
    <w:p w14:paraId="3E8413B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 результатам освоения основной образовательной программы</w:t>
      </w:r>
    </w:p>
    <w:p w14:paraId="6BF50E1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основного общего образования</w:t>
      </w:r>
    </w:p>
    <w:p w14:paraId="3329CA64" w14:textId="77777777" w:rsidR="00FA1721" w:rsidRPr="001C067D" w:rsidRDefault="00FA1721"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A1721" w:rsidRPr="001C067D" w14:paraId="0E41E5AA"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65462FE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14:paraId="50A9698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FA1721" w:rsidRPr="001C067D" w14:paraId="2CE6C91B"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1114762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5904EC3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Знать (понимать)</w:t>
            </w:r>
          </w:p>
        </w:tc>
      </w:tr>
      <w:tr w:rsidR="00FA1721" w:rsidRPr="001C067D" w14:paraId="22A0A1B5"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2CBDE37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0BCBC065"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w:t>
            </w:r>
          </w:p>
        </w:tc>
      </w:tr>
      <w:tr w:rsidR="00FA1721" w:rsidRPr="001C067D" w14:paraId="3DFB01AB"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07686D6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4C38E6C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Владение понятиями: высказывание, логическая операция, логическое выражение</w:t>
            </w:r>
          </w:p>
        </w:tc>
      </w:tr>
      <w:tr w:rsidR="00FA1721" w:rsidRPr="001C067D" w14:paraId="5A573A3B"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617BC3A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640CCE6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Уметь</w:t>
            </w:r>
          </w:p>
        </w:tc>
      </w:tr>
      <w:tr w:rsidR="00FA1721" w:rsidRPr="001C067D" w14:paraId="290330E3"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5F61CA1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4592BA55"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оперировать единицами измерения информационного объема и скорости передачи данных</w:t>
            </w:r>
          </w:p>
        </w:tc>
      </w:tr>
      <w:tr w:rsidR="00FA1721" w:rsidRPr="001C067D" w14:paraId="3232ED72"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7A773E6A"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4BA2736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FA1721" w:rsidRPr="001C067D" w14:paraId="743DF374"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66CC07E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3C5717E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кодировать и декодировать сообщения по заданным правилам; понимание основных принципов кодирования информации различной природы: текстовой, графической, аудио</w:t>
            </w:r>
          </w:p>
        </w:tc>
      </w:tr>
      <w:tr w:rsidR="00FA1721" w:rsidRPr="001C067D" w14:paraId="1180E686"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07B19BD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43B4FDF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tc>
      </w:tr>
      <w:tr w:rsidR="00FA1721" w:rsidRPr="001C067D" w14:paraId="05BC27B0"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19184FB7"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370" w:type="dxa"/>
            <w:tcBorders>
              <w:top w:val="single" w:sz="4" w:space="0" w:color="auto"/>
              <w:left w:val="single" w:sz="4" w:space="0" w:color="auto"/>
              <w:bottom w:val="single" w:sz="4" w:space="0" w:color="auto"/>
              <w:right w:val="single" w:sz="4" w:space="0" w:color="auto"/>
            </w:tcBorders>
            <w:hideMark/>
          </w:tcPr>
          <w:p w14:paraId="54B6D95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составлять, выполнять вручную и на компьютере несложные алгоритмы для управления исполнителями (Черепашка, Чертежник и другие);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tc>
      </w:tr>
      <w:tr w:rsidR="00FA1721" w:rsidRPr="001C067D" w14:paraId="5CFE9E15"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1E4B38F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370" w:type="dxa"/>
            <w:tcBorders>
              <w:top w:val="single" w:sz="4" w:space="0" w:color="auto"/>
              <w:left w:val="single" w:sz="4" w:space="0" w:color="auto"/>
              <w:bottom w:val="single" w:sz="4" w:space="0" w:color="auto"/>
              <w:right w:val="single" w:sz="4" w:space="0" w:color="auto"/>
            </w:tcBorders>
            <w:hideMark/>
          </w:tcPr>
          <w:p w14:paraId="46D4639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Умение записать на изучаемом языке программирования алгоритмы проверки делимости одного целого числа на другое, проверки </w:t>
            </w:r>
            <w:r w:rsidRPr="001C067D">
              <w:rPr>
                <w:rFonts w:ascii="Times New Roman" w:hAnsi="Times New Roman" w:cs="Times New Roman"/>
                <w:sz w:val="24"/>
                <w:szCs w:val="24"/>
              </w:rPr>
              <w:lastRenderedPageBreak/>
              <w:t>натурального числа на простоту, выделения цифр из натурального числа, поиск максимумов, минимумов, суммы числовой последовательности</w:t>
            </w:r>
          </w:p>
        </w:tc>
      </w:tr>
      <w:tr w:rsidR="00FA1721" w:rsidRPr="001C067D" w14:paraId="5BBD80F7"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2F0364D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2.7</w:t>
            </w:r>
          </w:p>
        </w:tc>
        <w:tc>
          <w:tcPr>
            <w:tcW w:w="7370" w:type="dxa"/>
            <w:tcBorders>
              <w:top w:val="single" w:sz="4" w:space="0" w:color="auto"/>
              <w:left w:val="single" w:sz="4" w:space="0" w:color="auto"/>
              <w:bottom w:val="single" w:sz="4" w:space="0" w:color="auto"/>
              <w:right w:val="single" w:sz="4" w:space="0" w:color="auto"/>
            </w:tcBorders>
            <w:hideMark/>
          </w:tcPr>
          <w:p w14:paraId="30417F4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tc>
      </w:tr>
      <w:tr w:rsidR="00FA1721" w:rsidRPr="001C067D" w14:paraId="0E62EDDA"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1009755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2.8</w:t>
            </w:r>
          </w:p>
        </w:tc>
        <w:tc>
          <w:tcPr>
            <w:tcW w:w="7370" w:type="dxa"/>
            <w:tcBorders>
              <w:top w:val="single" w:sz="4" w:space="0" w:color="auto"/>
              <w:left w:val="single" w:sz="4" w:space="0" w:color="auto"/>
              <w:bottom w:val="single" w:sz="4" w:space="0" w:color="auto"/>
              <w:right w:val="single" w:sz="4" w:space="0" w:color="auto"/>
            </w:tcBorders>
            <w:hideMark/>
          </w:tcPr>
          <w:p w14:paraId="55E6B2B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w:t>
            </w:r>
          </w:p>
        </w:tc>
      </w:tr>
      <w:tr w:rsidR="00FA1721" w:rsidRPr="001C067D" w14:paraId="689BA682"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044B6FB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2.9</w:t>
            </w:r>
          </w:p>
        </w:tc>
        <w:tc>
          <w:tcPr>
            <w:tcW w:w="7370" w:type="dxa"/>
            <w:tcBorders>
              <w:top w:val="single" w:sz="4" w:space="0" w:color="auto"/>
              <w:left w:val="single" w:sz="4" w:space="0" w:color="auto"/>
              <w:bottom w:val="single" w:sz="4" w:space="0" w:color="auto"/>
              <w:right w:val="single" w:sz="4" w:space="0" w:color="auto"/>
            </w:tcBorders>
            <w:hideMark/>
          </w:tcPr>
          <w:p w14:paraId="5D0A20D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FA1721" w:rsidRPr="001C067D" w14:paraId="4BAC5B28" w14:textId="77777777" w:rsidTr="00FA1721">
        <w:tc>
          <w:tcPr>
            <w:tcW w:w="1701" w:type="dxa"/>
            <w:tcBorders>
              <w:top w:val="single" w:sz="4" w:space="0" w:color="auto"/>
              <w:left w:val="single" w:sz="4" w:space="0" w:color="auto"/>
              <w:bottom w:val="single" w:sz="4" w:space="0" w:color="auto"/>
              <w:right w:val="single" w:sz="4" w:space="0" w:color="auto"/>
            </w:tcBorders>
            <w:hideMark/>
          </w:tcPr>
          <w:p w14:paraId="364FBC7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2.10</w:t>
            </w:r>
          </w:p>
        </w:tc>
        <w:tc>
          <w:tcPr>
            <w:tcW w:w="7370" w:type="dxa"/>
            <w:tcBorders>
              <w:top w:val="single" w:sz="4" w:space="0" w:color="auto"/>
              <w:left w:val="single" w:sz="4" w:space="0" w:color="auto"/>
              <w:bottom w:val="single" w:sz="4" w:space="0" w:color="auto"/>
              <w:right w:val="single" w:sz="4" w:space="0" w:color="auto"/>
            </w:tcBorders>
            <w:hideMark/>
          </w:tcPr>
          <w:p w14:paraId="2BFE090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tc>
      </w:tr>
    </w:tbl>
    <w:p w14:paraId="2E31E7AC" w14:textId="77777777" w:rsidR="00FA1721" w:rsidRPr="001C067D" w:rsidRDefault="00FA1721" w:rsidP="001C067D">
      <w:pPr>
        <w:pStyle w:val="ConsPlusNormal"/>
        <w:ind w:firstLine="540"/>
        <w:jc w:val="both"/>
        <w:rPr>
          <w:rFonts w:ascii="Times New Roman" w:hAnsi="Times New Roman" w:cs="Times New Roman"/>
          <w:sz w:val="24"/>
          <w:szCs w:val="24"/>
        </w:rPr>
      </w:pPr>
    </w:p>
    <w:p w14:paraId="4B9178AA" w14:textId="77777777" w:rsidR="00FA1721" w:rsidRPr="001C067D" w:rsidRDefault="00FA1721"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13.1</w:t>
      </w:r>
    </w:p>
    <w:p w14:paraId="26CF0107" w14:textId="77777777" w:rsidR="00FA1721" w:rsidRPr="001C067D" w:rsidRDefault="00FA1721" w:rsidP="001C067D">
      <w:pPr>
        <w:pStyle w:val="ConsPlusNormal"/>
        <w:ind w:firstLine="540"/>
        <w:jc w:val="both"/>
        <w:rPr>
          <w:rFonts w:ascii="Times New Roman" w:hAnsi="Times New Roman" w:cs="Times New Roman"/>
          <w:sz w:val="24"/>
          <w:szCs w:val="24"/>
        </w:rPr>
      </w:pPr>
    </w:p>
    <w:p w14:paraId="6E67394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Перечень элементов содержания, проверяемых на ОГЭ</w:t>
      </w:r>
    </w:p>
    <w:p w14:paraId="090CC9B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по информатике</w:t>
      </w:r>
    </w:p>
    <w:p w14:paraId="4AA3F7A7" w14:textId="77777777" w:rsidR="00FA1721" w:rsidRPr="001C067D" w:rsidRDefault="00FA1721"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64"/>
        <w:gridCol w:w="9288"/>
      </w:tblGrid>
      <w:tr w:rsidR="00FA1721" w:rsidRPr="001C067D" w14:paraId="6C6C5690" w14:textId="77777777" w:rsidTr="00FA1721">
        <w:tc>
          <w:tcPr>
            <w:tcW w:w="864" w:type="dxa"/>
            <w:tcBorders>
              <w:top w:val="single" w:sz="4" w:space="0" w:color="auto"/>
              <w:left w:val="single" w:sz="4" w:space="0" w:color="auto"/>
              <w:bottom w:val="single" w:sz="4" w:space="0" w:color="auto"/>
              <w:right w:val="single" w:sz="4" w:space="0" w:color="auto"/>
            </w:tcBorders>
            <w:hideMark/>
          </w:tcPr>
          <w:p w14:paraId="0F60B10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9288" w:type="dxa"/>
            <w:tcBorders>
              <w:top w:val="single" w:sz="4" w:space="0" w:color="auto"/>
              <w:left w:val="single" w:sz="4" w:space="0" w:color="auto"/>
              <w:bottom w:val="single" w:sz="4" w:space="0" w:color="auto"/>
              <w:right w:val="single" w:sz="4" w:space="0" w:color="auto"/>
            </w:tcBorders>
            <w:hideMark/>
          </w:tcPr>
          <w:p w14:paraId="0B7396C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FA1721" w:rsidRPr="001C067D" w14:paraId="6B034660" w14:textId="77777777" w:rsidTr="00FA1721">
        <w:tc>
          <w:tcPr>
            <w:tcW w:w="864" w:type="dxa"/>
            <w:tcBorders>
              <w:top w:val="single" w:sz="4" w:space="0" w:color="auto"/>
              <w:left w:val="single" w:sz="4" w:space="0" w:color="auto"/>
              <w:bottom w:val="single" w:sz="4" w:space="0" w:color="auto"/>
              <w:right w:val="single" w:sz="4" w:space="0" w:color="auto"/>
            </w:tcBorders>
            <w:hideMark/>
          </w:tcPr>
          <w:p w14:paraId="1341BF5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9288" w:type="dxa"/>
            <w:tcBorders>
              <w:top w:val="single" w:sz="4" w:space="0" w:color="auto"/>
              <w:left w:val="single" w:sz="4" w:space="0" w:color="auto"/>
              <w:bottom w:val="single" w:sz="4" w:space="0" w:color="auto"/>
              <w:right w:val="single" w:sz="4" w:space="0" w:color="auto"/>
            </w:tcBorders>
            <w:hideMark/>
          </w:tcPr>
          <w:p w14:paraId="5C5604C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Цифровая грамотность</w:t>
            </w:r>
          </w:p>
        </w:tc>
      </w:tr>
      <w:tr w:rsidR="00FA1721" w:rsidRPr="001C067D" w14:paraId="41FD9879" w14:textId="77777777" w:rsidTr="00FA1721">
        <w:tc>
          <w:tcPr>
            <w:tcW w:w="864" w:type="dxa"/>
            <w:tcBorders>
              <w:top w:val="single" w:sz="4" w:space="0" w:color="auto"/>
              <w:left w:val="single" w:sz="4" w:space="0" w:color="auto"/>
              <w:bottom w:val="single" w:sz="4" w:space="0" w:color="auto"/>
              <w:right w:val="single" w:sz="4" w:space="0" w:color="auto"/>
            </w:tcBorders>
            <w:hideMark/>
          </w:tcPr>
          <w:p w14:paraId="77AFAE2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9288" w:type="dxa"/>
            <w:tcBorders>
              <w:top w:val="single" w:sz="4" w:space="0" w:color="auto"/>
              <w:left w:val="single" w:sz="4" w:space="0" w:color="auto"/>
              <w:bottom w:val="single" w:sz="4" w:space="0" w:color="auto"/>
              <w:right w:val="single" w:sz="4" w:space="0" w:color="auto"/>
            </w:tcBorders>
            <w:hideMark/>
          </w:tcPr>
          <w:p w14:paraId="29B93A48"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Файловый менеджер. Поиск файлов средствами операционной системы</w:t>
            </w:r>
          </w:p>
        </w:tc>
      </w:tr>
      <w:tr w:rsidR="00FA1721" w:rsidRPr="001C067D" w14:paraId="4BD3C868" w14:textId="77777777" w:rsidTr="00FA1721">
        <w:tc>
          <w:tcPr>
            <w:tcW w:w="864" w:type="dxa"/>
            <w:tcBorders>
              <w:top w:val="single" w:sz="4" w:space="0" w:color="auto"/>
              <w:left w:val="single" w:sz="4" w:space="0" w:color="auto"/>
              <w:bottom w:val="single" w:sz="4" w:space="0" w:color="auto"/>
              <w:right w:val="single" w:sz="4" w:space="0" w:color="auto"/>
            </w:tcBorders>
            <w:hideMark/>
          </w:tcPr>
          <w:p w14:paraId="38CF3C4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9288" w:type="dxa"/>
            <w:tcBorders>
              <w:top w:val="single" w:sz="4" w:space="0" w:color="auto"/>
              <w:left w:val="single" w:sz="4" w:space="0" w:color="auto"/>
              <w:bottom w:val="single" w:sz="4" w:space="0" w:color="auto"/>
              <w:right w:val="single" w:sz="4" w:space="0" w:color="auto"/>
            </w:tcBorders>
            <w:hideMark/>
          </w:tcPr>
          <w:p w14:paraId="0147BC2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w:t>
            </w:r>
          </w:p>
          <w:p w14:paraId="380A91B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Достоверность информации, полученной из Интернета.</w:t>
            </w:r>
          </w:p>
          <w:p w14:paraId="0884058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IP-адреса узлов. Сетевое хранение данных</w:t>
            </w:r>
          </w:p>
        </w:tc>
      </w:tr>
      <w:tr w:rsidR="00FA1721" w:rsidRPr="001C067D" w14:paraId="2072A47A" w14:textId="77777777" w:rsidTr="00FA1721">
        <w:tc>
          <w:tcPr>
            <w:tcW w:w="864" w:type="dxa"/>
            <w:tcBorders>
              <w:top w:val="single" w:sz="4" w:space="0" w:color="auto"/>
              <w:left w:val="single" w:sz="4" w:space="0" w:color="auto"/>
              <w:bottom w:val="single" w:sz="4" w:space="0" w:color="auto"/>
              <w:right w:val="single" w:sz="4" w:space="0" w:color="auto"/>
            </w:tcBorders>
            <w:hideMark/>
          </w:tcPr>
          <w:p w14:paraId="16BC0D8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9288" w:type="dxa"/>
            <w:tcBorders>
              <w:top w:val="single" w:sz="4" w:space="0" w:color="auto"/>
              <w:left w:val="single" w:sz="4" w:space="0" w:color="auto"/>
              <w:bottom w:val="single" w:sz="4" w:space="0" w:color="auto"/>
              <w:right w:val="single" w:sz="4" w:space="0" w:color="auto"/>
            </w:tcBorders>
            <w:hideMark/>
          </w:tcPr>
          <w:p w14:paraId="475EF1E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Теоретические основы информатики</w:t>
            </w:r>
          </w:p>
        </w:tc>
      </w:tr>
      <w:tr w:rsidR="00FA1721" w:rsidRPr="001C067D" w14:paraId="0C8D98B8" w14:textId="77777777" w:rsidTr="00FA1721">
        <w:tc>
          <w:tcPr>
            <w:tcW w:w="864" w:type="dxa"/>
            <w:tcBorders>
              <w:top w:val="single" w:sz="4" w:space="0" w:color="auto"/>
              <w:left w:val="single" w:sz="4" w:space="0" w:color="auto"/>
              <w:bottom w:val="single" w:sz="4" w:space="0" w:color="auto"/>
              <w:right w:val="single" w:sz="4" w:space="0" w:color="auto"/>
            </w:tcBorders>
            <w:hideMark/>
          </w:tcPr>
          <w:p w14:paraId="691C9E5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9288" w:type="dxa"/>
            <w:tcBorders>
              <w:top w:val="single" w:sz="4" w:space="0" w:color="auto"/>
              <w:left w:val="single" w:sz="4" w:space="0" w:color="auto"/>
              <w:bottom w:val="single" w:sz="4" w:space="0" w:color="auto"/>
              <w:right w:val="single" w:sz="4" w:space="0" w:color="auto"/>
            </w:tcBorders>
            <w:hideMark/>
          </w:tcPr>
          <w:p w14:paraId="09F2FDB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Дискретность данных. Возможность описания непрерывных объектов и процессов с помощью дискретных данных.</w:t>
            </w:r>
          </w:p>
          <w:p w14:paraId="49FB4ED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lastRenderedPageBreak/>
              <w:t>Символ. Алфавит. Мощность алфавита.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p w14:paraId="490C31E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14:paraId="73E3FDD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FA1721" w:rsidRPr="001C067D" w14:paraId="15C69F85" w14:textId="77777777" w:rsidTr="00FA1721">
        <w:tc>
          <w:tcPr>
            <w:tcW w:w="864" w:type="dxa"/>
            <w:tcBorders>
              <w:top w:val="single" w:sz="4" w:space="0" w:color="auto"/>
              <w:left w:val="single" w:sz="4" w:space="0" w:color="auto"/>
              <w:bottom w:val="single" w:sz="4" w:space="0" w:color="auto"/>
              <w:right w:val="single" w:sz="4" w:space="0" w:color="auto"/>
            </w:tcBorders>
            <w:hideMark/>
          </w:tcPr>
          <w:p w14:paraId="2F28712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2.2</w:t>
            </w:r>
          </w:p>
        </w:tc>
        <w:tc>
          <w:tcPr>
            <w:tcW w:w="9288" w:type="dxa"/>
            <w:tcBorders>
              <w:top w:val="single" w:sz="4" w:space="0" w:color="auto"/>
              <w:left w:val="single" w:sz="4" w:space="0" w:color="auto"/>
              <w:bottom w:val="single" w:sz="4" w:space="0" w:color="auto"/>
              <w:right w:val="single" w:sz="4" w:space="0" w:color="auto"/>
            </w:tcBorders>
            <w:hideMark/>
          </w:tcPr>
          <w:p w14:paraId="3D88F83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Информационный объем данных. Бит - минимальная единица количества информации - двоичный разряд. Единицы измерения информационного объема данных. Бит, байт, килобайт, мегабайт, гигабайт.</w:t>
            </w:r>
          </w:p>
          <w:p w14:paraId="4AA7788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Скорость передачи данных. Единицы скорости передачи данных</w:t>
            </w:r>
          </w:p>
        </w:tc>
      </w:tr>
      <w:tr w:rsidR="00FA1721" w:rsidRPr="001C067D" w14:paraId="677CB568" w14:textId="77777777" w:rsidTr="00FA1721">
        <w:tc>
          <w:tcPr>
            <w:tcW w:w="864" w:type="dxa"/>
            <w:tcBorders>
              <w:top w:val="single" w:sz="4" w:space="0" w:color="auto"/>
              <w:left w:val="single" w:sz="4" w:space="0" w:color="auto"/>
              <w:bottom w:val="single" w:sz="4" w:space="0" w:color="auto"/>
              <w:right w:val="single" w:sz="4" w:space="0" w:color="auto"/>
            </w:tcBorders>
            <w:hideMark/>
          </w:tcPr>
          <w:p w14:paraId="7FE25CB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9288" w:type="dxa"/>
            <w:tcBorders>
              <w:top w:val="single" w:sz="4" w:space="0" w:color="auto"/>
              <w:left w:val="single" w:sz="4" w:space="0" w:color="auto"/>
              <w:bottom w:val="single" w:sz="4" w:space="0" w:color="auto"/>
              <w:right w:val="single" w:sz="4" w:space="0" w:color="auto"/>
            </w:tcBorders>
            <w:hideMark/>
          </w:tcPr>
          <w:p w14:paraId="2A0B1F6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Кодирование цвета. Цветовые модели. Модель RGB. Глубина кодирования. Палитра.</w:t>
            </w:r>
          </w:p>
          <w:p w14:paraId="07BFE33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FA1721" w:rsidRPr="001C067D" w14:paraId="034CA92E" w14:textId="77777777" w:rsidTr="00FA1721">
        <w:tc>
          <w:tcPr>
            <w:tcW w:w="864" w:type="dxa"/>
            <w:tcBorders>
              <w:top w:val="single" w:sz="4" w:space="0" w:color="auto"/>
              <w:left w:val="single" w:sz="4" w:space="0" w:color="auto"/>
              <w:bottom w:val="single" w:sz="4" w:space="0" w:color="auto"/>
              <w:right w:val="single" w:sz="4" w:space="0" w:color="auto"/>
            </w:tcBorders>
            <w:hideMark/>
          </w:tcPr>
          <w:p w14:paraId="36483D5C"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9288" w:type="dxa"/>
            <w:tcBorders>
              <w:top w:val="single" w:sz="4" w:space="0" w:color="auto"/>
              <w:left w:val="single" w:sz="4" w:space="0" w:color="auto"/>
              <w:bottom w:val="single" w:sz="4" w:space="0" w:color="auto"/>
              <w:right w:val="single" w:sz="4" w:space="0" w:color="auto"/>
            </w:tcBorders>
            <w:hideMark/>
          </w:tcPr>
          <w:p w14:paraId="0C66BF7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Кодирование звука. Разрядность и частота записи. Количество каналов записи.</w:t>
            </w:r>
          </w:p>
          <w:p w14:paraId="5CCB6E2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Оценка количественных параметров, связанных с представлением и хранением звуковых файлов</w:t>
            </w:r>
          </w:p>
        </w:tc>
      </w:tr>
      <w:tr w:rsidR="00FA1721" w:rsidRPr="001C067D" w14:paraId="373888AD" w14:textId="77777777" w:rsidTr="00FA1721">
        <w:tc>
          <w:tcPr>
            <w:tcW w:w="864" w:type="dxa"/>
            <w:tcBorders>
              <w:top w:val="single" w:sz="4" w:space="0" w:color="auto"/>
              <w:left w:val="single" w:sz="4" w:space="0" w:color="auto"/>
              <w:bottom w:val="single" w:sz="4" w:space="0" w:color="auto"/>
              <w:right w:val="single" w:sz="4" w:space="0" w:color="auto"/>
            </w:tcBorders>
            <w:hideMark/>
          </w:tcPr>
          <w:p w14:paraId="2F02FE3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9288" w:type="dxa"/>
            <w:tcBorders>
              <w:top w:val="single" w:sz="4" w:space="0" w:color="auto"/>
              <w:left w:val="single" w:sz="4" w:space="0" w:color="auto"/>
              <w:bottom w:val="single" w:sz="4" w:space="0" w:color="auto"/>
              <w:right w:val="single" w:sz="4" w:space="0" w:color="auto"/>
            </w:tcBorders>
            <w:hideMark/>
          </w:tcPr>
          <w:p w14:paraId="20E02A4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p w14:paraId="52C3A908"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Римская система счисления</w:t>
            </w:r>
          </w:p>
        </w:tc>
      </w:tr>
      <w:tr w:rsidR="00FA1721" w:rsidRPr="001C067D" w14:paraId="56CE738B" w14:textId="77777777" w:rsidTr="00FA1721">
        <w:tc>
          <w:tcPr>
            <w:tcW w:w="864" w:type="dxa"/>
            <w:tcBorders>
              <w:top w:val="single" w:sz="4" w:space="0" w:color="auto"/>
              <w:left w:val="single" w:sz="4" w:space="0" w:color="auto"/>
              <w:bottom w:val="single" w:sz="4" w:space="0" w:color="auto"/>
              <w:right w:val="single" w:sz="4" w:space="0" w:color="auto"/>
            </w:tcBorders>
            <w:hideMark/>
          </w:tcPr>
          <w:p w14:paraId="0EE0167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9288" w:type="dxa"/>
            <w:tcBorders>
              <w:top w:val="single" w:sz="4" w:space="0" w:color="auto"/>
              <w:left w:val="single" w:sz="4" w:space="0" w:color="auto"/>
              <w:bottom w:val="single" w:sz="4" w:space="0" w:color="auto"/>
              <w:right w:val="single" w:sz="4" w:space="0" w:color="auto"/>
            </w:tcBorders>
            <w:hideMark/>
          </w:tcPr>
          <w:p w14:paraId="45CB716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28C98A6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Арифметические операции в двоичной системе счисления</w:t>
            </w:r>
          </w:p>
        </w:tc>
      </w:tr>
      <w:tr w:rsidR="00FA1721" w:rsidRPr="001C067D" w14:paraId="7BE8258A" w14:textId="77777777" w:rsidTr="00FA1721">
        <w:tc>
          <w:tcPr>
            <w:tcW w:w="864" w:type="dxa"/>
            <w:tcBorders>
              <w:top w:val="single" w:sz="4" w:space="0" w:color="auto"/>
              <w:left w:val="single" w:sz="4" w:space="0" w:color="auto"/>
              <w:bottom w:val="single" w:sz="4" w:space="0" w:color="auto"/>
              <w:right w:val="single" w:sz="4" w:space="0" w:color="auto"/>
            </w:tcBorders>
            <w:hideMark/>
          </w:tcPr>
          <w:p w14:paraId="4933803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9288" w:type="dxa"/>
            <w:tcBorders>
              <w:top w:val="single" w:sz="4" w:space="0" w:color="auto"/>
              <w:left w:val="single" w:sz="4" w:space="0" w:color="auto"/>
              <w:bottom w:val="single" w:sz="4" w:space="0" w:color="auto"/>
              <w:right w:val="single" w:sz="4" w:space="0" w:color="auto"/>
            </w:tcBorders>
            <w:hideMark/>
          </w:tcPr>
          <w:p w14:paraId="57CA032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tc>
      </w:tr>
      <w:tr w:rsidR="00FA1721" w:rsidRPr="001C067D" w14:paraId="048D82EE" w14:textId="77777777" w:rsidTr="00FA1721">
        <w:tc>
          <w:tcPr>
            <w:tcW w:w="864" w:type="dxa"/>
            <w:tcBorders>
              <w:top w:val="single" w:sz="4" w:space="0" w:color="auto"/>
              <w:left w:val="single" w:sz="4" w:space="0" w:color="auto"/>
              <w:bottom w:val="single" w:sz="4" w:space="0" w:color="auto"/>
              <w:right w:val="single" w:sz="4" w:space="0" w:color="auto"/>
            </w:tcBorders>
            <w:hideMark/>
          </w:tcPr>
          <w:p w14:paraId="13F523AF"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2.8</w:t>
            </w:r>
          </w:p>
        </w:tc>
        <w:tc>
          <w:tcPr>
            <w:tcW w:w="9288" w:type="dxa"/>
            <w:tcBorders>
              <w:top w:val="single" w:sz="4" w:space="0" w:color="auto"/>
              <w:left w:val="single" w:sz="4" w:space="0" w:color="auto"/>
              <w:bottom w:val="single" w:sz="4" w:space="0" w:color="auto"/>
              <w:right w:val="single" w:sz="4" w:space="0" w:color="auto"/>
            </w:tcBorders>
            <w:hideMark/>
          </w:tcPr>
          <w:p w14:paraId="3E66B07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Логические элементы. Знакомство с логическими основами компьютера</w:t>
            </w:r>
          </w:p>
        </w:tc>
      </w:tr>
      <w:tr w:rsidR="00FA1721" w:rsidRPr="001C067D" w14:paraId="6A8D1F90" w14:textId="77777777" w:rsidTr="00FA1721">
        <w:tc>
          <w:tcPr>
            <w:tcW w:w="864" w:type="dxa"/>
            <w:tcBorders>
              <w:top w:val="single" w:sz="4" w:space="0" w:color="auto"/>
              <w:left w:val="single" w:sz="4" w:space="0" w:color="auto"/>
              <w:bottom w:val="single" w:sz="4" w:space="0" w:color="auto"/>
              <w:right w:val="single" w:sz="4" w:space="0" w:color="auto"/>
            </w:tcBorders>
            <w:hideMark/>
          </w:tcPr>
          <w:p w14:paraId="43E49DEE"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2.9</w:t>
            </w:r>
          </w:p>
        </w:tc>
        <w:tc>
          <w:tcPr>
            <w:tcW w:w="9288" w:type="dxa"/>
            <w:tcBorders>
              <w:top w:val="single" w:sz="4" w:space="0" w:color="auto"/>
              <w:left w:val="single" w:sz="4" w:space="0" w:color="auto"/>
              <w:bottom w:val="single" w:sz="4" w:space="0" w:color="auto"/>
              <w:right w:val="single" w:sz="4" w:space="0" w:color="auto"/>
            </w:tcBorders>
            <w:hideMark/>
          </w:tcPr>
          <w:p w14:paraId="348B998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Непрерывные и дискретные модели. Имитационные модели. Игровые модели. Оценка адекватности модели моделируемому объекту и целям моделирования</w:t>
            </w:r>
          </w:p>
        </w:tc>
      </w:tr>
      <w:tr w:rsidR="00FA1721" w:rsidRPr="001C067D" w14:paraId="2EC4EB0A" w14:textId="77777777" w:rsidTr="00FA1721">
        <w:tc>
          <w:tcPr>
            <w:tcW w:w="864" w:type="dxa"/>
            <w:tcBorders>
              <w:top w:val="single" w:sz="4" w:space="0" w:color="auto"/>
              <w:left w:val="single" w:sz="4" w:space="0" w:color="auto"/>
              <w:bottom w:val="single" w:sz="4" w:space="0" w:color="auto"/>
              <w:right w:val="single" w:sz="4" w:space="0" w:color="auto"/>
            </w:tcBorders>
            <w:hideMark/>
          </w:tcPr>
          <w:p w14:paraId="4300C38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2.10</w:t>
            </w:r>
          </w:p>
        </w:tc>
        <w:tc>
          <w:tcPr>
            <w:tcW w:w="9288" w:type="dxa"/>
            <w:tcBorders>
              <w:top w:val="single" w:sz="4" w:space="0" w:color="auto"/>
              <w:left w:val="single" w:sz="4" w:space="0" w:color="auto"/>
              <w:bottom w:val="single" w:sz="4" w:space="0" w:color="auto"/>
              <w:right w:val="single" w:sz="4" w:space="0" w:color="auto"/>
            </w:tcBorders>
            <w:hideMark/>
          </w:tcPr>
          <w:p w14:paraId="0F59372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Табличные модели. Таблица как представление отношения.</w:t>
            </w:r>
          </w:p>
          <w:p w14:paraId="6CA5C6B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Базы данных. Отбор в таблице строк, удовлетворяющих заданному условию</w:t>
            </w:r>
          </w:p>
        </w:tc>
      </w:tr>
      <w:tr w:rsidR="00FA1721" w:rsidRPr="001C067D" w14:paraId="1D3954CA" w14:textId="77777777" w:rsidTr="00FA1721">
        <w:tc>
          <w:tcPr>
            <w:tcW w:w="864" w:type="dxa"/>
            <w:tcBorders>
              <w:top w:val="single" w:sz="4" w:space="0" w:color="auto"/>
              <w:left w:val="single" w:sz="4" w:space="0" w:color="auto"/>
              <w:bottom w:val="single" w:sz="4" w:space="0" w:color="auto"/>
              <w:right w:val="single" w:sz="4" w:space="0" w:color="auto"/>
            </w:tcBorders>
            <w:hideMark/>
          </w:tcPr>
          <w:p w14:paraId="5379BE0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2.11</w:t>
            </w:r>
          </w:p>
        </w:tc>
        <w:tc>
          <w:tcPr>
            <w:tcW w:w="9288" w:type="dxa"/>
            <w:tcBorders>
              <w:top w:val="single" w:sz="4" w:space="0" w:color="auto"/>
              <w:left w:val="single" w:sz="4" w:space="0" w:color="auto"/>
              <w:bottom w:val="single" w:sz="4" w:space="0" w:color="auto"/>
              <w:right w:val="single" w:sz="4" w:space="0" w:color="auto"/>
            </w:tcBorders>
            <w:hideMark/>
          </w:tcPr>
          <w:p w14:paraId="007B821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w:t>
            </w:r>
            <w:r w:rsidRPr="001C067D">
              <w:rPr>
                <w:rFonts w:ascii="Times New Roman" w:hAnsi="Times New Roman" w:cs="Times New Roman"/>
                <w:sz w:val="24"/>
                <w:szCs w:val="24"/>
              </w:rPr>
              <w:lastRenderedPageBreak/>
              <w:t>ориентированном графе. Вычисление количества путей в направленном ациклическом графе</w:t>
            </w:r>
          </w:p>
        </w:tc>
      </w:tr>
      <w:tr w:rsidR="00FA1721" w:rsidRPr="001C067D" w14:paraId="130B2C4A" w14:textId="77777777" w:rsidTr="00FA1721">
        <w:tc>
          <w:tcPr>
            <w:tcW w:w="864" w:type="dxa"/>
            <w:tcBorders>
              <w:top w:val="single" w:sz="4" w:space="0" w:color="auto"/>
              <w:left w:val="single" w:sz="4" w:space="0" w:color="auto"/>
              <w:bottom w:val="single" w:sz="4" w:space="0" w:color="auto"/>
              <w:right w:val="single" w:sz="4" w:space="0" w:color="auto"/>
            </w:tcBorders>
            <w:hideMark/>
          </w:tcPr>
          <w:p w14:paraId="3B768CF8"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2.12</w:t>
            </w:r>
          </w:p>
        </w:tc>
        <w:tc>
          <w:tcPr>
            <w:tcW w:w="9288" w:type="dxa"/>
            <w:tcBorders>
              <w:top w:val="single" w:sz="4" w:space="0" w:color="auto"/>
              <w:left w:val="single" w:sz="4" w:space="0" w:color="auto"/>
              <w:bottom w:val="single" w:sz="4" w:space="0" w:color="auto"/>
              <w:right w:val="single" w:sz="4" w:space="0" w:color="auto"/>
            </w:tcBorders>
            <w:hideMark/>
          </w:tcPr>
          <w:p w14:paraId="4E0AE54A"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FA1721" w:rsidRPr="001C067D" w14:paraId="304098CE" w14:textId="77777777" w:rsidTr="00FA1721">
        <w:tc>
          <w:tcPr>
            <w:tcW w:w="864" w:type="dxa"/>
            <w:tcBorders>
              <w:top w:val="single" w:sz="4" w:space="0" w:color="auto"/>
              <w:left w:val="single" w:sz="4" w:space="0" w:color="auto"/>
              <w:bottom w:val="single" w:sz="4" w:space="0" w:color="auto"/>
              <w:right w:val="single" w:sz="4" w:space="0" w:color="auto"/>
            </w:tcBorders>
            <w:hideMark/>
          </w:tcPr>
          <w:p w14:paraId="2EAED5A5"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9288" w:type="dxa"/>
            <w:tcBorders>
              <w:top w:val="single" w:sz="4" w:space="0" w:color="auto"/>
              <w:left w:val="single" w:sz="4" w:space="0" w:color="auto"/>
              <w:bottom w:val="single" w:sz="4" w:space="0" w:color="auto"/>
              <w:right w:val="single" w:sz="4" w:space="0" w:color="auto"/>
            </w:tcBorders>
            <w:hideMark/>
          </w:tcPr>
          <w:p w14:paraId="0446EEB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Алгоритмы и программирование</w:t>
            </w:r>
          </w:p>
        </w:tc>
      </w:tr>
      <w:tr w:rsidR="00FA1721" w:rsidRPr="001C067D" w14:paraId="2E6446E4" w14:textId="77777777" w:rsidTr="00FA1721">
        <w:tc>
          <w:tcPr>
            <w:tcW w:w="864" w:type="dxa"/>
            <w:tcBorders>
              <w:top w:val="single" w:sz="4" w:space="0" w:color="auto"/>
              <w:left w:val="single" w:sz="4" w:space="0" w:color="auto"/>
              <w:bottom w:val="single" w:sz="4" w:space="0" w:color="auto"/>
              <w:right w:val="single" w:sz="4" w:space="0" w:color="auto"/>
            </w:tcBorders>
            <w:hideMark/>
          </w:tcPr>
          <w:p w14:paraId="3932E4C3"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9288" w:type="dxa"/>
            <w:tcBorders>
              <w:top w:val="single" w:sz="4" w:space="0" w:color="auto"/>
              <w:left w:val="single" w:sz="4" w:space="0" w:color="auto"/>
              <w:bottom w:val="single" w:sz="4" w:space="0" w:color="auto"/>
              <w:right w:val="single" w:sz="4" w:space="0" w:color="auto"/>
            </w:tcBorders>
            <w:hideMark/>
          </w:tcPr>
          <w:p w14:paraId="707EE314"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Свойства алгоритма. Способы записи алгоритма (словесный, в виде блок-схемы, программа).</w:t>
            </w:r>
          </w:p>
          <w:p w14:paraId="4EDA791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Составление алгоритмов и программ с использованием ветвлений, циклов и вспомогательных алгоритмов для управления исполнителем (Робот, Черепашка, Чертежник и другие). Выполнение алгоритмов вручную и на компьютере</w:t>
            </w:r>
          </w:p>
        </w:tc>
      </w:tr>
      <w:tr w:rsidR="00FA1721" w:rsidRPr="001C067D" w14:paraId="43F4F81D" w14:textId="77777777" w:rsidTr="00FA1721">
        <w:tc>
          <w:tcPr>
            <w:tcW w:w="864" w:type="dxa"/>
            <w:tcBorders>
              <w:top w:val="single" w:sz="4" w:space="0" w:color="auto"/>
              <w:left w:val="single" w:sz="4" w:space="0" w:color="auto"/>
              <w:bottom w:val="single" w:sz="4" w:space="0" w:color="auto"/>
              <w:right w:val="single" w:sz="4" w:space="0" w:color="auto"/>
            </w:tcBorders>
            <w:hideMark/>
          </w:tcPr>
          <w:p w14:paraId="5800630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9288" w:type="dxa"/>
            <w:tcBorders>
              <w:top w:val="single" w:sz="4" w:space="0" w:color="auto"/>
              <w:left w:val="single" w:sz="4" w:space="0" w:color="auto"/>
              <w:bottom w:val="single" w:sz="4" w:space="0" w:color="auto"/>
              <w:right w:val="single" w:sz="4" w:space="0" w:color="auto"/>
            </w:tcBorders>
            <w:hideMark/>
          </w:tcPr>
          <w:p w14:paraId="21E316D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Язык программирования (Python, C++, Паскаль, Java, C#, Школьный Алгоритмический Язык).</w:t>
            </w:r>
          </w:p>
          <w:p w14:paraId="1FEF60F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Система программирования: редактор текста программ, транслятор, отладчик.</w:t>
            </w:r>
          </w:p>
          <w:p w14:paraId="3D689690"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Переменная: тип, имя, значение. Целые, вещественные и символьные переменные.</w:t>
            </w:r>
          </w:p>
          <w:p w14:paraId="7064E52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69B911D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p w14:paraId="7BEF4ABC"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26130D6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tc>
      </w:tr>
      <w:tr w:rsidR="00FA1721" w:rsidRPr="001C067D" w14:paraId="0D4C06AB" w14:textId="77777777" w:rsidTr="00FA1721">
        <w:tc>
          <w:tcPr>
            <w:tcW w:w="864" w:type="dxa"/>
            <w:tcBorders>
              <w:top w:val="single" w:sz="4" w:space="0" w:color="auto"/>
              <w:left w:val="single" w:sz="4" w:space="0" w:color="auto"/>
              <w:bottom w:val="single" w:sz="4" w:space="0" w:color="auto"/>
              <w:right w:val="single" w:sz="4" w:space="0" w:color="auto"/>
            </w:tcBorders>
            <w:hideMark/>
          </w:tcPr>
          <w:p w14:paraId="27DF3B0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9288" w:type="dxa"/>
            <w:tcBorders>
              <w:top w:val="single" w:sz="4" w:space="0" w:color="auto"/>
              <w:left w:val="single" w:sz="4" w:space="0" w:color="auto"/>
              <w:bottom w:val="single" w:sz="4" w:space="0" w:color="auto"/>
              <w:right w:val="single" w:sz="4" w:space="0" w:color="auto"/>
            </w:tcBorders>
            <w:hideMark/>
          </w:tcPr>
          <w:p w14:paraId="39E7D10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FA1721" w:rsidRPr="001C067D" w14:paraId="350EBC0F" w14:textId="77777777" w:rsidTr="00FA1721">
        <w:tc>
          <w:tcPr>
            <w:tcW w:w="864" w:type="dxa"/>
            <w:tcBorders>
              <w:top w:val="single" w:sz="4" w:space="0" w:color="auto"/>
              <w:left w:val="single" w:sz="4" w:space="0" w:color="auto"/>
              <w:bottom w:val="single" w:sz="4" w:space="0" w:color="auto"/>
              <w:right w:val="single" w:sz="4" w:space="0" w:color="auto"/>
            </w:tcBorders>
            <w:hideMark/>
          </w:tcPr>
          <w:p w14:paraId="38A875E9"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9288" w:type="dxa"/>
            <w:tcBorders>
              <w:top w:val="single" w:sz="4" w:space="0" w:color="auto"/>
              <w:left w:val="single" w:sz="4" w:space="0" w:color="auto"/>
              <w:bottom w:val="single" w:sz="4" w:space="0" w:color="auto"/>
              <w:right w:val="single" w:sz="4" w:space="0" w:color="auto"/>
            </w:tcBorders>
            <w:hideMark/>
          </w:tcPr>
          <w:p w14:paraId="31C0306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tc>
      </w:tr>
      <w:tr w:rsidR="00FA1721" w:rsidRPr="001C067D" w14:paraId="5D6BE83D" w14:textId="77777777" w:rsidTr="00FA1721">
        <w:tc>
          <w:tcPr>
            <w:tcW w:w="864" w:type="dxa"/>
            <w:tcBorders>
              <w:top w:val="single" w:sz="4" w:space="0" w:color="auto"/>
              <w:left w:val="single" w:sz="4" w:space="0" w:color="auto"/>
              <w:bottom w:val="single" w:sz="4" w:space="0" w:color="auto"/>
              <w:right w:val="single" w:sz="4" w:space="0" w:color="auto"/>
            </w:tcBorders>
            <w:hideMark/>
          </w:tcPr>
          <w:p w14:paraId="11516BF6"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9288" w:type="dxa"/>
            <w:tcBorders>
              <w:top w:val="single" w:sz="4" w:space="0" w:color="auto"/>
              <w:left w:val="single" w:sz="4" w:space="0" w:color="auto"/>
              <w:bottom w:val="single" w:sz="4" w:space="0" w:color="auto"/>
              <w:right w:val="single" w:sz="4" w:space="0" w:color="auto"/>
            </w:tcBorders>
            <w:hideMark/>
          </w:tcPr>
          <w:p w14:paraId="7BA76E0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p w14:paraId="6135863E"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FA1721" w:rsidRPr="001C067D" w14:paraId="67537A9F" w14:textId="77777777" w:rsidTr="00FA1721">
        <w:tc>
          <w:tcPr>
            <w:tcW w:w="864" w:type="dxa"/>
            <w:tcBorders>
              <w:top w:val="single" w:sz="4" w:space="0" w:color="auto"/>
              <w:left w:val="single" w:sz="4" w:space="0" w:color="auto"/>
              <w:bottom w:val="single" w:sz="4" w:space="0" w:color="auto"/>
              <w:right w:val="single" w:sz="4" w:space="0" w:color="auto"/>
            </w:tcBorders>
            <w:hideMark/>
          </w:tcPr>
          <w:p w14:paraId="0FB965B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9288" w:type="dxa"/>
            <w:tcBorders>
              <w:top w:val="single" w:sz="4" w:space="0" w:color="auto"/>
              <w:left w:val="single" w:sz="4" w:space="0" w:color="auto"/>
              <w:bottom w:val="single" w:sz="4" w:space="0" w:color="auto"/>
              <w:right w:val="single" w:sz="4" w:space="0" w:color="auto"/>
            </w:tcBorders>
            <w:hideMark/>
          </w:tcPr>
          <w:p w14:paraId="567F28F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Управление. Сигнал. Обратная связь. Получение сигналов от цифровых датчиков (например, касания, расстояния, света, звука). Примеры использования принципа обратной связи в системах управления техническими устройствами с помощью датчиков, в том числе в робототехнике</w:t>
            </w:r>
          </w:p>
        </w:tc>
      </w:tr>
      <w:tr w:rsidR="00FA1721" w:rsidRPr="001C067D" w14:paraId="3042506E" w14:textId="77777777" w:rsidTr="00FA1721">
        <w:tc>
          <w:tcPr>
            <w:tcW w:w="864" w:type="dxa"/>
            <w:tcBorders>
              <w:top w:val="single" w:sz="4" w:space="0" w:color="auto"/>
              <w:left w:val="single" w:sz="4" w:space="0" w:color="auto"/>
              <w:bottom w:val="single" w:sz="4" w:space="0" w:color="auto"/>
              <w:right w:val="single" w:sz="4" w:space="0" w:color="auto"/>
            </w:tcBorders>
            <w:hideMark/>
          </w:tcPr>
          <w:p w14:paraId="08941F60"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9288" w:type="dxa"/>
            <w:tcBorders>
              <w:top w:val="single" w:sz="4" w:space="0" w:color="auto"/>
              <w:left w:val="single" w:sz="4" w:space="0" w:color="auto"/>
              <w:bottom w:val="single" w:sz="4" w:space="0" w:color="auto"/>
              <w:right w:val="single" w:sz="4" w:space="0" w:color="auto"/>
            </w:tcBorders>
            <w:hideMark/>
          </w:tcPr>
          <w:p w14:paraId="358451C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Информационные технологии</w:t>
            </w:r>
          </w:p>
        </w:tc>
      </w:tr>
      <w:tr w:rsidR="00FA1721" w:rsidRPr="001C067D" w14:paraId="127B5EC3" w14:textId="77777777" w:rsidTr="00FA1721">
        <w:tc>
          <w:tcPr>
            <w:tcW w:w="864" w:type="dxa"/>
            <w:tcBorders>
              <w:top w:val="single" w:sz="4" w:space="0" w:color="auto"/>
              <w:left w:val="single" w:sz="4" w:space="0" w:color="auto"/>
              <w:bottom w:val="single" w:sz="4" w:space="0" w:color="auto"/>
              <w:right w:val="single" w:sz="4" w:space="0" w:color="auto"/>
            </w:tcBorders>
            <w:hideMark/>
          </w:tcPr>
          <w:p w14:paraId="7B145F94"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4.1</w:t>
            </w:r>
          </w:p>
        </w:tc>
        <w:tc>
          <w:tcPr>
            <w:tcW w:w="9288" w:type="dxa"/>
            <w:tcBorders>
              <w:top w:val="single" w:sz="4" w:space="0" w:color="auto"/>
              <w:left w:val="single" w:sz="4" w:space="0" w:color="auto"/>
              <w:bottom w:val="single" w:sz="4" w:space="0" w:color="auto"/>
              <w:right w:val="single" w:sz="4" w:space="0" w:color="auto"/>
            </w:tcBorders>
            <w:hideMark/>
          </w:tcPr>
          <w:p w14:paraId="57A3A5E1"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Текстовые документы и их структурные элементы (страница, абзац, строка, слово, символ).</w:t>
            </w:r>
          </w:p>
          <w:p w14:paraId="3C1F7EFB"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1F573FA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14:paraId="71317C53"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tc>
      </w:tr>
      <w:tr w:rsidR="00FA1721" w:rsidRPr="001C067D" w14:paraId="14148D15" w14:textId="77777777" w:rsidTr="00FA1721">
        <w:tc>
          <w:tcPr>
            <w:tcW w:w="864" w:type="dxa"/>
            <w:tcBorders>
              <w:top w:val="single" w:sz="4" w:space="0" w:color="auto"/>
              <w:left w:val="single" w:sz="4" w:space="0" w:color="auto"/>
              <w:bottom w:val="single" w:sz="4" w:space="0" w:color="auto"/>
              <w:right w:val="single" w:sz="4" w:space="0" w:color="auto"/>
            </w:tcBorders>
            <w:hideMark/>
          </w:tcPr>
          <w:p w14:paraId="21EF13D1"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9288" w:type="dxa"/>
            <w:tcBorders>
              <w:top w:val="single" w:sz="4" w:space="0" w:color="auto"/>
              <w:left w:val="single" w:sz="4" w:space="0" w:color="auto"/>
              <w:bottom w:val="single" w:sz="4" w:space="0" w:color="auto"/>
              <w:right w:val="single" w:sz="4" w:space="0" w:color="auto"/>
            </w:tcBorders>
            <w:hideMark/>
          </w:tcPr>
          <w:p w14:paraId="6BD7FC8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Растровые рисунки. Использование графических примитивов.</w:t>
            </w:r>
          </w:p>
          <w:p w14:paraId="57FF014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6CE1234F"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FA1721" w:rsidRPr="001C067D" w14:paraId="59B0980B" w14:textId="77777777" w:rsidTr="00FA1721">
        <w:tc>
          <w:tcPr>
            <w:tcW w:w="864" w:type="dxa"/>
            <w:tcBorders>
              <w:top w:val="single" w:sz="4" w:space="0" w:color="auto"/>
              <w:left w:val="single" w:sz="4" w:space="0" w:color="auto"/>
              <w:bottom w:val="single" w:sz="4" w:space="0" w:color="auto"/>
              <w:right w:val="single" w:sz="4" w:space="0" w:color="auto"/>
            </w:tcBorders>
            <w:hideMark/>
          </w:tcPr>
          <w:p w14:paraId="73750A0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9288" w:type="dxa"/>
            <w:tcBorders>
              <w:top w:val="single" w:sz="4" w:space="0" w:color="auto"/>
              <w:left w:val="single" w:sz="4" w:space="0" w:color="auto"/>
              <w:bottom w:val="single" w:sz="4" w:space="0" w:color="auto"/>
              <w:right w:val="single" w:sz="4" w:space="0" w:color="auto"/>
            </w:tcBorders>
            <w:hideMark/>
          </w:tcPr>
          <w:p w14:paraId="6C0DF572"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14:paraId="6E8E0707"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Добавление на слайд аудиовизуальных данных. Анимация. Гиперссылки</w:t>
            </w:r>
          </w:p>
        </w:tc>
      </w:tr>
      <w:tr w:rsidR="00FA1721" w:rsidRPr="001C067D" w14:paraId="43BDB84F" w14:textId="77777777" w:rsidTr="00FA1721">
        <w:tc>
          <w:tcPr>
            <w:tcW w:w="864" w:type="dxa"/>
            <w:tcBorders>
              <w:top w:val="single" w:sz="4" w:space="0" w:color="auto"/>
              <w:left w:val="single" w:sz="4" w:space="0" w:color="auto"/>
              <w:bottom w:val="single" w:sz="4" w:space="0" w:color="auto"/>
              <w:right w:val="single" w:sz="4" w:space="0" w:color="auto"/>
            </w:tcBorders>
            <w:hideMark/>
          </w:tcPr>
          <w:p w14:paraId="66C5CB9D"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9288" w:type="dxa"/>
            <w:tcBorders>
              <w:top w:val="single" w:sz="4" w:space="0" w:color="auto"/>
              <w:left w:val="single" w:sz="4" w:space="0" w:color="auto"/>
              <w:bottom w:val="single" w:sz="4" w:space="0" w:color="auto"/>
              <w:right w:val="single" w:sz="4" w:space="0" w:color="auto"/>
            </w:tcBorders>
            <w:hideMark/>
          </w:tcPr>
          <w:p w14:paraId="4D213C46"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0F121509"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Преобразование формул при копировании. Относительная, абсолютная и смешанная адресация</w:t>
            </w:r>
          </w:p>
        </w:tc>
      </w:tr>
      <w:tr w:rsidR="00FA1721" w:rsidRPr="001C067D" w14:paraId="521404EB" w14:textId="77777777" w:rsidTr="00FA1721">
        <w:tc>
          <w:tcPr>
            <w:tcW w:w="864" w:type="dxa"/>
            <w:tcBorders>
              <w:top w:val="single" w:sz="4" w:space="0" w:color="auto"/>
              <w:left w:val="single" w:sz="4" w:space="0" w:color="auto"/>
              <w:bottom w:val="single" w:sz="4" w:space="0" w:color="auto"/>
              <w:right w:val="single" w:sz="4" w:space="0" w:color="auto"/>
            </w:tcBorders>
            <w:hideMark/>
          </w:tcPr>
          <w:p w14:paraId="605497D2" w14:textId="77777777" w:rsidR="00FA1721" w:rsidRPr="001C067D" w:rsidRDefault="00FA1721"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9288" w:type="dxa"/>
            <w:tcBorders>
              <w:top w:val="single" w:sz="4" w:space="0" w:color="auto"/>
              <w:left w:val="single" w:sz="4" w:space="0" w:color="auto"/>
              <w:bottom w:val="single" w:sz="4" w:space="0" w:color="auto"/>
              <w:right w:val="single" w:sz="4" w:space="0" w:color="auto"/>
            </w:tcBorders>
            <w:hideMark/>
          </w:tcPr>
          <w:p w14:paraId="28514D6D" w14:textId="77777777" w:rsidR="00FA1721" w:rsidRPr="001C067D" w:rsidRDefault="00FA1721"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bl>
    <w:p w14:paraId="650D9FA8" w14:textId="77777777" w:rsidR="00FA1721" w:rsidRPr="001C067D" w:rsidRDefault="00FA1721"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w:t>
      </w:r>
    </w:p>
    <w:p w14:paraId="742A77CB" w14:textId="414E2994" w:rsidR="001C7712" w:rsidRPr="001C067D" w:rsidRDefault="001C7712" w:rsidP="001C067D">
      <w:pPr>
        <w:spacing w:after="0" w:line="240" w:lineRule="auto"/>
        <w:jc w:val="both"/>
        <w:rPr>
          <w:rFonts w:ascii="Times New Roman" w:hAnsi="Times New Roman" w:cs="Times New Roman"/>
          <w:sz w:val="24"/>
          <w:szCs w:val="24"/>
        </w:rPr>
      </w:pPr>
      <w:r w:rsidRPr="001C067D">
        <w:rPr>
          <w:rFonts w:ascii="Times New Roman" w:hAnsi="Times New Roman" w:cs="Times New Roman"/>
          <w:b/>
          <w:bCs/>
          <w:sz w:val="24"/>
          <w:szCs w:val="24"/>
        </w:rPr>
        <w:t>П.2.1.11.(История):</w:t>
      </w:r>
      <w:r w:rsidRPr="001C067D">
        <w:rPr>
          <w:rFonts w:ascii="Times New Roman" w:hAnsi="Times New Roman" w:cs="Times New Roman"/>
          <w:sz w:val="24"/>
          <w:szCs w:val="24"/>
        </w:rPr>
        <w:t xml:space="preserve"> Рабочая программа по учебному предмету "История" изложена в новой редакции в соответствии с приказом Минпроса РФ от 09.10.2024 № 704 </w:t>
      </w:r>
    </w:p>
    <w:p w14:paraId="3006DA4D" w14:textId="41FF310D" w:rsidR="001C7712" w:rsidRPr="001C067D" w:rsidRDefault="001C7712" w:rsidP="001C067D">
      <w:pPr>
        <w:widowControl w:val="0"/>
        <w:autoSpaceDE w:val="0"/>
        <w:autoSpaceDN w:val="0"/>
        <w:adjustRightInd w:val="0"/>
        <w:spacing w:after="0" w:line="240" w:lineRule="auto"/>
        <w:jc w:val="both"/>
        <w:rPr>
          <w:rFonts w:ascii="Times New Roman" w:hAnsi="Times New Roman" w:cs="Times New Roman"/>
          <w:b/>
          <w:sz w:val="24"/>
          <w:szCs w:val="24"/>
        </w:rPr>
      </w:pPr>
      <w:r w:rsidRPr="001C067D">
        <w:rPr>
          <w:rFonts w:ascii="Times New Roman" w:hAnsi="Times New Roman" w:cs="Times New Roman"/>
          <w:b/>
          <w:sz w:val="24"/>
          <w:szCs w:val="24"/>
        </w:rPr>
        <w:t>(вступает в силу с 1.09.2026г.)</w:t>
      </w:r>
    </w:p>
    <w:p w14:paraId="08168B0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тематическое планирование.</w:t>
      </w:r>
    </w:p>
    <w:p w14:paraId="63DF2523" w14:textId="77777777" w:rsidR="006F792F" w:rsidRPr="001C067D" w:rsidRDefault="006F792F" w:rsidP="001C067D">
      <w:pPr>
        <w:pStyle w:val="ConsPlusNormal"/>
        <w:ind w:firstLine="540"/>
        <w:jc w:val="both"/>
        <w:rPr>
          <w:rFonts w:ascii="Times New Roman" w:hAnsi="Times New Roman" w:cs="Times New Roman"/>
          <w:sz w:val="24"/>
          <w:szCs w:val="24"/>
        </w:rPr>
      </w:pPr>
    </w:p>
    <w:p w14:paraId="02A09B04"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150.2. Пояснительная записка.</w:t>
      </w:r>
    </w:p>
    <w:p w14:paraId="6667A01F"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3076C3E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 xml:space="preserve">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w:t>
      </w:r>
      <w:r w:rsidRPr="001C067D">
        <w:rPr>
          <w:rFonts w:ascii="Times New Roman" w:hAnsi="Times New Roman" w:cs="Times New Roman"/>
          <w:sz w:val="24"/>
          <w:szCs w:val="24"/>
        </w:rPr>
        <w:lastRenderedPageBreak/>
        <w:t>распределение его по классам и структурирование его по разделам и темам курса.</w:t>
      </w:r>
    </w:p>
    <w:p w14:paraId="5745F19F"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31533AE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107771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150.2.5. Задачами изучения истории являются:</w:t>
      </w:r>
    </w:p>
    <w:p w14:paraId="7670E95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64B4F16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0C9E79E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6B75934"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32E5E1E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381835B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150.2.6. Общее число часов, рекомендованных для изучения истории, - 476, в 5 - 9 классах по 2 часа в неделю при 34 учебных неделях, в 5 - 7 классах по 1 часу в неделю при 34 учебных неделях на изучение курса "История нашего края".</w:t>
      </w:r>
    </w:p>
    <w:p w14:paraId="13D2267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150.2.7. Последовательность изучения тем в рамках программы по истории в пределах одного класса может варьироваться.</w:t>
      </w:r>
    </w:p>
    <w:p w14:paraId="001A93C7" w14:textId="77777777" w:rsidR="006F792F" w:rsidRPr="001C067D" w:rsidRDefault="006F792F" w:rsidP="001C067D">
      <w:pPr>
        <w:pStyle w:val="ConsPlusNormal"/>
        <w:ind w:firstLine="540"/>
        <w:jc w:val="both"/>
        <w:rPr>
          <w:rFonts w:ascii="Times New Roman" w:hAnsi="Times New Roman" w:cs="Times New Roman"/>
          <w:sz w:val="24"/>
          <w:szCs w:val="24"/>
        </w:rPr>
      </w:pPr>
    </w:p>
    <w:p w14:paraId="16A3E607" w14:textId="77777777" w:rsidR="006F792F" w:rsidRPr="001C067D" w:rsidRDefault="006F792F"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14</w:t>
      </w:r>
    </w:p>
    <w:p w14:paraId="28BC5EE1" w14:textId="77777777" w:rsidR="006F792F" w:rsidRPr="001C067D" w:rsidRDefault="006F792F" w:rsidP="001C067D">
      <w:pPr>
        <w:pStyle w:val="ConsPlusNormal"/>
        <w:ind w:firstLine="540"/>
        <w:jc w:val="both"/>
        <w:rPr>
          <w:rFonts w:ascii="Times New Roman" w:hAnsi="Times New Roman" w:cs="Times New Roman"/>
          <w:sz w:val="24"/>
          <w:szCs w:val="24"/>
        </w:rPr>
      </w:pPr>
    </w:p>
    <w:p w14:paraId="5D90B8C2" w14:textId="77777777" w:rsidR="006F792F" w:rsidRPr="001C067D" w:rsidRDefault="006F792F"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Структура и последовательность изучения курсов в рамках</w:t>
      </w:r>
    </w:p>
    <w:p w14:paraId="140CC06C" w14:textId="77777777" w:rsidR="006F792F" w:rsidRPr="001C067D" w:rsidRDefault="006F792F"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учебного предмета "История"</w:t>
      </w:r>
    </w:p>
    <w:p w14:paraId="483EAFD3" w14:textId="77777777" w:rsidR="006F792F" w:rsidRPr="001C067D" w:rsidRDefault="006F792F"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6F792F" w:rsidRPr="001C067D" w14:paraId="18A198DC" w14:textId="77777777" w:rsidTr="006F792F">
        <w:tc>
          <w:tcPr>
            <w:tcW w:w="1191" w:type="dxa"/>
            <w:tcBorders>
              <w:top w:val="single" w:sz="4" w:space="0" w:color="auto"/>
              <w:left w:val="single" w:sz="4" w:space="0" w:color="auto"/>
              <w:bottom w:val="single" w:sz="4" w:space="0" w:color="auto"/>
              <w:right w:val="single" w:sz="4" w:space="0" w:color="auto"/>
            </w:tcBorders>
            <w:hideMark/>
          </w:tcPr>
          <w:p w14:paraId="27EBFB29" w14:textId="77777777" w:rsidR="006F792F" w:rsidRPr="001C067D" w:rsidRDefault="006F792F"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Класс</w:t>
            </w:r>
          </w:p>
        </w:tc>
        <w:tc>
          <w:tcPr>
            <w:tcW w:w="6405" w:type="dxa"/>
            <w:tcBorders>
              <w:top w:val="single" w:sz="4" w:space="0" w:color="auto"/>
              <w:left w:val="single" w:sz="4" w:space="0" w:color="auto"/>
              <w:bottom w:val="single" w:sz="4" w:space="0" w:color="auto"/>
              <w:right w:val="single" w:sz="4" w:space="0" w:color="auto"/>
            </w:tcBorders>
            <w:hideMark/>
          </w:tcPr>
          <w:p w14:paraId="230F0EA4" w14:textId="77777777" w:rsidR="006F792F" w:rsidRPr="001C067D" w:rsidRDefault="006F792F"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Курсы в рамках учебного предмета "История"</w:t>
            </w:r>
          </w:p>
        </w:tc>
        <w:tc>
          <w:tcPr>
            <w:tcW w:w="1473" w:type="dxa"/>
            <w:tcBorders>
              <w:top w:val="single" w:sz="4" w:space="0" w:color="auto"/>
              <w:left w:val="single" w:sz="4" w:space="0" w:color="auto"/>
              <w:bottom w:val="single" w:sz="4" w:space="0" w:color="auto"/>
              <w:right w:val="single" w:sz="4" w:space="0" w:color="auto"/>
            </w:tcBorders>
            <w:hideMark/>
          </w:tcPr>
          <w:p w14:paraId="13B16CA4" w14:textId="77777777" w:rsidR="006F792F" w:rsidRPr="001C067D" w:rsidRDefault="006F792F"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Примерное количество учебных часов</w:t>
            </w:r>
          </w:p>
        </w:tc>
      </w:tr>
      <w:tr w:rsidR="006F792F" w:rsidRPr="001C067D" w14:paraId="797FBF81" w14:textId="77777777" w:rsidTr="006F792F">
        <w:tc>
          <w:tcPr>
            <w:tcW w:w="1191" w:type="dxa"/>
            <w:vMerge w:val="restart"/>
            <w:tcBorders>
              <w:top w:val="single" w:sz="4" w:space="0" w:color="auto"/>
              <w:left w:val="single" w:sz="4" w:space="0" w:color="auto"/>
              <w:bottom w:val="single" w:sz="4" w:space="0" w:color="auto"/>
              <w:right w:val="single" w:sz="4" w:space="0" w:color="auto"/>
            </w:tcBorders>
            <w:hideMark/>
          </w:tcPr>
          <w:p w14:paraId="0A71FC21" w14:textId="77777777" w:rsidR="006F792F" w:rsidRPr="001C067D" w:rsidRDefault="006F792F"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5</w:t>
            </w:r>
          </w:p>
        </w:tc>
        <w:tc>
          <w:tcPr>
            <w:tcW w:w="6405" w:type="dxa"/>
            <w:tcBorders>
              <w:top w:val="single" w:sz="4" w:space="0" w:color="auto"/>
              <w:left w:val="single" w:sz="4" w:space="0" w:color="auto"/>
              <w:bottom w:val="single" w:sz="4" w:space="0" w:color="auto"/>
              <w:right w:val="single" w:sz="4" w:space="0" w:color="auto"/>
            </w:tcBorders>
            <w:hideMark/>
          </w:tcPr>
          <w:p w14:paraId="51E2270C" w14:textId="77777777" w:rsidR="006F792F" w:rsidRPr="001C067D" w:rsidRDefault="006F792F"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Всеобщая история. История Древнего мира</w:t>
            </w:r>
          </w:p>
        </w:tc>
        <w:tc>
          <w:tcPr>
            <w:tcW w:w="1473" w:type="dxa"/>
            <w:tcBorders>
              <w:top w:val="single" w:sz="4" w:space="0" w:color="auto"/>
              <w:left w:val="single" w:sz="4" w:space="0" w:color="auto"/>
              <w:bottom w:val="single" w:sz="4" w:space="0" w:color="auto"/>
              <w:right w:val="single" w:sz="4" w:space="0" w:color="auto"/>
            </w:tcBorders>
            <w:hideMark/>
          </w:tcPr>
          <w:p w14:paraId="6C00E5E0" w14:textId="77777777" w:rsidR="006F792F" w:rsidRPr="001C067D" w:rsidRDefault="006F792F"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68</w:t>
            </w:r>
          </w:p>
        </w:tc>
      </w:tr>
      <w:tr w:rsidR="006F792F" w:rsidRPr="001C067D" w14:paraId="1A8841D9" w14:textId="77777777" w:rsidTr="006F792F">
        <w:tc>
          <w:tcPr>
            <w:tcW w:w="1191" w:type="dxa"/>
            <w:vMerge/>
            <w:tcBorders>
              <w:top w:val="single" w:sz="4" w:space="0" w:color="auto"/>
              <w:left w:val="single" w:sz="4" w:space="0" w:color="auto"/>
              <w:bottom w:val="single" w:sz="4" w:space="0" w:color="auto"/>
              <w:right w:val="single" w:sz="4" w:space="0" w:color="auto"/>
            </w:tcBorders>
            <w:vAlign w:val="center"/>
            <w:hideMark/>
          </w:tcPr>
          <w:p w14:paraId="34E29EE4" w14:textId="77777777" w:rsidR="006F792F" w:rsidRPr="001C067D" w:rsidRDefault="006F792F" w:rsidP="001C067D">
            <w:pPr>
              <w:spacing w:after="0" w:line="240" w:lineRule="auto"/>
              <w:rPr>
                <w:rFonts w:ascii="Times New Roman" w:hAnsi="Times New Roman" w:cs="Times New Roman"/>
                <w:sz w:val="24"/>
                <w:szCs w:val="24"/>
              </w:rPr>
            </w:pPr>
          </w:p>
        </w:tc>
        <w:tc>
          <w:tcPr>
            <w:tcW w:w="6405" w:type="dxa"/>
            <w:tcBorders>
              <w:top w:val="single" w:sz="4" w:space="0" w:color="auto"/>
              <w:left w:val="single" w:sz="4" w:space="0" w:color="auto"/>
              <w:bottom w:val="single" w:sz="4" w:space="0" w:color="auto"/>
              <w:right w:val="single" w:sz="4" w:space="0" w:color="auto"/>
            </w:tcBorders>
            <w:hideMark/>
          </w:tcPr>
          <w:p w14:paraId="74F66160" w14:textId="77777777" w:rsidR="006F792F" w:rsidRPr="001C067D" w:rsidRDefault="006F792F"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История нашего края</w:t>
            </w:r>
          </w:p>
        </w:tc>
        <w:tc>
          <w:tcPr>
            <w:tcW w:w="1473" w:type="dxa"/>
            <w:tcBorders>
              <w:top w:val="single" w:sz="4" w:space="0" w:color="auto"/>
              <w:left w:val="single" w:sz="4" w:space="0" w:color="auto"/>
              <w:bottom w:val="single" w:sz="4" w:space="0" w:color="auto"/>
              <w:right w:val="single" w:sz="4" w:space="0" w:color="auto"/>
            </w:tcBorders>
            <w:hideMark/>
          </w:tcPr>
          <w:p w14:paraId="2B0283D5" w14:textId="77777777" w:rsidR="006F792F" w:rsidRPr="001C067D" w:rsidRDefault="006F792F"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r>
      <w:tr w:rsidR="006F792F" w:rsidRPr="001C067D" w14:paraId="6C9CDE66" w14:textId="77777777" w:rsidTr="006F792F">
        <w:tc>
          <w:tcPr>
            <w:tcW w:w="1191" w:type="dxa"/>
            <w:vMerge w:val="restart"/>
            <w:tcBorders>
              <w:top w:val="single" w:sz="4" w:space="0" w:color="auto"/>
              <w:left w:val="single" w:sz="4" w:space="0" w:color="auto"/>
              <w:bottom w:val="single" w:sz="4" w:space="0" w:color="auto"/>
              <w:right w:val="single" w:sz="4" w:space="0" w:color="auto"/>
            </w:tcBorders>
            <w:hideMark/>
          </w:tcPr>
          <w:p w14:paraId="7852CF89" w14:textId="77777777" w:rsidR="006F792F" w:rsidRPr="001C067D" w:rsidRDefault="006F792F"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6</w:t>
            </w:r>
          </w:p>
        </w:tc>
        <w:tc>
          <w:tcPr>
            <w:tcW w:w="6405" w:type="dxa"/>
            <w:tcBorders>
              <w:top w:val="single" w:sz="4" w:space="0" w:color="auto"/>
              <w:left w:val="single" w:sz="4" w:space="0" w:color="auto"/>
              <w:bottom w:val="single" w:sz="4" w:space="0" w:color="auto"/>
              <w:right w:val="single" w:sz="4" w:space="0" w:color="auto"/>
            </w:tcBorders>
            <w:hideMark/>
          </w:tcPr>
          <w:p w14:paraId="1BF0B355" w14:textId="77777777" w:rsidR="006F792F" w:rsidRPr="001C067D" w:rsidRDefault="006F792F"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Всеобщая история. История Средних веков</w:t>
            </w:r>
          </w:p>
        </w:tc>
        <w:tc>
          <w:tcPr>
            <w:tcW w:w="1473" w:type="dxa"/>
            <w:tcBorders>
              <w:top w:val="single" w:sz="4" w:space="0" w:color="auto"/>
              <w:left w:val="single" w:sz="4" w:space="0" w:color="auto"/>
              <w:bottom w:val="single" w:sz="4" w:space="0" w:color="auto"/>
              <w:right w:val="single" w:sz="4" w:space="0" w:color="auto"/>
            </w:tcBorders>
            <w:hideMark/>
          </w:tcPr>
          <w:p w14:paraId="7C1C8164" w14:textId="77777777" w:rsidR="006F792F" w:rsidRPr="001C067D" w:rsidRDefault="006F792F"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28</w:t>
            </w:r>
          </w:p>
        </w:tc>
      </w:tr>
      <w:tr w:rsidR="006F792F" w:rsidRPr="001C067D" w14:paraId="3A04B79B" w14:textId="77777777" w:rsidTr="006F792F">
        <w:tc>
          <w:tcPr>
            <w:tcW w:w="1191" w:type="dxa"/>
            <w:vMerge/>
            <w:tcBorders>
              <w:top w:val="single" w:sz="4" w:space="0" w:color="auto"/>
              <w:left w:val="single" w:sz="4" w:space="0" w:color="auto"/>
              <w:bottom w:val="single" w:sz="4" w:space="0" w:color="auto"/>
              <w:right w:val="single" w:sz="4" w:space="0" w:color="auto"/>
            </w:tcBorders>
            <w:vAlign w:val="center"/>
            <w:hideMark/>
          </w:tcPr>
          <w:p w14:paraId="590CDFAC" w14:textId="77777777" w:rsidR="006F792F" w:rsidRPr="001C067D" w:rsidRDefault="006F792F" w:rsidP="001C067D">
            <w:pPr>
              <w:spacing w:after="0" w:line="240" w:lineRule="auto"/>
              <w:rPr>
                <w:rFonts w:ascii="Times New Roman" w:hAnsi="Times New Roman" w:cs="Times New Roman"/>
                <w:sz w:val="24"/>
                <w:szCs w:val="24"/>
              </w:rPr>
            </w:pPr>
          </w:p>
        </w:tc>
        <w:tc>
          <w:tcPr>
            <w:tcW w:w="6405" w:type="dxa"/>
            <w:tcBorders>
              <w:top w:val="single" w:sz="4" w:space="0" w:color="auto"/>
              <w:left w:val="single" w:sz="4" w:space="0" w:color="auto"/>
              <w:bottom w:val="single" w:sz="4" w:space="0" w:color="auto"/>
              <w:right w:val="single" w:sz="4" w:space="0" w:color="auto"/>
            </w:tcBorders>
            <w:hideMark/>
          </w:tcPr>
          <w:p w14:paraId="5DEDA39F" w14:textId="77777777" w:rsidR="006F792F" w:rsidRPr="001C067D" w:rsidRDefault="006F792F"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История России. От Руси к Российскому государству</w:t>
            </w:r>
          </w:p>
        </w:tc>
        <w:tc>
          <w:tcPr>
            <w:tcW w:w="1473" w:type="dxa"/>
            <w:tcBorders>
              <w:top w:val="single" w:sz="4" w:space="0" w:color="auto"/>
              <w:left w:val="single" w:sz="4" w:space="0" w:color="auto"/>
              <w:bottom w:val="single" w:sz="4" w:space="0" w:color="auto"/>
              <w:right w:val="single" w:sz="4" w:space="0" w:color="auto"/>
            </w:tcBorders>
            <w:hideMark/>
          </w:tcPr>
          <w:p w14:paraId="00AAF850" w14:textId="77777777" w:rsidR="006F792F" w:rsidRPr="001C067D" w:rsidRDefault="006F792F"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57</w:t>
            </w:r>
          </w:p>
        </w:tc>
      </w:tr>
      <w:tr w:rsidR="006F792F" w:rsidRPr="001C067D" w14:paraId="3F42B53E" w14:textId="77777777" w:rsidTr="006F792F">
        <w:tc>
          <w:tcPr>
            <w:tcW w:w="1191" w:type="dxa"/>
            <w:vMerge/>
            <w:tcBorders>
              <w:top w:val="single" w:sz="4" w:space="0" w:color="auto"/>
              <w:left w:val="single" w:sz="4" w:space="0" w:color="auto"/>
              <w:bottom w:val="single" w:sz="4" w:space="0" w:color="auto"/>
              <w:right w:val="single" w:sz="4" w:space="0" w:color="auto"/>
            </w:tcBorders>
            <w:vAlign w:val="center"/>
            <w:hideMark/>
          </w:tcPr>
          <w:p w14:paraId="62048508" w14:textId="77777777" w:rsidR="006F792F" w:rsidRPr="001C067D" w:rsidRDefault="006F792F" w:rsidP="001C067D">
            <w:pPr>
              <w:spacing w:after="0" w:line="240" w:lineRule="auto"/>
              <w:rPr>
                <w:rFonts w:ascii="Times New Roman" w:hAnsi="Times New Roman" w:cs="Times New Roman"/>
                <w:sz w:val="24"/>
                <w:szCs w:val="24"/>
              </w:rPr>
            </w:pPr>
          </w:p>
        </w:tc>
        <w:tc>
          <w:tcPr>
            <w:tcW w:w="6405" w:type="dxa"/>
            <w:tcBorders>
              <w:top w:val="single" w:sz="4" w:space="0" w:color="auto"/>
              <w:left w:val="single" w:sz="4" w:space="0" w:color="auto"/>
              <w:bottom w:val="single" w:sz="4" w:space="0" w:color="auto"/>
              <w:right w:val="single" w:sz="4" w:space="0" w:color="auto"/>
            </w:tcBorders>
            <w:hideMark/>
          </w:tcPr>
          <w:p w14:paraId="62707366" w14:textId="77777777" w:rsidR="006F792F" w:rsidRPr="001C067D" w:rsidRDefault="006F792F"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История нашего края</w:t>
            </w:r>
          </w:p>
        </w:tc>
        <w:tc>
          <w:tcPr>
            <w:tcW w:w="1473" w:type="dxa"/>
            <w:tcBorders>
              <w:top w:val="single" w:sz="4" w:space="0" w:color="auto"/>
              <w:left w:val="single" w:sz="4" w:space="0" w:color="auto"/>
              <w:bottom w:val="single" w:sz="4" w:space="0" w:color="auto"/>
              <w:right w:val="single" w:sz="4" w:space="0" w:color="auto"/>
            </w:tcBorders>
            <w:hideMark/>
          </w:tcPr>
          <w:p w14:paraId="0F07F4B0" w14:textId="77777777" w:rsidR="006F792F" w:rsidRPr="001C067D" w:rsidRDefault="006F792F"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r>
      <w:tr w:rsidR="006F792F" w:rsidRPr="001C067D" w14:paraId="6F9F4C89" w14:textId="77777777" w:rsidTr="006F792F">
        <w:tc>
          <w:tcPr>
            <w:tcW w:w="1191" w:type="dxa"/>
            <w:vMerge w:val="restart"/>
            <w:tcBorders>
              <w:top w:val="single" w:sz="4" w:space="0" w:color="auto"/>
              <w:left w:val="single" w:sz="4" w:space="0" w:color="auto"/>
              <w:bottom w:val="single" w:sz="4" w:space="0" w:color="auto"/>
              <w:right w:val="single" w:sz="4" w:space="0" w:color="auto"/>
            </w:tcBorders>
            <w:hideMark/>
          </w:tcPr>
          <w:p w14:paraId="7D2FD2ED" w14:textId="77777777" w:rsidR="006F792F" w:rsidRPr="001C067D" w:rsidRDefault="006F792F"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7</w:t>
            </w:r>
          </w:p>
        </w:tc>
        <w:tc>
          <w:tcPr>
            <w:tcW w:w="6405" w:type="dxa"/>
            <w:tcBorders>
              <w:top w:val="single" w:sz="4" w:space="0" w:color="auto"/>
              <w:left w:val="single" w:sz="4" w:space="0" w:color="auto"/>
              <w:bottom w:val="single" w:sz="4" w:space="0" w:color="auto"/>
              <w:right w:val="single" w:sz="4" w:space="0" w:color="auto"/>
            </w:tcBorders>
            <w:hideMark/>
          </w:tcPr>
          <w:p w14:paraId="2EBBD246" w14:textId="77777777" w:rsidR="006F792F" w:rsidRPr="001C067D" w:rsidRDefault="006F792F"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Всеобщая история. История нового времени. Конец XV - XVII вв.</w:t>
            </w:r>
          </w:p>
        </w:tc>
        <w:tc>
          <w:tcPr>
            <w:tcW w:w="1473" w:type="dxa"/>
            <w:tcBorders>
              <w:top w:val="single" w:sz="4" w:space="0" w:color="auto"/>
              <w:left w:val="single" w:sz="4" w:space="0" w:color="auto"/>
              <w:bottom w:val="single" w:sz="4" w:space="0" w:color="auto"/>
              <w:right w:val="single" w:sz="4" w:space="0" w:color="auto"/>
            </w:tcBorders>
            <w:hideMark/>
          </w:tcPr>
          <w:p w14:paraId="767E8ACA" w14:textId="77777777" w:rsidR="006F792F" w:rsidRPr="001C067D" w:rsidRDefault="006F792F"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28</w:t>
            </w:r>
          </w:p>
        </w:tc>
      </w:tr>
      <w:tr w:rsidR="006F792F" w:rsidRPr="001C067D" w14:paraId="4DF4903F" w14:textId="77777777" w:rsidTr="006F792F">
        <w:tc>
          <w:tcPr>
            <w:tcW w:w="1191" w:type="dxa"/>
            <w:vMerge/>
            <w:tcBorders>
              <w:top w:val="single" w:sz="4" w:space="0" w:color="auto"/>
              <w:left w:val="single" w:sz="4" w:space="0" w:color="auto"/>
              <w:bottom w:val="single" w:sz="4" w:space="0" w:color="auto"/>
              <w:right w:val="single" w:sz="4" w:space="0" w:color="auto"/>
            </w:tcBorders>
            <w:vAlign w:val="center"/>
            <w:hideMark/>
          </w:tcPr>
          <w:p w14:paraId="4D480600" w14:textId="77777777" w:rsidR="006F792F" w:rsidRPr="001C067D" w:rsidRDefault="006F792F" w:rsidP="001C067D">
            <w:pPr>
              <w:spacing w:after="0" w:line="240" w:lineRule="auto"/>
              <w:rPr>
                <w:rFonts w:ascii="Times New Roman" w:hAnsi="Times New Roman" w:cs="Times New Roman"/>
                <w:sz w:val="24"/>
                <w:szCs w:val="24"/>
              </w:rPr>
            </w:pPr>
          </w:p>
        </w:tc>
        <w:tc>
          <w:tcPr>
            <w:tcW w:w="6405" w:type="dxa"/>
            <w:tcBorders>
              <w:top w:val="single" w:sz="4" w:space="0" w:color="auto"/>
              <w:left w:val="single" w:sz="4" w:space="0" w:color="auto"/>
              <w:bottom w:val="single" w:sz="4" w:space="0" w:color="auto"/>
              <w:right w:val="single" w:sz="4" w:space="0" w:color="auto"/>
            </w:tcBorders>
            <w:hideMark/>
          </w:tcPr>
          <w:p w14:paraId="5F1B0CEF" w14:textId="77777777" w:rsidR="006F792F" w:rsidRPr="001C067D" w:rsidRDefault="006F792F"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История России. Россия в XVI - XVII вв.: от великого княжества к царству</w:t>
            </w:r>
          </w:p>
        </w:tc>
        <w:tc>
          <w:tcPr>
            <w:tcW w:w="1473" w:type="dxa"/>
            <w:tcBorders>
              <w:top w:val="single" w:sz="4" w:space="0" w:color="auto"/>
              <w:left w:val="single" w:sz="4" w:space="0" w:color="auto"/>
              <w:bottom w:val="single" w:sz="4" w:space="0" w:color="auto"/>
              <w:right w:val="single" w:sz="4" w:space="0" w:color="auto"/>
            </w:tcBorders>
            <w:hideMark/>
          </w:tcPr>
          <w:p w14:paraId="2BCC0BFC" w14:textId="77777777" w:rsidR="006F792F" w:rsidRPr="001C067D" w:rsidRDefault="006F792F"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57</w:t>
            </w:r>
          </w:p>
        </w:tc>
      </w:tr>
      <w:tr w:rsidR="006F792F" w:rsidRPr="001C067D" w14:paraId="040B86E6" w14:textId="77777777" w:rsidTr="006F792F">
        <w:tc>
          <w:tcPr>
            <w:tcW w:w="1191" w:type="dxa"/>
            <w:vMerge/>
            <w:tcBorders>
              <w:top w:val="single" w:sz="4" w:space="0" w:color="auto"/>
              <w:left w:val="single" w:sz="4" w:space="0" w:color="auto"/>
              <w:bottom w:val="single" w:sz="4" w:space="0" w:color="auto"/>
              <w:right w:val="single" w:sz="4" w:space="0" w:color="auto"/>
            </w:tcBorders>
            <w:vAlign w:val="center"/>
            <w:hideMark/>
          </w:tcPr>
          <w:p w14:paraId="3A4EA897" w14:textId="77777777" w:rsidR="006F792F" w:rsidRPr="001C067D" w:rsidRDefault="006F792F" w:rsidP="001C067D">
            <w:pPr>
              <w:spacing w:after="0" w:line="240" w:lineRule="auto"/>
              <w:rPr>
                <w:rFonts w:ascii="Times New Roman" w:hAnsi="Times New Roman" w:cs="Times New Roman"/>
                <w:sz w:val="24"/>
                <w:szCs w:val="24"/>
              </w:rPr>
            </w:pPr>
          </w:p>
        </w:tc>
        <w:tc>
          <w:tcPr>
            <w:tcW w:w="6405" w:type="dxa"/>
            <w:tcBorders>
              <w:top w:val="single" w:sz="4" w:space="0" w:color="auto"/>
              <w:left w:val="single" w:sz="4" w:space="0" w:color="auto"/>
              <w:bottom w:val="single" w:sz="4" w:space="0" w:color="auto"/>
              <w:right w:val="single" w:sz="4" w:space="0" w:color="auto"/>
            </w:tcBorders>
            <w:hideMark/>
          </w:tcPr>
          <w:p w14:paraId="76A66B50" w14:textId="77777777" w:rsidR="006F792F" w:rsidRPr="001C067D" w:rsidRDefault="006F792F"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История нашего края</w:t>
            </w:r>
          </w:p>
        </w:tc>
        <w:tc>
          <w:tcPr>
            <w:tcW w:w="1473" w:type="dxa"/>
            <w:tcBorders>
              <w:top w:val="single" w:sz="4" w:space="0" w:color="auto"/>
              <w:left w:val="single" w:sz="4" w:space="0" w:color="auto"/>
              <w:bottom w:val="single" w:sz="4" w:space="0" w:color="auto"/>
              <w:right w:val="single" w:sz="4" w:space="0" w:color="auto"/>
            </w:tcBorders>
            <w:hideMark/>
          </w:tcPr>
          <w:p w14:paraId="696FE0AF" w14:textId="77777777" w:rsidR="006F792F" w:rsidRPr="001C067D" w:rsidRDefault="006F792F"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r>
      <w:tr w:rsidR="006F792F" w:rsidRPr="001C067D" w14:paraId="56B7EA2D" w14:textId="77777777" w:rsidTr="006F792F">
        <w:tc>
          <w:tcPr>
            <w:tcW w:w="1191" w:type="dxa"/>
            <w:vMerge w:val="restart"/>
            <w:tcBorders>
              <w:top w:val="single" w:sz="4" w:space="0" w:color="auto"/>
              <w:left w:val="single" w:sz="4" w:space="0" w:color="auto"/>
              <w:bottom w:val="single" w:sz="4" w:space="0" w:color="auto"/>
              <w:right w:val="single" w:sz="4" w:space="0" w:color="auto"/>
            </w:tcBorders>
            <w:hideMark/>
          </w:tcPr>
          <w:p w14:paraId="4942D98E" w14:textId="77777777" w:rsidR="006F792F" w:rsidRPr="001C067D" w:rsidRDefault="006F792F"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8</w:t>
            </w:r>
          </w:p>
        </w:tc>
        <w:tc>
          <w:tcPr>
            <w:tcW w:w="6405" w:type="dxa"/>
            <w:tcBorders>
              <w:top w:val="single" w:sz="4" w:space="0" w:color="auto"/>
              <w:left w:val="single" w:sz="4" w:space="0" w:color="auto"/>
              <w:bottom w:val="single" w:sz="4" w:space="0" w:color="auto"/>
              <w:right w:val="single" w:sz="4" w:space="0" w:color="auto"/>
            </w:tcBorders>
            <w:hideMark/>
          </w:tcPr>
          <w:p w14:paraId="24A0F8AD" w14:textId="77777777" w:rsidR="006F792F" w:rsidRPr="001C067D" w:rsidRDefault="006F792F"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Всеобщая история. История нового времени. XVIII в.</w:t>
            </w:r>
          </w:p>
        </w:tc>
        <w:tc>
          <w:tcPr>
            <w:tcW w:w="1473" w:type="dxa"/>
            <w:tcBorders>
              <w:top w:val="single" w:sz="4" w:space="0" w:color="auto"/>
              <w:left w:val="single" w:sz="4" w:space="0" w:color="auto"/>
              <w:bottom w:val="single" w:sz="4" w:space="0" w:color="auto"/>
              <w:right w:val="single" w:sz="4" w:space="0" w:color="auto"/>
            </w:tcBorders>
            <w:hideMark/>
          </w:tcPr>
          <w:p w14:paraId="4E70C164" w14:textId="77777777" w:rsidR="006F792F" w:rsidRPr="001C067D" w:rsidRDefault="006F792F"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r>
      <w:tr w:rsidR="006F792F" w:rsidRPr="001C067D" w14:paraId="56D32D86" w14:textId="77777777" w:rsidTr="006F792F">
        <w:tc>
          <w:tcPr>
            <w:tcW w:w="1191" w:type="dxa"/>
            <w:vMerge/>
            <w:tcBorders>
              <w:top w:val="single" w:sz="4" w:space="0" w:color="auto"/>
              <w:left w:val="single" w:sz="4" w:space="0" w:color="auto"/>
              <w:bottom w:val="single" w:sz="4" w:space="0" w:color="auto"/>
              <w:right w:val="single" w:sz="4" w:space="0" w:color="auto"/>
            </w:tcBorders>
            <w:vAlign w:val="center"/>
            <w:hideMark/>
          </w:tcPr>
          <w:p w14:paraId="689F99CF" w14:textId="77777777" w:rsidR="006F792F" w:rsidRPr="001C067D" w:rsidRDefault="006F792F" w:rsidP="001C067D">
            <w:pPr>
              <w:spacing w:after="0" w:line="240" w:lineRule="auto"/>
              <w:rPr>
                <w:rFonts w:ascii="Times New Roman" w:hAnsi="Times New Roman" w:cs="Times New Roman"/>
                <w:sz w:val="24"/>
                <w:szCs w:val="24"/>
              </w:rPr>
            </w:pPr>
          </w:p>
        </w:tc>
        <w:tc>
          <w:tcPr>
            <w:tcW w:w="6405" w:type="dxa"/>
            <w:tcBorders>
              <w:top w:val="single" w:sz="4" w:space="0" w:color="auto"/>
              <w:left w:val="single" w:sz="4" w:space="0" w:color="auto"/>
              <w:bottom w:val="single" w:sz="4" w:space="0" w:color="auto"/>
              <w:right w:val="single" w:sz="4" w:space="0" w:color="auto"/>
            </w:tcBorders>
            <w:hideMark/>
          </w:tcPr>
          <w:p w14:paraId="4DDC95C1" w14:textId="77777777" w:rsidR="006F792F" w:rsidRPr="001C067D" w:rsidRDefault="006F792F"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История России. Россия в конце XVII - XVIII вв.: от царства к империи</w:t>
            </w:r>
          </w:p>
        </w:tc>
        <w:tc>
          <w:tcPr>
            <w:tcW w:w="1473" w:type="dxa"/>
            <w:tcBorders>
              <w:top w:val="single" w:sz="4" w:space="0" w:color="auto"/>
              <w:left w:val="single" w:sz="4" w:space="0" w:color="auto"/>
              <w:bottom w:val="single" w:sz="4" w:space="0" w:color="auto"/>
              <w:right w:val="single" w:sz="4" w:space="0" w:color="auto"/>
            </w:tcBorders>
            <w:hideMark/>
          </w:tcPr>
          <w:p w14:paraId="2269FB1C" w14:textId="77777777" w:rsidR="006F792F" w:rsidRPr="001C067D" w:rsidRDefault="006F792F"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68</w:t>
            </w:r>
          </w:p>
        </w:tc>
      </w:tr>
      <w:tr w:rsidR="006F792F" w:rsidRPr="001C067D" w14:paraId="0051229B" w14:textId="77777777" w:rsidTr="006F792F">
        <w:tc>
          <w:tcPr>
            <w:tcW w:w="1191" w:type="dxa"/>
            <w:vMerge w:val="restart"/>
            <w:tcBorders>
              <w:top w:val="single" w:sz="4" w:space="0" w:color="auto"/>
              <w:left w:val="single" w:sz="4" w:space="0" w:color="auto"/>
              <w:bottom w:val="single" w:sz="4" w:space="0" w:color="auto"/>
              <w:right w:val="single" w:sz="4" w:space="0" w:color="auto"/>
            </w:tcBorders>
            <w:hideMark/>
          </w:tcPr>
          <w:p w14:paraId="7E864B09" w14:textId="77777777" w:rsidR="006F792F" w:rsidRPr="001C067D" w:rsidRDefault="006F792F"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9</w:t>
            </w:r>
          </w:p>
        </w:tc>
        <w:tc>
          <w:tcPr>
            <w:tcW w:w="6405" w:type="dxa"/>
            <w:tcBorders>
              <w:top w:val="single" w:sz="4" w:space="0" w:color="auto"/>
              <w:left w:val="single" w:sz="4" w:space="0" w:color="auto"/>
              <w:bottom w:val="single" w:sz="4" w:space="0" w:color="auto"/>
              <w:right w:val="single" w:sz="4" w:space="0" w:color="auto"/>
            </w:tcBorders>
            <w:hideMark/>
          </w:tcPr>
          <w:p w14:paraId="00F9A4EA" w14:textId="77777777" w:rsidR="006F792F" w:rsidRPr="001C067D" w:rsidRDefault="006F792F"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Всеобщая история. История нового времени. XIX - начало XX в.</w:t>
            </w:r>
          </w:p>
        </w:tc>
        <w:tc>
          <w:tcPr>
            <w:tcW w:w="1473" w:type="dxa"/>
            <w:tcBorders>
              <w:top w:val="single" w:sz="4" w:space="0" w:color="auto"/>
              <w:left w:val="single" w:sz="4" w:space="0" w:color="auto"/>
              <w:bottom w:val="single" w:sz="4" w:space="0" w:color="auto"/>
              <w:right w:val="single" w:sz="4" w:space="0" w:color="auto"/>
            </w:tcBorders>
            <w:hideMark/>
          </w:tcPr>
          <w:p w14:paraId="0438563D" w14:textId="77777777" w:rsidR="006F792F" w:rsidRPr="001C067D" w:rsidRDefault="006F792F"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r>
      <w:tr w:rsidR="006F792F" w:rsidRPr="001C067D" w14:paraId="1F027FE2" w14:textId="77777777" w:rsidTr="006F792F">
        <w:tc>
          <w:tcPr>
            <w:tcW w:w="1191" w:type="dxa"/>
            <w:vMerge/>
            <w:tcBorders>
              <w:top w:val="single" w:sz="4" w:space="0" w:color="auto"/>
              <w:left w:val="single" w:sz="4" w:space="0" w:color="auto"/>
              <w:bottom w:val="single" w:sz="4" w:space="0" w:color="auto"/>
              <w:right w:val="single" w:sz="4" w:space="0" w:color="auto"/>
            </w:tcBorders>
            <w:vAlign w:val="center"/>
            <w:hideMark/>
          </w:tcPr>
          <w:p w14:paraId="43A93503" w14:textId="77777777" w:rsidR="006F792F" w:rsidRPr="001C067D" w:rsidRDefault="006F792F" w:rsidP="001C067D">
            <w:pPr>
              <w:spacing w:after="0" w:line="240" w:lineRule="auto"/>
              <w:rPr>
                <w:rFonts w:ascii="Times New Roman" w:hAnsi="Times New Roman" w:cs="Times New Roman"/>
                <w:sz w:val="24"/>
                <w:szCs w:val="24"/>
              </w:rPr>
            </w:pPr>
          </w:p>
        </w:tc>
        <w:tc>
          <w:tcPr>
            <w:tcW w:w="6405" w:type="dxa"/>
            <w:tcBorders>
              <w:top w:val="single" w:sz="4" w:space="0" w:color="auto"/>
              <w:left w:val="single" w:sz="4" w:space="0" w:color="auto"/>
              <w:bottom w:val="single" w:sz="4" w:space="0" w:color="auto"/>
              <w:right w:val="single" w:sz="4" w:space="0" w:color="auto"/>
            </w:tcBorders>
            <w:hideMark/>
          </w:tcPr>
          <w:p w14:paraId="4D637E19" w14:textId="77777777" w:rsidR="006F792F" w:rsidRPr="001C067D" w:rsidRDefault="006F792F"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История России. Российская империя в XIX - начале XX в.</w:t>
            </w:r>
          </w:p>
        </w:tc>
        <w:tc>
          <w:tcPr>
            <w:tcW w:w="1473" w:type="dxa"/>
            <w:tcBorders>
              <w:top w:val="single" w:sz="4" w:space="0" w:color="auto"/>
              <w:left w:val="single" w:sz="4" w:space="0" w:color="auto"/>
              <w:bottom w:val="single" w:sz="4" w:space="0" w:color="auto"/>
              <w:right w:val="single" w:sz="4" w:space="0" w:color="auto"/>
            </w:tcBorders>
            <w:hideMark/>
          </w:tcPr>
          <w:p w14:paraId="7CE958D9" w14:textId="77777777" w:rsidR="006F792F" w:rsidRPr="001C067D" w:rsidRDefault="006F792F"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r>
    </w:tbl>
    <w:p w14:paraId="3DF0CF1A" w14:textId="77777777" w:rsidR="006F792F" w:rsidRPr="001C067D" w:rsidRDefault="006F792F" w:rsidP="001C067D">
      <w:pPr>
        <w:pStyle w:val="ConsPlusNormal"/>
        <w:ind w:firstLine="540"/>
        <w:jc w:val="both"/>
        <w:rPr>
          <w:rFonts w:ascii="Times New Roman" w:hAnsi="Times New Roman" w:cs="Times New Roman"/>
          <w:sz w:val="24"/>
          <w:szCs w:val="24"/>
        </w:rPr>
      </w:pPr>
    </w:p>
    <w:p w14:paraId="5A45F5A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150.3. Содержание обучения в 5 классе.</w:t>
      </w:r>
    </w:p>
    <w:p w14:paraId="48EE065F"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150.3.1. История Древнего мира.</w:t>
      </w:r>
    </w:p>
    <w:p w14:paraId="6E774A44"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1691826"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150.3.2. Первобытность.</w:t>
      </w:r>
    </w:p>
    <w:p w14:paraId="67D056F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Происхождение, расселение и эволюция древнейшего человека.</w:t>
      </w:r>
    </w:p>
    <w:p w14:paraId="3EA5815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Первобытность на территории России. Заселение территории нашей страны человеком. Петроглифы Беломорья и Онежского озера. Аркаим - памятник археологии</w:t>
      </w:r>
    </w:p>
    <w:p w14:paraId="6E5F121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Условия жизни и занятия первобытных людей.</w:t>
      </w:r>
    </w:p>
    <w:p w14:paraId="5045B40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Овладение огнем. Орудия и жилища первобытных людей.</w:t>
      </w:r>
    </w:p>
    <w:p w14:paraId="1D1848E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Появление человека разумного. Охота и собирательство. Присваивающее хозяйство. Род и родовые отношения.</w:t>
      </w:r>
    </w:p>
    <w:p w14:paraId="47B0E5D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Представления об окружающем мире, верования первобытных людей. Искусство первобытных людей.</w:t>
      </w:r>
    </w:p>
    <w:p w14:paraId="686F080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Древнейшие земледельцы и скотоводы: трудовая деятельность, изобретения. Ареалы древнейшего земледелия и скотоводства. Появление ремесел. Переход от присваивающего хозяйства к производящему. Развитие обмена и торговли. Появление металлических орудий и их влияние на первобытное общество. Центры древнейшей металлургии. Появление первого в мире колесного транспорта.</w:t>
      </w:r>
    </w:p>
    <w:p w14:paraId="0692FB76"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Переход от родовой к соседской общине. Появление знати.</w:t>
      </w:r>
    </w:p>
    <w:p w14:paraId="4FC5A35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Кочевые общества евразийских степей в эпоху бронзы и раннем железном веке. Степь и ее роль в распространении культурных взаимовлияний.</w:t>
      </w:r>
    </w:p>
    <w:p w14:paraId="6C178F9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Разложение первобытнообщинных отношений. На пороге цивилизации.</w:t>
      </w:r>
    </w:p>
    <w:p w14:paraId="5EECE8B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150.3.3. Древний мир.</w:t>
      </w:r>
    </w:p>
    <w:p w14:paraId="41A9030F"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Понятие и хронологические рамки истории Древнего мира. Карта Древнего мира.</w:t>
      </w:r>
    </w:p>
    <w:p w14:paraId="0BE727F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150.3.3.1. Древний Восток</w:t>
      </w:r>
    </w:p>
    <w:p w14:paraId="3DF546E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Понятие "Древний Восток". Карта древневосточного мира.</w:t>
      </w:r>
    </w:p>
    <w:p w14:paraId="05AE2F1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lastRenderedPageBreak/>
        <w:t>150.3.3.2. Древний Египет.</w:t>
      </w:r>
    </w:p>
    <w:p w14:paraId="0652368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Природа Египта. Условия жизни и занятия древних египтян.</w:t>
      </w:r>
    </w:p>
    <w:p w14:paraId="1B031F2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Возникновение государственной власти. Объединение Египта.</w:t>
      </w:r>
    </w:p>
    <w:p w14:paraId="61CEFEE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Управление государством (фараон, вельможи, чиновники). Положение и повинности населения. Рабы.</w:t>
      </w:r>
    </w:p>
    <w:p w14:paraId="5D158E5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Развитие земледелия, скотоводства, ремесел.</w:t>
      </w:r>
    </w:p>
    <w:p w14:paraId="1F01FF04"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Хозяйство Древнего Египта в середине II тыс. до н.э. Египетское войско.</w:t>
      </w:r>
    </w:p>
    <w:p w14:paraId="2AA0EF6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Отношения Египта с соседними народами.</w:t>
      </w:r>
    </w:p>
    <w:p w14:paraId="7B0D300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Тутмос III. Завоевательные походы фараонов. Могущество Египта при Рамсесе II.</w:t>
      </w:r>
    </w:p>
    <w:p w14:paraId="43F8BF8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Религиозные верования египтян. Боги Древнего Египта. Храмы и жрецы.</w:t>
      </w:r>
    </w:p>
    <w:p w14:paraId="38D7A9F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Фараон-реформатор Эхнатон. Пирамиды и гробницы. Храмы</w:t>
      </w:r>
    </w:p>
    <w:p w14:paraId="44A0CE2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Письменность (иероглифы, папирус). Открытие Ж.Ф. Шампольона. Образование.</w:t>
      </w:r>
    </w:p>
    <w:p w14:paraId="6811DBC6"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Познания древних египтян (астрономия, математика, медицина). Искусство Древнего Египта (архитектура, рельефы, фрески).</w:t>
      </w:r>
    </w:p>
    <w:p w14:paraId="102935D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150.3.3.3. Древние цивилизации Месопотамии.</w:t>
      </w:r>
    </w:p>
    <w:p w14:paraId="1802423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Природные условия Месопотамии (Междуречья). Занятия населения.</w:t>
      </w:r>
    </w:p>
    <w:p w14:paraId="29B2B65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Древнейшие города-государства. Создание единого государства.</w:t>
      </w:r>
    </w:p>
    <w:p w14:paraId="4809B4D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Письменность. Научные открытия древних шумеров. Религиозные верования.</w:t>
      </w:r>
    </w:p>
    <w:p w14:paraId="376C884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Мифы и сказания.</w:t>
      </w:r>
    </w:p>
    <w:p w14:paraId="59B41D1F"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Древний Вавилон. Царь Хаммурапи и его законы.</w:t>
      </w:r>
    </w:p>
    <w:p w14:paraId="6DCE239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Усиление Нововавилонского царства. Легендарные памятники города Вавилона.</w:t>
      </w:r>
    </w:p>
    <w:p w14:paraId="18388FA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150.3.3.4. Восточное Средиземноморье в древности.</w:t>
      </w:r>
    </w:p>
    <w:p w14:paraId="4CEBE93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Природные условия, их влияние на занятия жителей. Финикии: развитие ремесел, караванной и морской торговли. Города-государства. Финикийская колонизация. Изобретения финикийцев. Финикийский алфавит.</w:t>
      </w:r>
    </w:p>
    <w:p w14:paraId="115F8E66"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Палестина и ее население. Возникновение Израильского государства. Царь Соломон. Религиозные верования. Ветхозаветные предания.</w:t>
      </w:r>
    </w:p>
    <w:p w14:paraId="19E68C3D"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150.3.3.5. Ассирия. Персидская держава.</w:t>
      </w:r>
    </w:p>
    <w:p w14:paraId="3C9EC7F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p w14:paraId="326942D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Возникновение Персидского государства. 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14:paraId="0B36073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150.3.3.6. Древняя Индия. Древний Китай.</w:t>
      </w:r>
    </w:p>
    <w:p w14:paraId="32BFFCB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w:t>
      </w:r>
    </w:p>
    <w:p w14:paraId="0A4F88C6"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w:t>
      </w:r>
    </w:p>
    <w:p w14:paraId="283ECA8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0BED6D06"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Религиозно-философские учения Древнего Китая. Конфуций. Научные знания и изобретения древних китайцев.</w:t>
      </w:r>
    </w:p>
    <w:p w14:paraId="2E7C44F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150.3.3.7. Древняя Греция. Эллинизм.</w:t>
      </w:r>
    </w:p>
    <w:p w14:paraId="706D892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150.3.3.7.1. Древнейшая Греция</w:t>
      </w:r>
    </w:p>
    <w:p w14:paraId="3533481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r w:rsidRPr="001C067D">
        <w:rPr>
          <w:rFonts w:ascii="Times New Roman" w:hAnsi="Times New Roman" w:cs="Times New Roman"/>
          <w:sz w:val="24"/>
          <w:szCs w:val="24"/>
        </w:rPr>
        <w:lastRenderedPageBreak/>
        <w:t>Тиринф).</w:t>
      </w:r>
    </w:p>
    <w:p w14:paraId="0B61EA6F"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Верования древних греков. Пантеон Богов. Взаимоотношения Богов и людей.</w:t>
      </w:r>
    </w:p>
    <w:p w14:paraId="466B67C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Троянская война. Вторжение дорийских племен. Поэмы Гомера "Илиада", "Одиссея".</w:t>
      </w:r>
    </w:p>
    <w:p w14:paraId="2178699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150.3.3.7.2. Греческие полисы</w:t>
      </w:r>
    </w:p>
    <w:p w14:paraId="2377F08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w:t>
      </w:r>
    </w:p>
    <w:p w14:paraId="4B53D5C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Киммерийцы. Скифское царство в Крыму. Сарматы.</w:t>
      </w:r>
    </w:p>
    <w:p w14:paraId="6A3DA9A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Афины: утверждение демократии. Законы Солона. Реформы Клисфена, их значение.</w:t>
      </w:r>
    </w:p>
    <w:p w14:paraId="5AA274D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Спарта: основные группы населения, политическое устройство. Организация военного дела. Спартанское воспитание.</w:t>
      </w:r>
    </w:p>
    <w:p w14:paraId="256A0C2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06184D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Возвышение Афинского государства. Афины при Перикле. Хозяйственная жизнь.</w:t>
      </w:r>
    </w:p>
    <w:p w14:paraId="6832274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150.3.3.7.3. Культура Древней Греции.</w:t>
      </w:r>
    </w:p>
    <w:p w14:paraId="671A0D0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Греческое искусство: архитектура, скульптура, живопись. Афинский акрополь. Храмы и жрецы. Повседневная жизнь и быт древних греков. Школа и образование. Литература. Развитие наук. Греческая философия. Досуг (театр, спортивные состязания). Общегреческие игры в Олимпии.</w:t>
      </w:r>
    </w:p>
    <w:p w14:paraId="6D72F33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150.3.3.7.4. Македонские завоевания. Эллинизм.</w:t>
      </w:r>
    </w:p>
    <w:p w14:paraId="6DE9D38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Пелопоннесская война: причины, участники, итоги. Упадок Эллады. Возвышение Македонии. Политика Филиппа II. Главенство Македонии над греческими полисами. Коринфский союз.</w:t>
      </w:r>
    </w:p>
    <w:p w14:paraId="3E65E68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Александр Македонский и его завоевания на Востоке. Распад державы Александра Македонского.</w:t>
      </w:r>
    </w:p>
    <w:p w14:paraId="664A5B5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Эллинистические государства Востока. Культура эллинистического мира. Александрия Египетская.</w:t>
      </w:r>
    </w:p>
    <w:p w14:paraId="4D9F8B5F"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150.3.3.8. Древний Рим.</w:t>
      </w:r>
    </w:p>
    <w:p w14:paraId="7CB2A92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150.3.3.8.1. Возникновение Римского государства.</w:t>
      </w:r>
    </w:p>
    <w:p w14:paraId="6D0F4D3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w:t>
      </w:r>
    </w:p>
    <w:p w14:paraId="7F1275D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Легенды об основании Рима. Рим эпохи царей.</w:t>
      </w:r>
    </w:p>
    <w:p w14:paraId="023EEBB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Республика римских граждан. Патриции и плебеи. Управление и законы.</w:t>
      </w:r>
    </w:p>
    <w:p w14:paraId="42E5405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Верования древних римлян. Боги. Жрецы.</w:t>
      </w:r>
    </w:p>
    <w:p w14:paraId="6FE13AC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Завоевание Римом Италии. Римское войско.</w:t>
      </w:r>
    </w:p>
    <w:p w14:paraId="2E9966A6"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150.3.3.8.2. Римские завоевания в Средиземноморье</w:t>
      </w:r>
    </w:p>
    <w:p w14:paraId="4E03AD2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Войны Рима с Карфагеном. Ганнибал; битва при Каннах. Поражение Карфагена.</w:t>
      </w:r>
    </w:p>
    <w:p w14:paraId="7E1733A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Установление господства Рима в Средиземноморье. Римские провинции.</w:t>
      </w:r>
    </w:p>
    <w:p w14:paraId="5B261A4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150.3.3.8.3. Поздняя Римская республика. Гражданские войны.</w:t>
      </w:r>
    </w:p>
    <w:p w14:paraId="5FCB4366"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14:paraId="13E59AF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Восстание Спартака. Участие армии в гражданских войнах.</w:t>
      </w:r>
    </w:p>
    <w:p w14:paraId="6A75BED4"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Первый триумвират. Гай Юлий Цезарь: путь к власти, диктатура.</w:t>
      </w:r>
    </w:p>
    <w:p w14:paraId="4226BC7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150.3.3.8.4. Расцвет и падение Римской империи. Культура Древнего Рима</w:t>
      </w:r>
    </w:p>
    <w:p w14:paraId="6318AE7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Борьба между наследниками Цезаря. Победа Октавиана.</w:t>
      </w:r>
    </w:p>
    <w:p w14:paraId="44EAF76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 xml:space="preserve">Установление императорской власти. Октавиан Август. Римское гражданство. </w:t>
      </w:r>
      <w:r w:rsidRPr="001C067D">
        <w:rPr>
          <w:rFonts w:ascii="Times New Roman" w:hAnsi="Times New Roman" w:cs="Times New Roman"/>
          <w:sz w:val="24"/>
          <w:szCs w:val="24"/>
        </w:rPr>
        <w:lastRenderedPageBreak/>
        <w:t>Римская литература, золотой век поэзии.</w:t>
      </w:r>
    </w:p>
    <w:p w14:paraId="05213BC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Императоры Рима: завоеватели и правители. Римская империя: территория, управление.</w:t>
      </w:r>
    </w:p>
    <w:p w14:paraId="66FE03B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Возникновение и распространение христианства.</w:t>
      </w:r>
    </w:p>
    <w:p w14:paraId="39E1BB4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Искусство Древнего Рима: архитектура, скульптура. Пантеон. Развитие наук. Римское право. Римские историки. Ораторское искусство; Цицерон.</w:t>
      </w:r>
    </w:p>
    <w:p w14:paraId="23DA824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Повседневная жизнь в столице и провинциях.</w:t>
      </w:r>
    </w:p>
    <w:p w14:paraId="10C50F2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Император Константин I, перенос столицы в Константинополь. Разделение Римской империи на Западную и Восточную части. Начало Великого переселения народов.</w:t>
      </w:r>
    </w:p>
    <w:p w14:paraId="72E2FC7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Рим и варвары. Падение Западной Римской империи.</w:t>
      </w:r>
    </w:p>
    <w:p w14:paraId="08FC755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Историческое и культурное наследие цивилизаций Древнего мира.</w:t>
      </w:r>
    </w:p>
    <w:p w14:paraId="582F4EAB" w14:textId="77777777" w:rsidR="006F792F" w:rsidRPr="001C067D" w:rsidRDefault="006F792F" w:rsidP="001C067D">
      <w:pPr>
        <w:pStyle w:val="ConsPlusNormal"/>
        <w:ind w:firstLine="540"/>
        <w:jc w:val="both"/>
        <w:rPr>
          <w:rFonts w:ascii="Times New Roman" w:hAnsi="Times New Roman" w:cs="Times New Roman"/>
          <w:sz w:val="24"/>
          <w:szCs w:val="24"/>
        </w:rPr>
      </w:pPr>
    </w:p>
    <w:p w14:paraId="29E9E6D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150.4. Содержание обучения в 6 классе.</w:t>
      </w:r>
    </w:p>
    <w:p w14:paraId="0D489A9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150.4.1. Всеобщая история. История Средних веков.</w:t>
      </w:r>
    </w:p>
    <w:p w14:paraId="355F9BAD"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150.4.1.1. Введение.</w:t>
      </w:r>
    </w:p>
    <w:p w14:paraId="2FE4094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Средние века: понятие, хронологические рамки и периодизация Средневековья.</w:t>
      </w:r>
    </w:p>
    <w:p w14:paraId="5A43A81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150.4.1.2. Европа в раннее Средневековье.</w:t>
      </w:r>
    </w:p>
    <w:p w14:paraId="7093DA3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Падение Западной Римской империи и образование варварских королевств.</w:t>
      </w:r>
    </w:p>
    <w:p w14:paraId="7327266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Византийская империя в VI - XI вв.</w:t>
      </w:r>
    </w:p>
    <w:p w14:paraId="3FF82C4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14:paraId="2EC7A64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Завоевание франками Галлии. Хлодвиг. Усиление королевской власти. Салическая правда. Принятие франками христианства.</w:t>
      </w:r>
    </w:p>
    <w:p w14:paraId="3C43407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7B0C2DE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1D49E49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150.4.1.3. Мусульманская цивилизация в VII - XI вв.</w:t>
      </w:r>
    </w:p>
    <w:p w14:paraId="36D431E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Арабы в VI - XI вв.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w:t>
      </w:r>
    </w:p>
    <w:p w14:paraId="058A4C3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259AE52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150.4.1.4. Средневековое европейское общество.</w:t>
      </w:r>
    </w:p>
    <w:p w14:paraId="4254BBDD"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w:t>
      </w:r>
    </w:p>
    <w:p w14:paraId="47B7F2D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Ереси: причины возникновения и распространения. Преследование еретиков.</w:t>
      </w:r>
    </w:p>
    <w:p w14:paraId="76EAF41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2EA42BF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150.4.1.5. Расцвет Средневековья в Западной Европе.</w:t>
      </w:r>
    </w:p>
    <w:p w14:paraId="6B369EE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lastRenderedPageBreak/>
        <w:t>Государства Европы в XI - XIII вв. Крестовые походы: цели, участники, итоги. Духовно-рыцарские ордены.</w:t>
      </w:r>
    </w:p>
    <w:p w14:paraId="297BFD4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Реконкиста и образование централизованных государств на Пиренейском полуострове.</w:t>
      </w:r>
    </w:p>
    <w:p w14:paraId="14AF9CE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Священная Римская империя в XI - XIII вв. Итальянские государства в XI - XIII вв. Польско-литовское государство в XI - XIII вв.</w:t>
      </w:r>
    </w:p>
    <w:p w14:paraId="302402A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Развитие экономики в европейских странах в период зрелого Средневековья.</w:t>
      </w:r>
    </w:p>
    <w:p w14:paraId="70873A6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Византийская империя и славянские государства в XI - XIII вв.</w:t>
      </w:r>
    </w:p>
    <w:p w14:paraId="0ED86AE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p>
    <w:p w14:paraId="1F8A899F"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150.4.1.6. Страны и народы Азии, Африки и Америки в Средние века.</w:t>
      </w:r>
    </w:p>
    <w:p w14:paraId="20CE60D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Монгольская держава: общественный строй монгольских племен, завоевания Чингисхана и его потомков, управление подчиненными территориями</w:t>
      </w:r>
    </w:p>
    <w:p w14:paraId="28660E4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Культура средневекового Китая и Японии.</w:t>
      </w:r>
    </w:p>
    <w:p w14:paraId="6E3E31B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Индия: раздробленность индийских княжеств, вторжение мусульман, Делийский султанат. Культура и наука Индии.</w:t>
      </w:r>
    </w:p>
    <w:p w14:paraId="6305888D"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Культура народов Востока. Литература. Архитектура. Традиционные искусства и ремесла</w:t>
      </w:r>
    </w:p>
    <w:p w14:paraId="6654720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Государства и народы Африки в Средние века. Историческое и культурное наследие Средних веков.</w:t>
      </w:r>
    </w:p>
    <w:p w14:paraId="50A8149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14:paraId="5B2BDE9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150.4.1.7. Осень Средневековья.</w:t>
      </w:r>
    </w:p>
    <w:p w14:paraId="3D06537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Столетняя война; Ж. Д'Арк.</w:t>
      </w:r>
    </w:p>
    <w:p w14:paraId="36BCE08F"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Обострение социальных противоречий в XIV в. (Жакерия, восстание Уота Тайлера). Гуситское движение в Чехии.</w:t>
      </w:r>
    </w:p>
    <w:p w14:paraId="06FFB01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Экспансия турок-османов. Османские завоевания на Балканах. Падение Константинополя.</w:t>
      </w:r>
    </w:p>
    <w:p w14:paraId="1A13D3B4"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Укрепление королевской власти в странах Европы.</w:t>
      </w:r>
    </w:p>
    <w:p w14:paraId="05AD565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65D6190D"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150.4.2. История России. От Руси к Российскому государству.</w:t>
      </w:r>
    </w:p>
    <w:p w14:paraId="618BF29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150.4.2.1. Введение.</w:t>
      </w:r>
    </w:p>
    <w:p w14:paraId="50E5A5A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Роль и место России в мировой истории.</w:t>
      </w:r>
    </w:p>
    <w:p w14:paraId="150FDC1F"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Проблемы периодизации российской истории. Источники по истории России. От образования Руси до создания России.</w:t>
      </w:r>
    </w:p>
    <w:p w14:paraId="1C7C417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150.4.2.2. Великое переселение народов на территории современной России. Государство Русь.</w:t>
      </w:r>
    </w:p>
    <w:p w14:paraId="65E75E0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Города-государства на территории современной России, основанные в эпоху античности.</w:t>
      </w:r>
    </w:p>
    <w:p w14:paraId="780EDB1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Великое переселение народов. Миграция готов. Нашествие гуннов.</w:t>
      </w:r>
    </w:p>
    <w:p w14:paraId="6CF7725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Страны и народы Восточной Европы, Сибири и Дальнего Востока.</w:t>
      </w:r>
    </w:p>
    <w:p w14:paraId="6BEB73C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Вопрос о славянской прародине и происхождении славян. Расселение славян, их разделение на три ветви - восточных, западных и южных. Тюркский каганат. Аварский каганат. Хазарский каганат (Хазария). Волжская Булгария.</w:t>
      </w:r>
    </w:p>
    <w:p w14:paraId="42C4E42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Славянские общности Восточной Европы.</w:t>
      </w:r>
    </w:p>
    <w:p w14:paraId="167227D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lastRenderedPageBreak/>
        <w:t>Их соседи - балты и финно-угры. Восточные славяне и варяги.</w:t>
      </w:r>
    </w:p>
    <w:p w14:paraId="346FB50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Хозяйство восточных славян, их общественный строй и политическая организация. Возникновение княжеской власти. Традиционные верования.</w:t>
      </w:r>
    </w:p>
    <w:p w14:paraId="3C81B24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56A11F9D"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Первые известия о Руси. Проблема образования государства.</w:t>
      </w:r>
    </w:p>
    <w:p w14:paraId="7E46B15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Русь. Скандинавы на Руси. Начало династии Рюриковичей.</w:t>
      </w:r>
    </w:p>
    <w:p w14:paraId="790F02C4"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14:paraId="4FEA0C3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Принятие христианства и его значение. Византийское наследие на Руси.</w:t>
      </w:r>
    </w:p>
    <w:p w14:paraId="60E3934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15965AA6"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Князья, дружина. Духовенство. Городское население. Купцы.</w:t>
      </w:r>
    </w:p>
    <w:p w14:paraId="442040D6"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Категории рядового и зависимого населения. Древнерусское право: Русская Правда, церковные уставы.</w:t>
      </w:r>
    </w:p>
    <w:p w14:paraId="246423D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14:paraId="30C0B21F"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150.4.2.3. Русские земли в середине XII - начале XIII в.</w:t>
      </w:r>
    </w:p>
    <w:p w14:paraId="6B7E2B1F"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(Галицко-Волынская земля), Суздальская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w:t>
      </w:r>
    </w:p>
    <w:p w14:paraId="624938A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 Повседневная жизнь горожан и сельских жителей в древнерусский и раннемосковский периоды. Русская икона как феномен мирового искусства.</w:t>
      </w:r>
    </w:p>
    <w:p w14:paraId="2E0E2F6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150.4.2.4. Русские земли в середине XIII - XIV в.</w:t>
      </w:r>
    </w:p>
    <w:p w14:paraId="713DAE7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665A73C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w:t>
      </w:r>
    </w:p>
    <w:p w14:paraId="371878D4"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Итальянские фактории Причерноморья (Каффа, Тана, Солдайя и другие) и их роль в системе торговых и политических связей Руси с Западом и Востоком.</w:t>
      </w:r>
    </w:p>
    <w:p w14:paraId="40E0273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 xml:space="preserve">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w:t>
      </w:r>
      <w:r w:rsidRPr="001C067D">
        <w:rPr>
          <w:rFonts w:ascii="Times New Roman" w:hAnsi="Times New Roman" w:cs="Times New Roman"/>
          <w:sz w:val="24"/>
          <w:szCs w:val="24"/>
        </w:rPr>
        <w:lastRenderedPageBreak/>
        <w:t>Северо-Восточной Руси; борьба за великое княжение Владимирское. Противостояние Твери и Москвы.</w:t>
      </w:r>
    </w:p>
    <w:p w14:paraId="724C7C4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Усиление Московского княжества при первых московских князьях. Ивана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14:paraId="7B47DAA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(Митрополит Алексий) и преподобный Сергий Радонежский.</w:t>
      </w:r>
    </w:p>
    <w:p w14:paraId="0E9CEB8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Ослабление государства во второй половине XIV в., нашествие Тимура.</w:t>
      </w:r>
    </w:p>
    <w:p w14:paraId="3503607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w:t>
      </w:r>
    </w:p>
    <w:p w14:paraId="5D97D22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150.4.2.5. Создание единого Русского государства.</w:t>
      </w:r>
    </w:p>
    <w:p w14:paraId="2466DD3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Объединение русских земель вокруг Москвы. Междоусобная война в Московском княжестве второй четверти XV в. Василий Темный. Флорентийская уния. Установление автокефалии Русской церкви.</w:t>
      </w:r>
    </w:p>
    <w:p w14:paraId="194265A6"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Новгород и Псков в XV в.: политический строй, отношения с Москвой, Ливонским орденом, Великим княжеством Литовским. Падение Византии и рост церковно-политической роли Москвы в православном мире.</w:t>
      </w:r>
    </w:p>
    <w:p w14:paraId="234247C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Внутрицерковная борьба (иосифляне и нестяжатели).</w:t>
      </w:r>
    </w:p>
    <w:p w14:paraId="40C8792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Василий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 Теория "Москва - третий Рим". Сакрализация великокняжеской власти.</w:t>
      </w:r>
    </w:p>
    <w:p w14:paraId="65DCC18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Органы государственной власти. Приказная система: формирование первых приказных учреждений (Дворец, Казна).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60F95B9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Начало возрождения культуры в XIV в. Устное народное творчество и литература. Летописание. Литературные памятники Куликовского цикла. Жития. Епифаний Премудрый. "Хожение за три моря" Афанасия Никитина. Архитектура. Каменные соборы Кремля. Дворцово-храмовый ансамбль Соборной площади в Москве. Шатровый стиль в архитектуре. Изобразительное искусство. Феофан Грек. Андрей Рублев. Дионисий. Итальянские архитекторы в Москве - Аристотель Фиораванти. Быт русских людей.</w:t>
      </w:r>
    </w:p>
    <w:p w14:paraId="593C94BD" w14:textId="77777777" w:rsidR="006F792F" w:rsidRPr="001C067D" w:rsidRDefault="006F792F" w:rsidP="001C067D">
      <w:pPr>
        <w:pStyle w:val="ConsPlusNormal"/>
        <w:ind w:firstLine="540"/>
        <w:jc w:val="both"/>
        <w:rPr>
          <w:rFonts w:ascii="Times New Roman" w:hAnsi="Times New Roman" w:cs="Times New Roman"/>
          <w:sz w:val="24"/>
          <w:szCs w:val="24"/>
        </w:rPr>
      </w:pPr>
    </w:p>
    <w:p w14:paraId="0422F66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150.5. Содержание обучения в 7 классе.</w:t>
      </w:r>
    </w:p>
    <w:p w14:paraId="4C5445F4"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150.5.1. Всеобщая история. История нового времени. Конец XV - XVII в.</w:t>
      </w:r>
    </w:p>
    <w:p w14:paraId="580C8EB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150.5.1.1. Введение.</w:t>
      </w:r>
    </w:p>
    <w:p w14:paraId="74CCAE1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Понятие "Новое время". Хронологические рамки и периодизация истории Нового времени. Источники по истории раннего Нового времени</w:t>
      </w:r>
    </w:p>
    <w:p w14:paraId="6B409D5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150.5.1.2. Эпоха Великих географических открытий.</w:t>
      </w:r>
    </w:p>
    <w:p w14:paraId="28E14144"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lastRenderedPageBreak/>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14:paraId="649190C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150.5.1.3. Европа в XVI - XVII вв.: традиции и новизна.</w:t>
      </w:r>
    </w:p>
    <w:p w14:paraId="3F6B787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Изменения в европейском обществе в XVI - XVII вв.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Абсолютизм и сословное представительство. Повседневная жизнь обитателей городов и деревень.</w:t>
      </w:r>
    </w:p>
    <w:p w14:paraId="18F9F94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8DBDBA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Преодоление раздробленности. Борьба за колониальные владения. Начало формирования колониальных империй. Дунайская монархия Габсбургов. Испания под властью потомков католических королей. Внутренняя и внешняя политика испанских Габсбургов.</w:t>
      </w:r>
    </w:p>
    <w:p w14:paraId="3587440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14:paraId="2148B12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7CC025DD"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14:paraId="7279782F"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904884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Образование Речи Посполитой. Речь Посполитая в XVI - XVII вв. Особенности социально-экономического развития. Люблинская уния. Стефан Баторий. Сигизмуд III. Реформация и Контрреформация в Польше.</w:t>
      </w:r>
    </w:p>
    <w:p w14:paraId="7DEDDB1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Международные отношения в XVI - 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В мире империй и вне его. Германские государства. Итальянские земли. Страны Центральной, Южной и Юго-Восточной Европы. Положение славянских народов.</w:t>
      </w:r>
    </w:p>
    <w:p w14:paraId="28FB21D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Европейская культура в раннее Новое время.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454E850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150.5.1.4. Страны Азии и Африки в XVI - XVII вв.</w:t>
      </w:r>
    </w:p>
    <w:p w14:paraId="70525FC4"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 xml:space="preserve">Османская империя: на вершине могущества. Сулейман I Великолепный: завоеватель, </w:t>
      </w:r>
      <w:r w:rsidRPr="001C067D">
        <w:rPr>
          <w:rFonts w:ascii="Times New Roman" w:hAnsi="Times New Roman" w:cs="Times New Roman"/>
          <w:sz w:val="24"/>
          <w:szCs w:val="24"/>
        </w:rPr>
        <w:lastRenderedPageBreak/>
        <w:t>законодатель. Управление многонациональной империей. Османская армия.</w:t>
      </w:r>
    </w:p>
    <w:p w14:paraId="2330D69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Иран. Правление династии Сефевидов. Аббас I Великий.</w:t>
      </w:r>
    </w:p>
    <w:p w14:paraId="23A455F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Индия при Великих Моголах. Начало проникновения европейцев. Ост-Индские компании.</w:t>
      </w:r>
    </w:p>
    <w:p w14:paraId="72829DA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Китай в эпоху Мин. Экономическая и социальная политика государства. Утверждение маньчжурской династии Цин.</w:t>
      </w:r>
    </w:p>
    <w:p w14:paraId="17E7D17D"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Япония: борьба знатных кланов за власть, установление сегуната Токугава, укрепление централизованного государства. "Закрытие" страны для иноземцев.</w:t>
      </w:r>
    </w:p>
    <w:p w14:paraId="335C619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Культура и искусство стран Востока в XVI - XVII вв.</w:t>
      </w:r>
    </w:p>
    <w:p w14:paraId="7A185B4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Средиземноморская Африка. Влияние Великих географических открытий на развитие Африки.</w:t>
      </w:r>
    </w:p>
    <w:p w14:paraId="1373B8C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Историческое и культурное наследие Раннего Нового времени</w:t>
      </w:r>
    </w:p>
    <w:p w14:paraId="59852E8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150.5.2. История России XVI - XVII вв.</w:t>
      </w:r>
    </w:p>
    <w:p w14:paraId="655677EF"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150.5.2.1. Россия в XVI в.</w:t>
      </w:r>
    </w:p>
    <w:p w14:paraId="414400F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Эпоха Ивана IV. Регентство Елены Глинской: денежная реформа, унификация мер длины, веса, объема, начало губной реформы, обострение придворной борьбы.</w:t>
      </w:r>
    </w:p>
    <w:p w14:paraId="68E4CD5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Период боярского правления. Соперничество боярских кланов. Московское восстание 1547 г.</w:t>
      </w:r>
    </w:p>
    <w:p w14:paraId="2CA6F18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14:paraId="1B8D91B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211C6EC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14:paraId="5AD38D5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Многонациональный состав населения Российского государства. Финно-угорские 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w:t>
      </w:r>
    </w:p>
    <w:p w14:paraId="00E1CE1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Опричнина, причины и характер. Поход Ивана IV на Новгород. Последствия опричнины.</w:t>
      </w:r>
    </w:p>
    <w:p w14:paraId="71AB5A5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Значение правления Ивана Грозного. Исторический портрет царя на фоне эпохи.</w:t>
      </w:r>
    </w:p>
    <w:p w14:paraId="55B662C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50F7315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 xml:space="preserve">Культура в XVI в. Архитектура. Собор Покрова на Рву, Барма Постник. Крепости (Китай-город, Смоленский, Псковский кремли). Федор Конь. Живопись. Прикладное искусство. Религиозные искания. Феодосий Косой. Летописание и публицистика. </w:t>
      </w:r>
      <w:r w:rsidRPr="001C067D">
        <w:rPr>
          <w:rFonts w:ascii="Times New Roman" w:hAnsi="Times New Roman" w:cs="Times New Roman"/>
          <w:sz w:val="24"/>
          <w:szCs w:val="24"/>
        </w:rPr>
        <w:lastRenderedPageBreak/>
        <w:t>Просвещение и начало книгопечатание. Лицевой свод. Домострой. Переписка Ивана Грозного с князем Андреем Курбским. Технические знания.</w:t>
      </w:r>
    </w:p>
    <w:p w14:paraId="362CF5C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150.5.2.2. Смута в России.</w:t>
      </w:r>
    </w:p>
    <w:p w14:paraId="75DCBF7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Смутное время начала XVII в. Земский собор 1598 г. и избрание на царство Бориса Годунова. Политика Бориса Годунова в отношении боярства и других сословий. Голод 1601 - 1603 гг.</w:t>
      </w:r>
    </w:p>
    <w:p w14:paraId="30A9DD3F"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14:paraId="7F99898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Самозванцы и самозванство. Личность Лжедмитрия I и его политика. Восстание 1606 г. и убийство самозванца.</w:t>
      </w:r>
    </w:p>
    <w:p w14:paraId="403E29D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14:paraId="2BD79AEF"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14:paraId="095F926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14:paraId="32802926"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Земский собор 1613 г. и его роль в восстановлении центральной власти в России.</w:t>
      </w:r>
    </w:p>
    <w:p w14:paraId="79B76554"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14:paraId="0BB72F2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150.5.2.3. Россия при первых Романовых.</w:t>
      </w:r>
    </w:p>
    <w:p w14:paraId="0D985A0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Россия при первых Романовых.</w:t>
      </w:r>
    </w:p>
    <w:p w14:paraId="28C1E814"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Экономическое развитие России в XVII в. Восстановление экономического потенциала страны.</w:t>
      </w:r>
    </w:p>
    <w:p w14:paraId="31F10994"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Возвращение территорий, утраченных в годы Смуты.</w:t>
      </w:r>
    </w:p>
    <w:p w14:paraId="0709431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14:paraId="095F986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p w14:paraId="33669976"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Завершение процесса централизации. Царствование Михаила Федоровича. Продолжение закрепощения крестьян. Земские соборы. Роль патриарха Филарета в управлении государством. Органы государственной власти и православная церковь в XVII в. Боярская дума. Приказная система. Приказные люди. Органы местного управления.</w:t>
      </w:r>
    </w:p>
    <w:p w14:paraId="021A08E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Изменения в вооруженных силах. Полки "нового" (иноземного) строя.</w:t>
      </w:r>
    </w:p>
    <w:p w14:paraId="3BD35E6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Царь Алексей Михайлович. Укрепление самодержавия. Соборное уложение 1649 г. Завершение оформления крепостного права и территория его распространения. Абсолютная монархия.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w:t>
      </w:r>
    </w:p>
    <w:p w14:paraId="36D8836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 xml:space="preserve">Городские восстания середины XVII в. Соляной бунт в Москве. Народные восстания </w:t>
      </w:r>
      <w:r w:rsidRPr="001C067D">
        <w:rPr>
          <w:rFonts w:ascii="Times New Roman" w:hAnsi="Times New Roman" w:cs="Times New Roman"/>
          <w:sz w:val="24"/>
          <w:szCs w:val="24"/>
        </w:rPr>
        <w:lastRenderedPageBreak/>
        <w:t>1650-х гг. в городах России, Новгородское и Псковское восстания. Денежная реформа 1654 г. Медный бунт. Побеги крестьян на Дон и в Сибирь. Восстание Степана Разина.</w:t>
      </w:r>
    </w:p>
    <w:p w14:paraId="2B3536C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14:paraId="3382FA2F"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14:paraId="42C4B604"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Нерчинский договор с Китаем.</w:t>
      </w:r>
    </w:p>
    <w:p w14:paraId="0F87823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5C9BF5E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Царь Федор Алексеевич. Отмена местничества. Налоговая (податная) реформа.</w:t>
      </w:r>
    </w:p>
    <w:p w14:paraId="6635DBB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Культура в XVII в. Литература. "Калязинская челобитная". Жития. Симеон Полоцкий. Архитектура. Приказ каменных дел. Ансамбли Ростовского и Астраханского кремля, монастырские комплексы Кирилло-Белозерского, Соловецкого (XVI - XVII вв.), Ново-Иерусалимского и Крутицкого подворья (XVII в.) в Москве. Храмы в стиле Московского барокко. Изобразительное искусство. Симон Ушаков. Ярославская школа иконописи. Парсунная живопись. Просвещение и образование. "Синопсис" Иннокентия Гизеля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w:t>
      </w:r>
    </w:p>
    <w:p w14:paraId="3B3BB14F" w14:textId="77777777" w:rsidR="006F792F" w:rsidRPr="001C067D" w:rsidRDefault="006F792F" w:rsidP="001C067D">
      <w:pPr>
        <w:pStyle w:val="ConsPlusNormal"/>
        <w:ind w:firstLine="540"/>
        <w:jc w:val="both"/>
        <w:rPr>
          <w:rFonts w:ascii="Times New Roman" w:hAnsi="Times New Roman" w:cs="Times New Roman"/>
          <w:sz w:val="24"/>
          <w:szCs w:val="24"/>
        </w:rPr>
      </w:pPr>
    </w:p>
    <w:p w14:paraId="7C0E00C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150.6. Содержание обучения в 8 классе.</w:t>
      </w:r>
    </w:p>
    <w:p w14:paraId="4040033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150.6.1. Всеобщая история. История Нового времени. XVIII в.</w:t>
      </w:r>
    </w:p>
    <w:p w14:paraId="72C9499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150.6.1.1. Введение.</w:t>
      </w:r>
    </w:p>
    <w:p w14:paraId="2F1957E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150.6.1.2. Век перемен.</w:t>
      </w:r>
    </w:p>
    <w:p w14:paraId="7A4D691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Факторы роста могущества европейских стран в XVIII в. Рост населения. Аграрная и промышленная революции, капитализм. Развитие транспорта. Торговля. Европейское разделение труда.</w:t>
      </w:r>
    </w:p>
    <w:p w14:paraId="06C692F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0B0008E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Государства Европы в XVIII в. Европейское общество: нация, сословия, семья, отношение к детям.</w:t>
      </w:r>
    </w:p>
    <w:p w14:paraId="1B619E1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0AF9D576"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lastRenderedPageBreak/>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2D7EB6D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Международные отношения в XVIII в. Разделы Речи Посполитой.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14:paraId="7138CE3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Франция. Абсолютная монархия: политика сохранения старого порядка. Попытки проведения реформ. Королевская власть и сословия.</w:t>
      </w:r>
    </w:p>
    <w:p w14:paraId="2B4CD13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3D037A9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Европейская культура в XVIII в. Повседневная жизнь обитателей городов и деревень. Развитие науки. Новая картина мира в трудах математиков, физиков, астрономов. Достижения в естественных науках и медицине. Развитие экономических теорий.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w:t>
      </w:r>
    </w:p>
    <w:p w14:paraId="498372A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150.6.1.3. Начало революционной эпохи.</w:t>
      </w:r>
    </w:p>
    <w:p w14:paraId="52D29BE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4B2E27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14:paraId="0DA63C3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14:paraId="3D607C6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Международные отношения в период Французской революции XVIII в. Войны антифранцузских коалиций против революционной Франции.</w:t>
      </w:r>
    </w:p>
    <w:p w14:paraId="3991F36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 xml:space="preserve">Европа в начале XIX в. Провозглашение империи Наполеона I во Франции. Реформы. Законодательство. Наполеоновские войны. Антинаполеоновские коалиции. Политика </w:t>
      </w:r>
      <w:r w:rsidRPr="001C067D">
        <w:rPr>
          <w:rFonts w:ascii="Times New Roman" w:hAnsi="Times New Roman" w:cs="Times New Roman"/>
          <w:sz w:val="24"/>
          <w:szCs w:val="24"/>
        </w:rPr>
        <w:lastRenderedPageBreak/>
        <w:t>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2F34A5A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150.6.1.4. Мир вне Европы в XVIII - начале XIX в.</w:t>
      </w:r>
    </w:p>
    <w:p w14:paraId="11C366E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Продолжение географических открытий. Д. Кук. Экспедиция Лаперуза. Путешествия и открытия начала XIX в.</w:t>
      </w:r>
    </w:p>
    <w:p w14:paraId="104ED1EF"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Османская империя: от могущества к упадку. Положение населения. Попытки проведения реформ; Селим III. Иран в XVIII - начале XIX в. Политика Надир-шаха.</w:t>
      </w:r>
    </w:p>
    <w:p w14:paraId="3AD86B8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Индия. Ослабление империи Великих Моголов. Борьба европейцев за владения в Индии. Утверждение британского владычества.</w:t>
      </w:r>
    </w:p>
    <w:p w14:paraId="1BA2129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w:t>
      </w:r>
    </w:p>
    <w:p w14:paraId="33B081C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Культура стран Востока в XVIII в.</w:t>
      </w:r>
    </w:p>
    <w:p w14:paraId="156E7A7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Страны Латинской Америки в XVIII - начале XIX 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14:paraId="4A5E0226"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Страны и народы Африки в XVIII - начале XIX в. Культура народов Африки в XVIII в.</w:t>
      </w:r>
    </w:p>
    <w:p w14:paraId="1385457F"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150.6.2. История России XVIII - начала XIX в.</w:t>
      </w:r>
    </w:p>
    <w:p w14:paraId="7AC7DCD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150.6.2.1. Введение.</w:t>
      </w:r>
    </w:p>
    <w:p w14:paraId="607138A4"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150.6.2.2. Рождение Российской империи.</w:t>
      </w:r>
    </w:p>
    <w:p w14:paraId="7296DF7D"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Начало царствования Петра I. Борьба Милославских и Нарышкиных. Стрелецкий бунт мая 1682 г., Хованщина. Регентство Софьи. В.В. Голицын. Внешняя политика России времен регентства Софьи. Вечный мир с Речью Посполитой. Крымские походы. Переворот в пользу Петра 1689 г. Двоецарствие Петра I и Ивана V. Азовские походы Петра I. Причины и предпосылки преобразований. Сподвижники Петра I. Великое посольство. Стрелецкий мятеж. Воронежское кораблестроение.</w:t>
      </w:r>
    </w:p>
    <w:p w14:paraId="2108BE8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Внешняя политика царствования Петра I. Северная война. Причины и цели войны. Неудачи в начале войны и их преодоление. Оружейные заводы и корабельные верфи. Создание базы металлургической индустрии на Урале. Завершение формирования регулярной армии и военного флота. Рекрутские наборы. Роль Гвардии.</w:t>
      </w:r>
    </w:p>
    <w:p w14:paraId="67827EF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 Объявление России Империей.</w:t>
      </w:r>
    </w:p>
    <w:p w14:paraId="144E74FF"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14:paraId="20EB203F"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 Становление бюрократического аппарата.</w:t>
      </w:r>
    </w:p>
    <w:p w14:paraId="7740E0E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Церковная реформа: упразднение патриаршества, учреждение Синода (Духовной коллегии). Положение инославных конфессий. Гонения на старообрядцев.</w:t>
      </w:r>
    </w:p>
    <w:p w14:paraId="0F01243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Военная реформа.</w:t>
      </w:r>
    </w:p>
    <w:p w14:paraId="39D5FB5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Финансовая и налоговая реформы. Рост налогов. Введение подушной подати. Первая ревизия податного населения.</w:t>
      </w:r>
    </w:p>
    <w:p w14:paraId="6116F68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 xml:space="preserve">Начало консолидации дворянского сословия, повышение его роли в управлении страной.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w:t>
      </w:r>
      <w:r w:rsidRPr="001C067D">
        <w:rPr>
          <w:rFonts w:ascii="Times New Roman" w:hAnsi="Times New Roman" w:cs="Times New Roman"/>
          <w:sz w:val="24"/>
          <w:szCs w:val="24"/>
        </w:rPr>
        <w:lastRenderedPageBreak/>
        <w:t>Положение черносошных (с 1724 г. государственных), дворцовых, частновладельческих, монастырских крестьян. Указ о единонаследии.</w:t>
      </w:r>
    </w:p>
    <w:p w14:paraId="48FCFB1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Экономическая политика. Строительство казенных мануфактур. Преобладание крепостного и подневольного труда. Распространение крепостного права на сферу промышленности - приписные и посессионные крестьяне. Роль государства в создании промышленности. Принципы меркантилизма и протекционизма. Таможенный тариф 1724 г.</w:t>
      </w:r>
    </w:p>
    <w:p w14:paraId="2C39EEA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Итоги преобразований Петра I. Усиление российского абсолютизма.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 Оппозиция петровским преобразованиям в дворянской среде, дело царевича Алексея.</w:t>
      </w:r>
    </w:p>
    <w:p w14:paraId="4585978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Санкт-Петербург - новая столица. Строители Санкт-Петербурга.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w:t>
      </w:r>
    </w:p>
    <w:p w14:paraId="31139AA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14:paraId="58207C0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w:t>
      </w:r>
    </w:p>
    <w:p w14:paraId="71436C2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4298791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Итоги, последствия и значение петровских преобразований. Образ Петра I в русской культуре.</w:t>
      </w:r>
    </w:p>
    <w:p w14:paraId="6E6B5E3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150.6.2.3. Россия после Петра I. Дворцовые перевороты.</w:t>
      </w:r>
    </w:p>
    <w:p w14:paraId="280A80E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14:paraId="35FF1F5D"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14:paraId="176314A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14:paraId="4F1BB9F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14:paraId="75B9D8C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 xml:space="preserve">Внешняя политика в эпоху дворцовых переворотов. Укрепление положения Российской империи в системе международных отношений. Война с Османской империей. </w:t>
      </w:r>
      <w:r w:rsidRPr="001C067D">
        <w:rPr>
          <w:rFonts w:ascii="Times New Roman" w:hAnsi="Times New Roman" w:cs="Times New Roman"/>
          <w:sz w:val="24"/>
          <w:szCs w:val="24"/>
        </w:rPr>
        <w:lastRenderedPageBreak/>
        <w:t>Русско-Шведская война. Участие России в Семилетней войне. Присоединение к России Младшего и Среднего казахских жузов.</w:t>
      </w:r>
    </w:p>
    <w:p w14:paraId="75BF006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150.6.2.4. Россия в 1760 - 1790-х гг. Правление Екатерины II и Павла I.</w:t>
      </w:r>
    </w:p>
    <w:p w14:paraId="3B8001E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14:paraId="38D4FC1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Культура и быт российских сословий. Дворянство: жизнь и быт дворянской усадьбы. Духовенство. Купечество. Крестьянство.</w:t>
      </w:r>
    </w:p>
    <w:p w14:paraId="5DD6DE2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14:paraId="17159766"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14:paraId="325DE8FD"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14:paraId="57C00FF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14:paraId="7E308F2D"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14:paraId="27F1B08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 xml:space="preserve">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w:t>
      </w:r>
      <w:r w:rsidRPr="001C067D">
        <w:rPr>
          <w:rFonts w:ascii="Times New Roman" w:hAnsi="Times New Roman" w:cs="Times New Roman"/>
          <w:sz w:val="24"/>
          <w:szCs w:val="24"/>
        </w:rPr>
        <w:lastRenderedPageBreak/>
        <w:t>Пятигорска, Севастополя, Одессы, Херсона. Г.А. Потемкин. Путешествие Екатерины II на юг в 1787 г.</w:t>
      </w:r>
    </w:p>
    <w:p w14:paraId="7E0D01C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14:paraId="540A22F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 Причины дворцового переворота 11 марта 1801 г.</w:t>
      </w:r>
    </w:p>
    <w:p w14:paraId="23ECE26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150.6.2.5. Культурное пространство Российской империи в XVIII в.</w:t>
      </w:r>
    </w:p>
    <w:p w14:paraId="51B686D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14:paraId="62600F3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14:paraId="1A34AFC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14:paraId="72478C3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3DDA81D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Русская архитектура XVIII в.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14:paraId="02B475D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6018A2C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150.6.2.6. Политика правительства Александра I.</w:t>
      </w:r>
    </w:p>
    <w:p w14:paraId="2C2A5E14"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 xml:space="preserve">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w:t>
      </w:r>
      <w:r w:rsidRPr="001C067D">
        <w:rPr>
          <w:rFonts w:ascii="Times New Roman" w:hAnsi="Times New Roman" w:cs="Times New Roman"/>
          <w:sz w:val="24"/>
          <w:szCs w:val="24"/>
        </w:rPr>
        <w:lastRenderedPageBreak/>
        <w:t>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14:paraId="7067FA4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Заграничные походы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14:paraId="5FFA88C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14:paraId="295D4F39" w14:textId="77777777" w:rsidR="006F792F" w:rsidRPr="001C067D" w:rsidRDefault="006F792F" w:rsidP="001C067D">
      <w:pPr>
        <w:pStyle w:val="ConsPlusNormal"/>
        <w:ind w:firstLine="540"/>
        <w:jc w:val="both"/>
        <w:rPr>
          <w:rFonts w:ascii="Times New Roman" w:hAnsi="Times New Roman" w:cs="Times New Roman"/>
          <w:sz w:val="24"/>
          <w:szCs w:val="24"/>
        </w:rPr>
      </w:pPr>
    </w:p>
    <w:p w14:paraId="7BB501E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150.7. Содержание обучения в 9 классе.</w:t>
      </w:r>
    </w:p>
    <w:p w14:paraId="6A166CE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150.7.1. Всеобщая история. История Нового времени. XIX - начало XX в.</w:t>
      </w:r>
    </w:p>
    <w:p w14:paraId="795CDB7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150.7.1.1. Начало индустриальной эпохи.</w:t>
      </w:r>
    </w:p>
    <w:p w14:paraId="7A5C669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Экономическое и социально-политическое развитие стран Европы и США в XIX - начале XX в. Промышленный переворот. Развитие индустриального общества в XIX в. Социальные и экономические последствия промышленного переворота. Изменения в социальной структуре общества. Демографическая революция. Условия труда и быта фабричных рабочих. Движения протеста.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45D9243F"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Появление политических идеологий. Оформление консервативных, либеральных, радикальных политических партий и течений.</w:t>
      </w:r>
    </w:p>
    <w:p w14:paraId="365059E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Распространение социалистических идей; социалисты-утописты. Возникновение и распространение марксизма. Выступления рабочих.</w:t>
      </w:r>
    </w:p>
    <w:p w14:paraId="4396DF8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Социальные и национальные движения в странах Европы.</w:t>
      </w:r>
    </w:p>
    <w:p w14:paraId="0E09C5E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Политическое развитие европейских государств в XIX в. Демократизация. Деятельность парламентов. Социальный реформизм. Роль партий. Рабочее движение.</w:t>
      </w:r>
    </w:p>
    <w:p w14:paraId="27FA584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w:t>
      </w:r>
    </w:p>
    <w:p w14:paraId="4A18A2EF"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2E2F853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 xml:space="preserve">Венская система международных отношений. Внешнеполитические интересы </w:t>
      </w:r>
      <w:r w:rsidRPr="001C067D">
        <w:rPr>
          <w:rFonts w:ascii="Times New Roman" w:hAnsi="Times New Roman" w:cs="Times New Roman"/>
          <w:sz w:val="24"/>
          <w:szCs w:val="24"/>
        </w:rPr>
        <w:lastRenderedPageBreak/>
        <w:t>великих держав и политика союзов в Европе. Восточный вопрос. Колониальные захваты и колониальные империи.</w:t>
      </w:r>
    </w:p>
    <w:p w14:paraId="70155E86"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14:paraId="7ED81D9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150.7.1.2. Страны Европы и Америки в первой половине XIX в.: трудный выбор пути.</w:t>
      </w:r>
    </w:p>
    <w:p w14:paraId="43F3D45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Политическое развитие европейских стран в 1815 - 1840-е гг. Великобритания: борьба за парламентскую реформу; чартизм.</w:t>
      </w:r>
    </w:p>
    <w:p w14:paraId="7C25E724"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Франция: Реставрация, Июльская монархия, Вторая республика.</w:t>
      </w:r>
    </w:p>
    <w:p w14:paraId="5521529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Политические и социально-экономические особенности развития Германии, Италии, Центральной и Юго-Восточной Европы. Италия. Подъем борьбы за независимость итальянских земель. Дж. Мадзини. Дж. Гарибальди. Австрийская империя. "Система Меттерниха". Нарастание освободительных движений. Освобождение Греции. Европейские революции 1830 г. и 1848 - 1849 гг.</w:t>
      </w:r>
    </w:p>
    <w:p w14:paraId="7A6AC7F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w:t>
      </w:r>
    </w:p>
    <w:p w14:paraId="6D864FC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150.7.1.3. Страны Запада в конце XIX - начале XX в.: расцвет в тени катастрофы.</w:t>
      </w:r>
    </w:p>
    <w:p w14:paraId="54AE973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48EC4624"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14:paraId="2B4BA42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0FE5342D"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Италия. Образование единого государства. К. Кавур. Король Виктор Эммануил II. "Эра Джолитти". Международное положение Италии.</w:t>
      </w:r>
    </w:p>
    <w:p w14:paraId="670F6B2D"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14:paraId="558F8C7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США в конце XIX - начале XX в. Промышленный рост в конце XIX в. Восстановление Юга. Монополии. Внешняя политика. Т. Рузвельт.</w:t>
      </w:r>
    </w:p>
    <w:p w14:paraId="7F0C996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150.7.1.4. Азия, Африка и Латинская Америка в XIX - начале XX в.</w:t>
      </w:r>
    </w:p>
    <w:p w14:paraId="21650A8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Османская империя. Политика Танзимата. Принятие конституции. Младотурецкая революция 1908 - 1909 гг.</w:t>
      </w:r>
    </w:p>
    <w:p w14:paraId="3C51093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Иран во второй половине XIX - начале XX в. Революция 1905 - 1911 гг. в Иране.</w:t>
      </w:r>
    </w:p>
    <w:p w14:paraId="0BDAB98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Афганистан в XIX в.</w:t>
      </w:r>
    </w:p>
    <w:p w14:paraId="610D2FC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Китай. Империя Цин. "Опиумные войны". Восстание тайпинов. "Открытие" Китая. Политика "самоусиления". Восстание "ихэтуаней". Революция 1911 - 1913 гг. Сунь Ятсен.</w:t>
      </w:r>
    </w:p>
    <w:p w14:paraId="51EE280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Япония. Реформы эпохи Тэмпо. "Открытие" Японии. Реставрация Мэйдзи. Введение конституции. Модернизация в экономике и социальных отношениях. Переход к политике завоеваний.</w:t>
      </w:r>
    </w:p>
    <w:p w14:paraId="388171E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w:t>
      </w:r>
      <w:r w:rsidRPr="001C067D">
        <w:rPr>
          <w:rFonts w:ascii="Times New Roman" w:hAnsi="Times New Roman" w:cs="Times New Roman"/>
          <w:sz w:val="24"/>
          <w:szCs w:val="24"/>
        </w:rPr>
        <w:lastRenderedPageBreak/>
        <w:t>бурская война.</w:t>
      </w:r>
    </w:p>
    <w:p w14:paraId="58FA6B1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14:paraId="19EB9E4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150.7.2. История России XIX - начала XX в.</w:t>
      </w:r>
    </w:p>
    <w:p w14:paraId="7F24283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150.7.2.1. Введение.</w:t>
      </w:r>
    </w:p>
    <w:p w14:paraId="2926B93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150.7.2.2. Политика правительства Николая I.</w:t>
      </w:r>
    </w:p>
    <w:p w14:paraId="4D9B5B1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Внутренняя политика Николая I. Реформаторские и консервативные тенденции в политике Николая I. Экономическая политика в условиях политического консерватизма. 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Санкт-Петербург. Города как административные, торговые и промышленные центры.</w:t>
      </w:r>
    </w:p>
    <w:p w14:paraId="5C02C72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"Триада" С. Уварова. Крестьянский вопрос. Реформа государственных крестьян П.Д. Киселева 1837 - 1841 гг. Финансовая реформа Е. Канкрина. Формирование профессиональной бюрократии.</w:t>
      </w:r>
    </w:p>
    <w:p w14:paraId="719F847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Национальная политика и межнациональные отношения.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Борьба с сепаратизмом. Особенности административного управления на окраинах империи. Царство Польское и ликвидация его автономии. Кавказская война. Движение Шамиля.</w:t>
      </w:r>
    </w:p>
    <w:p w14:paraId="0FAA1D9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14:paraId="0C3D87E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Общественная жизнь в 1830 - 1850-е гг. Роль литературы, печати, университетов в формировании независимого общественного мнения. П. Чаадаев. Славянофилы и западники, зарождение социалистической мысли. Формирование теории русского социализма. А.И. Герцен. Петрашевцы. Россия и Европа как центральный пункт общественных дебатов.</w:t>
      </w:r>
    </w:p>
    <w:p w14:paraId="2F93EAF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150.7.2.3. Культурное пространство империи в первой половине XIX в.</w:t>
      </w:r>
    </w:p>
    <w:p w14:paraId="58AA8A4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Культура повседневности: жизнь в городе и в усадьбе. Просвещение и наука. Национальные корни отечественной культуры и зарубежные влияния. Система образования. Развитие науки и техники. Географические экспедиции. Открытие Антарктиды. Учреждение Русского географического общества. Государственная политика в области культуры. Золотой век русской литературы (А.С. Пушкин, М.Ю. Лермонтов, Н.В. Гоголь, В.Г. Белинский). Публицистика.</w:t>
      </w:r>
    </w:p>
    <w:p w14:paraId="2186CF1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Основные стили в художественной культуре: романтизм, классицизм, реализм. Ампир как стиль империи. Формирование русской музыкальной школы. Театр, живопись, архитектура. Народная культура.</w:t>
      </w:r>
    </w:p>
    <w:p w14:paraId="4BC4237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150.7.2.4. Социальная и правовая модернизация страны при Александре II.</w:t>
      </w:r>
    </w:p>
    <w:p w14:paraId="3E90575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14:paraId="4274057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14:paraId="7802840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150.7.2.5. Россия в 1880 - 1890-х гг.</w:t>
      </w:r>
    </w:p>
    <w:p w14:paraId="13905D5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 xml:space="preserve">"Народное самодержавие" Александра III. Идеология самобытного развития России. </w:t>
      </w:r>
      <w:r w:rsidRPr="001C067D">
        <w:rPr>
          <w:rFonts w:ascii="Times New Roman" w:hAnsi="Times New Roman" w:cs="Times New Roman"/>
          <w:sz w:val="24"/>
          <w:szCs w:val="24"/>
        </w:rPr>
        <w:lastRenderedPageBreak/>
        <w:t>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14:paraId="245A514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37ED469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14:paraId="24B91BD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Основные сферы и направления внешнеполитических интересов. Упрочение статуса великой державы. Освоение государственной территории.</w:t>
      </w:r>
    </w:p>
    <w:p w14:paraId="6C6DE7E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150.7.2.6. Культурное пространство империи во второй половине XIX в.</w:t>
      </w:r>
    </w:p>
    <w:p w14:paraId="4F66C98F"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Культура и быт народов России во второй половине XIX в. Рост образования и распространение грамотности. Развитие городской культуры.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w:t>
      </w:r>
    </w:p>
    <w:p w14:paraId="354F4CC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14:paraId="3E41B30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Технический прогресс и перемены в повседневной жизни. Развитие транспорта, связи. Жизнь и быт сословий.</w:t>
      </w:r>
    </w:p>
    <w:p w14:paraId="797EF97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150.7.2.7. Этнокультурный облик империи.</w:t>
      </w:r>
    </w:p>
    <w:p w14:paraId="17358B8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Национальная политика самодержавия. Национальный вопрос в Европе и в России: общее и особенности. Национальные движения народов России.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Взаимодействие национальных культур и народов.</w:t>
      </w:r>
    </w:p>
    <w:p w14:paraId="7C37459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150.7.2.8. Общественная жизнь и общественное движение.</w:t>
      </w:r>
    </w:p>
    <w:p w14:paraId="6F76640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и меценатство. С. Мамонтов. С. Морозов. Студенческое движение. Рабочее движение. Женское движение.</w:t>
      </w:r>
    </w:p>
    <w:p w14:paraId="2BE7A82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Народничество и его эволюция. Народнические кружки: идеология и практика.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Распространение марксизма и формирование социал-демократии.</w:t>
      </w:r>
    </w:p>
    <w:p w14:paraId="71298FC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150.7.2.9. Россия на пороге XX в.</w:t>
      </w:r>
    </w:p>
    <w:p w14:paraId="627E331D"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На пороге нового века: динамика развития и противоречия. Мир к началу XX в.: буржуазия, реформизм, технологическая революция. Территория и население Российской империи. Демография, социальная стратификация. Урбанизация и облик городов. Модернизация. Политический строй. Государственные символы. Новая социальная структура.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p w14:paraId="1E7BCDC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 xml:space="preserve">Экономический рост. Промышленное развитие. Деятельность С.Ю. Витте. Роль государства в экономике. Новая география экономики. Отечественный и иностранный </w:t>
      </w:r>
      <w:r w:rsidRPr="001C067D">
        <w:rPr>
          <w:rFonts w:ascii="Times New Roman" w:hAnsi="Times New Roman" w:cs="Times New Roman"/>
          <w:sz w:val="24"/>
          <w:szCs w:val="24"/>
        </w:rPr>
        <w:lastRenderedPageBreak/>
        <w:t>капитал, его роль в индустриализации страны. Россия - мировой экспортер (поставщик) продовольствия. Аграрный вопрос.</w:t>
      </w:r>
    </w:p>
    <w:p w14:paraId="0E91466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Император Николай II и его окружение. Выработка нового политического курса. Общественное движение. Положение женщины в обществе. Корректировка национальной политики. Центр и регионы. "Зубатовский социализм". Создание первых политических партий.</w:t>
      </w:r>
    </w:p>
    <w:p w14:paraId="76457B8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Церковь в условиях кризиса имперской идеологии. Распространение светской этики и культуры.</w:t>
      </w:r>
    </w:p>
    <w:p w14:paraId="62A011A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Россия в системе международных отношений. Политика на Дальнем Востоке. Русско-японская война 1904 - 1905 гг. Оборона Порт-Артура. Цусимское сражение.</w:t>
      </w:r>
    </w:p>
    <w:p w14:paraId="31D11A7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Первая российская революция 1905 - 1907 гг. Начало парламентаризма в России.</w:t>
      </w:r>
    </w:p>
    <w:p w14:paraId="3DF0296F"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Предпосылки Первой российской революции. Формы социальных протестов. Политический терроризм.</w:t>
      </w:r>
    </w:p>
    <w:p w14:paraId="41724CA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1906 - 1907 гг.</w:t>
      </w:r>
    </w:p>
    <w:p w14:paraId="58F2BD5D"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14:paraId="735782C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П.А. Столыпин: программа системных реформ, масштаб и результаты. Нарастание социальных противоречий. III и IV Государственная дума. Идейнополитический спектр. Национальная политика. Общество и власть после революции. Уроки революции: политическая стабилизация и социальные преобразования.</w:t>
      </w:r>
    </w:p>
    <w:p w14:paraId="7F4219D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Обострение международной обстановки. Блоковая система и участие в ней России.</w:t>
      </w:r>
    </w:p>
    <w:p w14:paraId="25E7050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Открытия российских ученых. Достижения в науке и технике. Развитие русской философской школы (Достижения гуманитарных наук). Развитие народного просвещения. Научные центры и высшая школа в России.</w:t>
      </w:r>
    </w:p>
    <w:p w14:paraId="2AB8E45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Физическая культура и начало развития массового спорта. Вклад России начала XX в. в мировую культуру.</w:t>
      </w:r>
    </w:p>
    <w:p w14:paraId="121CAEAE" w14:textId="77777777" w:rsidR="006F792F" w:rsidRPr="001C067D" w:rsidRDefault="006F792F" w:rsidP="001C067D">
      <w:pPr>
        <w:pStyle w:val="ConsPlusNormal"/>
        <w:ind w:firstLine="540"/>
        <w:jc w:val="both"/>
        <w:rPr>
          <w:rFonts w:ascii="Times New Roman" w:hAnsi="Times New Roman" w:cs="Times New Roman"/>
          <w:sz w:val="24"/>
          <w:szCs w:val="24"/>
        </w:rPr>
      </w:pPr>
    </w:p>
    <w:p w14:paraId="7166113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 Планируемые результаты освоения программы по истории на уровне основного общего образования.</w:t>
      </w:r>
    </w:p>
    <w:p w14:paraId="73AF5A2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150.8.1. К важнейшим личностным результатам изучения истории относятся:</w:t>
      </w:r>
    </w:p>
    <w:p w14:paraId="2923391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 в сфере патриотического воспитания:</w:t>
      </w:r>
    </w:p>
    <w:p w14:paraId="475282A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36BCD5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2) в сфере гражданского воспитания:</w:t>
      </w:r>
    </w:p>
    <w:p w14:paraId="19B22A3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 xml:space="preserve">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w:t>
      </w:r>
      <w:r w:rsidRPr="001C067D">
        <w:rPr>
          <w:rFonts w:ascii="Times New Roman" w:hAnsi="Times New Roman" w:cs="Times New Roman"/>
          <w:sz w:val="24"/>
          <w:szCs w:val="24"/>
        </w:rPr>
        <w:lastRenderedPageBreak/>
        <w:t>любых форм экстремизма, дискриминации; неприятие действий, наносящих ущерб социальной и природной среде;</w:t>
      </w:r>
    </w:p>
    <w:p w14:paraId="6309AFF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3) в духовно-нравственной сфере:</w:t>
      </w:r>
    </w:p>
    <w:p w14:paraId="05B02426"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167669F"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4) в понимании ценности научного познания:</w:t>
      </w:r>
    </w:p>
    <w:p w14:paraId="06D8D10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46D7EFA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5) в сфере эстетического воспитания:</w:t>
      </w:r>
    </w:p>
    <w:p w14:paraId="6510D784"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5228CF9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6) в формировании ценностного отношения к жизни и здоровью:</w:t>
      </w:r>
    </w:p>
    <w:p w14:paraId="02B108F6"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5CB179D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7) в сфере трудового воспитания:</w:t>
      </w:r>
    </w:p>
    <w:p w14:paraId="1F9B267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E1F5E0D"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8) в сфере экологического воспитания:</w:t>
      </w:r>
    </w:p>
    <w:p w14:paraId="3467E2C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1072CB46"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9) в сфере адаптации к меняющимся условиям социальной и природной среды:</w:t>
      </w:r>
    </w:p>
    <w:p w14:paraId="1EED090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067F5DA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F37C36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150.8.2. К важнейшим метапредметным результатам изучения истории относятся:</w:t>
      </w:r>
    </w:p>
    <w:p w14:paraId="79501F0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150.8.2.1. Познавательные универсальные учебные действия</w:t>
      </w:r>
    </w:p>
    <w:p w14:paraId="11C457B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150.8.2.2. Базовые логические действия:</w:t>
      </w:r>
    </w:p>
    <w:p w14:paraId="3465FC9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систематизировать и обобщать исторические факты (в форме таблиц, схем);</w:t>
      </w:r>
    </w:p>
    <w:p w14:paraId="4798296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выявлять характерные признаки исторических явлений;</w:t>
      </w:r>
    </w:p>
    <w:p w14:paraId="33789076"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раскрывать причинно-следственные связи событий;</w:t>
      </w:r>
    </w:p>
    <w:p w14:paraId="334ABC0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сравнивать события, ситуации, выявляя общие черты и различия; формулировать и обосновывать выводы.</w:t>
      </w:r>
    </w:p>
    <w:p w14:paraId="551B7AF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lastRenderedPageBreak/>
        <w:t>150.8.2.3. Базовые исследовательские действия:</w:t>
      </w:r>
    </w:p>
    <w:p w14:paraId="1A48E7D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определять познавательную задачу;</w:t>
      </w:r>
    </w:p>
    <w:p w14:paraId="79F3E17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намечать путь ее решения и осуществлять подбор исторического материала, объекта;</w:t>
      </w:r>
    </w:p>
    <w:p w14:paraId="1C1DD72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систематизировать и анализировать исторические факты, осуществлять реконструкцию исторических событий;</w:t>
      </w:r>
    </w:p>
    <w:p w14:paraId="3FD3676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соотносить полученный результат с имеющимся знанием;</w:t>
      </w:r>
    </w:p>
    <w:p w14:paraId="2C32C6C4"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определять новизну и обоснованность полученного результата;</w:t>
      </w:r>
    </w:p>
    <w:p w14:paraId="330019B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14:paraId="25E6F9B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150.8.2.4. Работа с информацией:</w:t>
      </w:r>
    </w:p>
    <w:p w14:paraId="2905B2F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5AAFD2B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различать виды источников исторической информации;</w:t>
      </w:r>
    </w:p>
    <w:p w14:paraId="2633DC0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2E8BA8D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150.8.2.5. Коммуникативные универсальные учебные действия:</w:t>
      </w:r>
    </w:p>
    <w:p w14:paraId="3ED92CD4"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представлять особенности взаимодействия людей в исторических обществах и современном мире;</w:t>
      </w:r>
    </w:p>
    <w:p w14:paraId="2C9989FF"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участвовать в обсуждении событий и личностей прошлого, раскрывать различие и сходство высказываемых оценок;</w:t>
      </w:r>
    </w:p>
    <w:p w14:paraId="194FD25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выражать и аргументировать свою точку зрения в устном высказывании, письменном тексте;</w:t>
      </w:r>
    </w:p>
    <w:p w14:paraId="2644C06D"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публично представлять результаты выполненного исследования, проекта;</w:t>
      </w:r>
    </w:p>
    <w:p w14:paraId="3696DC4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осваивать и применять правила межкультурного взаимодействия в школе и социальном окружении.</w:t>
      </w:r>
    </w:p>
    <w:p w14:paraId="548C8E7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150.8.2.6. Совместная деятельность:</w:t>
      </w:r>
    </w:p>
    <w:p w14:paraId="2F4257C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14:paraId="1F2F34E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планировать и осуществлять совместную работу, коллективные учебные проекты по истории, в том числе - на региональном материале;</w:t>
      </w:r>
    </w:p>
    <w:p w14:paraId="710C7AA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определять свое участие в общей работе и координировать свои действия с другими членами команды.</w:t>
      </w:r>
    </w:p>
    <w:p w14:paraId="06CAF7A6"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150.8.2.7. Регулятивные универсальные учебные действия:</w:t>
      </w:r>
    </w:p>
    <w:p w14:paraId="338B42C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008E3506"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владеть приемами самоконтроля - осуществление самоконтроля, рефлексии и самооценки полученных результатов;</w:t>
      </w:r>
    </w:p>
    <w:p w14:paraId="6A94E166"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вносить коррективы в свою работу с учетом установленных ошибок, возникших трудностей.</w:t>
      </w:r>
    </w:p>
    <w:p w14:paraId="6C97E51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150.8.2.8. Умения в сфере эмоционального интеллекта, понимания себя и других:</w:t>
      </w:r>
    </w:p>
    <w:p w14:paraId="1A3B886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выявлять на примерах исторических ситуаций роль эмоций в отношениях между людьми;</w:t>
      </w:r>
    </w:p>
    <w:p w14:paraId="78ECBF5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2D756A56"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регулировать способ выражения своих эмоций с учетом позиций и мнений других участников общения.</w:t>
      </w:r>
    </w:p>
    <w:p w14:paraId="0C7D374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 Предметные результаты освоения программы по истории на уровне основного общего образования должны обеспечивать:</w:t>
      </w:r>
    </w:p>
    <w:p w14:paraId="3ABEE7C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w:t>
      </w:r>
    </w:p>
    <w:p w14:paraId="48CD90B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lastRenderedPageBreak/>
        <w:t>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113649ED"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2) умение выявлять особенности развития культуры, быта и нравов народов в различные исторические эпохи;</w:t>
      </w:r>
    </w:p>
    <w:p w14:paraId="6ABEC37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3) овладение историческими понятиями и их использование для решения учебных и практических задач;</w:t>
      </w:r>
    </w:p>
    <w:p w14:paraId="335D992D"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8CA313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5) умение выявлять существенные черты и характерные признаки исторических событий, явлений, процессов;</w:t>
      </w:r>
    </w:p>
    <w:p w14:paraId="6FCF952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0998CDA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7) умение сравнивать исторические события, явления, процессы в различные исторические эпохи;</w:t>
      </w:r>
    </w:p>
    <w:p w14:paraId="4616889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6981D0A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9) умение различать основные типы исторических источников: письменные, вещественные, аудиовизуальные;</w:t>
      </w:r>
    </w:p>
    <w:p w14:paraId="342F914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FE54A7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3A67039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1D006B9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14:paraId="342CC6F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34D8D6C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7DB4783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150.8.3.1. Предметные результаты изучения учебного предмета "История" включают:</w:t>
      </w:r>
    </w:p>
    <w:p w14:paraId="0F74D3B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FEABF2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lastRenderedPageBreak/>
        <w:t>2) базовые знания об основных этапах и ключевых событиях отечественной и всемирной истории;</w:t>
      </w:r>
    </w:p>
    <w:p w14:paraId="3BB4842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173D9F9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14:paraId="3220F14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34D5D15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09CCE38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7) владение приемами оценки значения исторических событий и деятельности исторических личностей в отечественной и всемирной истории;</w:t>
      </w:r>
    </w:p>
    <w:p w14:paraId="1442761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54B9DA8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9) осознание необходимости сохранения исторических и культурных памятников своей страны и мира;</w:t>
      </w:r>
    </w:p>
    <w:p w14:paraId="7900418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10) умение устанавливать взаимосвязи событий, явлений, процессов прошлого с важнейшими событиями XX - начала XXI в.</w:t>
      </w:r>
    </w:p>
    <w:p w14:paraId="19DEE0DD"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14:paraId="16654BD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471B2A8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150.8.3.1.1.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783A87ED"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787D92F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47C285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2A232E0D"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w:t>
      </w:r>
      <w:r w:rsidRPr="001C067D">
        <w:rPr>
          <w:rFonts w:ascii="Times New Roman" w:hAnsi="Times New Roman" w:cs="Times New Roman"/>
          <w:sz w:val="24"/>
          <w:szCs w:val="24"/>
        </w:rPr>
        <w:lastRenderedPageBreak/>
        <w:t>выявлять их сходство и различия, высказывать суждение об информационной (художественной) ценности источника.</w:t>
      </w:r>
    </w:p>
    <w:p w14:paraId="22AA69E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7EADEA8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710B49E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591F35B4"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1D5C0DF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6F8F77F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Приведенные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6DFA3F6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150.8.3.2. Предметные результаты изучения истории в 5 классе:</w:t>
      </w:r>
    </w:p>
    <w:p w14:paraId="345E67C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Знание хронологии, работа с хронологией:</w:t>
      </w:r>
    </w:p>
    <w:p w14:paraId="24C0C4D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объяснять смысл основных хронологических понятий (век, тысячелетие, до нашей эры, наша эра);</w:t>
      </w:r>
    </w:p>
    <w:p w14:paraId="124B594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14:paraId="6FAB9F2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определять длительность и последовательность событий, периодов истории Древнего мира, вести счет лет до нашей эры и нашей эры.</w:t>
      </w:r>
    </w:p>
    <w:p w14:paraId="2604754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Знание исторических фактов, работа с фактами:</w:t>
      </w:r>
    </w:p>
    <w:p w14:paraId="1413F8F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w:t>
      </w:r>
    </w:p>
    <w:p w14:paraId="5D41E85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группировать, систематизировать факты по заданному признаку.</w:t>
      </w:r>
    </w:p>
    <w:p w14:paraId="447BA46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150.8.3.2.1. Работа с исторической картой:</w:t>
      </w:r>
    </w:p>
    <w:p w14:paraId="565DF55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6D9A6EE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14:paraId="589DCC1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150.8.3.2.2. Работа с историческими источниками:</w:t>
      </w:r>
    </w:p>
    <w:p w14:paraId="38AB7A7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lastRenderedPageBreak/>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2586784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различать памятники культуры изучаемой эпохи и источники, созданные в последующие эпохи, приводить примеры;</w:t>
      </w:r>
    </w:p>
    <w:p w14:paraId="32C13374"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38DFC60D"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150.8.3.2.3. Историческое описание (реконструкция):</w:t>
      </w:r>
    </w:p>
    <w:p w14:paraId="7BBDC38D"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условия жизни людей в древности;</w:t>
      </w:r>
    </w:p>
    <w:p w14:paraId="3A03E87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рассказывать о значительных событиях древней истории, их участниках;</w:t>
      </w:r>
    </w:p>
    <w:p w14:paraId="42F9FAF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рассказывать об исторических личностях Древнего мира (ключевых моментах их биографии, роли в исторических событиях);</w:t>
      </w:r>
    </w:p>
    <w:p w14:paraId="0B1DB87D"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давать краткое описание памятников культуры эпохи первобытности и древнейших цивилизаций.</w:t>
      </w:r>
    </w:p>
    <w:p w14:paraId="0E3B565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150.8.3.2.4. Анализ, объяснение исторических событий, явлений:</w:t>
      </w:r>
    </w:p>
    <w:p w14:paraId="156B698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54BB0194"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сравнивать исторические явления, определять их общие черты;</w:t>
      </w:r>
    </w:p>
    <w:p w14:paraId="25387FC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иллюстрировать общие явления, черты конкретными примерами;</w:t>
      </w:r>
    </w:p>
    <w:p w14:paraId="038BD10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объяснять причины и следствия важнейших событий древней истории.</w:t>
      </w:r>
    </w:p>
    <w:p w14:paraId="25DF1FE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150.8.3.2.5. Рассмотрение исторических версий и оценок, определение своего отношения к наиболее значимым событиям и личностям прошлого:</w:t>
      </w:r>
    </w:p>
    <w:p w14:paraId="7BD7043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излагать оценки наиболее значительных событий и личностей древней истории, приводимые в учебной литературе;</w:t>
      </w:r>
    </w:p>
    <w:p w14:paraId="02CA313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14:paraId="21CDCBB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150.8.3.2.6. Применение исторических знаний:</w:t>
      </w:r>
    </w:p>
    <w:p w14:paraId="6F0C033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14:paraId="3AE360F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400CC33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150.8.3.3. Предметные результаты изучения истории в 6 классе:</w:t>
      </w:r>
    </w:p>
    <w:p w14:paraId="44AA181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150.8.3.3.1. Знание хронологии, работа с хронологией:</w:t>
      </w:r>
    </w:p>
    <w:p w14:paraId="4C6B98B4"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называть даты важнейших событий Средневековья, определять их принадлежность к веку, историческому периоду;</w:t>
      </w:r>
    </w:p>
    <w:p w14:paraId="56CE038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3869956D"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устанавливать длительность и синхронность событий истории Руси и всеобщей истории.</w:t>
      </w:r>
    </w:p>
    <w:p w14:paraId="45965276"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150.8.3.3.2. Знание исторических фактов, работа с фактами:</w:t>
      </w:r>
    </w:p>
    <w:p w14:paraId="32E646D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47398FD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группировать, систематизировать факты по заданному признаку (составление систематических таблиц).</w:t>
      </w:r>
    </w:p>
    <w:p w14:paraId="0650C344"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150.8.3.3.3. Работа с исторической картой:</w:t>
      </w:r>
    </w:p>
    <w:p w14:paraId="635FC11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14:paraId="6B7FBB2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1E3C275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lastRenderedPageBreak/>
        <w:t>150.8.3.3.4. Работа с историческими источниками:</w:t>
      </w:r>
    </w:p>
    <w:p w14:paraId="04BE938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1E2E176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авторство, время, место создания источника;</w:t>
      </w:r>
    </w:p>
    <w:p w14:paraId="6944AC3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0A8EFBF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находить в визуальном источнике и вещественном памятнике ключевые символы, образы;</w:t>
      </w:r>
    </w:p>
    <w:p w14:paraId="2A64171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позицию автора письменного и визуального исторического источника.</w:t>
      </w:r>
    </w:p>
    <w:p w14:paraId="5CD7366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150.8.3.3.5. Историческое описание (реконструкция):</w:t>
      </w:r>
    </w:p>
    <w:p w14:paraId="474E23B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рассказывать о ключевых событиях отечественной и всеобщей истории в эпоху Средневековья, их участниках;</w:t>
      </w:r>
    </w:p>
    <w:p w14:paraId="1BBC323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составлять краткую характеристику (исторический портрет);</w:t>
      </w:r>
    </w:p>
    <w:p w14:paraId="1DDE431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72BF9EA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14:paraId="3C36E88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14:paraId="2182635F"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150.8.3.3.6. Анализ, объяснение исторических событий, явлений:</w:t>
      </w:r>
    </w:p>
    <w:p w14:paraId="222B0A6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683BEC6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DE958CD"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5C00967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1D989BC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150.8.3.3.7. Рассмотрение исторических версий и оценок, определение своего отношения к наиболее значимым событиям и личностям прошлого:</w:t>
      </w:r>
    </w:p>
    <w:p w14:paraId="029D37F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6479300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1833B3C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150.8.3.3.8. Применение исторических знаний:</w:t>
      </w:r>
    </w:p>
    <w:p w14:paraId="12852EE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1A659B6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выполнять учебные проекты по истории Средних веков (в том числе на региональном материале).</w:t>
      </w:r>
    </w:p>
    <w:p w14:paraId="47069FF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150.8.3.4. Предметные результаты изучения истории в 7 классе:</w:t>
      </w:r>
    </w:p>
    <w:p w14:paraId="6432DA3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150.8.3.4.1. Знание хронологии, работа с хронологией:</w:t>
      </w:r>
    </w:p>
    <w:p w14:paraId="0DEB090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называть этапы отечественной и всеобщей истории Нового времени, их хронологические рамки;</w:t>
      </w:r>
    </w:p>
    <w:p w14:paraId="0CC684ED"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14:paraId="36E625B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устанавливать синхронность событий отечественной и всеобщей истории XVI - XVII вв.</w:t>
      </w:r>
    </w:p>
    <w:p w14:paraId="3642422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lastRenderedPageBreak/>
        <w:t>150.8.3.4.2. Знание исторических фактов, работа с фактами:</w:t>
      </w:r>
    </w:p>
    <w:p w14:paraId="26F106D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 - XVII вв.;</w:t>
      </w:r>
    </w:p>
    <w:p w14:paraId="079F7DA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CA467E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150.8.3.4.3. Работа с исторической картой:</w:t>
      </w:r>
    </w:p>
    <w:p w14:paraId="1A33DD6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14:paraId="52C12D8D"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57FD6D76"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150.8.3.4.4. Работа с историческими источниками:</w:t>
      </w:r>
    </w:p>
    <w:p w14:paraId="305D2FA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различать виды письменных исторических источников (официальные, личные, литературные и другие);</w:t>
      </w:r>
    </w:p>
    <w:p w14:paraId="01F9966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обстоятельства и цель создания источника, раскрывать его информационную ценность;</w:t>
      </w:r>
    </w:p>
    <w:p w14:paraId="5F0A94A6"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проводить поиск информации в тексте письменного источника, визуальных и вещественных памятниках эпохи;</w:t>
      </w:r>
    </w:p>
    <w:p w14:paraId="33F591D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сопоставлять и систематизировать информацию из нескольких однотипных источников.</w:t>
      </w:r>
    </w:p>
    <w:p w14:paraId="6EE9381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150.8.3.4.5. Историческое описание (реконструкция):</w:t>
      </w:r>
    </w:p>
    <w:p w14:paraId="041A2A7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рассказывать о ключевых событиях отечественной и всеобщей истории XVI - XVII вв., их участниках;</w:t>
      </w:r>
    </w:p>
    <w:p w14:paraId="7ADBFC2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14:paraId="64657E1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рассказывать об образе жизни различных групп населения в России и других странах в раннее Новое время;</w:t>
      </w:r>
    </w:p>
    <w:p w14:paraId="24A255F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14:paraId="02C91EB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150.8.3.4.6. Анализ, объяснение исторических событий, явлений:</w:t>
      </w:r>
    </w:p>
    <w:p w14:paraId="78ABB2C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14:paraId="6DF6A93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AC70FA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31B1588F"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7B9F315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150.8.3.4.7. Рассмотрение исторических версий и оценок, определение своего отношения к наиболее значимым событиям и личностям прошлого:</w:t>
      </w:r>
    </w:p>
    <w:p w14:paraId="25343304"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14:paraId="5E95EFA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выражать отношение к деятельности исторических личностей XVI - XVII вв. с учетом обстоятельств изучаемой эпохи и в современной шкале ценностей.</w:t>
      </w:r>
    </w:p>
    <w:p w14:paraId="3917B34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150.8.3.4.8. Применение исторических знаний:</w:t>
      </w:r>
    </w:p>
    <w:p w14:paraId="5D45B44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w:t>
      </w:r>
      <w:r w:rsidRPr="001C067D">
        <w:rPr>
          <w:rFonts w:ascii="Times New Roman" w:hAnsi="Times New Roman" w:cs="Times New Roman"/>
          <w:sz w:val="24"/>
          <w:szCs w:val="24"/>
        </w:rPr>
        <w:lastRenderedPageBreak/>
        <w:t>общественных ценностей;</w:t>
      </w:r>
    </w:p>
    <w:p w14:paraId="56223A4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объяснять значение памятников истории и культуры России и других стран XVI - XVII вв. для времени, когда они появились, и для современного общества;</w:t>
      </w:r>
    </w:p>
    <w:p w14:paraId="7A225C8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выполнять учебные проекты по отечественной и всеобщей истории XVI - XVII вв. (в том числе на региональном материале).</w:t>
      </w:r>
    </w:p>
    <w:p w14:paraId="1344A3B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150.8.3.5. Предметные результаты изучения истории в 8 классе:</w:t>
      </w:r>
    </w:p>
    <w:p w14:paraId="4B49D3A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150.8.3.5.1. Знание хронологии, работа с хронологией:</w:t>
      </w:r>
    </w:p>
    <w:p w14:paraId="6A48EF7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14:paraId="0B17FE4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устанавливать синхронность событий отечественной и всеобщей истории XVIII в.</w:t>
      </w:r>
    </w:p>
    <w:p w14:paraId="3283A7C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150.8.3.5.2. Знание исторических фактов, работа с фактами:</w:t>
      </w:r>
    </w:p>
    <w:p w14:paraId="7FC8C5B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14:paraId="5456462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0CCD975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150.8.3.5.3. Работа с исторической картой:</w:t>
      </w:r>
    </w:p>
    <w:p w14:paraId="4633AA4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4718AFE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150.8.3.5.4. Работа с историческими источниками:</w:t>
      </w:r>
    </w:p>
    <w:p w14:paraId="191FF9C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7ABEBD4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объяснять назначение исторического источника, раскрывать его информационную ценность;</w:t>
      </w:r>
    </w:p>
    <w:p w14:paraId="0270598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2B26AEDD"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150.8.3.5.5. Историческое описание (реконструкция):</w:t>
      </w:r>
    </w:p>
    <w:p w14:paraId="060F1794"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рассказывать о ключевых событиях отечественной и всеобщей истории XVIII в., их участниках;</w:t>
      </w:r>
    </w:p>
    <w:p w14:paraId="0C08313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31555B3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составлять описание образа жизни различных групп населения в России и других странах в XVIII в.;</w:t>
      </w:r>
    </w:p>
    <w:p w14:paraId="3298D1A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p>
    <w:p w14:paraId="2BAECB0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150.8.3.5.6. Анализ, объяснение исторических событий, явлений:</w:t>
      </w:r>
    </w:p>
    <w:p w14:paraId="6BAEC41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2AA4D72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0DEF3A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5436D4A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 xml:space="preserve">проводить сопоставление однотипных событий и процессов отечественной и всеобщей истории XVIII в. (раскрывать повторяющиеся черты исторических ситуаций, </w:t>
      </w:r>
      <w:r w:rsidRPr="001C067D">
        <w:rPr>
          <w:rFonts w:ascii="Times New Roman" w:hAnsi="Times New Roman" w:cs="Times New Roman"/>
          <w:sz w:val="24"/>
          <w:szCs w:val="24"/>
        </w:rPr>
        <w:lastRenderedPageBreak/>
        <w:t>выделять черты сходства и различия).</w:t>
      </w:r>
    </w:p>
    <w:p w14:paraId="56896D06"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150.8.3.5.7. Рассмотрение исторических версий и оценок, определение своего отношения к наиболее значимым событиям и личностям прошлого:</w:t>
      </w:r>
    </w:p>
    <w:p w14:paraId="71287544"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382795B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61A813A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150.8.3.5.8. Применение исторических знаний:</w:t>
      </w:r>
    </w:p>
    <w:p w14:paraId="0806DD04"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0A5992C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выполнять учебные проекты по отечественной и всеобщей истории XVIII в. (в том числе на региональном материале).</w:t>
      </w:r>
    </w:p>
    <w:p w14:paraId="2960E29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150.8.3.6. Предметные результаты изучения истории в 9 классе:</w:t>
      </w:r>
    </w:p>
    <w:p w14:paraId="04E09B56"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150.8.3.6.1. Знание хронологии, работа с хронологией:</w:t>
      </w:r>
    </w:p>
    <w:p w14:paraId="37B3F0B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0D27228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выявлять синхронность (асинхронность) исторических процессов отечественной и всеобщей истории XIX - начала XX в.;</w:t>
      </w:r>
    </w:p>
    <w:p w14:paraId="3163904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14:paraId="53A2860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150.8.3.6.2. Знание исторических фактов, работа с фактами:</w:t>
      </w:r>
    </w:p>
    <w:p w14:paraId="1CFB8D2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место, обстоятельства, участников, результаты важнейших событий отечественной и всеобщей истории XIX - начала XX в.;</w:t>
      </w:r>
    </w:p>
    <w:p w14:paraId="79632B98"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6C8C4DE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150.8.3.6.3. Работа с исторической картой:</w:t>
      </w:r>
    </w:p>
    <w:p w14:paraId="5D96193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6251717F"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14:paraId="697C0946"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150.8.3.6.4. Работа с историческими источниками:</w:t>
      </w:r>
    </w:p>
    <w:p w14:paraId="567CB11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08A2F0CA"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определять тип и вид источника (письменного, визуального);</w:t>
      </w:r>
    </w:p>
    <w:p w14:paraId="6DFC2DA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выявлять принадлежность источника определенному лицу, социальной группе, общественному течению и другим;</w:t>
      </w:r>
    </w:p>
    <w:p w14:paraId="7E70495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34B986C3"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различать в тексте письменных источников факты и интерпретации событий прошлого.</w:t>
      </w:r>
    </w:p>
    <w:p w14:paraId="4C73B4B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150.8.3.6.5. Историческое описание (реконструкция):</w:t>
      </w:r>
    </w:p>
    <w:p w14:paraId="0DE7B994"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0DC71CFD"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 xml:space="preserve">составлять развернутую характеристику исторических личностей XIX - начала XX в. </w:t>
      </w:r>
      <w:r w:rsidRPr="001C067D">
        <w:rPr>
          <w:rFonts w:ascii="Times New Roman" w:hAnsi="Times New Roman" w:cs="Times New Roman"/>
          <w:sz w:val="24"/>
          <w:szCs w:val="24"/>
        </w:rPr>
        <w:lastRenderedPageBreak/>
        <w:t>с описанием и оценкой их деятельности (сообщение, презентация, эссе);</w:t>
      </w:r>
    </w:p>
    <w:p w14:paraId="2AAFCE8F"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359403B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0A5F4D1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150.8.3.6.6. Анализ, объяснение исторических событий, явлений:</w:t>
      </w:r>
    </w:p>
    <w:p w14:paraId="051C2087"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231899F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14:paraId="01D82235"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5BA4ED9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613ADB39"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150.8.3.6.7. Рассмотрение исторических версий и оценок, определение своего отношения к наиболее значимым событиям и личностям прошлого:</w:t>
      </w:r>
    </w:p>
    <w:p w14:paraId="29F8FAB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4FB8071E"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оценивать степень убедительности предложенных точек зрения, формулировать и аргументировать свое мнение;</w:t>
      </w:r>
    </w:p>
    <w:p w14:paraId="61F5D74C"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2F5170CD"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150.8.3.6.8. Применение исторических знаний:</w:t>
      </w:r>
    </w:p>
    <w:p w14:paraId="62613B6B"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14:paraId="473154A2"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выполнять учебные проекты по отечественной и всеобщей истории XIX - начала XX в. (в том числе на региональном материале);</w:t>
      </w:r>
    </w:p>
    <w:p w14:paraId="4A889FBF"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14:paraId="76653481" w14:textId="77777777" w:rsidR="006F792F" w:rsidRPr="001C067D" w:rsidRDefault="006F792F" w:rsidP="001C067D">
      <w:pPr>
        <w:pStyle w:val="ConsPlusNormal"/>
        <w:ind w:firstLine="540"/>
        <w:jc w:val="both"/>
        <w:rPr>
          <w:rFonts w:ascii="Times New Roman" w:hAnsi="Times New Roman" w:cs="Times New Roman"/>
          <w:sz w:val="24"/>
          <w:szCs w:val="24"/>
        </w:rPr>
      </w:pPr>
    </w:p>
    <w:p w14:paraId="239C3C11"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150.9. Поурочное планирование</w:t>
      </w:r>
    </w:p>
    <w:p w14:paraId="3BB90DC0" w14:textId="77777777" w:rsidR="006F792F" w:rsidRPr="001C067D" w:rsidRDefault="006F792F"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(для обучающихся, начавших освоение ФОП ООО до 1 сентября 2025 года)</w:t>
      </w:r>
    </w:p>
    <w:p w14:paraId="3D0D4F8D" w14:textId="77777777" w:rsidR="00B62EE5" w:rsidRPr="001C067D" w:rsidRDefault="00B62EE5"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Поурочное планирование</w:t>
      </w:r>
    </w:p>
    <w:p w14:paraId="42B19782" w14:textId="77777777" w:rsidR="00B62EE5" w:rsidRPr="001C067D" w:rsidRDefault="00B62EE5"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(для обучающихся, начавших освоение ФОП ООО до 1 сентября 2025 года)</w:t>
      </w:r>
    </w:p>
    <w:p w14:paraId="320E346A" w14:textId="77777777" w:rsidR="00B62EE5" w:rsidRPr="001C067D" w:rsidRDefault="00B62EE5" w:rsidP="001C067D">
      <w:pPr>
        <w:pStyle w:val="ConsPlusNormal"/>
        <w:jc w:val="both"/>
        <w:rPr>
          <w:rFonts w:ascii="Times New Roman" w:hAnsi="Times New Roman" w:cs="Times New Roman"/>
          <w:sz w:val="24"/>
          <w:szCs w:val="24"/>
        </w:rPr>
      </w:pPr>
    </w:p>
    <w:p w14:paraId="65FD8658" w14:textId="77777777" w:rsidR="00B62EE5" w:rsidRPr="001C067D" w:rsidRDefault="00B62EE5"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15</w:t>
      </w:r>
    </w:p>
    <w:p w14:paraId="4A17D4E1" w14:textId="77777777" w:rsidR="00B62EE5" w:rsidRPr="001C067D" w:rsidRDefault="00B62EE5" w:rsidP="001C067D">
      <w:pPr>
        <w:pStyle w:val="ConsPlusNormal"/>
        <w:jc w:val="both"/>
        <w:rPr>
          <w:rFonts w:ascii="Times New Roman" w:hAnsi="Times New Roman" w:cs="Times New Roman"/>
          <w:sz w:val="24"/>
          <w:szCs w:val="24"/>
        </w:rPr>
      </w:pPr>
    </w:p>
    <w:p w14:paraId="0F4E9FB2"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5 класс</w:t>
      </w:r>
    </w:p>
    <w:p w14:paraId="56512EFA" w14:textId="77777777" w:rsidR="00B62EE5" w:rsidRPr="001C067D" w:rsidRDefault="00B62EE5"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2"/>
        <w:gridCol w:w="7880"/>
      </w:tblGrid>
      <w:tr w:rsidR="00B62EE5" w:rsidRPr="001C067D" w14:paraId="18FC8B58"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384195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lastRenderedPageBreak/>
              <w:t>N урока</w:t>
            </w:r>
          </w:p>
        </w:tc>
        <w:tc>
          <w:tcPr>
            <w:tcW w:w="7880" w:type="dxa"/>
            <w:tcBorders>
              <w:top w:val="single" w:sz="4" w:space="0" w:color="auto"/>
              <w:left w:val="single" w:sz="4" w:space="0" w:color="auto"/>
              <w:bottom w:val="single" w:sz="4" w:space="0" w:color="auto"/>
              <w:right w:val="single" w:sz="4" w:space="0" w:color="auto"/>
            </w:tcBorders>
            <w:hideMark/>
          </w:tcPr>
          <w:p w14:paraId="7DCC12D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Тема урока</w:t>
            </w:r>
          </w:p>
        </w:tc>
      </w:tr>
      <w:tr w:rsidR="00B62EE5" w:rsidRPr="001C067D" w14:paraId="4B5C22F2"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B7A678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w:t>
            </w:r>
          </w:p>
        </w:tc>
        <w:tc>
          <w:tcPr>
            <w:tcW w:w="7880" w:type="dxa"/>
            <w:tcBorders>
              <w:top w:val="single" w:sz="4" w:space="0" w:color="auto"/>
              <w:left w:val="single" w:sz="4" w:space="0" w:color="auto"/>
              <w:bottom w:val="single" w:sz="4" w:space="0" w:color="auto"/>
              <w:right w:val="single" w:sz="4" w:space="0" w:color="auto"/>
            </w:tcBorders>
            <w:hideMark/>
          </w:tcPr>
          <w:p w14:paraId="11E2F84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Что изучает история.</w:t>
            </w:r>
          </w:p>
        </w:tc>
      </w:tr>
      <w:tr w:rsidR="00B62EE5" w:rsidRPr="001C067D" w14:paraId="149A962F"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8B5859E"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w:t>
            </w:r>
          </w:p>
        </w:tc>
        <w:tc>
          <w:tcPr>
            <w:tcW w:w="7880" w:type="dxa"/>
            <w:tcBorders>
              <w:top w:val="single" w:sz="4" w:space="0" w:color="auto"/>
              <w:left w:val="single" w:sz="4" w:space="0" w:color="auto"/>
              <w:bottom w:val="single" w:sz="4" w:space="0" w:color="auto"/>
              <w:right w:val="single" w:sz="4" w:space="0" w:color="auto"/>
            </w:tcBorders>
            <w:hideMark/>
          </w:tcPr>
          <w:p w14:paraId="56D3C0DC"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Историческая хронология. Историческая карта</w:t>
            </w:r>
          </w:p>
        </w:tc>
      </w:tr>
      <w:tr w:rsidR="00B62EE5" w:rsidRPr="001C067D" w14:paraId="0C1C66AC"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09804FE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w:t>
            </w:r>
          </w:p>
        </w:tc>
        <w:tc>
          <w:tcPr>
            <w:tcW w:w="7880" w:type="dxa"/>
            <w:tcBorders>
              <w:top w:val="single" w:sz="4" w:space="0" w:color="auto"/>
              <w:left w:val="single" w:sz="4" w:space="0" w:color="auto"/>
              <w:bottom w:val="single" w:sz="4" w:space="0" w:color="auto"/>
              <w:right w:val="single" w:sz="4" w:space="0" w:color="auto"/>
            </w:tcBorders>
            <w:hideMark/>
          </w:tcPr>
          <w:p w14:paraId="1A855D88"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Происхождение, расселение и эволюция древнейшего человека.</w:t>
            </w:r>
          </w:p>
          <w:p w14:paraId="0961E860"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Появление человека разумного</w:t>
            </w:r>
          </w:p>
        </w:tc>
      </w:tr>
      <w:tr w:rsidR="00B62EE5" w:rsidRPr="001C067D" w14:paraId="26B629DE"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389B860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w:t>
            </w:r>
          </w:p>
        </w:tc>
        <w:tc>
          <w:tcPr>
            <w:tcW w:w="7880" w:type="dxa"/>
            <w:tcBorders>
              <w:top w:val="single" w:sz="4" w:space="0" w:color="auto"/>
              <w:left w:val="single" w:sz="4" w:space="0" w:color="auto"/>
              <w:bottom w:val="single" w:sz="4" w:space="0" w:color="auto"/>
              <w:right w:val="single" w:sz="4" w:space="0" w:color="auto"/>
            </w:tcBorders>
            <w:hideMark/>
          </w:tcPr>
          <w:p w14:paraId="4170FD6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Древнейшие земледельцы и скотоводы</w:t>
            </w:r>
          </w:p>
        </w:tc>
      </w:tr>
      <w:tr w:rsidR="00B62EE5" w:rsidRPr="001C067D" w14:paraId="0202B02F"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3570EE2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w:t>
            </w:r>
          </w:p>
        </w:tc>
        <w:tc>
          <w:tcPr>
            <w:tcW w:w="7880" w:type="dxa"/>
            <w:tcBorders>
              <w:top w:val="single" w:sz="4" w:space="0" w:color="auto"/>
              <w:left w:val="single" w:sz="4" w:space="0" w:color="auto"/>
              <w:bottom w:val="single" w:sz="4" w:space="0" w:color="auto"/>
              <w:right w:val="single" w:sz="4" w:space="0" w:color="auto"/>
            </w:tcBorders>
            <w:hideMark/>
          </w:tcPr>
          <w:p w14:paraId="486C68F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От первобытности к цивилизации</w:t>
            </w:r>
          </w:p>
        </w:tc>
      </w:tr>
      <w:tr w:rsidR="00B62EE5" w:rsidRPr="001C067D" w14:paraId="57A99665"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3C2DAB4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w:t>
            </w:r>
          </w:p>
        </w:tc>
        <w:tc>
          <w:tcPr>
            <w:tcW w:w="7880" w:type="dxa"/>
            <w:tcBorders>
              <w:top w:val="single" w:sz="4" w:space="0" w:color="auto"/>
              <w:left w:val="single" w:sz="4" w:space="0" w:color="auto"/>
              <w:bottom w:val="single" w:sz="4" w:space="0" w:color="auto"/>
              <w:right w:val="single" w:sz="4" w:space="0" w:color="auto"/>
            </w:tcBorders>
            <w:hideMark/>
          </w:tcPr>
          <w:p w14:paraId="3F0FAE9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повторения, обобщения и контроля по теме "История Древнего мира"</w:t>
            </w:r>
          </w:p>
        </w:tc>
      </w:tr>
      <w:tr w:rsidR="00B62EE5" w:rsidRPr="001C067D" w14:paraId="139CC7E9"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1FFB7BB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7</w:t>
            </w:r>
          </w:p>
        </w:tc>
        <w:tc>
          <w:tcPr>
            <w:tcW w:w="7880" w:type="dxa"/>
            <w:tcBorders>
              <w:top w:val="single" w:sz="4" w:space="0" w:color="auto"/>
              <w:left w:val="single" w:sz="4" w:space="0" w:color="auto"/>
              <w:bottom w:val="single" w:sz="4" w:space="0" w:color="auto"/>
              <w:right w:val="single" w:sz="4" w:space="0" w:color="auto"/>
            </w:tcBorders>
            <w:hideMark/>
          </w:tcPr>
          <w:p w14:paraId="0DC68303"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Природа Египта и ее влияние на условия жизни и занятия древних египтян</w:t>
            </w:r>
          </w:p>
        </w:tc>
      </w:tr>
      <w:tr w:rsidR="00B62EE5" w:rsidRPr="001C067D" w14:paraId="7DFC7369"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0ADE38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8</w:t>
            </w:r>
          </w:p>
        </w:tc>
        <w:tc>
          <w:tcPr>
            <w:tcW w:w="7880" w:type="dxa"/>
            <w:tcBorders>
              <w:top w:val="single" w:sz="4" w:space="0" w:color="auto"/>
              <w:left w:val="single" w:sz="4" w:space="0" w:color="auto"/>
              <w:bottom w:val="single" w:sz="4" w:space="0" w:color="auto"/>
              <w:right w:val="single" w:sz="4" w:space="0" w:color="auto"/>
            </w:tcBorders>
            <w:hideMark/>
          </w:tcPr>
          <w:p w14:paraId="29FD85A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Возникновение государственной власти.</w:t>
            </w:r>
          </w:p>
        </w:tc>
      </w:tr>
      <w:tr w:rsidR="00B62EE5" w:rsidRPr="001C067D" w14:paraId="70E8BEBE"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58E48D8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9</w:t>
            </w:r>
          </w:p>
        </w:tc>
        <w:tc>
          <w:tcPr>
            <w:tcW w:w="7880" w:type="dxa"/>
            <w:tcBorders>
              <w:top w:val="single" w:sz="4" w:space="0" w:color="auto"/>
              <w:left w:val="single" w:sz="4" w:space="0" w:color="auto"/>
              <w:bottom w:val="single" w:sz="4" w:space="0" w:color="auto"/>
              <w:right w:val="single" w:sz="4" w:space="0" w:color="auto"/>
            </w:tcBorders>
            <w:hideMark/>
          </w:tcPr>
          <w:p w14:paraId="53153D9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Управление государством (фараон, вельможи, чиновники)</w:t>
            </w:r>
          </w:p>
        </w:tc>
      </w:tr>
      <w:tr w:rsidR="00B62EE5" w:rsidRPr="001C067D" w14:paraId="34F17726"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BEA66A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w:t>
            </w:r>
          </w:p>
        </w:tc>
        <w:tc>
          <w:tcPr>
            <w:tcW w:w="7880" w:type="dxa"/>
            <w:tcBorders>
              <w:top w:val="single" w:sz="4" w:space="0" w:color="auto"/>
              <w:left w:val="single" w:sz="4" w:space="0" w:color="auto"/>
              <w:bottom w:val="single" w:sz="4" w:space="0" w:color="auto"/>
              <w:right w:val="single" w:sz="4" w:space="0" w:color="auto"/>
            </w:tcBorders>
            <w:hideMark/>
          </w:tcPr>
          <w:p w14:paraId="5A70D03C"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Условия жизни, положение и повинности населения</w:t>
            </w:r>
          </w:p>
        </w:tc>
      </w:tr>
      <w:tr w:rsidR="00B62EE5" w:rsidRPr="001C067D" w14:paraId="31E973C2"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E74AF1E"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w:t>
            </w:r>
          </w:p>
        </w:tc>
        <w:tc>
          <w:tcPr>
            <w:tcW w:w="7880" w:type="dxa"/>
            <w:tcBorders>
              <w:top w:val="single" w:sz="4" w:space="0" w:color="auto"/>
              <w:left w:val="single" w:sz="4" w:space="0" w:color="auto"/>
              <w:bottom w:val="single" w:sz="4" w:space="0" w:color="auto"/>
              <w:right w:val="single" w:sz="4" w:space="0" w:color="auto"/>
            </w:tcBorders>
            <w:hideMark/>
          </w:tcPr>
          <w:p w14:paraId="4D6EE23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Отношения Египта с соседними народами</w:t>
            </w:r>
          </w:p>
        </w:tc>
      </w:tr>
      <w:tr w:rsidR="00B62EE5" w:rsidRPr="001C067D" w14:paraId="3D10F723"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640AA52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w:t>
            </w:r>
          </w:p>
        </w:tc>
        <w:tc>
          <w:tcPr>
            <w:tcW w:w="7880" w:type="dxa"/>
            <w:tcBorders>
              <w:top w:val="single" w:sz="4" w:space="0" w:color="auto"/>
              <w:left w:val="single" w:sz="4" w:space="0" w:color="auto"/>
              <w:bottom w:val="single" w:sz="4" w:space="0" w:color="auto"/>
              <w:right w:val="single" w:sz="4" w:space="0" w:color="auto"/>
            </w:tcBorders>
            <w:hideMark/>
          </w:tcPr>
          <w:p w14:paraId="076EB48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Религиозные верования египтян</w:t>
            </w:r>
          </w:p>
        </w:tc>
      </w:tr>
      <w:tr w:rsidR="00B62EE5" w:rsidRPr="001C067D" w14:paraId="55820DAD"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EE5CDDC"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w:t>
            </w:r>
          </w:p>
        </w:tc>
        <w:tc>
          <w:tcPr>
            <w:tcW w:w="7880" w:type="dxa"/>
            <w:tcBorders>
              <w:top w:val="single" w:sz="4" w:space="0" w:color="auto"/>
              <w:left w:val="single" w:sz="4" w:space="0" w:color="auto"/>
              <w:bottom w:val="single" w:sz="4" w:space="0" w:color="auto"/>
              <w:right w:val="single" w:sz="4" w:space="0" w:color="auto"/>
            </w:tcBorders>
            <w:hideMark/>
          </w:tcPr>
          <w:p w14:paraId="61174A1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Познания древних египтян</w:t>
            </w:r>
          </w:p>
        </w:tc>
      </w:tr>
      <w:tr w:rsidR="00B62EE5" w:rsidRPr="001C067D" w14:paraId="09A53AA8"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79537DF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w:t>
            </w:r>
          </w:p>
        </w:tc>
        <w:tc>
          <w:tcPr>
            <w:tcW w:w="7880" w:type="dxa"/>
            <w:tcBorders>
              <w:top w:val="single" w:sz="4" w:space="0" w:color="auto"/>
              <w:left w:val="single" w:sz="4" w:space="0" w:color="auto"/>
              <w:bottom w:val="single" w:sz="4" w:space="0" w:color="auto"/>
              <w:right w:val="single" w:sz="4" w:space="0" w:color="auto"/>
            </w:tcBorders>
            <w:hideMark/>
          </w:tcPr>
          <w:p w14:paraId="1314379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Природные условия Месопотамии (Междуречья) и их влияние на занятия населения</w:t>
            </w:r>
          </w:p>
        </w:tc>
      </w:tr>
      <w:tr w:rsidR="00B62EE5" w:rsidRPr="001C067D" w14:paraId="7D2AB84B"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2C7E53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w:t>
            </w:r>
          </w:p>
        </w:tc>
        <w:tc>
          <w:tcPr>
            <w:tcW w:w="7880" w:type="dxa"/>
            <w:tcBorders>
              <w:top w:val="single" w:sz="4" w:space="0" w:color="auto"/>
              <w:left w:val="single" w:sz="4" w:space="0" w:color="auto"/>
              <w:bottom w:val="single" w:sz="4" w:space="0" w:color="auto"/>
              <w:right w:val="single" w:sz="4" w:space="0" w:color="auto"/>
            </w:tcBorders>
            <w:hideMark/>
          </w:tcPr>
          <w:p w14:paraId="69B26DC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Древний Вавилон</w:t>
            </w:r>
          </w:p>
        </w:tc>
      </w:tr>
      <w:tr w:rsidR="00B62EE5" w:rsidRPr="001C067D" w14:paraId="2E398CDD"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6AED143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w:t>
            </w:r>
          </w:p>
        </w:tc>
        <w:tc>
          <w:tcPr>
            <w:tcW w:w="7880" w:type="dxa"/>
            <w:tcBorders>
              <w:top w:val="single" w:sz="4" w:space="0" w:color="auto"/>
              <w:left w:val="single" w:sz="4" w:space="0" w:color="auto"/>
              <w:bottom w:val="single" w:sz="4" w:space="0" w:color="auto"/>
              <w:right w:val="single" w:sz="4" w:space="0" w:color="auto"/>
            </w:tcBorders>
            <w:hideMark/>
          </w:tcPr>
          <w:p w14:paraId="242EB098"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Ассирия</w:t>
            </w:r>
          </w:p>
        </w:tc>
      </w:tr>
      <w:tr w:rsidR="00B62EE5" w:rsidRPr="001C067D" w14:paraId="414C3D9D"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70DDC55C"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17</w:t>
            </w:r>
          </w:p>
        </w:tc>
        <w:tc>
          <w:tcPr>
            <w:tcW w:w="7880" w:type="dxa"/>
            <w:tcBorders>
              <w:top w:val="single" w:sz="4" w:space="0" w:color="auto"/>
              <w:left w:val="single" w:sz="4" w:space="0" w:color="auto"/>
              <w:bottom w:val="single" w:sz="4" w:space="0" w:color="auto"/>
              <w:right w:val="single" w:sz="4" w:space="0" w:color="auto"/>
            </w:tcBorders>
            <w:hideMark/>
          </w:tcPr>
          <w:p w14:paraId="06E95AC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Нововавилонское царство</w:t>
            </w:r>
          </w:p>
        </w:tc>
      </w:tr>
      <w:tr w:rsidR="00B62EE5" w:rsidRPr="001C067D" w14:paraId="5CDBAA43"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4E4882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18</w:t>
            </w:r>
          </w:p>
        </w:tc>
        <w:tc>
          <w:tcPr>
            <w:tcW w:w="7880" w:type="dxa"/>
            <w:tcBorders>
              <w:top w:val="single" w:sz="4" w:space="0" w:color="auto"/>
              <w:left w:val="single" w:sz="4" w:space="0" w:color="auto"/>
              <w:bottom w:val="single" w:sz="4" w:space="0" w:color="auto"/>
              <w:right w:val="single" w:sz="4" w:space="0" w:color="auto"/>
            </w:tcBorders>
            <w:hideMark/>
          </w:tcPr>
          <w:p w14:paraId="6E480B05"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Финикия</w:t>
            </w:r>
          </w:p>
        </w:tc>
      </w:tr>
      <w:tr w:rsidR="00B62EE5" w:rsidRPr="001C067D" w14:paraId="4BCCEA76"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721FB875"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19</w:t>
            </w:r>
          </w:p>
        </w:tc>
        <w:tc>
          <w:tcPr>
            <w:tcW w:w="7880" w:type="dxa"/>
            <w:tcBorders>
              <w:top w:val="single" w:sz="4" w:space="0" w:color="auto"/>
              <w:left w:val="single" w:sz="4" w:space="0" w:color="auto"/>
              <w:bottom w:val="single" w:sz="4" w:space="0" w:color="auto"/>
              <w:right w:val="single" w:sz="4" w:space="0" w:color="auto"/>
            </w:tcBorders>
            <w:hideMark/>
          </w:tcPr>
          <w:p w14:paraId="45F464D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Палестина и ее население. Возникновение Израильского государства</w:t>
            </w:r>
          </w:p>
        </w:tc>
      </w:tr>
      <w:tr w:rsidR="00B62EE5" w:rsidRPr="001C067D" w14:paraId="6C06FB2A"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F4B9BB8"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20</w:t>
            </w:r>
          </w:p>
        </w:tc>
        <w:tc>
          <w:tcPr>
            <w:tcW w:w="7880" w:type="dxa"/>
            <w:tcBorders>
              <w:top w:val="single" w:sz="4" w:space="0" w:color="auto"/>
              <w:left w:val="single" w:sz="4" w:space="0" w:color="auto"/>
              <w:bottom w:val="single" w:sz="4" w:space="0" w:color="auto"/>
              <w:right w:val="single" w:sz="4" w:space="0" w:color="auto"/>
            </w:tcBorders>
            <w:hideMark/>
          </w:tcPr>
          <w:p w14:paraId="62A1961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Завоевания персов</w:t>
            </w:r>
          </w:p>
        </w:tc>
      </w:tr>
      <w:tr w:rsidR="00B62EE5" w:rsidRPr="001C067D" w14:paraId="6EDE7E34"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62DE772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21</w:t>
            </w:r>
          </w:p>
        </w:tc>
        <w:tc>
          <w:tcPr>
            <w:tcW w:w="7880" w:type="dxa"/>
            <w:tcBorders>
              <w:top w:val="single" w:sz="4" w:space="0" w:color="auto"/>
              <w:left w:val="single" w:sz="4" w:space="0" w:color="auto"/>
              <w:bottom w:val="single" w:sz="4" w:space="0" w:color="auto"/>
              <w:right w:val="single" w:sz="4" w:space="0" w:color="auto"/>
            </w:tcBorders>
            <w:hideMark/>
          </w:tcPr>
          <w:p w14:paraId="0B8E584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Государственное устройство Персидской державы</w:t>
            </w:r>
          </w:p>
        </w:tc>
      </w:tr>
      <w:tr w:rsidR="00B62EE5" w:rsidRPr="001C067D" w14:paraId="0E86339B"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689C70D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22</w:t>
            </w:r>
          </w:p>
        </w:tc>
        <w:tc>
          <w:tcPr>
            <w:tcW w:w="7880" w:type="dxa"/>
            <w:tcBorders>
              <w:top w:val="single" w:sz="4" w:space="0" w:color="auto"/>
              <w:left w:val="single" w:sz="4" w:space="0" w:color="auto"/>
              <w:bottom w:val="single" w:sz="4" w:space="0" w:color="auto"/>
              <w:right w:val="single" w:sz="4" w:space="0" w:color="auto"/>
            </w:tcBorders>
            <w:hideMark/>
          </w:tcPr>
          <w:p w14:paraId="54A30F13"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Древняя Индия</w:t>
            </w:r>
          </w:p>
        </w:tc>
      </w:tr>
      <w:tr w:rsidR="00B62EE5" w:rsidRPr="001C067D" w14:paraId="52085DD2"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D7683C5"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23</w:t>
            </w:r>
          </w:p>
        </w:tc>
        <w:tc>
          <w:tcPr>
            <w:tcW w:w="7880" w:type="dxa"/>
            <w:tcBorders>
              <w:top w:val="single" w:sz="4" w:space="0" w:color="auto"/>
              <w:left w:val="single" w:sz="4" w:space="0" w:color="auto"/>
              <w:bottom w:val="single" w:sz="4" w:space="0" w:color="auto"/>
              <w:right w:val="single" w:sz="4" w:space="0" w:color="auto"/>
            </w:tcBorders>
            <w:hideMark/>
          </w:tcPr>
          <w:p w14:paraId="56A9FAD3"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Религиозные верования и культура древних индийцев</w:t>
            </w:r>
          </w:p>
        </w:tc>
      </w:tr>
      <w:tr w:rsidR="00B62EE5" w:rsidRPr="001C067D" w14:paraId="0B4BF461"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6043415"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24</w:t>
            </w:r>
          </w:p>
        </w:tc>
        <w:tc>
          <w:tcPr>
            <w:tcW w:w="7880" w:type="dxa"/>
            <w:tcBorders>
              <w:top w:val="single" w:sz="4" w:space="0" w:color="auto"/>
              <w:left w:val="single" w:sz="4" w:space="0" w:color="auto"/>
              <w:bottom w:val="single" w:sz="4" w:space="0" w:color="auto"/>
              <w:right w:val="single" w:sz="4" w:space="0" w:color="auto"/>
            </w:tcBorders>
            <w:hideMark/>
          </w:tcPr>
          <w:p w14:paraId="0A4EC79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Древний Китай. Правление династии Хань</w:t>
            </w:r>
          </w:p>
        </w:tc>
      </w:tr>
      <w:tr w:rsidR="00B62EE5" w:rsidRPr="001C067D" w14:paraId="11885667"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7BEADEC3"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25</w:t>
            </w:r>
          </w:p>
        </w:tc>
        <w:tc>
          <w:tcPr>
            <w:tcW w:w="7880" w:type="dxa"/>
            <w:tcBorders>
              <w:top w:val="single" w:sz="4" w:space="0" w:color="auto"/>
              <w:left w:val="single" w:sz="4" w:space="0" w:color="auto"/>
              <w:bottom w:val="single" w:sz="4" w:space="0" w:color="auto"/>
              <w:right w:val="single" w:sz="4" w:space="0" w:color="auto"/>
            </w:tcBorders>
            <w:hideMark/>
          </w:tcPr>
          <w:p w14:paraId="7C70E183"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Религиозно-философские учения, наука и изобретения древних китайцев</w:t>
            </w:r>
          </w:p>
        </w:tc>
      </w:tr>
      <w:tr w:rsidR="00B62EE5" w:rsidRPr="001C067D" w14:paraId="5A1A00BF"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366771FA"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26</w:t>
            </w:r>
          </w:p>
        </w:tc>
        <w:tc>
          <w:tcPr>
            <w:tcW w:w="7880" w:type="dxa"/>
            <w:tcBorders>
              <w:top w:val="single" w:sz="4" w:space="0" w:color="auto"/>
              <w:left w:val="single" w:sz="4" w:space="0" w:color="auto"/>
              <w:bottom w:val="single" w:sz="4" w:space="0" w:color="auto"/>
              <w:right w:val="single" w:sz="4" w:space="0" w:color="auto"/>
            </w:tcBorders>
            <w:hideMark/>
          </w:tcPr>
          <w:p w14:paraId="398C656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повторения, обобщения и контроля по теме "Древний Восток"</w:t>
            </w:r>
          </w:p>
        </w:tc>
      </w:tr>
      <w:tr w:rsidR="00B62EE5" w:rsidRPr="001C067D" w14:paraId="21F26BAE"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329B764E"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27</w:t>
            </w:r>
          </w:p>
        </w:tc>
        <w:tc>
          <w:tcPr>
            <w:tcW w:w="7880" w:type="dxa"/>
            <w:tcBorders>
              <w:top w:val="single" w:sz="4" w:space="0" w:color="auto"/>
              <w:left w:val="single" w:sz="4" w:space="0" w:color="auto"/>
              <w:bottom w:val="single" w:sz="4" w:space="0" w:color="auto"/>
              <w:right w:val="single" w:sz="4" w:space="0" w:color="auto"/>
            </w:tcBorders>
            <w:hideMark/>
          </w:tcPr>
          <w:p w14:paraId="11165CCA"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Природные условия Древней Греции и их влияние на занятия населения</w:t>
            </w:r>
          </w:p>
        </w:tc>
      </w:tr>
      <w:tr w:rsidR="00B62EE5" w:rsidRPr="001C067D" w14:paraId="7C299658"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6C19B1D3"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28</w:t>
            </w:r>
          </w:p>
        </w:tc>
        <w:tc>
          <w:tcPr>
            <w:tcW w:w="7880" w:type="dxa"/>
            <w:tcBorders>
              <w:top w:val="single" w:sz="4" w:space="0" w:color="auto"/>
              <w:left w:val="single" w:sz="4" w:space="0" w:color="auto"/>
              <w:bottom w:val="single" w:sz="4" w:space="0" w:color="auto"/>
              <w:right w:val="single" w:sz="4" w:space="0" w:color="auto"/>
            </w:tcBorders>
            <w:hideMark/>
          </w:tcPr>
          <w:p w14:paraId="30C7CDA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Древнейшие государства Греции</w:t>
            </w:r>
          </w:p>
        </w:tc>
      </w:tr>
      <w:tr w:rsidR="00B62EE5" w:rsidRPr="001C067D" w14:paraId="6523AF86"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6279B8E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29</w:t>
            </w:r>
          </w:p>
        </w:tc>
        <w:tc>
          <w:tcPr>
            <w:tcW w:w="7880" w:type="dxa"/>
            <w:tcBorders>
              <w:top w:val="single" w:sz="4" w:space="0" w:color="auto"/>
              <w:left w:val="single" w:sz="4" w:space="0" w:color="auto"/>
              <w:bottom w:val="single" w:sz="4" w:space="0" w:color="auto"/>
              <w:right w:val="single" w:sz="4" w:space="0" w:color="auto"/>
            </w:tcBorders>
            <w:hideMark/>
          </w:tcPr>
          <w:p w14:paraId="72B6AD4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Троянская война</w:t>
            </w:r>
          </w:p>
        </w:tc>
      </w:tr>
      <w:tr w:rsidR="00B62EE5" w:rsidRPr="001C067D" w14:paraId="4CC065E1"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511A363"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30</w:t>
            </w:r>
          </w:p>
        </w:tc>
        <w:tc>
          <w:tcPr>
            <w:tcW w:w="7880" w:type="dxa"/>
            <w:tcBorders>
              <w:top w:val="single" w:sz="4" w:space="0" w:color="auto"/>
              <w:left w:val="single" w:sz="4" w:space="0" w:color="auto"/>
              <w:bottom w:val="single" w:sz="4" w:space="0" w:color="auto"/>
              <w:right w:val="single" w:sz="4" w:space="0" w:color="auto"/>
            </w:tcBorders>
            <w:hideMark/>
          </w:tcPr>
          <w:p w14:paraId="30B5E28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Поэмы Гомера "Илиада" и "Одиссея"</w:t>
            </w:r>
          </w:p>
        </w:tc>
      </w:tr>
      <w:tr w:rsidR="00B62EE5" w:rsidRPr="001C067D" w14:paraId="2BA2AAD9"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C1146DA"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31</w:t>
            </w:r>
          </w:p>
        </w:tc>
        <w:tc>
          <w:tcPr>
            <w:tcW w:w="7880" w:type="dxa"/>
            <w:tcBorders>
              <w:top w:val="single" w:sz="4" w:space="0" w:color="auto"/>
              <w:left w:val="single" w:sz="4" w:space="0" w:color="auto"/>
              <w:bottom w:val="single" w:sz="4" w:space="0" w:color="auto"/>
              <w:right w:val="single" w:sz="4" w:space="0" w:color="auto"/>
            </w:tcBorders>
            <w:hideMark/>
          </w:tcPr>
          <w:p w14:paraId="0DD7D21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Подъем хозяйственной жизни греческих полисов после "темных веков"</w:t>
            </w:r>
          </w:p>
        </w:tc>
      </w:tr>
      <w:tr w:rsidR="00B62EE5" w:rsidRPr="001C067D" w14:paraId="29982DB0"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1A81040D"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32</w:t>
            </w:r>
          </w:p>
        </w:tc>
        <w:tc>
          <w:tcPr>
            <w:tcW w:w="7880" w:type="dxa"/>
            <w:tcBorders>
              <w:top w:val="single" w:sz="4" w:space="0" w:color="auto"/>
              <w:left w:val="single" w:sz="4" w:space="0" w:color="auto"/>
              <w:bottom w:val="single" w:sz="4" w:space="0" w:color="auto"/>
              <w:right w:val="single" w:sz="4" w:space="0" w:color="auto"/>
            </w:tcBorders>
            <w:hideMark/>
          </w:tcPr>
          <w:p w14:paraId="6285298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Образование городов-государств</w:t>
            </w:r>
          </w:p>
        </w:tc>
      </w:tr>
      <w:tr w:rsidR="00B62EE5" w:rsidRPr="001C067D" w14:paraId="1335ADFB"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E1D918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33</w:t>
            </w:r>
          </w:p>
        </w:tc>
        <w:tc>
          <w:tcPr>
            <w:tcW w:w="7880" w:type="dxa"/>
            <w:tcBorders>
              <w:top w:val="single" w:sz="4" w:space="0" w:color="auto"/>
              <w:left w:val="single" w:sz="4" w:space="0" w:color="auto"/>
              <w:bottom w:val="single" w:sz="4" w:space="0" w:color="auto"/>
              <w:right w:val="single" w:sz="4" w:space="0" w:color="auto"/>
            </w:tcBorders>
            <w:hideMark/>
          </w:tcPr>
          <w:p w14:paraId="5F63D02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Великая греческая колонизация</w:t>
            </w:r>
          </w:p>
        </w:tc>
      </w:tr>
      <w:tr w:rsidR="00B62EE5" w:rsidRPr="001C067D" w14:paraId="61FE89D3"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D603E0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34</w:t>
            </w:r>
          </w:p>
        </w:tc>
        <w:tc>
          <w:tcPr>
            <w:tcW w:w="7880" w:type="dxa"/>
            <w:tcBorders>
              <w:top w:val="single" w:sz="4" w:space="0" w:color="auto"/>
              <w:left w:val="single" w:sz="4" w:space="0" w:color="auto"/>
              <w:bottom w:val="single" w:sz="4" w:space="0" w:color="auto"/>
              <w:right w:val="single" w:sz="4" w:space="0" w:color="auto"/>
            </w:tcBorders>
            <w:hideMark/>
          </w:tcPr>
          <w:p w14:paraId="4038E6E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Афины: утверждение демократии</w:t>
            </w:r>
          </w:p>
        </w:tc>
      </w:tr>
      <w:tr w:rsidR="00B62EE5" w:rsidRPr="001C067D" w14:paraId="047FB918"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7CFA4B0D"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35</w:t>
            </w:r>
          </w:p>
        </w:tc>
        <w:tc>
          <w:tcPr>
            <w:tcW w:w="7880" w:type="dxa"/>
            <w:tcBorders>
              <w:top w:val="single" w:sz="4" w:space="0" w:color="auto"/>
              <w:left w:val="single" w:sz="4" w:space="0" w:color="auto"/>
              <w:bottom w:val="single" w:sz="4" w:space="0" w:color="auto"/>
              <w:right w:val="single" w:sz="4" w:space="0" w:color="auto"/>
            </w:tcBorders>
            <w:hideMark/>
          </w:tcPr>
          <w:p w14:paraId="291E250A"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Спарта: основные группы населения, общественное устройство</w:t>
            </w:r>
          </w:p>
        </w:tc>
      </w:tr>
      <w:tr w:rsidR="00B62EE5" w:rsidRPr="001C067D" w14:paraId="536D08EC"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32EC73A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36</w:t>
            </w:r>
          </w:p>
        </w:tc>
        <w:tc>
          <w:tcPr>
            <w:tcW w:w="7880" w:type="dxa"/>
            <w:tcBorders>
              <w:top w:val="single" w:sz="4" w:space="0" w:color="auto"/>
              <w:left w:val="single" w:sz="4" w:space="0" w:color="auto"/>
              <w:bottom w:val="single" w:sz="4" w:space="0" w:color="auto"/>
              <w:right w:val="single" w:sz="4" w:space="0" w:color="auto"/>
            </w:tcBorders>
            <w:hideMark/>
          </w:tcPr>
          <w:p w14:paraId="341CE43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Греко-персидские войны</w:t>
            </w:r>
          </w:p>
        </w:tc>
      </w:tr>
      <w:tr w:rsidR="00B62EE5" w:rsidRPr="001C067D" w14:paraId="02DEFA3B"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18FC1CE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37</w:t>
            </w:r>
          </w:p>
        </w:tc>
        <w:tc>
          <w:tcPr>
            <w:tcW w:w="7880" w:type="dxa"/>
            <w:tcBorders>
              <w:top w:val="single" w:sz="4" w:space="0" w:color="auto"/>
              <w:left w:val="single" w:sz="4" w:space="0" w:color="auto"/>
              <w:bottom w:val="single" w:sz="4" w:space="0" w:color="auto"/>
              <w:right w:val="single" w:sz="4" w:space="0" w:color="auto"/>
            </w:tcBorders>
            <w:hideMark/>
          </w:tcPr>
          <w:p w14:paraId="1AECA0BC"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Крупные сражения греко-персидских войн и их итоги</w:t>
            </w:r>
          </w:p>
        </w:tc>
      </w:tr>
      <w:tr w:rsidR="00B62EE5" w:rsidRPr="001C067D" w14:paraId="407DD277"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3F326A2C"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38</w:t>
            </w:r>
          </w:p>
        </w:tc>
        <w:tc>
          <w:tcPr>
            <w:tcW w:w="7880" w:type="dxa"/>
            <w:tcBorders>
              <w:top w:val="single" w:sz="4" w:space="0" w:color="auto"/>
              <w:left w:val="single" w:sz="4" w:space="0" w:color="auto"/>
              <w:bottom w:val="single" w:sz="4" w:space="0" w:color="auto"/>
              <w:right w:val="single" w:sz="4" w:space="0" w:color="auto"/>
            </w:tcBorders>
            <w:hideMark/>
          </w:tcPr>
          <w:p w14:paraId="0C1FF16E"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Расцвет Афинского государства</w:t>
            </w:r>
          </w:p>
        </w:tc>
      </w:tr>
      <w:tr w:rsidR="00B62EE5" w:rsidRPr="001C067D" w14:paraId="2DCD8567"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3600005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39</w:t>
            </w:r>
          </w:p>
        </w:tc>
        <w:tc>
          <w:tcPr>
            <w:tcW w:w="7880" w:type="dxa"/>
            <w:tcBorders>
              <w:top w:val="single" w:sz="4" w:space="0" w:color="auto"/>
              <w:left w:val="single" w:sz="4" w:space="0" w:color="auto"/>
              <w:bottom w:val="single" w:sz="4" w:space="0" w:color="auto"/>
              <w:right w:val="single" w:sz="4" w:space="0" w:color="auto"/>
            </w:tcBorders>
            <w:hideMark/>
          </w:tcPr>
          <w:p w14:paraId="3919CCA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Хозяйственная жизнь в древнегреческом обществе</w:t>
            </w:r>
          </w:p>
        </w:tc>
      </w:tr>
      <w:tr w:rsidR="00B62EE5" w:rsidRPr="001C067D" w14:paraId="213A1C98"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0838C9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40</w:t>
            </w:r>
          </w:p>
        </w:tc>
        <w:tc>
          <w:tcPr>
            <w:tcW w:w="7880" w:type="dxa"/>
            <w:tcBorders>
              <w:top w:val="single" w:sz="4" w:space="0" w:color="auto"/>
              <w:left w:val="single" w:sz="4" w:space="0" w:color="auto"/>
              <w:bottom w:val="single" w:sz="4" w:space="0" w:color="auto"/>
              <w:right w:val="single" w:sz="4" w:space="0" w:color="auto"/>
            </w:tcBorders>
            <w:hideMark/>
          </w:tcPr>
          <w:p w14:paraId="11B67F30"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Пелопоннесская война</w:t>
            </w:r>
          </w:p>
        </w:tc>
      </w:tr>
      <w:tr w:rsidR="00B62EE5" w:rsidRPr="001C067D" w14:paraId="5EA2AB22"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D67C9FC"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41</w:t>
            </w:r>
          </w:p>
        </w:tc>
        <w:tc>
          <w:tcPr>
            <w:tcW w:w="7880" w:type="dxa"/>
            <w:tcBorders>
              <w:top w:val="single" w:sz="4" w:space="0" w:color="auto"/>
              <w:left w:val="single" w:sz="4" w:space="0" w:color="auto"/>
              <w:bottom w:val="single" w:sz="4" w:space="0" w:color="auto"/>
              <w:right w:val="single" w:sz="4" w:space="0" w:color="auto"/>
            </w:tcBorders>
            <w:hideMark/>
          </w:tcPr>
          <w:p w14:paraId="21BCAF6D"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Религия древних греков</w:t>
            </w:r>
          </w:p>
        </w:tc>
      </w:tr>
      <w:tr w:rsidR="00B62EE5" w:rsidRPr="001C067D" w14:paraId="57DD18BA"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18C1C95"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42</w:t>
            </w:r>
          </w:p>
        </w:tc>
        <w:tc>
          <w:tcPr>
            <w:tcW w:w="7880" w:type="dxa"/>
            <w:tcBorders>
              <w:top w:val="single" w:sz="4" w:space="0" w:color="auto"/>
              <w:left w:val="single" w:sz="4" w:space="0" w:color="auto"/>
              <w:bottom w:val="single" w:sz="4" w:space="0" w:color="auto"/>
              <w:right w:val="single" w:sz="4" w:space="0" w:color="auto"/>
            </w:tcBorders>
            <w:hideMark/>
          </w:tcPr>
          <w:p w14:paraId="173142D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Образование и наука в Древней Греции</w:t>
            </w:r>
          </w:p>
        </w:tc>
      </w:tr>
      <w:tr w:rsidR="00B62EE5" w:rsidRPr="001C067D" w14:paraId="65AD9525"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580A7860"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43</w:t>
            </w:r>
          </w:p>
        </w:tc>
        <w:tc>
          <w:tcPr>
            <w:tcW w:w="7880" w:type="dxa"/>
            <w:tcBorders>
              <w:top w:val="single" w:sz="4" w:space="0" w:color="auto"/>
              <w:left w:val="single" w:sz="4" w:space="0" w:color="auto"/>
              <w:bottom w:val="single" w:sz="4" w:space="0" w:color="auto"/>
              <w:right w:val="single" w:sz="4" w:space="0" w:color="auto"/>
            </w:tcBorders>
            <w:hideMark/>
          </w:tcPr>
          <w:p w14:paraId="24B8EEC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Искусство и досуг в Древней Греции</w:t>
            </w:r>
          </w:p>
        </w:tc>
      </w:tr>
      <w:tr w:rsidR="00B62EE5" w:rsidRPr="001C067D" w14:paraId="15D45D83"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4F3F9D8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44</w:t>
            </w:r>
          </w:p>
        </w:tc>
        <w:tc>
          <w:tcPr>
            <w:tcW w:w="7880" w:type="dxa"/>
            <w:tcBorders>
              <w:top w:val="single" w:sz="4" w:space="0" w:color="auto"/>
              <w:left w:val="single" w:sz="4" w:space="0" w:color="auto"/>
              <w:bottom w:val="single" w:sz="4" w:space="0" w:color="auto"/>
              <w:right w:val="single" w:sz="4" w:space="0" w:color="auto"/>
            </w:tcBorders>
            <w:hideMark/>
          </w:tcPr>
          <w:p w14:paraId="568A61BC"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Возвышение Македонии. Александр Македонский и его завоевания на Востоке</w:t>
            </w:r>
          </w:p>
        </w:tc>
      </w:tr>
      <w:tr w:rsidR="00B62EE5" w:rsidRPr="001C067D" w14:paraId="1A8D2AA9"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F1439DE"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45</w:t>
            </w:r>
          </w:p>
        </w:tc>
        <w:tc>
          <w:tcPr>
            <w:tcW w:w="7880" w:type="dxa"/>
            <w:tcBorders>
              <w:top w:val="single" w:sz="4" w:space="0" w:color="auto"/>
              <w:left w:val="single" w:sz="4" w:space="0" w:color="auto"/>
              <w:bottom w:val="single" w:sz="4" w:space="0" w:color="auto"/>
              <w:right w:val="single" w:sz="4" w:space="0" w:color="auto"/>
            </w:tcBorders>
            <w:hideMark/>
          </w:tcPr>
          <w:p w14:paraId="15FCB3D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Эллинистические государства Востока</w:t>
            </w:r>
          </w:p>
        </w:tc>
      </w:tr>
      <w:tr w:rsidR="00B62EE5" w:rsidRPr="001C067D" w14:paraId="45D13D08"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34AA552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46</w:t>
            </w:r>
          </w:p>
        </w:tc>
        <w:tc>
          <w:tcPr>
            <w:tcW w:w="7880" w:type="dxa"/>
            <w:tcBorders>
              <w:top w:val="single" w:sz="4" w:space="0" w:color="auto"/>
              <w:left w:val="single" w:sz="4" w:space="0" w:color="auto"/>
              <w:bottom w:val="single" w:sz="4" w:space="0" w:color="auto"/>
              <w:right w:val="single" w:sz="4" w:space="0" w:color="auto"/>
            </w:tcBorders>
            <w:hideMark/>
          </w:tcPr>
          <w:p w14:paraId="0591CF7A"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повторения, обобщения и контроля по теме "Древняя Греция. Эллинизм"</w:t>
            </w:r>
          </w:p>
        </w:tc>
      </w:tr>
      <w:tr w:rsidR="00B62EE5" w:rsidRPr="001C067D" w14:paraId="349A0C1C"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71F413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47</w:t>
            </w:r>
          </w:p>
        </w:tc>
        <w:tc>
          <w:tcPr>
            <w:tcW w:w="7880" w:type="dxa"/>
            <w:tcBorders>
              <w:top w:val="single" w:sz="4" w:space="0" w:color="auto"/>
              <w:left w:val="single" w:sz="4" w:space="0" w:color="auto"/>
              <w:bottom w:val="single" w:sz="4" w:space="0" w:color="auto"/>
              <w:right w:val="single" w:sz="4" w:space="0" w:color="auto"/>
            </w:tcBorders>
            <w:hideMark/>
          </w:tcPr>
          <w:p w14:paraId="55157E45"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Природа и население Апеннинского полуострова в древности</w:t>
            </w:r>
          </w:p>
        </w:tc>
      </w:tr>
      <w:tr w:rsidR="00B62EE5" w:rsidRPr="001C067D" w14:paraId="2CA8F784"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14CF6F5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48</w:t>
            </w:r>
          </w:p>
        </w:tc>
        <w:tc>
          <w:tcPr>
            <w:tcW w:w="7880" w:type="dxa"/>
            <w:tcBorders>
              <w:top w:val="single" w:sz="4" w:space="0" w:color="auto"/>
              <w:left w:val="single" w:sz="4" w:space="0" w:color="auto"/>
              <w:bottom w:val="single" w:sz="4" w:space="0" w:color="auto"/>
              <w:right w:val="single" w:sz="4" w:space="0" w:color="auto"/>
            </w:tcBorders>
            <w:hideMark/>
          </w:tcPr>
          <w:p w14:paraId="74EFC01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Республика римских граждан</w:t>
            </w:r>
          </w:p>
        </w:tc>
      </w:tr>
      <w:tr w:rsidR="00B62EE5" w:rsidRPr="001C067D" w14:paraId="0C377A82"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692C4F9A"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49</w:t>
            </w:r>
          </w:p>
        </w:tc>
        <w:tc>
          <w:tcPr>
            <w:tcW w:w="7880" w:type="dxa"/>
            <w:tcBorders>
              <w:top w:val="single" w:sz="4" w:space="0" w:color="auto"/>
              <w:left w:val="single" w:sz="4" w:space="0" w:color="auto"/>
              <w:bottom w:val="single" w:sz="4" w:space="0" w:color="auto"/>
              <w:right w:val="single" w:sz="4" w:space="0" w:color="auto"/>
            </w:tcBorders>
            <w:hideMark/>
          </w:tcPr>
          <w:p w14:paraId="63F6C02D"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Верования древних римлян</w:t>
            </w:r>
          </w:p>
        </w:tc>
      </w:tr>
      <w:tr w:rsidR="00B62EE5" w:rsidRPr="001C067D" w14:paraId="263EF168"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7637FE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50</w:t>
            </w:r>
          </w:p>
        </w:tc>
        <w:tc>
          <w:tcPr>
            <w:tcW w:w="7880" w:type="dxa"/>
            <w:tcBorders>
              <w:top w:val="single" w:sz="4" w:space="0" w:color="auto"/>
              <w:left w:val="single" w:sz="4" w:space="0" w:color="auto"/>
              <w:bottom w:val="single" w:sz="4" w:space="0" w:color="auto"/>
              <w:right w:val="single" w:sz="4" w:space="0" w:color="auto"/>
            </w:tcBorders>
            <w:hideMark/>
          </w:tcPr>
          <w:p w14:paraId="4F2DAC7C"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Войны Рима с Карфагеном</w:t>
            </w:r>
          </w:p>
        </w:tc>
      </w:tr>
      <w:tr w:rsidR="00B62EE5" w:rsidRPr="001C067D" w14:paraId="18F16BAD"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57BFECE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51</w:t>
            </w:r>
          </w:p>
        </w:tc>
        <w:tc>
          <w:tcPr>
            <w:tcW w:w="7880" w:type="dxa"/>
            <w:tcBorders>
              <w:top w:val="single" w:sz="4" w:space="0" w:color="auto"/>
              <w:left w:val="single" w:sz="4" w:space="0" w:color="auto"/>
              <w:bottom w:val="single" w:sz="4" w:space="0" w:color="auto"/>
              <w:right w:val="single" w:sz="4" w:space="0" w:color="auto"/>
            </w:tcBorders>
            <w:hideMark/>
          </w:tcPr>
          <w:p w14:paraId="78EF8C9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Ганнибал; битва при Каннах</w:t>
            </w:r>
          </w:p>
        </w:tc>
      </w:tr>
      <w:tr w:rsidR="00B62EE5" w:rsidRPr="001C067D" w14:paraId="35131FBE"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0BC983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52</w:t>
            </w:r>
          </w:p>
        </w:tc>
        <w:tc>
          <w:tcPr>
            <w:tcW w:w="7880" w:type="dxa"/>
            <w:tcBorders>
              <w:top w:val="single" w:sz="4" w:space="0" w:color="auto"/>
              <w:left w:val="single" w:sz="4" w:space="0" w:color="auto"/>
              <w:bottom w:val="single" w:sz="4" w:space="0" w:color="auto"/>
              <w:right w:val="single" w:sz="4" w:space="0" w:color="auto"/>
            </w:tcBorders>
            <w:hideMark/>
          </w:tcPr>
          <w:p w14:paraId="5E27B9E3"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Установление господства Рима в Средиземноморье. Римские провинции</w:t>
            </w:r>
          </w:p>
        </w:tc>
      </w:tr>
      <w:tr w:rsidR="00B62EE5" w:rsidRPr="001C067D" w14:paraId="637CD70D"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39B59F0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53</w:t>
            </w:r>
          </w:p>
        </w:tc>
        <w:tc>
          <w:tcPr>
            <w:tcW w:w="7880" w:type="dxa"/>
            <w:tcBorders>
              <w:top w:val="single" w:sz="4" w:space="0" w:color="auto"/>
              <w:left w:val="single" w:sz="4" w:space="0" w:color="auto"/>
              <w:bottom w:val="single" w:sz="4" w:space="0" w:color="auto"/>
              <w:right w:val="single" w:sz="4" w:space="0" w:color="auto"/>
            </w:tcBorders>
            <w:hideMark/>
          </w:tcPr>
          <w:p w14:paraId="07A1C12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Социально-экономическое развитие поздней Римской республики</w:t>
            </w:r>
          </w:p>
        </w:tc>
      </w:tr>
      <w:tr w:rsidR="00B62EE5" w:rsidRPr="001C067D" w14:paraId="1E77E131"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75309A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54</w:t>
            </w:r>
          </w:p>
        </w:tc>
        <w:tc>
          <w:tcPr>
            <w:tcW w:w="7880" w:type="dxa"/>
            <w:tcBorders>
              <w:top w:val="single" w:sz="4" w:space="0" w:color="auto"/>
              <w:left w:val="single" w:sz="4" w:space="0" w:color="auto"/>
              <w:bottom w:val="single" w:sz="4" w:space="0" w:color="auto"/>
              <w:right w:val="single" w:sz="4" w:space="0" w:color="auto"/>
            </w:tcBorders>
            <w:hideMark/>
          </w:tcPr>
          <w:p w14:paraId="57A6362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Реформы Гракхов: проекты реформ, мероприятия, итоги</w:t>
            </w:r>
          </w:p>
        </w:tc>
      </w:tr>
      <w:tr w:rsidR="00B62EE5" w:rsidRPr="001C067D" w14:paraId="68CAFFE5"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7806CDA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55</w:t>
            </w:r>
          </w:p>
        </w:tc>
        <w:tc>
          <w:tcPr>
            <w:tcW w:w="7880" w:type="dxa"/>
            <w:tcBorders>
              <w:top w:val="single" w:sz="4" w:space="0" w:color="auto"/>
              <w:left w:val="single" w:sz="4" w:space="0" w:color="auto"/>
              <w:bottom w:val="single" w:sz="4" w:space="0" w:color="auto"/>
              <w:right w:val="single" w:sz="4" w:space="0" w:color="auto"/>
            </w:tcBorders>
            <w:hideMark/>
          </w:tcPr>
          <w:p w14:paraId="380D142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Гражданская война и установление диктатуры Суллы</w:t>
            </w:r>
          </w:p>
        </w:tc>
      </w:tr>
      <w:tr w:rsidR="00B62EE5" w:rsidRPr="001C067D" w14:paraId="0154F469"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EC7EB5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56</w:t>
            </w:r>
          </w:p>
        </w:tc>
        <w:tc>
          <w:tcPr>
            <w:tcW w:w="7880" w:type="dxa"/>
            <w:tcBorders>
              <w:top w:val="single" w:sz="4" w:space="0" w:color="auto"/>
              <w:left w:val="single" w:sz="4" w:space="0" w:color="auto"/>
              <w:bottom w:val="single" w:sz="4" w:space="0" w:color="auto"/>
              <w:right w:val="single" w:sz="4" w:space="0" w:color="auto"/>
            </w:tcBorders>
            <w:hideMark/>
          </w:tcPr>
          <w:p w14:paraId="669BC80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Гай Юлий Цезарь: путь к власти, диктатура</w:t>
            </w:r>
          </w:p>
        </w:tc>
      </w:tr>
      <w:tr w:rsidR="00B62EE5" w:rsidRPr="001C067D" w14:paraId="2D43CE55"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3331010A"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57</w:t>
            </w:r>
          </w:p>
        </w:tc>
        <w:tc>
          <w:tcPr>
            <w:tcW w:w="7880" w:type="dxa"/>
            <w:tcBorders>
              <w:top w:val="single" w:sz="4" w:space="0" w:color="auto"/>
              <w:left w:val="single" w:sz="4" w:space="0" w:color="auto"/>
              <w:bottom w:val="single" w:sz="4" w:space="0" w:color="auto"/>
              <w:right w:val="single" w:sz="4" w:space="0" w:color="auto"/>
            </w:tcBorders>
            <w:hideMark/>
          </w:tcPr>
          <w:p w14:paraId="7A01AC8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Борьба между наследниками Цезаря. Установление императорской власти</w:t>
            </w:r>
          </w:p>
        </w:tc>
      </w:tr>
      <w:tr w:rsidR="00B62EE5" w:rsidRPr="001C067D" w14:paraId="3DE0C85E"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1D4F5FA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58</w:t>
            </w:r>
          </w:p>
        </w:tc>
        <w:tc>
          <w:tcPr>
            <w:tcW w:w="7880" w:type="dxa"/>
            <w:tcBorders>
              <w:top w:val="single" w:sz="4" w:space="0" w:color="auto"/>
              <w:left w:val="single" w:sz="4" w:space="0" w:color="auto"/>
              <w:bottom w:val="single" w:sz="4" w:space="0" w:color="auto"/>
              <w:right w:val="single" w:sz="4" w:space="0" w:color="auto"/>
            </w:tcBorders>
            <w:hideMark/>
          </w:tcPr>
          <w:p w14:paraId="0916770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Контрольная работа</w:t>
            </w:r>
          </w:p>
        </w:tc>
      </w:tr>
      <w:tr w:rsidR="00B62EE5" w:rsidRPr="001C067D" w14:paraId="3B4941B4"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737397E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59</w:t>
            </w:r>
          </w:p>
        </w:tc>
        <w:tc>
          <w:tcPr>
            <w:tcW w:w="7880" w:type="dxa"/>
            <w:tcBorders>
              <w:top w:val="single" w:sz="4" w:space="0" w:color="auto"/>
              <w:left w:val="single" w:sz="4" w:space="0" w:color="auto"/>
              <w:bottom w:val="single" w:sz="4" w:space="0" w:color="auto"/>
              <w:right w:val="single" w:sz="4" w:space="0" w:color="auto"/>
            </w:tcBorders>
            <w:hideMark/>
          </w:tcPr>
          <w:p w14:paraId="3497B6B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Императоры Рима: завоеватели и правители</w:t>
            </w:r>
          </w:p>
        </w:tc>
      </w:tr>
      <w:tr w:rsidR="00B62EE5" w:rsidRPr="001C067D" w14:paraId="68D98385"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46A6B3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60</w:t>
            </w:r>
          </w:p>
        </w:tc>
        <w:tc>
          <w:tcPr>
            <w:tcW w:w="7880" w:type="dxa"/>
            <w:tcBorders>
              <w:top w:val="single" w:sz="4" w:space="0" w:color="auto"/>
              <w:left w:val="single" w:sz="4" w:space="0" w:color="auto"/>
              <w:bottom w:val="single" w:sz="4" w:space="0" w:color="auto"/>
              <w:right w:val="single" w:sz="4" w:space="0" w:color="auto"/>
            </w:tcBorders>
            <w:hideMark/>
          </w:tcPr>
          <w:p w14:paraId="019FC1C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Римская империя: территория, управление</w:t>
            </w:r>
          </w:p>
        </w:tc>
      </w:tr>
      <w:tr w:rsidR="00B62EE5" w:rsidRPr="001C067D" w14:paraId="705F792E"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7B97872A"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61</w:t>
            </w:r>
          </w:p>
        </w:tc>
        <w:tc>
          <w:tcPr>
            <w:tcW w:w="7880" w:type="dxa"/>
            <w:tcBorders>
              <w:top w:val="single" w:sz="4" w:space="0" w:color="auto"/>
              <w:left w:val="single" w:sz="4" w:space="0" w:color="auto"/>
              <w:bottom w:val="single" w:sz="4" w:space="0" w:color="auto"/>
              <w:right w:val="single" w:sz="4" w:space="0" w:color="auto"/>
            </w:tcBorders>
            <w:hideMark/>
          </w:tcPr>
          <w:p w14:paraId="7F29599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Возникновение и распространение христианства</w:t>
            </w:r>
          </w:p>
        </w:tc>
      </w:tr>
      <w:tr w:rsidR="00B62EE5" w:rsidRPr="001C067D" w14:paraId="34964E7F"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19B8CCE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62</w:t>
            </w:r>
          </w:p>
        </w:tc>
        <w:tc>
          <w:tcPr>
            <w:tcW w:w="7880" w:type="dxa"/>
            <w:tcBorders>
              <w:top w:val="single" w:sz="4" w:space="0" w:color="auto"/>
              <w:left w:val="single" w:sz="4" w:space="0" w:color="auto"/>
              <w:bottom w:val="single" w:sz="4" w:space="0" w:color="auto"/>
              <w:right w:val="single" w:sz="4" w:space="0" w:color="auto"/>
            </w:tcBorders>
            <w:hideMark/>
          </w:tcPr>
          <w:p w14:paraId="61988E4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Император Константин I, перенос столицы в Константинополь</w:t>
            </w:r>
          </w:p>
        </w:tc>
      </w:tr>
      <w:tr w:rsidR="00B62EE5" w:rsidRPr="001C067D" w14:paraId="45B0E849"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54E33C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63</w:t>
            </w:r>
          </w:p>
        </w:tc>
        <w:tc>
          <w:tcPr>
            <w:tcW w:w="7880" w:type="dxa"/>
            <w:tcBorders>
              <w:top w:val="single" w:sz="4" w:space="0" w:color="auto"/>
              <w:left w:val="single" w:sz="4" w:space="0" w:color="auto"/>
              <w:bottom w:val="single" w:sz="4" w:space="0" w:color="auto"/>
              <w:right w:val="single" w:sz="4" w:space="0" w:color="auto"/>
            </w:tcBorders>
            <w:hideMark/>
          </w:tcPr>
          <w:p w14:paraId="24254ABD"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Начало Великого переселения народов. Рим и варвары</w:t>
            </w:r>
          </w:p>
        </w:tc>
      </w:tr>
      <w:tr w:rsidR="00B62EE5" w:rsidRPr="001C067D" w14:paraId="676EBCB0"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ECC182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64</w:t>
            </w:r>
          </w:p>
        </w:tc>
        <w:tc>
          <w:tcPr>
            <w:tcW w:w="7880" w:type="dxa"/>
            <w:tcBorders>
              <w:top w:val="single" w:sz="4" w:space="0" w:color="auto"/>
              <w:left w:val="single" w:sz="4" w:space="0" w:color="auto"/>
              <w:bottom w:val="single" w:sz="4" w:space="0" w:color="auto"/>
              <w:right w:val="single" w:sz="4" w:space="0" w:color="auto"/>
            </w:tcBorders>
            <w:hideMark/>
          </w:tcPr>
          <w:p w14:paraId="66C67B2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Римская литература, золотой век поэзии</w:t>
            </w:r>
          </w:p>
        </w:tc>
      </w:tr>
      <w:tr w:rsidR="00B62EE5" w:rsidRPr="001C067D" w14:paraId="2B0EA3F9"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1E499703"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65</w:t>
            </w:r>
          </w:p>
        </w:tc>
        <w:tc>
          <w:tcPr>
            <w:tcW w:w="7880" w:type="dxa"/>
            <w:tcBorders>
              <w:top w:val="single" w:sz="4" w:space="0" w:color="auto"/>
              <w:left w:val="single" w:sz="4" w:space="0" w:color="auto"/>
              <w:bottom w:val="single" w:sz="4" w:space="0" w:color="auto"/>
              <w:right w:val="single" w:sz="4" w:space="0" w:color="auto"/>
            </w:tcBorders>
            <w:hideMark/>
          </w:tcPr>
          <w:p w14:paraId="0833173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Развитие наук и искусства в Древнем Риме</w:t>
            </w:r>
          </w:p>
        </w:tc>
      </w:tr>
      <w:tr w:rsidR="00B62EE5" w:rsidRPr="001C067D" w14:paraId="65CD0ECA"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6BB55F1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66</w:t>
            </w:r>
          </w:p>
        </w:tc>
        <w:tc>
          <w:tcPr>
            <w:tcW w:w="7880" w:type="dxa"/>
            <w:tcBorders>
              <w:top w:val="single" w:sz="4" w:space="0" w:color="auto"/>
              <w:left w:val="single" w:sz="4" w:space="0" w:color="auto"/>
              <w:bottom w:val="single" w:sz="4" w:space="0" w:color="auto"/>
              <w:right w:val="single" w:sz="4" w:space="0" w:color="auto"/>
            </w:tcBorders>
            <w:hideMark/>
          </w:tcPr>
          <w:p w14:paraId="280F160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повторения, обобщения и контроля по теме "Древний Рим"</w:t>
            </w:r>
          </w:p>
        </w:tc>
      </w:tr>
      <w:tr w:rsidR="00B62EE5" w:rsidRPr="001C067D" w14:paraId="05199449"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6BD4C1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67</w:t>
            </w:r>
          </w:p>
        </w:tc>
        <w:tc>
          <w:tcPr>
            <w:tcW w:w="7880" w:type="dxa"/>
            <w:tcBorders>
              <w:top w:val="single" w:sz="4" w:space="0" w:color="auto"/>
              <w:left w:val="single" w:sz="4" w:space="0" w:color="auto"/>
              <w:bottom w:val="single" w:sz="4" w:space="0" w:color="auto"/>
              <w:right w:val="single" w:sz="4" w:space="0" w:color="auto"/>
            </w:tcBorders>
            <w:hideMark/>
          </w:tcPr>
          <w:p w14:paraId="271C55F0"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Историческое и культурное наследие цивилизаций Древнего мира</w:t>
            </w:r>
          </w:p>
        </w:tc>
      </w:tr>
      <w:tr w:rsidR="00B62EE5" w:rsidRPr="001C067D" w14:paraId="752FCD3C"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15A5B8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68</w:t>
            </w:r>
          </w:p>
        </w:tc>
        <w:tc>
          <w:tcPr>
            <w:tcW w:w="7880" w:type="dxa"/>
            <w:tcBorders>
              <w:top w:val="single" w:sz="4" w:space="0" w:color="auto"/>
              <w:left w:val="single" w:sz="4" w:space="0" w:color="auto"/>
              <w:bottom w:val="single" w:sz="4" w:space="0" w:color="auto"/>
              <w:right w:val="single" w:sz="4" w:space="0" w:color="auto"/>
            </w:tcBorders>
            <w:hideMark/>
          </w:tcPr>
          <w:p w14:paraId="427748C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Историческое и культурное наследие цивилизаций Древнего мира</w:t>
            </w:r>
          </w:p>
        </w:tc>
      </w:tr>
      <w:tr w:rsidR="00B62EE5" w:rsidRPr="001C067D" w14:paraId="760F27C6" w14:textId="77777777" w:rsidTr="00B62EE5">
        <w:tc>
          <w:tcPr>
            <w:tcW w:w="9022" w:type="dxa"/>
            <w:gridSpan w:val="2"/>
            <w:tcBorders>
              <w:top w:val="single" w:sz="4" w:space="0" w:color="auto"/>
              <w:left w:val="single" w:sz="4" w:space="0" w:color="auto"/>
              <w:bottom w:val="single" w:sz="4" w:space="0" w:color="auto"/>
              <w:right w:val="single" w:sz="4" w:space="0" w:color="auto"/>
            </w:tcBorders>
            <w:hideMark/>
          </w:tcPr>
          <w:p w14:paraId="45E179E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3E75DD5A" w14:textId="77777777" w:rsidR="00B62EE5" w:rsidRPr="001C067D" w:rsidRDefault="00B62EE5" w:rsidP="001C067D">
      <w:pPr>
        <w:pStyle w:val="ConsPlusNormal"/>
        <w:jc w:val="both"/>
        <w:rPr>
          <w:rFonts w:ascii="Times New Roman" w:hAnsi="Times New Roman" w:cs="Times New Roman"/>
          <w:sz w:val="24"/>
          <w:szCs w:val="24"/>
        </w:rPr>
      </w:pPr>
    </w:p>
    <w:p w14:paraId="4AB99A70" w14:textId="77777777" w:rsidR="00B62EE5" w:rsidRPr="001C067D" w:rsidRDefault="00B62EE5"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15.1</w:t>
      </w:r>
    </w:p>
    <w:p w14:paraId="4D66A53C" w14:textId="77777777" w:rsidR="00B62EE5" w:rsidRPr="001C067D" w:rsidRDefault="00B62EE5" w:rsidP="001C067D">
      <w:pPr>
        <w:pStyle w:val="ConsPlusNormal"/>
        <w:jc w:val="both"/>
        <w:rPr>
          <w:rFonts w:ascii="Times New Roman" w:hAnsi="Times New Roman" w:cs="Times New Roman"/>
          <w:sz w:val="24"/>
          <w:szCs w:val="24"/>
        </w:rPr>
      </w:pPr>
    </w:p>
    <w:p w14:paraId="75DDD3D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6 класс</w:t>
      </w:r>
    </w:p>
    <w:p w14:paraId="5A16137D" w14:textId="77777777" w:rsidR="00B62EE5" w:rsidRPr="001C067D" w:rsidRDefault="00B62EE5"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2"/>
        <w:gridCol w:w="7880"/>
      </w:tblGrid>
      <w:tr w:rsidR="00B62EE5" w:rsidRPr="001C067D" w14:paraId="263CE220"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1BF6777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N урока</w:t>
            </w:r>
          </w:p>
        </w:tc>
        <w:tc>
          <w:tcPr>
            <w:tcW w:w="7880" w:type="dxa"/>
            <w:tcBorders>
              <w:top w:val="single" w:sz="4" w:space="0" w:color="auto"/>
              <w:left w:val="single" w:sz="4" w:space="0" w:color="auto"/>
              <w:bottom w:val="single" w:sz="4" w:space="0" w:color="auto"/>
              <w:right w:val="single" w:sz="4" w:space="0" w:color="auto"/>
            </w:tcBorders>
            <w:hideMark/>
          </w:tcPr>
          <w:p w14:paraId="59517D3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Тема урока</w:t>
            </w:r>
          </w:p>
        </w:tc>
      </w:tr>
      <w:tr w:rsidR="00B62EE5" w:rsidRPr="001C067D" w14:paraId="5DBB423E"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08BB9BE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w:t>
            </w:r>
          </w:p>
        </w:tc>
        <w:tc>
          <w:tcPr>
            <w:tcW w:w="7880" w:type="dxa"/>
            <w:tcBorders>
              <w:top w:val="single" w:sz="4" w:space="0" w:color="auto"/>
              <w:left w:val="single" w:sz="4" w:space="0" w:color="auto"/>
              <w:bottom w:val="single" w:sz="4" w:space="0" w:color="auto"/>
              <w:right w:val="single" w:sz="4" w:space="0" w:color="auto"/>
            </w:tcBorders>
            <w:hideMark/>
          </w:tcPr>
          <w:p w14:paraId="2057A75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Средние века: понятие, хронологические рамки и периодизация Средневековья</w:t>
            </w:r>
          </w:p>
        </w:tc>
      </w:tr>
      <w:tr w:rsidR="00B62EE5" w:rsidRPr="001C067D" w14:paraId="57EB759D"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73E9209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w:t>
            </w:r>
          </w:p>
        </w:tc>
        <w:tc>
          <w:tcPr>
            <w:tcW w:w="7880" w:type="dxa"/>
            <w:tcBorders>
              <w:top w:val="single" w:sz="4" w:space="0" w:color="auto"/>
              <w:left w:val="single" w:sz="4" w:space="0" w:color="auto"/>
              <w:bottom w:val="single" w:sz="4" w:space="0" w:color="auto"/>
              <w:right w:val="single" w:sz="4" w:space="0" w:color="auto"/>
            </w:tcBorders>
            <w:hideMark/>
          </w:tcPr>
          <w:p w14:paraId="5194E39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Падение Западной Римской империи и возникновение варварских королевств</w:t>
            </w:r>
          </w:p>
        </w:tc>
      </w:tr>
      <w:tr w:rsidR="00B62EE5" w:rsidRPr="001C067D" w14:paraId="1AAB345F"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7F0BE17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w:t>
            </w:r>
          </w:p>
        </w:tc>
        <w:tc>
          <w:tcPr>
            <w:tcW w:w="7880" w:type="dxa"/>
            <w:tcBorders>
              <w:top w:val="single" w:sz="4" w:space="0" w:color="auto"/>
              <w:left w:val="single" w:sz="4" w:space="0" w:color="auto"/>
              <w:bottom w:val="single" w:sz="4" w:space="0" w:color="auto"/>
              <w:right w:val="single" w:sz="4" w:space="0" w:color="auto"/>
            </w:tcBorders>
            <w:hideMark/>
          </w:tcPr>
          <w:p w14:paraId="05D6C0B3"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Франкское государство в VIII - IX вв.</w:t>
            </w:r>
          </w:p>
        </w:tc>
      </w:tr>
      <w:tr w:rsidR="00B62EE5" w:rsidRPr="001C067D" w14:paraId="34C9930D"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3504F3D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w:t>
            </w:r>
          </w:p>
        </w:tc>
        <w:tc>
          <w:tcPr>
            <w:tcW w:w="7880" w:type="dxa"/>
            <w:tcBorders>
              <w:top w:val="single" w:sz="4" w:space="0" w:color="auto"/>
              <w:left w:val="single" w:sz="4" w:space="0" w:color="auto"/>
              <w:bottom w:val="single" w:sz="4" w:space="0" w:color="auto"/>
              <w:right w:val="single" w:sz="4" w:space="0" w:color="auto"/>
            </w:tcBorders>
            <w:hideMark/>
          </w:tcPr>
          <w:p w14:paraId="1A0B0B9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Государства Западной Европы, Британия и Ирландия в раннее Средневековье</w:t>
            </w:r>
          </w:p>
        </w:tc>
      </w:tr>
      <w:tr w:rsidR="00B62EE5" w:rsidRPr="001C067D" w14:paraId="033D1578"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341B2DB8"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w:t>
            </w:r>
          </w:p>
        </w:tc>
        <w:tc>
          <w:tcPr>
            <w:tcW w:w="7880" w:type="dxa"/>
            <w:tcBorders>
              <w:top w:val="single" w:sz="4" w:space="0" w:color="auto"/>
              <w:left w:val="single" w:sz="4" w:space="0" w:color="auto"/>
              <w:bottom w:val="single" w:sz="4" w:space="0" w:color="auto"/>
              <w:right w:val="single" w:sz="4" w:space="0" w:color="auto"/>
            </w:tcBorders>
            <w:hideMark/>
          </w:tcPr>
          <w:p w14:paraId="11B5B713"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Ранние славянские государства</w:t>
            </w:r>
          </w:p>
        </w:tc>
      </w:tr>
      <w:tr w:rsidR="00B62EE5" w:rsidRPr="001C067D" w14:paraId="2120259F"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596D4D98"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w:t>
            </w:r>
          </w:p>
        </w:tc>
        <w:tc>
          <w:tcPr>
            <w:tcW w:w="7880" w:type="dxa"/>
            <w:tcBorders>
              <w:top w:val="single" w:sz="4" w:space="0" w:color="auto"/>
              <w:left w:val="single" w:sz="4" w:space="0" w:color="auto"/>
              <w:bottom w:val="single" w:sz="4" w:space="0" w:color="auto"/>
              <w:right w:val="single" w:sz="4" w:space="0" w:color="auto"/>
            </w:tcBorders>
            <w:hideMark/>
          </w:tcPr>
          <w:p w14:paraId="5146B87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Византия в VI - XI вв.</w:t>
            </w:r>
          </w:p>
        </w:tc>
      </w:tr>
      <w:tr w:rsidR="00B62EE5" w:rsidRPr="001C067D" w14:paraId="0BEDDC02"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694FFD8E"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7</w:t>
            </w:r>
          </w:p>
        </w:tc>
        <w:tc>
          <w:tcPr>
            <w:tcW w:w="7880" w:type="dxa"/>
            <w:tcBorders>
              <w:top w:val="single" w:sz="4" w:space="0" w:color="auto"/>
              <w:left w:val="single" w:sz="4" w:space="0" w:color="auto"/>
              <w:bottom w:val="single" w:sz="4" w:space="0" w:color="auto"/>
              <w:right w:val="single" w:sz="4" w:space="0" w:color="auto"/>
            </w:tcBorders>
            <w:hideMark/>
          </w:tcPr>
          <w:p w14:paraId="3CBF24A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Культура Византии</w:t>
            </w:r>
          </w:p>
        </w:tc>
      </w:tr>
      <w:tr w:rsidR="00B62EE5" w:rsidRPr="001C067D" w14:paraId="61841FD5"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3F1DFB3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8</w:t>
            </w:r>
          </w:p>
        </w:tc>
        <w:tc>
          <w:tcPr>
            <w:tcW w:w="7880" w:type="dxa"/>
            <w:tcBorders>
              <w:top w:val="single" w:sz="4" w:space="0" w:color="auto"/>
              <w:left w:val="single" w:sz="4" w:space="0" w:color="auto"/>
              <w:bottom w:val="single" w:sz="4" w:space="0" w:color="auto"/>
              <w:right w:val="single" w:sz="4" w:space="0" w:color="auto"/>
            </w:tcBorders>
            <w:hideMark/>
          </w:tcPr>
          <w:p w14:paraId="7C3A3EB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Аравийский полуостров: природные условия, основные занятия жителей, верования. Арабский халифат: его расцвет и распад</w:t>
            </w:r>
          </w:p>
        </w:tc>
      </w:tr>
      <w:tr w:rsidR="00B62EE5" w:rsidRPr="001C067D" w14:paraId="03088054"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4C6213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9</w:t>
            </w:r>
          </w:p>
        </w:tc>
        <w:tc>
          <w:tcPr>
            <w:tcW w:w="7880" w:type="dxa"/>
            <w:tcBorders>
              <w:top w:val="single" w:sz="4" w:space="0" w:color="auto"/>
              <w:left w:val="single" w:sz="4" w:space="0" w:color="auto"/>
              <w:bottom w:val="single" w:sz="4" w:space="0" w:color="auto"/>
              <w:right w:val="single" w:sz="4" w:space="0" w:color="auto"/>
            </w:tcBorders>
            <w:hideMark/>
          </w:tcPr>
          <w:p w14:paraId="5FF632D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Культура исламского мира</w:t>
            </w:r>
          </w:p>
        </w:tc>
      </w:tr>
      <w:tr w:rsidR="00B62EE5" w:rsidRPr="001C067D" w14:paraId="1A36129B"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782FC86A"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lastRenderedPageBreak/>
              <w:t>Урок 10</w:t>
            </w:r>
          </w:p>
        </w:tc>
        <w:tc>
          <w:tcPr>
            <w:tcW w:w="7880" w:type="dxa"/>
            <w:tcBorders>
              <w:top w:val="single" w:sz="4" w:space="0" w:color="auto"/>
              <w:left w:val="single" w:sz="4" w:space="0" w:color="auto"/>
              <w:bottom w:val="single" w:sz="4" w:space="0" w:color="auto"/>
              <w:right w:val="single" w:sz="4" w:space="0" w:color="auto"/>
            </w:tcBorders>
            <w:hideMark/>
          </w:tcPr>
          <w:p w14:paraId="5C2889A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Феодалы и крестьянство в средние века</w:t>
            </w:r>
          </w:p>
        </w:tc>
      </w:tr>
      <w:tr w:rsidR="00B62EE5" w:rsidRPr="001C067D" w14:paraId="06B52E5F"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774819A"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w:t>
            </w:r>
          </w:p>
        </w:tc>
        <w:tc>
          <w:tcPr>
            <w:tcW w:w="7880" w:type="dxa"/>
            <w:tcBorders>
              <w:top w:val="single" w:sz="4" w:space="0" w:color="auto"/>
              <w:left w:val="single" w:sz="4" w:space="0" w:color="auto"/>
              <w:bottom w:val="single" w:sz="4" w:space="0" w:color="auto"/>
              <w:right w:val="single" w:sz="4" w:space="0" w:color="auto"/>
            </w:tcBorders>
            <w:hideMark/>
          </w:tcPr>
          <w:p w14:paraId="3B9CBAC0"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Средневековые города - центры ремесла, торговли, культуры</w:t>
            </w:r>
          </w:p>
        </w:tc>
      </w:tr>
      <w:tr w:rsidR="00B62EE5" w:rsidRPr="001C067D" w14:paraId="6C18B2FA"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6FC0A51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w:t>
            </w:r>
          </w:p>
        </w:tc>
        <w:tc>
          <w:tcPr>
            <w:tcW w:w="7880" w:type="dxa"/>
            <w:tcBorders>
              <w:top w:val="single" w:sz="4" w:space="0" w:color="auto"/>
              <w:left w:val="single" w:sz="4" w:space="0" w:color="auto"/>
              <w:bottom w:val="single" w:sz="4" w:space="0" w:color="auto"/>
              <w:right w:val="single" w:sz="4" w:space="0" w:color="auto"/>
            </w:tcBorders>
            <w:hideMark/>
          </w:tcPr>
          <w:p w14:paraId="4C8A2E2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Церковь и духовенство в средневековом обществе</w:t>
            </w:r>
          </w:p>
        </w:tc>
      </w:tr>
      <w:tr w:rsidR="00B62EE5" w:rsidRPr="001C067D" w14:paraId="7D64A97E"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A971EDA"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w:t>
            </w:r>
          </w:p>
        </w:tc>
        <w:tc>
          <w:tcPr>
            <w:tcW w:w="7880" w:type="dxa"/>
            <w:tcBorders>
              <w:top w:val="single" w:sz="4" w:space="0" w:color="auto"/>
              <w:left w:val="single" w:sz="4" w:space="0" w:color="auto"/>
              <w:bottom w:val="single" w:sz="4" w:space="0" w:color="auto"/>
              <w:right w:val="single" w:sz="4" w:space="0" w:color="auto"/>
            </w:tcBorders>
            <w:hideMark/>
          </w:tcPr>
          <w:p w14:paraId="628758C0"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Усиление королевской власти в странах Западной Европы</w:t>
            </w:r>
          </w:p>
        </w:tc>
      </w:tr>
      <w:tr w:rsidR="00B62EE5" w:rsidRPr="001C067D" w14:paraId="7948E9E1"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19C74E9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w:t>
            </w:r>
          </w:p>
        </w:tc>
        <w:tc>
          <w:tcPr>
            <w:tcW w:w="7880" w:type="dxa"/>
            <w:tcBorders>
              <w:top w:val="single" w:sz="4" w:space="0" w:color="auto"/>
              <w:left w:val="single" w:sz="4" w:space="0" w:color="auto"/>
              <w:bottom w:val="single" w:sz="4" w:space="0" w:color="auto"/>
              <w:right w:val="single" w:sz="4" w:space="0" w:color="auto"/>
            </w:tcBorders>
            <w:hideMark/>
          </w:tcPr>
          <w:p w14:paraId="0E1FE96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Реконкиста и образование централизованных государств на Пиренейском полуострове</w:t>
            </w:r>
          </w:p>
        </w:tc>
      </w:tr>
      <w:tr w:rsidR="00B62EE5" w:rsidRPr="001C067D" w14:paraId="2A46A239"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7D414D0D"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w:t>
            </w:r>
          </w:p>
        </w:tc>
        <w:tc>
          <w:tcPr>
            <w:tcW w:w="7880" w:type="dxa"/>
            <w:tcBorders>
              <w:top w:val="single" w:sz="4" w:space="0" w:color="auto"/>
              <w:left w:val="single" w:sz="4" w:space="0" w:color="auto"/>
              <w:bottom w:val="single" w:sz="4" w:space="0" w:color="auto"/>
              <w:right w:val="single" w:sz="4" w:space="0" w:color="auto"/>
            </w:tcBorders>
            <w:hideMark/>
          </w:tcPr>
          <w:p w14:paraId="4D35F6B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Обострение социальных противоречий в XIV в. (Жакерия, восстание Уота Тайлера). Гуситское движение в Чехии</w:t>
            </w:r>
          </w:p>
        </w:tc>
      </w:tr>
      <w:tr w:rsidR="00B62EE5" w:rsidRPr="001C067D" w14:paraId="452BBB99"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72CA331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w:t>
            </w:r>
          </w:p>
        </w:tc>
        <w:tc>
          <w:tcPr>
            <w:tcW w:w="7880" w:type="dxa"/>
            <w:tcBorders>
              <w:top w:val="single" w:sz="4" w:space="0" w:color="auto"/>
              <w:left w:val="single" w:sz="4" w:space="0" w:color="auto"/>
              <w:bottom w:val="single" w:sz="4" w:space="0" w:color="auto"/>
              <w:right w:val="single" w:sz="4" w:space="0" w:color="auto"/>
            </w:tcBorders>
            <w:hideMark/>
          </w:tcPr>
          <w:p w14:paraId="5216865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Византийская империя и славянские государства в XII - XV вв.</w:t>
            </w:r>
          </w:p>
        </w:tc>
      </w:tr>
      <w:tr w:rsidR="00B62EE5" w:rsidRPr="001C067D" w14:paraId="75DD0021"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39C8C52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17</w:t>
            </w:r>
          </w:p>
        </w:tc>
        <w:tc>
          <w:tcPr>
            <w:tcW w:w="7880" w:type="dxa"/>
            <w:tcBorders>
              <w:top w:val="single" w:sz="4" w:space="0" w:color="auto"/>
              <w:left w:val="single" w:sz="4" w:space="0" w:color="auto"/>
              <w:bottom w:val="single" w:sz="4" w:space="0" w:color="auto"/>
              <w:right w:val="single" w:sz="4" w:space="0" w:color="auto"/>
            </w:tcBorders>
            <w:hideMark/>
          </w:tcPr>
          <w:p w14:paraId="6641656D"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Религия и культура средневековой Европы</w:t>
            </w:r>
          </w:p>
        </w:tc>
      </w:tr>
      <w:tr w:rsidR="00B62EE5" w:rsidRPr="001C067D" w14:paraId="6240836D"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3A5AE3A8"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18</w:t>
            </w:r>
          </w:p>
        </w:tc>
        <w:tc>
          <w:tcPr>
            <w:tcW w:w="7880" w:type="dxa"/>
            <w:tcBorders>
              <w:top w:val="single" w:sz="4" w:space="0" w:color="auto"/>
              <w:left w:val="single" w:sz="4" w:space="0" w:color="auto"/>
              <w:bottom w:val="single" w:sz="4" w:space="0" w:color="auto"/>
              <w:right w:val="single" w:sz="4" w:space="0" w:color="auto"/>
            </w:tcBorders>
            <w:hideMark/>
          </w:tcPr>
          <w:p w14:paraId="4BDC6CA3"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Гуманизм. Раннее Возрождение</w:t>
            </w:r>
          </w:p>
        </w:tc>
      </w:tr>
      <w:tr w:rsidR="00B62EE5" w:rsidRPr="001C067D" w14:paraId="64DA4BE3"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5FFEE11C"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19</w:t>
            </w:r>
          </w:p>
        </w:tc>
        <w:tc>
          <w:tcPr>
            <w:tcW w:w="7880" w:type="dxa"/>
            <w:tcBorders>
              <w:top w:val="single" w:sz="4" w:space="0" w:color="auto"/>
              <w:left w:val="single" w:sz="4" w:space="0" w:color="auto"/>
              <w:bottom w:val="single" w:sz="4" w:space="0" w:color="auto"/>
              <w:right w:val="single" w:sz="4" w:space="0" w:color="auto"/>
            </w:tcBorders>
            <w:hideMark/>
          </w:tcPr>
          <w:p w14:paraId="500EDA5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Османская империя и Монгольская держава в Средние века</w:t>
            </w:r>
          </w:p>
        </w:tc>
      </w:tr>
      <w:tr w:rsidR="00B62EE5" w:rsidRPr="001C067D" w14:paraId="5448F562"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59E23F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20</w:t>
            </w:r>
          </w:p>
        </w:tc>
        <w:tc>
          <w:tcPr>
            <w:tcW w:w="7880" w:type="dxa"/>
            <w:tcBorders>
              <w:top w:val="single" w:sz="4" w:space="0" w:color="auto"/>
              <w:left w:val="single" w:sz="4" w:space="0" w:color="auto"/>
              <w:bottom w:val="single" w:sz="4" w:space="0" w:color="auto"/>
              <w:right w:val="single" w:sz="4" w:space="0" w:color="auto"/>
            </w:tcBorders>
            <w:hideMark/>
          </w:tcPr>
          <w:p w14:paraId="3ED6DF80"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Китай и Япония в Средние века</w:t>
            </w:r>
          </w:p>
        </w:tc>
      </w:tr>
      <w:tr w:rsidR="00B62EE5" w:rsidRPr="001C067D" w14:paraId="32D3A0E4"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DFAA02C"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21</w:t>
            </w:r>
          </w:p>
        </w:tc>
        <w:tc>
          <w:tcPr>
            <w:tcW w:w="7880" w:type="dxa"/>
            <w:tcBorders>
              <w:top w:val="single" w:sz="4" w:space="0" w:color="auto"/>
              <w:left w:val="single" w:sz="4" w:space="0" w:color="auto"/>
              <w:bottom w:val="single" w:sz="4" w:space="0" w:color="auto"/>
              <w:right w:val="single" w:sz="4" w:space="0" w:color="auto"/>
            </w:tcBorders>
            <w:hideMark/>
          </w:tcPr>
          <w:p w14:paraId="62DF7D3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Индия в Средние века</w:t>
            </w:r>
          </w:p>
        </w:tc>
      </w:tr>
      <w:tr w:rsidR="00B62EE5" w:rsidRPr="001C067D" w14:paraId="199EE690"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7BD0129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22</w:t>
            </w:r>
          </w:p>
        </w:tc>
        <w:tc>
          <w:tcPr>
            <w:tcW w:w="7880" w:type="dxa"/>
            <w:tcBorders>
              <w:top w:val="single" w:sz="4" w:space="0" w:color="auto"/>
              <w:left w:val="single" w:sz="4" w:space="0" w:color="auto"/>
              <w:bottom w:val="single" w:sz="4" w:space="0" w:color="auto"/>
              <w:right w:val="single" w:sz="4" w:space="0" w:color="auto"/>
            </w:tcBorders>
            <w:hideMark/>
          </w:tcPr>
          <w:p w14:paraId="7866C4F5"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Цивилизации майя, ацтеков и инков</w:t>
            </w:r>
          </w:p>
        </w:tc>
      </w:tr>
      <w:tr w:rsidR="00B62EE5" w:rsidRPr="001C067D" w14:paraId="788338F4"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7FFFEA0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23</w:t>
            </w:r>
          </w:p>
        </w:tc>
        <w:tc>
          <w:tcPr>
            <w:tcW w:w="7880" w:type="dxa"/>
            <w:tcBorders>
              <w:top w:val="single" w:sz="4" w:space="0" w:color="auto"/>
              <w:left w:val="single" w:sz="4" w:space="0" w:color="auto"/>
              <w:bottom w:val="single" w:sz="4" w:space="0" w:color="auto"/>
              <w:right w:val="single" w:sz="4" w:space="0" w:color="auto"/>
            </w:tcBorders>
            <w:hideMark/>
          </w:tcPr>
          <w:p w14:paraId="17C1952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Историческое и культурное наследие Средних веков</w:t>
            </w:r>
          </w:p>
        </w:tc>
      </w:tr>
      <w:tr w:rsidR="00B62EE5" w:rsidRPr="001C067D" w14:paraId="3361897E"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5D2CCF4A"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24</w:t>
            </w:r>
          </w:p>
        </w:tc>
        <w:tc>
          <w:tcPr>
            <w:tcW w:w="7880" w:type="dxa"/>
            <w:tcBorders>
              <w:top w:val="single" w:sz="4" w:space="0" w:color="auto"/>
              <w:left w:val="single" w:sz="4" w:space="0" w:color="auto"/>
              <w:bottom w:val="single" w:sz="4" w:space="0" w:color="auto"/>
              <w:right w:val="single" w:sz="4" w:space="0" w:color="auto"/>
            </w:tcBorders>
            <w:hideMark/>
          </w:tcPr>
          <w:p w14:paraId="1B194465"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Роль и место России в мировой истории</w:t>
            </w:r>
          </w:p>
        </w:tc>
      </w:tr>
      <w:tr w:rsidR="00B62EE5" w:rsidRPr="001C067D" w14:paraId="52C8B49D"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3FE48675"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25</w:t>
            </w:r>
          </w:p>
        </w:tc>
        <w:tc>
          <w:tcPr>
            <w:tcW w:w="7880" w:type="dxa"/>
            <w:tcBorders>
              <w:top w:val="single" w:sz="4" w:space="0" w:color="auto"/>
              <w:left w:val="single" w:sz="4" w:space="0" w:color="auto"/>
              <w:bottom w:val="single" w:sz="4" w:space="0" w:color="auto"/>
              <w:right w:val="single" w:sz="4" w:space="0" w:color="auto"/>
            </w:tcBorders>
            <w:hideMark/>
          </w:tcPr>
          <w:p w14:paraId="3D070E9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Заселение территории нашей страны человеком</w:t>
            </w:r>
          </w:p>
        </w:tc>
      </w:tr>
      <w:tr w:rsidR="00B62EE5" w:rsidRPr="001C067D" w14:paraId="2938B522"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78C5D67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26</w:t>
            </w:r>
          </w:p>
        </w:tc>
        <w:tc>
          <w:tcPr>
            <w:tcW w:w="7880" w:type="dxa"/>
            <w:tcBorders>
              <w:top w:val="single" w:sz="4" w:space="0" w:color="auto"/>
              <w:left w:val="single" w:sz="4" w:space="0" w:color="auto"/>
              <w:bottom w:val="single" w:sz="4" w:space="0" w:color="auto"/>
              <w:right w:val="single" w:sz="4" w:space="0" w:color="auto"/>
            </w:tcBorders>
            <w:hideMark/>
          </w:tcPr>
          <w:p w14:paraId="58C218A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Народы и государства на территории нашей страны в древности</w:t>
            </w:r>
          </w:p>
        </w:tc>
      </w:tr>
      <w:tr w:rsidR="00B62EE5" w:rsidRPr="001C067D" w14:paraId="127373AD"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7F89937E"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27</w:t>
            </w:r>
          </w:p>
        </w:tc>
        <w:tc>
          <w:tcPr>
            <w:tcW w:w="7880" w:type="dxa"/>
            <w:tcBorders>
              <w:top w:val="single" w:sz="4" w:space="0" w:color="auto"/>
              <w:left w:val="single" w:sz="4" w:space="0" w:color="auto"/>
              <w:bottom w:val="single" w:sz="4" w:space="0" w:color="auto"/>
              <w:right w:val="single" w:sz="4" w:space="0" w:color="auto"/>
            </w:tcBorders>
            <w:hideMark/>
          </w:tcPr>
          <w:p w14:paraId="5BEC472D"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Великое переселение народов</w:t>
            </w:r>
          </w:p>
        </w:tc>
      </w:tr>
      <w:tr w:rsidR="00B62EE5" w:rsidRPr="001C067D" w14:paraId="2E109839"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72295DA8"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28</w:t>
            </w:r>
          </w:p>
        </w:tc>
        <w:tc>
          <w:tcPr>
            <w:tcW w:w="7880" w:type="dxa"/>
            <w:tcBorders>
              <w:top w:val="single" w:sz="4" w:space="0" w:color="auto"/>
              <w:left w:val="single" w:sz="4" w:space="0" w:color="auto"/>
              <w:bottom w:val="single" w:sz="4" w:space="0" w:color="auto"/>
              <w:right w:val="single" w:sz="4" w:space="0" w:color="auto"/>
            </w:tcBorders>
            <w:hideMark/>
          </w:tcPr>
          <w:p w14:paraId="37FADD8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Хозяйство, быт и верования восточных славян</w:t>
            </w:r>
          </w:p>
        </w:tc>
      </w:tr>
      <w:tr w:rsidR="00B62EE5" w:rsidRPr="001C067D" w14:paraId="4AC02A1E"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DAC8DE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29</w:t>
            </w:r>
          </w:p>
        </w:tc>
        <w:tc>
          <w:tcPr>
            <w:tcW w:w="7880" w:type="dxa"/>
            <w:tcBorders>
              <w:top w:val="single" w:sz="4" w:space="0" w:color="auto"/>
              <w:left w:val="single" w:sz="4" w:space="0" w:color="auto"/>
              <w:bottom w:val="single" w:sz="4" w:space="0" w:color="auto"/>
              <w:right w:val="single" w:sz="4" w:space="0" w:color="auto"/>
            </w:tcBorders>
            <w:hideMark/>
          </w:tcPr>
          <w:p w14:paraId="6FCDF1B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Страны и народы Восточной Европы, Сибири и Дальнего Востока</w:t>
            </w:r>
          </w:p>
        </w:tc>
      </w:tr>
      <w:tr w:rsidR="00B62EE5" w:rsidRPr="001C067D" w14:paraId="32EF8FA4"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491C92F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30</w:t>
            </w:r>
          </w:p>
        </w:tc>
        <w:tc>
          <w:tcPr>
            <w:tcW w:w="7880" w:type="dxa"/>
            <w:tcBorders>
              <w:top w:val="single" w:sz="4" w:space="0" w:color="auto"/>
              <w:left w:val="single" w:sz="4" w:space="0" w:color="auto"/>
              <w:bottom w:val="single" w:sz="4" w:space="0" w:color="auto"/>
              <w:right w:val="single" w:sz="4" w:space="0" w:color="auto"/>
            </w:tcBorders>
            <w:hideMark/>
          </w:tcPr>
          <w:p w14:paraId="683E23C8"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Образование государства Русь. Исторические условия складывания русской государственности</w:t>
            </w:r>
          </w:p>
        </w:tc>
      </w:tr>
      <w:tr w:rsidR="00B62EE5" w:rsidRPr="001C067D" w14:paraId="4E64D3B5"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B665435"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31</w:t>
            </w:r>
          </w:p>
        </w:tc>
        <w:tc>
          <w:tcPr>
            <w:tcW w:w="7880" w:type="dxa"/>
            <w:tcBorders>
              <w:top w:val="single" w:sz="4" w:space="0" w:color="auto"/>
              <w:left w:val="single" w:sz="4" w:space="0" w:color="auto"/>
              <w:bottom w:val="single" w:sz="4" w:space="0" w:color="auto"/>
              <w:right w:val="single" w:sz="4" w:space="0" w:color="auto"/>
            </w:tcBorders>
            <w:hideMark/>
          </w:tcPr>
          <w:p w14:paraId="0FB92FA0"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Первые русские князья</w:t>
            </w:r>
          </w:p>
        </w:tc>
      </w:tr>
      <w:tr w:rsidR="00B62EE5" w:rsidRPr="001C067D" w14:paraId="548F3250"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D1AA4A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32</w:t>
            </w:r>
          </w:p>
        </w:tc>
        <w:tc>
          <w:tcPr>
            <w:tcW w:w="7880" w:type="dxa"/>
            <w:tcBorders>
              <w:top w:val="single" w:sz="4" w:space="0" w:color="auto"/>
              <w:left w:val="single" w:sz="4" w:space="0" w:color="auto"/>
              <w:bottom w:val="single" w:sz="4" w:space="0" w:color="auto"/>
              <w:right w:val="single" w:sz="4" w:space="0" w:color="auto"/>
            </w:tcBorders>
            <w:hideMark/>
          </w:tcPr>
          <w:p w14:paraId="522AF1E8"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Внешняя политика Руси в IX - XI вв.</w:t>
            </w:r>
          </w:p>
        </w:tc>
      </w:tr>
      <w:tr w:rsidR="00B62EE5" w:rsidRPr="001C067D" w14:paraId="11D45EAD"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148A0985"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33</w:t>
            </w:r>
          </w:p>
        </w:tc>
        <w:tc>
          <w:tcPr>
            <w:tcW w:w="7880" w:type="dxa"/>
            <w:tcBorders>
              <w:top w:val="single" w:sz="4" w:space="0" w:color="auto"/>
              <w:left w:val="single" w:sz="4" w:space="0" w:color="auto"/>
              <w:bottom w:val="single" w:sz="4" w:space="0" w:color="auto"/>
              <w:right w:val="single" w:sz="4" w:space="0" w:color="auto"/>
            </w:tcBorders>
            <w:hideMark/>
          </w:tcPr>
          <w:p w14:paraId="0E9C00B8"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Принятие христианства и его значение</w:t>
            </w:r>
          </w:p>
        </w:tc>
      </w:tr>
      <w:tr w:rsidR="00B62EE5" w:rsidRPr="001C067D" w14:paraId="03BA7D1B"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1B40BF6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34</w:t>
            </w:r>
          </w:p>
        </w:tc>
        <w:tc>
          <w:tcPr>
            <w:tcW w:w="7880" w:type="dxa"/>
            <w:tcBorders>
              <w:top w:val="single" w:sz="4" w:space="0" w:color="auto"/>
              <w:left w:val="single" w:sz="4" w:space="0" w:color="auto"/>
              <w:bottom w:val="single" w:sz="4" w:space="0" w:color="auto"/>
              <w:right w:val="single" w:sz="4" w:space="0" w:color="auto"/>
            </w:tcBorders>
            <w:hideMark/>
          </w:tcPr>
          <w:p w14:paraId="1DFCBBB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Русь в конце X - начале XII в.</w:t>
            </w:r>
          </w:p>
        </w:tc>
      </w:tr>
      <w:tr w:rsidR="00B62EE5" w:rsidRPr="001C067D" w14:paraId="04A27875"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45E209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35</w:t>
            </w:r>
          </w:p>
        </w:tc>
        <w:tc>
          <w:tcPr>
            <w:tcW w:w="7880" w:type="dxa"/>
            <w:tcBorders>
              <w:top w:val="single" w:sz="4" w:space="0" w:color="auto"/>
              <w:left w:val="single" w:sz="4" w:space="0" w:color="auto"/>
              <w:bottom w:val="single" w:sz="4" w:space="0" w:color="auto"/>
              <w:right w:val="single" w:sz="4" w:space="0" w:color="auto"/>
            </w:tcBorders>
            <w:hideMark/>
          </w:tcPr>
          <w:p w14:paraId="4A143783"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Территориально-политическая структура Руси</w:t>
            </w:r>
          </w:p>
        </w:tc>
      </w:tr>
      <w:tr w:rsidR="00B62EE5" w:rsidRPr="001C067D" w14:paraId="7795F138"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67F3C82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36</w:t>
            </w:r>
          </w:p>
        </w:tc>
        <w:tc>
          <w:tcPr>
            <w:tcW w:w="7880" w:type="dxa"/>
            <w:tcBorders>
              <w:top w:val="single" w:sz="4" w:space="0" w:color="auto"/>
              <w:left w:val="single" w:sz="4" w:space="0" w:color="auto"/>
              <w:bottom w:val="single" w:sz="4" w:space="0" w:color="auto"/>
              <w:right w:val="single" w:sz="4" w:space="0" w:color="auto"/>
            </w:tcBorders>
            <w:hideMark/>
          </w:tcPr>
          <w:p w14:paraId="0E51EA4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Внутренняя и внешняя политика русских князей в конце X - первой трети XII в.</w:t>
            </w:r>
          </w:p>
        </w:tc>
      </w:tr>
      <w:tr w:rsidR="00B62EE5" w:rsidRPr="001C067D" w14:paraId="4A45FCE6"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E53F77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37</w:t>
            </w:r>
          </w:p>
        </w:tc>
        <w:tc>
          <w:tcPr>
            <w:tcW w:w="7880" w:type="dxa"/>
            <w:tcBorders>
              <w:top w:val="single" w:sz="4" w:space="0" w:color="auto"/>
              <w:left w:val="single" w:sz="4" w:space="0" w:color="auto"/>
              <w:bottom w:val="single" w:sz="4" w:space="0" w:color="auto"/>
              <w:right w:val="single" w:sz="4" w:space="0" w:color="auto"/>
            </w:tcBorders>
            <w:hideMark/>
          </w:tcPr>
          <w:p w14:paraId="06496F78"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Русская церковь в X - начале XII в.</w:t>
            </w:r>
          </w:p>
        </w:tc>
      </w:tr>
      <w:tr w:rsidR="00B62EE5" w:rsidRPr="001C067D" w14:paraId="246DB7F6"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7A03E72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38</w:t>
            </w:r>
          </w:p>
        </w:tc>
        <w:tc>
          <w:tcPr>
            <w:tcW w:w="7880" w:type="dxa"/>
            <w:tcBorders>
              <w:top w:val="single" w:sz="4" w:space="0" w:color="auto"/>
              <w:left w:val="single" w:sz="4" w:space="0" w:color="auto"/>
              <w:bottom w:val="single" w:sz="4" w:space="0" w:color="auto"/>
              <w:right w:val="single" w:sz="4" w:space="0" w:color="auto"/>
            </w:tcBorders>
            <w:hideMark/>
          </w:tcPr>
          <w:p w14:paraId="02C6EC8E"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Древнерусское право: Русская Правда, церковные уставы</w:t>
            </w:r>
          </w:p>
        </w:tc>
      </w:tr>
      <w:tr w:rsidR="00B62EE5" w:rsidRPr="001C067D" w14:paraId="108C89A5"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03730F0"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39</w:t>
            </w:r>
          </w:p>
        </w:tc>
        <w:tc>
          <w:tcPr>
            <w:tcW w:w="7880" w:type="dxa"/>
            <w:tcBorders>
              <w:top w:val="single" w:sz="4" w:space="0" w:color="auto"/>
              <w:left w:val="single" w:sz="4" w:space="0" w:color="auto"/>
              <w:bottom w:val="single" w:sz="4" w:space="0" w:color="auto"/>
              <w:right w:val="single" w:sz="4" w:space="0" w:color="auto"/>
            </w:tcBorders>
            <w:hideMark/>
          </w:tcPr>
          <w:p w14:paraId="005D262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Внешняя политика и международные связи Руси</w:t>
            </w:r>
          </w:p>
        </w:tc>
      </w:tr>
      <w:tr w:rsidR="00B62EE5" w:rsidRPr="001C067D" w14:paraId="74996029"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7A89479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40</w:t>
            </w:r>
          </w:p>
        </w:tc>
        <w:tc>
          <w:tcPr>
            <w:tcW w:w="7880" w:type="dxa"/>
            <w:tcBorders>
              <w:top w:val="single" w:sz="4" w:space="0" w:color="auto"/>
              <w:left w:val="single" w:sz="4" w:space="0" w:color="auto"/>
              <w:bottom w:val="single" w:sz="4" w:space="0" w:color="auto"/>
              <w:right w:val="single" w:sz="4" w:space="0" w:color="auto"/>
            </w:tcBorders>
            <w:hideMark/>
          </w:tcPr>
          <w:p w14:paraId="7F8D8E4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Культурное пространство: повседневная жизнь, сельский и городской быт</w:t>
            </w:r>
          </w:p>
        </w:tc>
      </w:tr>
      <w:tr w:rsidR="00B62EE5" w:rsidRPr="001C067D" w14:paraId="4E41DB67"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3B0B01A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41</w:t>
            </w:r>
          </w:p>
        </w:tc>
        <w:tc>
          <w:tcPr>
            <w:tcW w:w="7880" w:type="dxa"/>
            <w:tcBorders>
              <w:top w:val="single" w:sz="4" w:space="0" w:color="auto"/>
              <w:left w:val="single" w:sz="4" w:space="0" w:color="auto"/>
              <w:bottom w:val="single" w:sz="4" w:space="0" w:color="auto"/>
              <w:right w:val="single" w:sz="4" w:space="0" w:color="auto"/>
            </w:tcBorders>
            <w:hideMark/>
          </w:tcPr>
          <w:p w14:paraId="304B27C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Формирование единого культурного пространства. Художественная культура и ремесло Руси</w:t>
            </w:r>
          </w:p>
        </w:tc>
      </w:tr>
      <w:tr w:rsidR="00B62EE5" w:rsidRPr="001C067D" w14:paraId="728CDAD2"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4F8ADDA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42</w:t>
            </w:r>
          </w:p>
        </w:tc>
        <w:tc>
          <w:tcPr>
            <w:tcW w:w="7880" w:type="dxa"/>
            <w:tcBorders>
              <w:top w:val="single" w:sz="4" w:space="0" w:color="auto"/>
              <w:left w:val="single" w:sz="4" w:space="0" w:color="auto"/>
              <w:bottom w:val="single" w:sz="4" w:space="0" w:color="auto"/>
              <w:right w:val="single" w:sz="4" w:space="0" w:color="auto"/>
            </w:tcBorders>
            <w:hideMark/>
          </w:tcPr>
          <w:p w14:paraId="1D66245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повторения, обобщения и контроля по теме "Русь в IX - начале XII в."</w:t>
            </w:r>
          </w:p>
        </w:tc>
      </w:tr>
      <w:tr w:rsidR="00B62EE5" w:rsidRPr="001C067D" w14:paraId="1355735F"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0B3937E"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43</w:t>
            </w:r>
          </w:p>
        </w:tc>
        <w:tc>
          <w:tcPr>
            <w:tcW w:w="7880" w:type="dxa"/>
            <w:tcBorders>
              <w:top w:val="single" w:sz="4" w:space="0" w:color="auto"/>
              <w:left w:val="single" w:sz="4" w:space="0" w:color="auto"/>
              <w:bottom w:val="single" w:sz="4" w:space="0" w:color="auto"/>
              <w:right w:val="single" w:sz="4" w:space="0" w:color="auto"/>
            </w:tcBorders>
            <w:hideMark/>
          </w:tcPr>
          <w:p w14:paraId="242DFD2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Формирование системы земель - самостоятельных государств</w:t>
            </w:r>
          </w:p>
        </w:tc>
      </w:tr>
      <w:tr w:rsidR="00B62EE5" w:rsidRPr="001C067D" w14:paraId="21E71761"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5037D1D0"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44</w:t>
            </w:r>
          </w:p>
        </w:tc>
        <w:tc>
          <w:tcPr>
            <w:tcW w:w="7880" w:type="dxa"/>
            <w:tcBorders>
              <w:top w:val="single" w:sz="4" w:space="0" w:color="auto"/>
              <w:left w:val="single" w:sz="4" w:space="0" w:color="auto"/>
              <w:bottom w:val="single" w:sz="4" w:space="0" w:color="auto"/>
              <w:right w:val="single" w:sz="4" w:space="0" w:color="auto"/>
            </w:tcBorders>
            <w:hideMark/>
          </w:tcPr>
          <w:p w14:paraId="0878EB4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Важнейшие земли, управляемые ветвями княжеского рода Рюриковичей: Черниговская, Смоленская, Галицкая, Волынская, Суздальская</w:t>
            </w:r>
          </w:p>
        </w:tc>
      </w:tr>
      <w:tr w:rsidR="00B62EE5" w:rsidRPr="001C067D" w14:paraId="6749B9BB"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39789F2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45</w:t>
            </w:r>
          </w:p>
        </w:tc>
        <w:tc>
          <w:tcPr>
            <w:tcW w:w="7880" w:type="dxa"/>
            <w:tcBorders>
              <w:top w:val="single" w:sz="4" w:space="0" w:color="auto"/>
              <w:left w:val="single" w:sz="4" w:space="0" w:color="auto"/>
              <w:bottom w:val="single" w:sz="4" w:space="0" w:color="auto"/>
              <w:right w:val="single" w:sz="4" w:space="0" w:color="auto"/>
            </w:tcBorders>
            <w:hideMark/>
          </w:tcPr>
          <w:p w14:paraId="637DAC5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Земли, имевшие особый статус: Киевская и Новгородская</w:t>
            </w:r>
          </w:p>
        </w:tc>
      </w:tr>
      <w:tr w:rsidR="00B62EE5" w:rsidRPr="001C067D" w14:paraId="3658AD29"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12672E40"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46</w:t>
            </w:r>
          </w:p>
        </w:tc>
        <w:tc>
          <w:tcPr>
            <w:tcW w:w="7880" w:type="dxa"/>
            <w:tcBorders>
              <w:top w:val="single" w:sz="4" w:space="0" w:color="auto"/>
              <w:left w:val="single" w:sz="4" w:space="0" w:color="auto"/>
              <w:bottom w:val="single" w:sz="4" w:space="0" w:color="auto"/>
              <w:right w:val="single" w:sz="4" w:space="0" w:color="auto"/>
            </w:tcBorders>
            <w:hideMark/>
          </w:tcPr>
          <w:p w14:paraId="1B6615A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Эволюция общественного строя и права; внешняя политика русских земель</w:t>
            </w:r>
          </w:p>
        </w:tc>
      </w:tr>
      <w:tr w:rsidR="00B62EE5" w:rsidRPr="001C067D" w14:paraId="26707481"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02F7D86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47</w:t>
            </w:r>
          </w:p>
        </w:tc>
        <w:tc>
          <w:tcPr>
            <w:tcW w:w="7880" w:type="dxa"/>
            <w:tcBorders>
              <w:top w:val="single" w:sz="4" w:space="0" w:color="auto"/>
              <w:left w:val="single" w:sz="4" w:space="0" w:color="auto"/>
              <w:bottom w:val="single" w:sz="4" w:space="0" w:color="auto"/>
              <w:right w:val="single" w:sz="4" w:space="0" w:color="auto"/>
            </w:tcBorders>
            <w:hideMark/>
          </w:tcPr>
          <w:p w14:paraId="7935F7CD"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Формирование региональных центров культуры. Белокаменные храмы Северо-Восточной Руси</w:t>
            </w:r>
          </w:p>
        </w:tc>
      </w:tr>
      <w:tr w:rsidR="00B62EE5" w:rsidRPr="001C067D" w14:paraId="35547E89"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43323B2D"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48</w:t>
            </w:r>
          </w:p>
        </w:tc>
        <w:tc>
          <w:tcPr>
            <w:tcW w:w="7880" w:type="dxa"/>
            <w:tcBorders>
              <w:top w:val="single" w:sz="4" w:space="0" w:color="auto"/>
              <w:left w:val="single" w:sz="4" w:space="0" w:color="auto"/>
              <w:bottom w:val="single" w:sz="4" w:space="0" w:color="auto"/>
              <w:right w:val="single" w:sz="4" w:space="0" w:color="auto"/>
            </w:tcBorders>
            <w:hideMark/>
          </w:tcPr>
          <w:p w14:paraId="7914FDA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повторения, обобщения и контроля по теме "Русь в середине XII - начале XIII в."</w:t>
            </w:r>
          </w:p>
        </w:tc>
      </w:tr>
      <w:tr w:rsidR="00B62EE5" w:rsidRPr="001C067D" w14:paraId="12DF0EEB"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587198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49</w:t>
            </w:r>
          </w:p>
        </w:tc>
        <w:tc>
          <w:tcPr>
            <w:tcW w:w="7880" w:type="dxa"/>
            <w:tcBorders>
              <w:top w:val="single" w:sz="4" w:space="0" w:color="auto"/>
              <w:left w:val="single" w:sz="4" w:space="0" w:color="auto"/>
              <w:bottom w:val="single" w:sz="4" w:space="0" w:color="auto"/>
              <w:right w:val="single" w:sz="4" w:space="0" w:color="auto"/>
            </w:tcBorders>
            <w:hideMark/>
          </w:tcPr>
          <w:p w14:paraId="2AEAF5A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Возникновение Монгольской империи и ее завоевательные походы</w:t>
            </w:r>
          </w:p>
        </w:tc>
      </w:tr>
      <w:tr w:rsidR="00B62EE5" w:rsidRPr="001C067D" w14:paraId="19810E05"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124BFB88"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50</w:t>
            </w:r>
          </w:p>
        </w:tc>
        <w:tc>
          <w:tcPr>
            <w:tcW w:w="7880" w:type="dxa"/>
            <w:tcBorders>
              <w:top w:val="single" w:sz="4" w:space="0" w:color="auto"/>
              <w:left w:val="single" w:sz="4" w:space="0" w:color="auto"/>
              <w:bottom w:val="single" w:sz="4" w:space="0" w:color="auto"/>
              <w:right w:val="single" w:sz="4" w:space="0" w:color="auto"/>
            </w:tcBorders>
            <w:hideMark/>
          </w:tcPr>
          <w:p w14:paraId="07FD3FB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Борьба Руси против монгольского нашествия</w:t>
            </w:r>
          </w:p>
        </w:tc>
      </w:tr>
      <w:tr w:rsidR="00B62EE5" w:rsidRPr="001C067D" w14:paraId="36798B8B"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0703897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51</w:t>
            </w:r>
          </w:p>
        </w:tc>
        <w:tc>
          <w:tcPr>
            <w:tcW w:w="7880" w:type="dxa"/>
            <w:tcBorders>
              <w:top w:val="single" w:sz="4" w:space="0" w:color="auto"/>
              <w:left w:val="single" w:sz="4" w:space="0" w:color="auto"/>
              <w:bottom w:val="single" w:sz="4" w:space="0" w:color="auto"/>
              <w:right w:val="single" w:sz="4" w:space="0" w:color="auto"/>
            </w:tcBorders>
            <w:hideMark/>
          </w:tcPr>
          <w:p w14:paraId="2DBC93A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Южные и западные русские земли. Северо-западные земли: Новгородская и Псковская</w:t>
            </w:r>
          </w:p>
        </w:tc>
      </w:tr>
      <w:tr w:rsidR="00B62EE5" w:rsidRPr="001C067D" w14:paraId="613BA953"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6FEB2278"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52</w:t>
            </w:r>
          </w:p>
        </w:tc>
        <w:tc>
          <w:tcPr>
            <w:tcW w:w="7880" w:type="dxa"/>
            <w:tcBorders>
              <w:top w:val="single" w:sz="4" w:space="0" w:color="auto"/>
              <w:left w:val="single" w:sz="4" w:space="0" w:color="auto"/>
              <w:bottom w:val="single" w:sz="4" w:space="0" w:color="auto"/>
              <w:right w:val="single" w:sz="4" w:space="0" w:color="auto"/>
            </w:tcBorders>
            <w:hideMark/>
          </w:tcPr>
          <w:p w14:paraId="2A9640A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Ордена крестоносцев и борьба с их экспансией на западных границах Руси</w:t>
            </w:r>
          </w:p>
        </w:tc>
      </w:tr>
      <w:tr w:rsidR="00B62EE5" w:rsidRPr="001C067D" w14:paraId="57348064"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8DBC0C0"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53</w:t>
            </w:r>
          </w:p>
        </w:tc>
        <w:tc>
          <w:tcPr>
            <w:tcW w:w="7880" w:type="dxa"/>
            <w:tcBorders>
              <w:top w:val="single" w:sz="4" w:space="0" w:color="auto"/>
              <w:left w:val="single" w:sz="4" w:space="0" w:color="auto"/>
              <w:bottom w:val="single" w:sz="4" w:space="0" w:color="auto"/>
              <w:right w:val="single" w:sz="4" w:space="0" w:color="auto"/>
            </w:tcBorders>
            <w:hideMark/>
          </w:tcPr>
          <w:p w14:paraId="317E594C"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Княжества Северо-Восточной Руси.</w:t>
            </w:r>
          </w:p>
        </w:tc>
      </w:tr>
      <w:tr w:rsidR="00B62EE5" w:rsidRPr="001C067D" w14:paraId="1A8F6EFB"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142E569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54</w:t>
            </w:r>
          </w:p>
        </w:tc>
        <w:tc>
          <w:tcPr>
            <w:tcW w:w="7880" w:type="dxa"/>
            <w:tcBorders>
              <w:top w:val="single" w:sz="4" w:space="0" w:color="auto"/>
              <w:left w:val="single" w:sz="4" w:space="0" w:color="auto"/>
              <w:bottom w:val="single" w:sz="4" w:space="0" w:color="auto"/>
              <w:right w:val="single" w:sz="4" w:space="0" w:color="auto"/>
            </w:tcBorders>
            <w:hideMark/>
          </w:tcPr>
          <w:p w14:paraId="50BDC08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Дмитрий Донской. Куликовская битва</w:t>
            </w:r>
          </w:p>
        </w:tc>
      </w:tr>
      <w:tr w:rsidR="00B62EE5" w:rsidRPr="001C067D" w14:paraId="4228E041"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BA163A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55</w:t>
            </w:r>
          </w:p>
        </w:tc>
        <w:tc>
          <w:tcPr>
            <w:tcW w:w="7880" w:type="dxa"/>
            <w:tcBorders>
              <w:top w:val="single" w:sz="4" w:space="0" w:color="auto"/>
              <w:left w:val="single" w:sz="4" w:space="0" w:color="auto"/>
              <w:bottom w:val="single" w:sz="4" w:space="0" w:color="auto"/>
              <w:right w:val="single" w:sz="4" w:space="0" w:color="auto"/>
            </w:tcBorders>
            <w:hideMark/>
          </w:tcPr>
          <w:p w14:paraId="4979010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Роль Православной церкви в ордынский период русской истории</w:t>
            </w:r>
          </w:p>
        </w:tc>
      </w:tr>
      <w:tr w:rsidR="00B62EE5" w:rsidRPr="001C067D" w14:paraId="7403A040"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352FE35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56</w:t>
            </w:r>
          </w:p>
        </w:tc>
        <w:tc>
          <w:tcPr>
            <w:tcW w:w="7880" w:type="dxa"/>
            <w:tcBorders>
              <w:top w:val="single" w:sz="4" w:space="0" w:color="auto"/>
              <w:left w:val="single" w:sz="4" w:space="0" w:color="auto"/>
              <w:bottom w:val="single" w:sz="4" w:space="0" w:color="auto"/>
              <w:right w:val="single" w:sz="4" w:space="0" w:color="auto"/>
            </w:tcBorders>
            <w:hideMark/>
          </w:tcPr>
          <w:p w14:paraId="0932917A"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Народы и государства степной зоны Восточной Европы и Сибири в XIII - XV вв.</w:t>
            </w:r>
          </w:p>
        </w:tc>
      </w:tr>
      <w:tr w:rsidR="00B62EE5" w:rsidRPr="001C067D" w14:paraId="2E473078"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A27BA8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57</w:t>
            </w:r>
          </w:p>
        </w:tc>
        <w:tc>
          <w:tcPr>
            <w:tcW w:w="7880" w:type="dxa"/>
            <w:tcBorders>
              <w:top w:val="single" w:sz="4" w:space="0" w:color="auto"/>
              <w:left w:val="single" w:sz="4" w:space="0" w:color="auto"/>
              <w:bottom w:val="single" w:sz="4" w:space="0" w:color="auto"/>
              <w:right w:val="single" w:sz="4" w:space="0" w:color="auto"/>
            </w:tcBorders>
            <w:hideMark/>
          </w:tcPr>
          <w:p w14:paraId="712B898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Культурное пространство Руси в XIII - XIV вв.</w:t>
            </w:r>
          </w:p>
        </w:tc>
      </w:tr>
      <w:tr w:rsidR="00B62EE5" w:rsidRPr="001C067D" w14:paraId="489F867E"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7C1B4953"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58</w:t>
            </w:r>
          </w:p>
        </w:tc>
        <w:tc>
          <w:tcPr>
            <w:tcW w:w="7880" w:type="dxa"/>
            <w:tcBorders>
              <w:top w:val="single" w:sz="4" w:space="0" w:color="auto"/>
              <w:left w:val="single" w:sz="4" w:space="0" w:color="auto"/>
              <w:bottom w:val="single" w:sz="4" w:space="0" w:color="auto"/>
              <w:right w:val="single" w:sz="4" w:space="0" w:color="auto"/>
            </w:tcBorders>
            <w:hideMark/>
          </w:tcPr>
          <w:p w14:paraId="3DD8FE4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повторения, обобщения и контроля по теме "Русские земли и их соседи в середине XIII - XIV в."</w:t>
            </w:r>
          </w:p>
        </w:tc>
      </w:tr>
      <w:tr w:rsidR="00B62EE5" w:rsidRPr="001C067D" w14:paraId="6568F84E"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AF7590E"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59</w:t>
            </w:r>
          </w:p>
        </w:tc>
        <w:tc>
          <w:tcPr>
            <w:tcW w:w="7880" w:type="dxa"/>
            <w:tcBorders>
              <w:top w:val="single" w:sz="4" w:space="0" w:color="auto"/>
              <w:left w:val="single" w:sz="4" w:space="0" w:color="auto"/>
              <w:bottom w:val="single" w:sz="4" w:space="0" w:color="auto"/>
              <w:right w:val="single" w:sz="4" w:space="0" w:color="auto"/>
            </w:tcBorders>
            <w:hideMark/>
          </w:tcPr>
          <w:p w14:paraId="6E203A4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Объединение русских земель вокруг Москвы</w:t>
            </w:r>
          </w:p>
        </w:tc>
      </w:tr>
      <w:tr w:rsidR="00B62EE5" w:rsidRPr="001C067D" w14:paraId="7B664507"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070AB6DC"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60</w:t>
            </w:r>
          </w:p>
        </w:tc>
        <w:tc>
          <w:tcPr>
            <w:tcW w:w="7880" w:type="dxa"/>
            <w:tcBorders>
              <w:top w:val="single" w:sz="4" w:space="0" w:color="auto"/>
              <w:left w:val="single" w:sz="4" w:space="0" w:color="auto"/>
              <w:bottom w:val="single" w:sz="4" w:space="0" w:color="auto"/>
              <w:right w:val="single" w:sz="4" w:space="0" w:color="auto"/>
            </w:tcBorders>
            <w:hideMark/>
          </w:tcPr>
          <w:p w14:paraId="4115C653"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Новгород и Псков в XV в: политический строй, отношения с Москвой, Ливонским орденом, Ганзой, Великим княжеством Литовским</w:t>
            </w:r>
          </w:p>
        </w:tc>
      </w:tr>
      <w:tr w:rsidR="00B62EE5" w:rsidRPr="001C067D" w14:paraId="672346D7"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1D73067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61</w:t>
            </w:r>
          </w:p>
        </w:tc>
        <w:tc>
          <w:tcPr>
            <w:tcW w:w="7880" w:type="dxa"/>
            <w:tcBorders>
              <w:top w:val="single" w:sz="4" w:space="0" w:color="auto"/>
              <w:left w:val="single" w:sz="4" w:space="0" w:color="auto"/>
              <w:bottom w:val="single" w:sz="4" w:space="0" w:color="auto"/>
              <w:right w:val="single" w:sz="4" w:space="0" w:color="auto"/>
            </w:tcBorders>
            <w:hideMark/>
          </w:tcPr>
          <w:p w14:paraId="60CB024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Падение Византии и рост церковно-политической роли Москвы в православном мире</w:t>
            </w:r>
          </w:p>
        </w:tc>
      </w:tr>
      <w:tr w:rsidR="00B62EE5" w:rsidRPr="001C067D" w14:paraId="6D5D7AEC"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F619945"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62</w:t>
            </w:r>
          </w:p>
        </w:tc>
        <w:tc>
          <w:tcPr>
            <w:tcW w:w="7880" w:type="dxa"/>
            <w:tcBorders>
              <w:top w:val="single" w:sz="4" w:space="0" w:color="auto"/>
              <w:left w:val="single" w:sz="4" w:space="0" w:color="auto"/>
              <w:bottom w:val="single" w:sz="4" w:space="0" w:color="auto"/>
              <w:right w:val="single" w:sz="4" w:space="0" w:color="auto"/>
            </w:tcBorders>
            <w:hideMark/>
          </w:tcPr>
          <w:p w14:paraId="6E41CCD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Присоединение Новгорода и Твери. Ликвидация зависимости от Орды</w:t>
            </w:r>
          </w:p>
        </w:tc>
      </w:tr>
      <w:tr w:rsidR="00B62EE5" w:rsidRPr="001C067D" w14:paraId="625EC02E"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3641AFF0"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63</w:t>
            </w:r>
          </w:p>
        </w:tc>
        <w:tc>
          <w:tcPr>
            <w:tcW w:w="7880" w:type="dxa"/>
            <w:tcBorders>
              <w:top w:val="single" w:sz="4" w:space="0" w:color="auto"/>
              <w:left w:val="single" w:sz="4" w:space="0" w:color="auto"/>
              <w:bottom w:val="single" w:sz="4" w:space="0" w:color="auto"/>
              <w:right w:val="single" w:sz="4" w:space="0" w:color="auto"/>
            </w:tcBorders>
            <w:hideMark/>
          </w:tcPr>
          <w:p w14:paraId="11075BF0"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Формирование системы управления единого государства при Иване III</w:t>
            </w:r>
          </w:p>
        </w:tc>
      </w:tr>
      <w:tr w:rsidR="00B62EE5" w:rsidRPr="001C067D" w14:paraId="6120ED8F"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67FF952D"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64</w:t>
            </w:r>
          </w:p>
        </w:tc>
        <w:tc>
          <w:tcPr>
            <w:tcW w:w="7880" w:type="dxa"/>
            <w:tcBorders>
              <w:top w:val="single" w:sz="4" w:space="0" w:color="auto"/>
              <w:left w:val="single" w:sz="4" w:space="0" w:color="auto"/>
              <w:bottom w:val="single" w:sz="4" w:space="0" w:color="auto"/>
              <w:right w:val="single" w:sz="4" w:space="0" w:color="auto"/>
            </w:tcBorders>
            <w:hideMark/>
          </w:tcPr>
          <w:p w14:paraId="530AD1D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Культурное пространство Русского государства в XV в.</w:t>
            </w:r>
          </w:p>
        </w:tc>
      </w:tr>
      <w:tr w:rsidR="00B62EE5" w:rsidRPr="001C067D" w14:paraId="7F4C9748"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746799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65</w:t>
            </w:r>
          </w:p>
        </w:tc>
        <w:tc>
          <w:tcPr>
            <w:tcW w:w="7880" w:type="dxa"/>
            <w:tcBorders>
              <w:top w:val="single" w:sz="4" w:space="0" w:color="auto"/>
              <w:left w:val="single" w:sz="4" w:space="0" w:color="auto"/>
              <w:bottom w:val="single" w:sz="4" w:space="0" w:color="auto"/>
              <w:right w:val="single" w:sz="4" w:space="0" w:color="auto"/>
            </w:tcBorders>
            <w:hideMark/>
          </w:tcPr>
          <w:p w14:paraId="75B36C3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Развитие культуры единого Русского государства</w:t>
            </w:r>
          </w:p>
        </w:tc>
      </w:tr>
      <w:tr w:rsidR="00B62EE5" w:rsidRPr="001C067D" w14:paraId="381F49EA"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3854A2A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66</w:t>
            </w:r>
          </w:p>
        </w:tc>
        <w:tc>
          <w:tcPr>
            <w:tcW w:w="7880" w:type="dxa"/>
            <w:tcBorders>
              <w:top w:val="single" w:sz="4" w:space="0" w:color="auto"/>
              <w:left w:val="single" w:sz="4" w:space="0" w:color="auto"/>
              <w:bottom w:val="single" w:sz="4" w:space="0" w:color="auto"/>
              <w:right w:val="single" w:sz="4" w:space="0" w:color="auto"/>
            </w:tcBorders>
            <w:hideMark/>
          </w:tcPr>
          <w:p w14:paraId="21F110D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повторения, обобщения и контроля по теме "Формирование единого Русского государства в XV в."</w:t>
            </w:r>
          </w:p>
        </w:tc>
      </w:tr>
      <w:tr w:rsidR="00B62EE5" w:rsidRPr="001C067D" w14:paraId="45F009EA"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36378FD"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67</w:t>
            </w:r>
          </w:p>
        </w:tc>
        <w:tc>
          <w:tcPr>
            <w:tcW w:w="7880" w:type="dxa"/>
            <w:tcBorders>
              <w:top w:val="single" w:sz="4" w:space="0" w:color="auto"/>
              <w:left w:val="single" w:sz="4" w:space="0" w:color="auto"/>
              <w:bottom w:val="single" w:sz="4" w:space="0" w:color="auto"/>
              <w:right w:val="single" w:sz="4" w:space="0" w:color="auto"/>
            </w:tcBorders>
            <w:hideMark/>
          </w:tcPr>
          <w:p w14:paraId="3A2559BA"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Наш край с древнейших времен до конца XV в.</w:t>
            </w:r>
          </w:p>
        </w:tc>
      </w:tr>
      <w:tr w:rsidR="00B62EE5" w:rsidRPr="001C067D" w14:paraId="45C7BF7C"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4B92B9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68</w:t>
            </w:r>
          </w:p>
        </w:tc>
        <w:tc>
          <w:tcPr>
            <w:tcW w:w="7880" w:type="dxa"/>
            <w:tcBorders>
              <w:top w:val="single" w:sz="4" w:space="0" w:color="auto"/>
              <w:left w:val="single" w:sz="4" w:space="0" w:color="auto"/>
              <w:bottom w:val="single" w:sz="4" w:space="0" w:color="auto"/>
              <w:right w:val="single" w:sz="4" w:space="0" w:color="auto"/>
            </w:tcBorders>
            <w:hideMark/>
          </w:tcPr>
          <w:p w14:paraId="6EC990D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Обобщение по теме "От Руси к Российскому государству"</w:t>
            </w:r>
          </w:p>
        </w:tc>
      </w:tr>
      <w:tr w:rsidR="00B62EE5" w:rsidRPr="001C067D" w14:paraId="6394B9D3" w14:textId="77777777" w:rsidTr="00B62EE5">
        <w:tc>
          <w:tcPr>
            <w:tcW w:w="9022" w:type="dxa"/>
            <w:gridSpan w:val="2"/>
            <w:tcBorders>
              <w:top w:val="single" w:sz="4" w:space="0" w:color="auto"/>
              <w:left w:val="single" w:sz="4" w:space="0" w:color="auto"/>
              <w:bottom w:val="single" w:sz="4" w:space="0" w:color="auto"/>
              <w:right w:val="single" w:sz="4" w:space="0" w:color="auto"/>
            </w:tcBorders>
            <w:hideMark/>
          </w:tcPr>
          <w:p w14:paraId="1B09D74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5BA9B73B" w14:textId="77777777" w:rsidR="00B62EE5" w:rsidRPr="001C067D" w:rsidRDefault="00B62EE5" w:rsidP="001C067D">
      <w:pPr>
        <w:pStyle w:val="ConsPlusNormal"/>
        <w:jc w:val="both"/>
        <w:rPr>
          <w:rFonts w:ascii="Times New Roman" w:hAnsi="Times New Roman" w:cs="Times New Roman"/>
          <w:sz w:val="24"/>
          <w:szCs w:val="24"/>
        </w:rPr>
      </w:pPr>
    </w:p>
    <w:p w14:paraId="18E73BA3" w14:textId="77777777" w:rsidR="00B62EE5" w:rsidRPr="001C067D" w:rsidRDefault="00B62EE5"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15.2</w:t>
      </w:r>
    </w:p>
    <w:p w14:paraId="79E79096" w14:textId="77777777" w:rsidR="00B62EE5" w:rsidRPr="001C067D" w:rsidRDefault="00B62EE5" w:rsidP="001C067D">
      <w:pPr>
        <w:pStyle w:val="ConsPlusNormal"/>
        <w:jc w:val="both"/>
        <w:rPr>
          <w:rFonts w:ascii="Times New Roman" w:hAnsi="Times New Roman" w:cs="Times New Roman"/>
          <w:sz w:val="24"/>
          <w:szCs w:val="24"/>
        </w:rPr>
      </w:pPr>
    </w:p>
    <w:p w14:paraId="43A2C96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7 класс</w:t>
      </w:r>
    </w:p>
    <w:p w14:paraId="571602AF" w14:textId="77777777" w:rsidR="00B62EE5" w:rsidRPr="001C067D" w:rsidRDefault="00B62EE5"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2"/>
        <w:gridCol w:w="7880"/>
      </w:tblGrid>
      <w:tr w:rsidR="00B62EE5" w:rsidRPr="001C067D" w14:paraId="4CF3BB27"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271D43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N урока</w:t>
            </w:r>
          </w:p>
        </w:tc>
        <w:tc>
          <w:tcPr>
            <w:tcW w:w="7880" w:type="dxa"/>
            <w:tcBorders>
              <w:top w:val="single" w:sz="4" w:space="0" w:color="auto"/>
              <w:left w:val="single" w:sz="4" w:space="0" w:color="auto"/>
              <w:bottom w:val="single" w:sz="4" w:space="0" w:color="auto"/>
              <w:right w:val="single" w:sz="4" w:space="0" w:color="auto"/>
            </w:tcBorders>
            <w:hideMark/>
          </w:tcPr>
          <w:p w14:paraId="63E7C16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Тема урока</w:t>
            </w:r>
          </w:p>
        </w:tc>
      </w:tr>
      <w:tr w:rsidR="00B62EE5" w:rsidRPr="001C067D" w14:paraId="3667BD0F"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3D5FA82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w:t>
            </w:r>
          </w:p>
        </w:tc>
        <w:tc>
          <w:tcPr>
            <w:tcW w:w="7880" w:type="dxa"/>
            <w:tcBorders>
              <w:top w:val="single" w:sz="4" w:space="0" w:color="auto"/>
              <w:left w:val="single" w:sz="4" w:space="0" w:color="auto"/>
              <w:bottom w:val="single" w:sz="4" w:space="0" w:color="auto"/>
              <w:right w:val="single" w:sz="4" w:space="0" w:color="auto"/>
            </w:tcBorders>
            <w:hideMark/>
          </w:tcPr>
          <w:p w14:paraId="19C1AF1D"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Понятие "Новое время"</w:t>
            </w:r>
          </w:p>
        </w:tc>
      </w:tr>
      <w:tr w:rsidR="00B62EE5" w:rsidRPr="001C067D" w14:paraId="38704FF8"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4CCB3E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w:t>
            </w:r>
          </w:p>
        </w:tc>
        <w:tc>
          <w:tcPr>
            <w:tcW w:w="7880" w:type="dxa"/>
            <w:tcBorders>
              <w:top w:val="single" w:sz="4" w:space="0" w:color="auto"/>
              <w:left w:val="single" w:sz="4" w:space="0" w:color="auto"/>
              <w:bottom w:val="single" w:sz="4" w:space="0" w:color="auto"/>
              <w:right w:val="single" w:sz="4" w:space="0" w:color="auto"/>
            </w:tcBorders>
            <w:hideMark/>
          </w:tcPr>
          <w:p w14:paraId="7C1E7B6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Предпосылки и начало Великих географических открытий</w:t>
            </w:r>
          </w:p>
        </w:tc>
      </w:tr>
      <w:tr w:rsidR="00B62EE5" w:rsidRPr="001C067D" w14:paraId="677A675D"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7B8B03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w:t>
            </w:r>
          </w:p>
        </w:tc>
        <w:tc>
          <w:tcPr>
            <w:tcW w:w="7880" w:type="dxa"/>
            <w:tcBorders>
              <w:top w:val="single" w:sz="4" w:space="0" w:color="auto"/>
              <w:left w:val="single" w:sz="4" w:space="0" w:color="auto"/>
              <w:bottom w:val="single" w:sz="4" w:space="0" w:color="auto"/>
              <w:right w:val="single" w:sz="4" w:space="0" w:color="auto"/>
            </w:tcBorders>
            <w:hideMark/>
          </w:tcPr>
          <w:p w14:paraId="134C0C23"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Великие географические открытия конца XV - XVI в. и их последствия</w:t>
            </w:r>
          </w:p>
        </w:tc>
      </w:tr>
      <w:tr w:rsidR="00B62EE5" w:rsidRPr="001C067D" w14:paraId="7B334EAF"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5DDC540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w:t>
            </w:r>
          </w:p>
        </w:tc>
        <w:tc>
          <w:tcPr>
            <w:tcW w:w="7880" w:type="dxa"/>
            <w:tcBorders>
              <w:top w:val="single" w:sz="4" w:space="0" w:color="auto"/>
              <w:left w:val="single" w:sz="4" w:space="0" w:color="auto"/>
              <w:bottom w:val="single" w:sz="4" w:space="0" w:color="auto"/>
              <w:right w:val="single" w:sz="4" w:space="0" w:color="auto"/>
            </w:tcBorders>
            <w:hideMark/>
          </w:tcPr>
          <w:p w14:paraId="6890199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Социально-экономические изменения в европейском обществе в XVI - XVII вв.</w:t>
            </w:r>
          </w:p>
        </w:tc>
      </w:tr>
      <w:tr w:rsidR="00B62EE5" w:rsidRPr="001C067D" w14:paraId="5D008EDF"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7A5E87AE"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w:t>
            </w:r>
          </w:p>
        </w:tc>
        <w:tc>
          <w:tcPr>
            <w:tcW w:w="7880" w:type="dxa"/>
            <w:tcBorders>
              <w:top w:val="single" w:sz="4" w:space="0" w:color="auto"/>
              <w:left w:val="single" w:sz="4" w:space="0" w:color="auto"/>
              <w:bottom w:val="single" w:sz="4" w:space="0" w:color="auto"/>
              <w:right w:val="single" w:sz="4" w:space="0" w:color="auto"/>
            </w:tcBorders>
            <w:hideMark/>
          </w:tcPr>
          <w:p w14:paraId="1788250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Изменения в социальной структуре общества в XVI - XVII вв.</w:t>
            </w:r>
          </w:p>
        </w:tc>
      </w:tr>
      <w:tr w:rsidR="00B62EE5" w:rsidRPr="001C067D" w14:paraId="578821FC"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7975F65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w:t>
            </w:r>
          </w:p>
        </w:tc>
        <w:tc>
          <w:tcPr>
            <w:tcW w:w="7880" w:type="dxa"/>
            <w:tcBorders>
              <w:top w:val="single" w:sz="4" w:space="0" w:color="auto"/>
              <w:left w:val="single" w:sz="4" w:space="0" w:color="auto"/>
              <w:bottom w:val="single" w:sz="4" w:space="0" w:color="auto"/>
              <w:right w:val="single" w:sz="4" w:space="0" w:color="auto"/>
            </w:tcBorders>
            <w:hideMark/>
          </w:tcPr>
          <w:p w14:paraId="3D789F68"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Причины и начало Реформации</w:t>
            </w:r>
          </w:p>
        </w:tc>
      </w:tr>
      <w:tr w:rsidR="00B62EE5" w:rsidRPr="001C067D" w14:paraId="4441E3B1"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1C8CAC2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7</w:t>
            </w:r>
          </w:p>
        </w:tc>
        <w:tc>
          <w:tcPr>
            <w:tcW w:w="7880" w:type="dxa"/>
            <w:tcBorders>
              <w:top w:val="single" w:sz="4" w:space="0" w:color="auto"/>
              <w:left w:val="single" w:sz="4" w:space="0" w:color="auto"/>
              <w:bottom w:val="single" w:sz="4" w:space="0" w:color="auto"/>
              <w:right w:val="single" w:sz="4" w:space="0" w:color="auto"/>
            </w:tcBorders>
            <w:hideMark/>
          </w:tcPr>
          <w:p w14:paraId="5BB4DAFC"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Распространение протестантизма в Европе. Контрреформация</w:t>
            </w:r>
          </w:p>
        </w:tc>
      </w:tr>
      <w:tr w:rsidR="00B62EE5" w:rsidRPr="001C067D" w14:paraId="25DD877C"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EC8D79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8</w:t>
            </w:r>
          </w:p>
        </w:tc>
        <w:tc>
          <w:tcPr>
            <w:tcW w:w="7880" w:type="dxa"/>
            <w:tcBorders>
              <w:top w:val="single" w:sz="4" w:space="0" w:color="auto"/>
              <w:left w:val="single" w:sz="4" w:space="0" w:color="auto"/>
              <w:bottom w:val="single" w:sz="4" w:space="0" w:color="auto"/>
              <w:right w:val="single" w:sz="4" w:space="0" w:color="auto"/>
            </w:tcBorders>
            <w:hideMark/>
          </w:tcPr>
          <w:p w14:paraId="6A0390F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Абсолютизм и сословное представительство</w:t>
            </w:r>
          </w:p>
        </w:tc>
      </w:tr>
      <w:tr w:rsidR="00B62EE5" w:rsidRPr="001C067D" w14:paraId="3C2722C6"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3EA3708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9</w:t>
            </w:r>
          </w:p>
        </w:tc>
        <w:tc>
          <w:tcPr>
            <w:tcW w:w="7880" w:type="dxa"/>
            <w:tcBorders>
              <w:top w:val="single" w:sz="4" w:space="0" w:color="auto"/>
              <w:left w:val="single" w:sz="4" w:space="0" w:color="auto"/>
              <w:bottom w:val="single" w:sz="4" w:space="0" w:color="auto"/>
              <w:right w:val="single" w:sz="4" w:space="0" w:color="auto"/>
            </w:tcBorders>
            <w:hideMark/>
          </w:tcPr>
          <w:p w14:paraId="1F207B4E"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Испания под властью потомков католических королей</w:t>
            </w:r>
          </w:p>
        </w:tc>
      </w:tr>
      <w:tr w:rsidR="00B62EE5" w:rsidRPr="001C067D" w14:paraId="0991D4DB"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46DCBB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10</w:t>
            </w:r>
          </w:p>
        </w:tc>
        <w:tc>
          <w:tcPr>
            <w:tcW w:w="7880" w:type="dxa"/>
            <w:tcBorders>
              <w:top w:val="single" w:sz="4" w:space="0" w:color="auto"/>
              <w:left w:val="single" w:sz="4" w:space="0" w:color="auto"/>
              <w:bottom w:val="single" w:sz="4" w:space="0" w:color="auto"/>
              <w:right w:val="single" w:sz="4" w:space="0" w:color="auto"/>
            </w:tcBorders>
            <w:hideMark/>
          </w:tcPr>
          <w:p w14:paraId="432BFCE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Национально-освободительное движение в Нидерландах</w:t>
            </w:r>
          </w:p>
        </w:tc>
      </w:tr>
      <w:tr w:rsidR="00B62EE5" w:rsidRPr="001C067D" w14:paraId="3940BF75"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3A9F8C1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11</w:t>
            </w:r>
          </w:p>
        </w:tc>
        <w:tc>
          <w:tcPr>
            <w:tcW w:w="7880" w:type="dxa"/>
            <w:tcBorders>
              <w:top w:val="single" w:sz="4" w:space="0" w:color="auto"/>
              <w:left w:val="single" w:sz="4" w:space="0" w:color="auto"/>
              <w:bottom w:val="single" w:sz="4" w:space="0" w:color="auto"/>
              <w:right w:val="single" w:sz="4" w:space="0" w:color="auto"/>
            </w:tcBorders>
            <w:hideMark/>
          </w:tcPr>
          <w:p w14:paraId="15CECAA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Франция: путь к абсолютизму</w:t>
            </w:r>
          </w:p>
        </w:tc>
      </w:tr>
      <w:tr w:rsidR="00B62EE5" w:rsidRPr="001C067D" w14:paraId="512F2580"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3FDC918"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12</w:t>
            </w:r>
          </w:p>
        </w:tc>
        <w:tc>
          <w:tcPr>
            <w:tcW w:w="7880" w:type="dxa"/>
            <w:tcBorders>
              <w:top w:val="single" w:sz="4" w:space="0" w:color="auto"/>
              <w:left w:val="single" w:sz="4" w:space="0" w:color="auto"/>
              <w:bottom w:val="single" w:sz="4" w:space="0" w:color="auto"/>
              <w:right w:val="single" w:sz="4" w:space="0" w:color="auto"/>
            </w:tcBorders>
            <w:hideMark/>
          </w:tcPr>
          <w:p w14:paraId="3A184C2D"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Англия в XVI - XVII вв.</w:t>
            </w:r>
          </w:p>
        </w:tc>
      </w:tr>
      <w:tr w:rsidR="00B62EE5" w:rsidRPr="001C067D" w14:paraId="0A0158CD"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18BE807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13</w:t>
            </w:r>
          </w:p>
        </w:tc>
        <w:tc>
          <w:tcPr>
            <w:tcW w:w="7880" w:type="dxa"/>
            <w:tcBorders>
              <w:top w:val="single" w:sz="4" w:space="0" w:color="auto"/>
              <w:left w:val="single" w:sz="4" w:space="0" w:color="auto"/>
              <w:bottom w:val="single" w:sz="4" w:space="0" w:color="auto"/>
              <w:right w:val="single" w:sz="4" w:space="0" w:color="auto"/>
            </w:tcBorders>
            <w:hideMark/>
          </w:tcPr>
          <w:p w14:paraId="5F52E3FD"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Английская революция середины XVII в.</w:t>
            </w:r>
          </w:p>
        </w:tc>
      </w:tr>
      <w:tr w:rsidR="00B62EE5" w:rsidRPr="001C067D" w14:paraId="14E302D0"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70B8558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14</w:t>
            </w:r>
          </w:p>
        </w:tc>
        <w:tc>
          <w:tcPr>
            <w:tcW w:w="7880" w:type="dxa"/>
            <w:tcBorders>
              <w:top w:val="single" w:sz="4" w:space="0" w:color="auto"/>
              <w:left w:val="single" w:sz="4" w:space="0" w:color="auto"/>
              <w:bottom w:val="single" w:sz="4" w:space="0" w:color="auto"/>
              <w:right w:val="single" w:sz="4" w:space="0" w:color="auto"/>
            </w:tcBorders>
            <w:hideMark/>
          </w:tcPr>
          <w:p w14:paraId="6AB74BC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Страны Центральной, Южной и Юго-Восточной Европы</w:t>
            </w:r>
          </w:p>
        </w:tc>
      </w:tr>
      <w:tr w:rsidR="00B62EE5" w:rsidRPr="001C067D" w14:paraId="7D876356"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63EFA028"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15</w:t>
            </w:r>
          </w:p>
        </w:tc>
        <w:tc>
          <w:tcPr>
            <w:tcW w:w="7880" w:type="dxa"/>
            <w:tcBorders>
              <w:top w:val="single" w:sz="4" w:space="0" w:color="auto"/>
              <w:left w:val="single" w:sz="4" w:space="0" w:color="auto"/>
              <w:bottom w:val="single" w:sz="4" w:space="0" w:color="auto"/>
              <w:right w:val="single" w:sz="4" w:space="0" w:color="auto"/>
            </w:tcBorders>
            <w:hideMark/>
          </w:tcPr>
          <w:p w14:paraId="7ADFFA0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Борьба за первенство, военные конфликты между европейскими державами в XVI - XVII вв.</w:t>
            </w:r>
          </w:p>
        </w:tc>
      </w:tr>
      <w:tr w:rsidR="00B62EE5" w:rsidRPr="001C067D" w14:paraId="4351AF3F"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DFACC0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16</w:t>
            </w:r>
          </w:p>
        </w:tc>
        <w:tc>
          <w:tcPr>
            <w:tcW w:w="7880" w:type="dxa"/>
            <w:tcBorders>
              <w:top w:val="single" w:sz="4" w:space="0" w:color="auto"/>
              <w:left w:val="single" w:sz="4" w:space="0" w:color="auto"/>
              <w:bottom w:val="single" w:sz="4" w:space="0" w:color="auto"/>
              <w:right w:val="single" w:sz="4" w:space="0" w:color="auto"/>
            </w:tcBorders>
            <w:hideMark/>
          </w:tcPr>
          <w:p w14:paraId="297331FE"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Тридцатилетняя война</w:t>
            </w:r>
          </w:p>
        </w:tc>
      </w:tr>
      <w:tr w:rsidR="00B62EE5" w:rsidRPr="001C067D" w14:paraId="6C6E91E0"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FBCD2C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17</w:t>
            </w:r>
          </w:p>
        </w:tc>
        <w:tc>
          <w:tcPr>
            <w:tcW w:w="7880" w:type="dxa"/>
            <w:tcBorders>
              <w:top w:val="single" w:sz="4" w:space="0" w:color="auto"/>
              <w:left w:val="single" w:sz="4" w:space="0" w:color="auto"/>
              <w:bottom w:val="single" w:sz="4" w:space="0" w:color="auto"/>
              <w:right w:val="single" w:sz="4" w:space="0" w:color="auto"/>
            </w:tcBorders>
            <w:hideMark/>
          </w:tcPr>
          <w:p w14:paraId="79EF4D1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Высокое Возрождение в Италии</w:t>
            </w:r>
          </w:p>
        </w:tc>
      </w:tr>
      <w:tr w:rsidR="00B62EE5" w:rsidRPr="001C067D" w14:paraId="546CF39F"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68DF22B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18</w:t>
            </w:r>
          </w:p>
        </w:tc>
        <w:tc>
          <w:tcPr>
            <w:tcW w:w="7880" w:type="dxa"/>
            <w:tcBorders>
              <w:top w:val="single" w:sz="4" w:space="0" w:color="auto"/>
              <w:left w:val="single" w:sz="4" w:space="0" w:color="auto"/>
              <w:bottom w:val="single" w:sz="4" w:space="0" w:color="auto"/>
              <w:right w:val="single" w:sz="4" w:space="0" w:color="auto"/>
            </w:tcBorders>
            <w:hideMark/>
          </w:tcPr>
          <w:p w14:paraId="5343359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Мир человека в литературе раннего Нового времени</w:t>
            </w:r>
          </w:p>
        </w:tc>
      </w:tr>
      <w:tr w:rsidR="00B62EE5" w:rsidRPr="001C067D" w14:paraId="549D3231"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72CAF2F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19</w:t>
            </w:r>
          </w:p>
        </w:tc>
        <w:tc>
          <w:tcPr>
            <w:tcW w:w="7880" w:type="dxa"/>
            <w:tcBorders>
              <w:top w:val="single" w:sz="4" w:space="0" w:color="auto"/>
              <w:left w:val="single" w:sz="4" w:space="0" w:color="auto"/>
              <w:bottom w:val="single" w:sz="4" w:space="0" w:color="auto"/>
              <w:right w:val="single" w:sz="4" w:space="0" w:color="auto"/>
            </w:tcBorders>
            <w:hideMark/>
          </w:tcPr>
          <w:p w14:paraId="6ED74C7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Развитие науки: переворот в естествознании, возникновение новой картины мира</w:t>
            </w:r>
          </w:p>
        </w:tc>
      </w:tr>
      <w:tr w:rsidR="00B62EE5" w:rsidRPr="001C067D" w14:paraId="3F0A2986"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D9B6E3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20</w:t>
            </w:r>
          </w:p>
        </w:tc>
        <w:tc>
          <w:tcPr>
            <w:tcW w:w="7880" w:type="dxa"/>
            <w:tcBorders>
              <w:top w:val="single" w:sz="4" w:space="0" w:color="auto"/>
              <w:left w:val="single" w:sz="4" w:space="0" w:color="auto"/>
              <w:bottom w:val="single" w:sz="4" w:space="0" w:color="auto"/>
              <w:right w:val="single" w:sz="4" w:space="0" w:color="auto"/>
            </w:tcBorders>
            <w:hideMark/>
          </w:tcPr>
          <w:p w14:paraId="3EE0542D"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Османская империя в XVI - XVII вв.</w:t>
            </w:r>
          </w:p>
        </w:tc>
      </w:tr>
      <w:tr w:rsidR="00B62EE5" w:rsidRPr="001C067D" w14:paraId="3E050CA1"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3E7D818"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21</w:t>
            </w:r>
          </w:p>
        </w:tc>
        <w:tc>
          <w:tcPr>
            <w:tcW w:w="7880" w:type="dxa"/>
            <w:tcBorders>
              <w:top w:val="single" w:sz="4" w:space="0" w:color="auto"/>
              <w:left w:val="single" w:sz="4" w:space="0" w:color="auto"/>
              <w:bottom w:val="single" w:sz="4" w:space="0" w:color="auto"/>
              <w:right w:val="single" w:sz="4" w:space="0" w:color="auto"/>
            </w:tcBorders>
            <w:hideMark/>
          </w:tcPr>
          <w:p w14:paraId="7059BF1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Индия, Китай, Япония в XVI - XVII вв.</w:t>
            </w:r>
          </w:p>
        </w:tc>
      </w:tr>
      <w:tr w:rsidR="00B62EE5" w:rsidRPr="001C067D" w14:paraId="60A13835"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62C261B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22</w:t>
            </w:r>
          </w:p>
        </w:tc>
        <w:tc>
          <w:tcPr>
            <w:tcW w:w="7880" w:type="dxa"/>
            <w:tcBorders>
              <w:top w:val="single" w:sz="4" w:space="0" w:color="auto"/>
              <w:left w:val="single" w:sz="4" w:space="0" w:color="auto"/>
              <w:bottom w:val="single" w:sz="4" w:space="0" w:color="auto"/>
              <w:right w:val="single" w:sz="4" w:space="0" w:color="auto"/>
            </w:tcBorders>
            <w:hideMark/>
          </w:tcPr>
          <w:p w14:paraId="562B928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Культура и искусство стран Востока в XVI - XVII вв.</w:t>
            </w:r>
          </w:p>
        </w:tc>
      </w:tr>
      <w:tr w:rsidR="00B62EE5" w:rsidRPr="001C067D" w14:paraId="007B4A8E"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23F62A1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23</w:t>
            </w:r>
          </w:p>
        </w:tc>
        <w:tc>
          <w:tcPr>
            <w:tcW w:w="7880" w:type="dxa"/>
            <w:tcBorders>
              <w:top w:val="single" w:sz="4" w:space="0" w:color="auto"/>
              <w:left w:val="single" w:sz="4" w:space="0" w:color="auto"/>
              <w:bottom w:val="single" w:sz="4" w:space="0" w:color="auto"/>
              <w:right w:val="single" w:sz="4" w:space="0" w:color="auto"/>
            </w:tcBorders>
            <w:hideMark/>
          </w:tcPr>
          <w:p w14:paraId="35B8755D"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Обобщение. Историческое и культурное наследие Раннего Нового времени</w:t>
            </w:r>
          </w:p>
        </w:tc>
      </w:tr>
      <w:tr w:rsidR="00B62EE5" w:rsidRPr="001C067D" w14:paraId="29766C07"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14E7CDEE"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24</w:t>
            </w:r>
          </w:p>
        </w:tc>
        <w:tc>
          <w:tcPr>
            <w:tcW w:w="7880" w:type="dxa"/>
            <w:tcBorders>
              <w:top w:val="single" w:sz="4" w:space="0" w:color="auto"/>
              <w:left w:val="single" w:sz="4" w:space="0" w:color="auto"/>
              <w:bottom w:val="single" w:sz="4" w:space="0" w:color="auto"/>
              <w:right w:val="single" w:sz="4" w:space="0" w:color="auto"/>
            </w:tcBorders>
            <w:hideMark/>
          </w:tcPr>
          <w:p w14:paraId="1BD3DA9D"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Завершение объединения русских земель. Внешняя политика Московского княжества в первой трети XVI в.</w:t>
            </w:r>
          </w:p>
        </w:tc>
      </w:tr>
      <w:tr w:rsidR="00B62EE5" w:rsidRPr="001C067D" w14:paraId="68CCA8E0"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3F1B001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25</w:t>
            </w:r>
          </w:p>
        </w:tc>
        <w:tc>
          <w:tcPr>
            <w:tcW w:w="7880" w:type="dxa"/>
            <w:tcBorders>
              <w:top w:val="single" w:sz="4" w:space="0" w:color="auto"/>
              <w:left w:val="single" w:sz="4" w:space="0" w:color="auto"/>
              <w:bottom w:val="single" w:sz="4" w:space="0" w:color="auto"/>
              <w:right w:val="single" w:sz="4" w:space="0" w:color="auto"/>
            </w:tcBorders>
            <w:hideMark/>
          </w:tcPr>
          <w:p w14:paraId="09DFC67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Органы государственной власти</w:t>
            </w:r>
          </w:p>
        </w:tc>
      </w:tr>
      <w:tr w:rsidR="00B62EE5" w:rsidRPr="001C067D" w14:paraId="563C5823"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0E7792B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26</w:t>
            </w:r>
          </w:p>
        </w:tc>
        <w:tc>
          <w:tcPr>
            <w:tcW w:w="7880" w:type="dxa"/>
            <w:tcBorders>
              <w:top w:val="single" w:sz="4" w:space="0" w:color="auto"/>
              <w:left w:val="single" w:sz="4" w:space="0" w:color="auto"/>
              <w:bottom w:val="single" w:sz="4" w:space="0" w:color="auto"/>
              <w:right w:val="single" w:sz="4" w:space="0" w:color="auto"/>
            </w:tcBorders>
            <w:hideMark/>
          </w:tcPr>
          <w:p w14:paraId="1C43205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Царствование Ивана IV. Регентство Елены Глинской. Период боярского правления</w:t>
            </w:r>
          </w:p>
        </w:tc>
      </w:tr>
      <w:tr w:rsidR="00B62EE5" w:rsidRPr="001C067D" w14:paraId="08B5C7A2"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640E08D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27</w:t>
            </w:r>
          </w:p>
        </w:tc>
        <w:tc>
          <w:tcPr>
            <w:tcW w:w="7880" w:type="dxa"/>
            <w:tcBorders>
              <w:top w:val="single" w:sz="4" w:space="0" w:color="auto"/>
              <w:left w:val="single" w:sz="4" w:space="0" w:color="auto"/>
              <w:bottom w:val="single" w:sz="4" w:space="0" w:color="auto"/>
              <w:right w:val="single" w:sz="4" w:space="0" w:color="auto"/>
            </w:tcBorders>
            <w:hideMark/>
          </w:tcPr>
          <w:p w14:paraId="0975D695"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Принятие Иваном IV царского титула. Реформы середины XVI в.</w:t>
            </w:r>
          </w:p>
        </w:tc>
      </w:tr>
      <w:tr w:rsidR="00B62EE5" w:rsidRPr="001C067D" w14:paraId="7FE8A519"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0B8397D"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28</w:t>
            </w:r>
          </w:p>
        </w:tc>
        <w:tc>
          <w:tcPr>
            <w:tcW w:w="7880" w:type="dxa"/>
            <w:tcBorders>
              <w:top w:val="single" w:sz="4" w:space="0" w:color="auto"/>
              <w:left w:val="single" w:sz="4" w:space="0" w:color="auto"/>
              <w:bottom w:val="single" w:sz="4" w:space="0" w:color="auto"/>
              <w:right w:val="single" w:sz="4" w:space="0" w:color="auto"/>
            </w:tcBorders>
            <w:hideMark/>
          </w:tcPr>
          <w:p w14:paraId="76824D9E"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Внешняя политика России в XVI в.</w:t>
            </w:r>
          </w:p>
        </w:tc>
      </w:tr>
      <w:tr w:rsidR="00B62EE5" w:rsidRPr="001C067D" w14:paraId="4D21D250"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1B12B648"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29</w:t>
            </w:r>
          </w:p>
        </w:tc>
        <w:tc>
          <w:tcPr>
            <w:tcW w:w="7880" w:type="dxa"/>
            <w:tcBorders>
              <w:top w:val="single" w:sz="4" w:space="0" w:color="auto"/>
              <w:left w:val="single" w:sz="4" w:space="0" w:color="auto"/>
              <w:bottom w:val="single" w:sz="4" w:space="0" w:color="auto"/>
              <w:right w:val="single" w:sz="4" w:space="0" w:color="auto"/>
            </w:tcBorders>
            <w:hideMark/>
          </w:tcPr>
          <w:p w14:paraId="37E7A7EC"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Ливонская война: причины и характер</w:t>
            </w:r>
          </w:p>
        </w:tc>
      </w:tr>
      <w:tr w:rsidR="00B62EE5" w:rsidRPr="001C067D" w14:paraId="28528479"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58E2F2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30</w:t>
            </w:r>
          </w:p>
        </w:tc>
        <w:tc>
          <w:tcPr>
            <w:tcW w:w="7880" w:type="dxa"/>
            <w:tcBorders>
              <w:top w:val="single" w:sz="4" w:space="0" w:color="auto"/>
              <w:left w:val="single" w:sz="4" w:space="0" w:color="auto"/>
              <w:bottom w:val="single" w:sz="4" w:space="0" w:color="auto"/>
              <w:right w:val="single" w:sz="4" w:space="0" w:color="auto"/>
            </w:tcBorders>
            <w:hideMark/>
          </w:tcPr>
          <w:p w14:paraId="5AB3370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Поход Ермака Тимофеевича на Сибирское ханство</w:t>
            </w:r>
          </w:p>
        </w:tc>
      </w:tr>
      <w:tr w:rsidR="00B62EE5" w:rsidRPr="001C067D" w14:paraId="4201B716"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0B0DEA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31</w:t>
            </w:r>
          </w:p>
        </w:tc>
        <w:tc>
          <w:tcPr>
            <w:tcW w:w="7880" w:type="dxa"/>
            <w:tcBorders>
              <w:top w:val="single" w:sz="4" w:space="0" w:color="auto"/>
              <w:left w:val="single" w:sz="4" w:space="0" w:color="auto"/>
              <w:bottom w:val="single" w:sz="4" w:space="0" w:color="auto"/>
              <w:right w:val="single" w:sz="4" w:space="0" w:color="auto"/>
            </w:tcBorders>
            <w:hideMark/>
          </w:tcPr>
          <w:p w14:paraId="1C59F46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Социальная структура российского общества</w:t>
            </w:r>
          </w:p>
        </w:tc>
      </w:tr>
      <w:tr w:rsidR="00B62EE5" w:rsidRPr="001C067D" w14:paraId="15ABD972"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56D997A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32</w:t>
            </w:r>
          </w:p>
        </w:tc>
        <w:tc>
          <w:tcPr>
            <w:tcW w:w="7880" w:type="dxa"/>
            <w:tcBorders>
              <w:top w:val="single" w:sz="4" w:space="0" w:color="auto"/>
              <w:left w:val="single" w:sz="4" w:space="0" w:color="auto"/>
              <w:bottom w:val="single" w:sz="4" w:space="0" w:color="auto"/>
              <w:right w:val="single" w:sz="4" w:space="0" w:color="auto"/>
            </w:tcBorders>
            <w:hideMark/>
          </w:tcPr>
          <w:p w14:paraId="749BBCEE"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Многонациональный состав населения Русского государства</w:t>
            </w:r>
          </w:p>
        </w:tc>
      </w:tr>
      <w:tr w:rsidR="00B62EE5" w:rsidRPr="001C067D" w14:paraId="496017BB"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7CC19BF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33</w:t>
            </w:r>
          </w:p>
        </w:tc>
        <w:tc>
          <w:tcPr>
            <w:tcW w:w="7880" w:type="dxa"/>
            <w:tcBorders>
              <w:top w:val="single" w:sz="4" w:space="0" w:color="auto"/>
              <w:left w:val="single" w:sz="4" w:space="0" w:color="auto"/>
              <w:bottom w:val="single" w:sz="4" w:space="0" w:color="auto"/>
              <w:right w:val="single" w:sz="4" w:space="0" w:color="auto"/>
            </w:tcBorders>
            <w:hideMark/>
          </w:tcPr>
          <w:p w14:paraId="2A8848DD"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Опричнина, дискуссия о ее причинах и характере</w:t>
            </w:r>
          </w:p>
        </w:tc>
      </w:tr>
      <w:tr w:rsidR="00B62EE5" w:rsidRPr="001C067D" w14:paraId="6723C583"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067B4BC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34</w:t>
            </w:r>
          </w:p>
        </w:tc>
        <w:tc>
          <w:tcPr>
            <w:tcW w:w="7880" w:type="dxa"/>
            <w:tcBorders>
              <w:top w:val="single" w:sz="4" w:space="0" w:color="auto"/>
              <w:left w:val="single" w:sz="4" w:space="0" w:color="auto"/>
              <w:bottom w:val="single" w:sz="4" w:space="0" w:color="auto"/>
              <w:right w:val="single" w:sz="4" w:space="0" w:color="auto"/>
            </w:tcBorders>
            <w:hideMark/>
          </w:tcPr>
          <w:p w14:paraId="4317123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Противоречивость личности Ивана Грозного. Результаты и цена преобразований</w:t>
            </w:r>
          </w:p>
        </w:tc>
      </w:tr>
      <w:tr w:rsidR="00B62EE5" w:rsidRPr="001C067D" w14:paraId="47DC1A12"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625D2F7E"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35</w:t>
            </w:r>
          </w:p>
        </w:tc>
        <w:tc>
          <w:tcPr>
            <w:tcW w:w="7880" w:type="dxa"/>
            <w:tcBorders>
              <w:top w:val="single" w:sz="4" w:space="0" w:color="auto"/>
              <w:left w:val="single" w:sz="4" w:space="0" w:color="auto"/>
              <w:bottom w:val="single" w:sz="4" w:space="0" w:color="auto"/>
              <w:right w:val="single" w:sz="4" w:space="0" w:color="auto"/>
            </w:tcBorders>
            <w:hideMark/>
          </w:tcPr>
          <w:p w14:paraId="2BF3ED1C"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Россия в конце XVI в.</w:t>
            </w:r>
          </w:p>
        </w:tc>
      </w:tr>
      <w:tr w:rsidR="00B62EE5" w:rsidRPr="001C067D" w14:paraId="7E578F0D"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61E108A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36</w:t>
            </w:r>
          </w:p>
        </w:tc>
        <w:tc>
          <w:tcPr>
            <w:tcW w:w="7880" w:type="dxa"/>
            <w:tcBorders>
              <w:top w:val="single" w:sz="4" w:space="0" w:color="auto"/>
              <w:left w:val="single" w:sz="4" w:space="0" w:color="auto"/>
              <w:bottom w:val="single" w:sz="4" w:space="0" w:color="auto"/>
              <w:right w:val="single" w:sz="4" w:space="0" w:color="auto"/>
            </w:tcBorders>
            <w:hideMark/>
          </w:tcPr>
          <w:p w14:paraId="11156F3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повторения, обобщения и контроля по теме "Россия в XVI в."</w:t>
            </w:r>
          </w:p>
        </w:tc>
      </w:tr>
      <w:tr w:rsidR="00B62EE5" w:rsidRPr="001C067D" w14:paraId="7B215EDB"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017E74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37</w:t>
            </w:r>
          </w:p>
        </w:tc>
        <w:tc>
          <w:tcPr>
            <w:tcW w:w="7880" w:type="dxa"/>
            <w:tcBorders>
              <w:top w:val="single" w:sz="4" w:space="0" w:color="auto"/>
              <w:left w:val="single" w:sz="4" w:space="0" w:color="auto"/>
              <w:bottom w:val="single" w:sz="4" w:space="0" w:color="auto"/>
              <w:right w:val="single" w:sz="4" w:space="0" w:color="auto"/>
            </w:tcBorders>
            <w:hideMark/>
          </w:tcPr>
          <w:p w14:paraId="30104485"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Накануне Смуты</w:t>
            </w:r>
          </w:p>
        </w:tc>
      </w:tr>
      <w:tr w:rsidR="00B62EE5" w:rsidRPr="001C067D" w14:paraId="784F9111"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A40FC68"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38</w:t>
            </w:r>
          </w:p>
        </w:tc>
        <w:tc>
          <w:tcPr>
            <w:tcW w:w="7880" w:type="dxa"/>
            <w:tcBorders>
              <w:top w:val="single" w:sz="4" w:space="0" w:color="auto"/>
              <w:left w:val="single" w:sz="4" w:space="0" w:color="auto"/>
              <w:bottom w:val="single" w:sz="4" w:space="0" w:color="auto"/>
              <w:right w:val="single" w:sz="4" w:space="0" w:color="auto"/>
            </w:tcBorders>
            <w:hideMark/>
          </w:tcPr>
          <w:p w14:paraId="3A1FFD9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Смутное время начала XVII в.</w:t>
            </w:r>
          </w:p>
        </w:tc>
      </w:tr>
      <w:tr w:rsidR="00B62EE5" w:rsidRPr="001C067D" w14:paraId="4A6673F8"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1F7D40E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39</w:t>
            </w:r>
          </w:p>
        </w:tc>
        <w:tc>
          <w:tcPr>
            <w:tcW w:w="7880" w:type="dxa"/>
            <w:tcBorders>
              <w:top w:val="single" w:sz="4" w:space="0" w:color="auto"/>
              <w:left w:val="single" w:sz="4" w:space="0" w:color="auto"/>
              <w:bottom w:val="single" w:sz="4" w:space="0" w:color="auto"/>
              <w:right w:val="single" w:sz="4" w:space="0" w:color="auto"/>
            </w:tcBorders>
            <w:hideMark/>
          </w:tcPr>
          <w:p w14:paraId="232E830E"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Царь Василий Шуйский</w:t>
            </w:r>
          </w:p>
        </w:tc>
      </w:tr>
      <w:tr w:rsidR="00B62EE5" w:rsidRPr="001C067D" w14:paraId="69EE49D1"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577BE0A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40</w:t>
            </w:r>
          </w:p>
        </w:tc>
        <w:tc>
          <w:tcPr>
            <w:tcW w:w="7880" w:type="dxa"/>
            <w:tcBorders>
              <w:top w:val="single" w:sz="4" w:space="0" w:color="auto"/>
              <w:left w:val="single" w:sz="4" w:space="0" w:color="auto"/>
              <w:bottom w:val="single" w:sz="4" w:space="0" w:color="auto"/>
              <w:right w:val="single" w:sz="4" w:space="0" w:color="auto"/>
            </w:tcBorders>
            <w:hideMark/>
          </w:tcPr>
          <w:p w14:paraId="46669EFE"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Лжедмитрий II. Военная интервенция в Россию и борьба с ней</w:t>
            </w:r>
          </w:p>
        </w:tc>
      </w:tr>
      <w:tr w:rsidR="00B62EE5" w:rsidRPr="001C067D" w14:paraId="65482335"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7592C51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41</w:t>
            </w:r>
          </w:p>
        </w:tc>
        <w:tc>
          <w:tcPr>
            <w:tcW w:w="7880" w:type="dxa"/>
            <w:tcBorders>
              <w:top w:val="single" w:sz="4" w:space="0" w:color="auto"/>
              <w:left w:val="single" w:sz="4" w:space="0" w:color="auto"/>
              <w:bottom w:val="single" w:sz="4" w:space="0" w:color="auto"/>
              <w:right w:val="single" w:sz="4" w:space="0" w:color="auto"/>
            </w:tcBorders>
            <w:hideMark/>
          </w:tcPr>
          <w:p w14:paraId="1A9F1DD5"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Свержение Василия Шуйского и переход власти к "семибоярщине".</w:t>
            </w:r>
          </w:p>
        </w:tc>
      </w:tr>
      <w:tr w:rsidR="00B62EE5" w:rsidRPr="001C067D" w14:paraId="00BEAE4F"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1B7B964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42</w:t>
            </w:r>
          </w:p>
        </w:tc>
        <w:tc>
          <w:tcPr>
            <w:tcW w:w="7880" w:type="dxa"/>
            <w:tcBorders>
              <w:top w:val="single" w:sz="4" w:space="0" w:color="auto"/>
              <w:left w:val="single" w:sz="4" w:space="0" w:color="auto"/>
              <w:bottom w:val="single" w:sz="4" w:space="0" w:color="auto"/>
              <w:right w:val="single" w:sz="4" w:space="0" w:color="auto"/>
            </w:tcBorders>
            <w:hideMark/>
          </w:tcPr>
          <w:p w14:paraId="6F3FE19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Подъем национально-освободительного движения</w:t>
            </w:r>
          </w:p>
        </w:tc>
      </w:tr>
      <w:tr w:rsidR="00B62EE5" w:rsidRPr="001C067D" w14:paraId="768E3256"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E31CCC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43</w:t>
            </w:r>
          </w:p>
        </w:tc>
        <w:tc>
          <w:tcPr>
            <w:tcW w:w="7880" w:type="dxa"/>
            <w:tcBorders>
              <w:top w:val="single" w:sz="4" w:space="0" w:color="auto"/>
              <w:left w:val="single" w:sz="4" w:space="0" w:color="auto"/>
              <w:bottom w:val="single" w:sz="4" w:space="0" w:color="auto"/>
              <w:right w:val="single" w:sz="4" w:space="0" w:color="auto"/>
            </w:tcBorders>
            <w:hideMark/>
          </w:tcPr>
          <w:p w14:paraId="47893A4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Освобождение Москвы в 1612 г.</w:t>
            </w:r>
          </w:p>
        </w:tc>
      </w:tr>
      <w:tr w:rsidR="00B62EE5" w:rsidRPr="001C067D" w14:paraId="2AA31F05"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482E02B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44</w:t>
            </w:r>
          </w:p>
        </w:tc>
        <w:tc>
          <w:tcPr>
            <w:tcW w:w="7880" w:type="dxa"/>
            <w:tcBorders>
              <w:top w:val="single" w:sz="4" w:space="0" w:color="auto"/>
              <w:left w:val="single" w:sz="4" w:space="0" w:color="auto"/>
              <w:bottom w:val="single" w:sz="4" w:space="0" w:color="auto"/>
              <w:right w:val="single" w:sz="4" w:space="0" w:color="auto"/>
            </w:tcBorders>
            <w:hideMark/>
          </w:tcPr>
          <w:p w14:paraId="282B9295"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Окончание Смуты. Земский собор 1613 г. и его роль в укреплении государственности</w:t>
            </w:r>
          </w:p>
        </w:tc>
      </w:tr>
      <w:tr w:rsidR="00B62EE5" w:rsidRPr="001C067D" w14:paraId="263ABFED"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EE9C1D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45</w:t>
            </w:r>
          </w:p>
        </w:tc>
        <w:tc>
          <w:tcPr>
            <w:tcW w:w="7880" w:type="dxa"/>
            <w:tcBorders>
              <w:top w:val="single" w:sz="4" w:space="0" w:color="auto"/>
              <w:left w:val="single" w:sz="4" w:space="0" w:color="auto"/>
              <w:bottom w:val="single" w:sz="4" w:space="0" w:color="auto"/>
              <w:right w:val="single" w:sz="4" w:space="0" w:color="auto"/>
            </w:tcBorders>
            <w:hideMark/>
          </w:tcPr>
          <w:p w14:paraId="78BDD900"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Итоги и последствия Смутного времени</w:t>
            </w:r>
          </w:p>
        </w:tc>
      </w:tr>
      <w:tr w:rsidR="00B62EE5" w:rsidRPr="001C067D" w14:paraId="7B5D75EB"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36E1A25E"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46</w:t>
            </w:r>
          </w:p>
        </w:tc>
        <w:tc>
          <w:tcPr>
            <w:tcW w:w="7880" w:type="dxa"/>
            <w:tcBorders>
              <w:top w:val="single" w:sz="4" w:space="0" w:color="auto"/>
              <w:left w:val="single" w:sz="4" w:space="0" w:color="auto"/>
              <w:bottom w:val="single" w:sz="4" w:space="0" w:color="auto"/>
              <w:right w:val="single" w:sz="4" w:space="0" w:color="auto"/>
            </w:tcBorders>
            <w:hideMark/>
          </w:tcPr>
          <w:p w14:paraId="091EBDA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Царствование Михаила Федоровича</w:t>
            </w:r>
          </w:p>
        </w:tc>
      </w:tr>
      <w:tr w:rsidR="00B62EE5" w:rsidRPr="001C067D" w14:paraId="2631315E"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B81AD8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47</w:t>
            </w:r>
          </w:p>
        </w:tc>
        <w:tc>
          <w:tcPr>
            <w:tcW w:w="7880" w:type="dxa"/>
            <w:tcBorders>
              <w:top w:val="single" w:sz="4" w:space="0" w:color="auto"/>
              <w:left w:val="single" w:sz="4" w:space="0" w:color="auto"/>
              <w:bottom w:val="single" w:sz="4" w:space="0" w:color="auto"/>
              <w:right w:val="single" w:sz="4" w:space="0" w:color="auto"/>
            </w:tcBorders>
            <w:hideMark/>
          </w:tcPr>
          <w:p w14:paraId="48EC241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Земские соборы. Роль патриарха Филарета в управлении государством</w:t>
            </w:r>
          </w:p>
        </w:tc>
      </w:tr>
      <w:tr w:rsidR="00B62EE5" w:rsidRPr="001C067D" w14:paraId="3C315DD9"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83FA0A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48</w:t>
            </w:r>
          </w:p>
        </w:tc>
        <w:tc>
          <w:tcPr>
            <w:tcW w:w="7880" w:type="dxa"/>
            <w:tcBorders>
              <w:top w:val="single" w:sz="4" w:space="0" w:color="auto"/>
              <w:left w:val="single" w:sz="4" w:space="0" w:color="auto"/>
              <w:bottom w:val="single" w:sz="4" w:space="0" w:color="auto"/>
              <w:right w:val="single" w:sz="4" w:space="0" w:color="auto"/>
            </w:tcBorders>
            <w:hideMark/>
          </w:tcPr>
          <w:p w14:paraId="4C03787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Царствование Алексея Михайловича</w:t>
            </w:r>
          </w:p>
        </w:tc>
      </w:tr>
      <w:tr w:rsidR="00B62EE5" w:rsidRPr="001C067D" w14:paraId="591EEC97"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CEA27E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49</w:t>
            </w:r>
          </w:p>
        </w:tc>
        <w:tc>
          <w:tcPr>
            <w:tcW w:w="7880" w:type="dxa"/>
            <w:tcBorders>
              <w:top w:val="single" w:sz="4" w:space="0" w:color="auto"/>
              <w:left w:val="single" w:sz="4" w:space="0" w:color="auto"/>
              <w:bottom w:val="single" w:sz="4" w:space="0" w:color="auto"/>
              <w:right w:val="single" w:sz="4" w:space="0" w:color="auto"/>
            </w:tcBorders>
            <w:hideMark/>
          </w:tcPr>
          <w:p w14:paraId="4E0962C5"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Патриарх Никон, его конфликт с царской властью</w:t>
            </w:r>
          </w:p>
        </w:tc>
      </w:tr>
      <w:tr w:rsidR="00B62EE5" w:rsidRPr="001C067D" w14:paraId="035FC7F6"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1267529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50</w:t>
            </w:r>
          </w:p>
        </w:tc>
        <w:tc>
          <w:tcPr>
            <w:tcW w:w="7880" w:type="dxa"/>
            <w:tcBorders>
              <w:top w:val="single" w:sz="4" w:space="0" w:color="auto"/>
              <w:left w:val="single" w:sz="4" w:space="0" w:color="auto"/>
              <w:bottom w:val="single" w:sz="4" w:space="0" w:color="auto"/>
              <w:right w:val="single" w:sz="4" w:space="0" w:color="auto"/>
            </w:tcBorders>
            <w:hideMark/>
          </w:tcPr>
          <w:p w14:paraId="20D76C3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Царь Федор Алексеевич</w:t>
            </w:r>
          </w:p>
        </w:tc>
      </w:tr>
      <w:tr w:rsidR="00B62EE5" w:rsidRPr="001C067D" w14:paraId="46A988FD"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C86E88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51</w:t>
            </w:r>
          </w:p>
        </w:tc>
        <w:tc>
          <w:tcPr>
            <w:tcW w:w="7880" w:type="dxa"/>
            <w:tcBorders>
              <w:top w:val="single" w:sz="4" w:space="0" w:color="auto"/>
              <w:left w:val="single" w:sz="4" w:space="0" w:color="auto"/>
              <w:bottom w:val="single" w:sz="4" w:space="0" w:color="auto"/>
              <w:right w:val="single" w:sz="4" w:space="0" w:color="auto"/>
            </w:tcBorders>
            <w:hideMark/>
          </w:tcPr>
          <w:p w14:paraId="2E92894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Экономическое развитие России в XVII в.</w:t>
            </w:r>
          </w:p>
        </w:tc>
      </w:tr>
      <w:tr w:rsidR="00B62EE5" w:rsidRPr="001C067D" w14:paraId="0FFA472A"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70F9391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52</w:t>
            </w:r>
          </w:p>
        </w:tc>
        <w:tc>
          <w:tcPr>
            <w:tcW w:w="7880" w:type="dxa"/>
            <w:tcBorders>
              <w:top w:val="single" w:sz="4" w:space="0" w:color="auto"/>
              <w:left w:val="single" w:sz="4" w:space="0" w:color="auto"/>
              <w:bottom w:val="single" w:sz="4" w:space="0" w:color="auto"/>
              <w:right w:val="single" w:sz="4" w:space="0" w:color="auto"/>
            </w:tcBorders>
            <w:hideMark/>
          </w:tcPr>
          <w:p w14:paraId="240FDF6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Социальная структура российского общества в XVII в.</w:t>
            </w:r>
          </w:p>
        </w:tc>
      </w:tr>
      <w:tr w:rsidR="00B62EE5" w:rsidRPr="001C067D" w14:paraId="43C4FB1A"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0F88DA7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53</w:t>
            </w:r>
          </w:p>
        </w:tc>
        <w:tc>
          <w:tcPr>
            <w:tcW w:w="7880" w:type="dxa"/>
            <w:tcBorders>
              <w:top w:val="single" w:sz="4" w:space="0" w:color="auto"/>
              <w:left w:val="single" w:sz="4" w:space="0" w:color="auto"/>
              <w:bottom w:val="single" w:sz="4" w:space="0" w:color="auto"/>
              <w:right w:val="single" w:sz="4" w:space="0" w:color="auto"/>
            </w:tcBorders>
            <w:hideMark/>
          </w:tcPr>
          <w:p w14:paraId="1031062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Городские восстания середины XVII в. Денежная реформа 1654 г. Медный бунт</w:t>
            </w:r>
          </w:p>
        </w:tc>
      </w:tr>
      <w:tr w:rsidR="00B62EE5" w:rsidRPr="001C067D" w14:paraId="1E011057"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76E1E97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54</w:t>
            </w:r>
          </w:p>
        </w:tc>
        <w:tc>
          <w:tcPr>
            <w:tcW w:w="7880" w:type="dxa"/>
            <w:tcBorders>
              <w:top w:val="single" w:sz="4" w:space="0" w:color="auto"/>
              <w:left w:val="single" w:sz="4" w:space="0" w:color="auto"/>
              <w:bottom w:val="single" w:sz="4" w:space="0" w:color="auto"/>
              <w:right w:val="single" w:sz="4" w:space="0" w:color="auto"/>
            </w:tcBorders>
            <w:hideMark/>
          </w:tcPr>
          <w:p w14:paraId="53C74078"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Соборное уложение 1649 г.</w:t>
            </w:r>
          </w:p>
        </w:tc>
      </w:tr>
      <w:tr w:rsidR="00B62EE5" w:rsidRPr="001C067D" w14:paraId="432910FB"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9DC9DC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55</w:t>
            </w:r>
          </w:p>
        </w:tc>
        <w:tc>
          <w:tcPr>
            <w:tcW w:w="7880" w:type="dxa"/>
            <w:tcBorders>
              <w:top w:val="single" w:sz="4" w:space="0" w:color="auto"/>
              <w:left w:val="single" w:sz="4" w:space="0" w:color="auto"/>
              <w:bottom w:val="single" w:sz="4" w:space="0" w:color="auto"/>
              <w:right w:val="single" w:sz="4" w:space="0" w:color="auto"/>
            </w:tcBorders>
            <w:hideMark/>
          </w:tcPr>
          <w:p w14:paraId="0F9E337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Восстание Степана Разина</w:t>
            </w:r>
          </w:p>
        </w:tc>
      </w:tr>
      <w:tr w:rsidR="00B62EE5" w:rsidRPr="001C067D" w14:paraId="60804595"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197D423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56</w:t>
            </w:r>
          </w:p>
        </w:tc>
        <w:tc>
          <w:tcPr>
            <w:tcW w:w="7880" w:type="dxa"/>
            <w:tcBorders>
              <w:top w:val="single" w:sz="4" w:space="0" w:color="auto"/>
              <w:left w:val="single" w:sz="4" w:space="0" w:color="auto"/>
              <w:bottom w:val="single" w:sz="4" w:space="0" w:color="auto"/>
              <w:right w:val="single" w:sz="4" w:space="0" w:color="auto"/>
            </w:tcBorders>
            <w:hideMark/>
          </w:tcPr>
          <w:p w14:paraId="75628B20"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Внешняя политика России в XVII в.</w:t>
            </w:r>
          </w:p>
        </w:tc>
      </w:tr>
      <w:tr w:rsidR="00B62EE5" w:rsidRPr="001C067D" w14:paraId="1748CD71"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33FA41D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57</w:t>
            </w:r>
          </w:p>
        </w:tc>
        <w:tc>
          <w:tcPr>
            <w:tcW w:w="7880" w:type="dxa"/>
            <w:tcBorders>
              <w:top w:val="single" w:sz="4" w:space="0" w:color="auto"/>
              <w:left w:val="single" w:sz="4" w:space="0" w:color="auto"/>
              <w:bottom w:val="single" w:sz="4" w:space="0" w:color="auto"/>
              <w:right w:val="single" w:sz="4" w:space="0" w:color="auto"/>
            </w:tcBorders>
            <w:hideMark/>
          </w:tcPr>
          <w:p w14:paraId="22BBBCDA"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Контакты с православным населением Речи Посполитой: противодействие полонизации, распространению католичества.</w:t>
            </w:r>
          </w:p>
        </w:tc>
      </w:tr>
      <w:tr w:rsidR="00B62EE5" w:rsidRPr="001C067D" w14:paraId="46044F0B"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5EFE1E2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58</w:t>
            </w:r>
          </w:p>
        </w:tc>
        <w:tc>
          <w:tcPr>
            <w:tcW w:w="7880" w:type="dxa"/>
            <w:tcBorders>
              <w:top w:val="single" w:sz="4" w:space="0" w:color="auto"/>
              <w:left w:val="single" w:sz="4" w:space="0" w:color="auto"/>
              <w:bottom w:val="single" w:sz="4" w:space="0" w:color="auto"/>
              <w:right w:val="single" w:sz="4" w:space="0" w:color="auto"/>
            </w:tcBorders>
            <w:hideMark/>
          </w:tcPr>
          <w:p w14:paraId="55D77730"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Контрольная работа</w:t>
            </w:r>
          </w:p>
        </w:tc>
      </w:tr>
      <w:tr w:rsidR="00B62EE5" w:rsidRPr="001C067D" w14:paraId="4D8FBAB6"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2E59345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59</w:t>
            </w:r>
          </w:p>
        </w:tc>
        <w:tc>
          <w:tcPr>
            <w:tcW w:w="7880" w:type="dxa"/>
            <w:tcBorders>
              <w:top w:val="single" w:sz="4" w:space="0" w:color="auto"/>
              <w:left w:val="single" w:sz="4" w:space="0" w:color="auto"/>
              <w:bottom w:val="single" w:sz="4" w:space="0" w:color="auto"/>
              <w:right w:val="single" w:sz="4" w:space="0" w:color="auto"/>
            </w:tcBorders>
            <w:hideMark/>
          </w:tcPr>
          <w:p w14:paraId="2F398AD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Укрепление южных рубежей. Отношения России со странами Западной Европы и Востока</w:t>
            </w:r>
          </w:p>
        </w:tc>
      </w:tr>
      <w:tr w:rsidR="00B62EE5" w:rsidRPr="001C067D" w14:paraId="52B66740"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1DFAADD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60</w:t>
            </w:r>
          </w:p>
        </w:tc>
        <w:tc>
          <w:tcPr>
            <w:tcW w:w="7880" w:type="dxa"/>
            <w:tcBorders>
              <w:top w:val="single" w:sz="4" w:space="0" w:color="auto"/>
              <w:left w:val="single" w:sz="4" w:space="0" w:color="auto"/>
              <w:bottom w:val="single" w:sz="4" w:space="0" w:color="auto"/>
              <w:right w:val="single" w:sz="4" w:space="0" w:color="auto"/>
            </w:tcBorders>
            <w:hideMark/>
          </w:tcPr>
          <w:p w14:paraId="34EBBCCA"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Освоение новых территорий. Народы России в XVII в.</w:t>
            </w:r>
          </w:p>
        </w:tc>
      </w:tr>
      <w:tr w:rsidR="00B62EE5" w:rsidRPr="001C067D" w14:paraId="54B040F7"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3AA3E23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61</w:t>
            </w:r>
          </w:p>
        </w:tc>
        <w:tc>
          <w:tcPr>
            <w:tcW w:w="7880" w:type="dxa"/>
            <w:tcBorders>
              <w:top w:val="single" w:sz="4" w:space="0" w:color="auto"/>
              <w:left w:val="single" w:sz="4" w:space="0" w:color="auto"/>
              <w:bottom w:val="single" w:sz="4" w:space="0" w:color="auto"/>
              <w:right w:val="single" w:sz="4" w:space="0" w:color="auto"/>
            </w:tcBorders>
            <w:hideMark/>
          </w:tcPr>
          <w:p w14:paraId="3C2AE56C"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повторения, обобщения и контроля по темам "Смута" и "Россия в XVII в."</w:t>
            </w:r>
          </w:p>
        </w:tc>
      </w:tr>
      <w:tr w:rsidR="00B62EE5" w:rsidRPr="001C067D" w14:paraId="1C1308A1"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8B930AE"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62</w:t>
            </w:r>
          </w:p>
        </w:tc>
        <w:tc>
          <w:tcPr>
            <w:tcW w:w="7880" w:type="dxa"/>
            <w:tcBorders>
              <w:top w:val="single" w:sz="4" w:space="0" w:color="auto"/>
              <w:left w:val="single" w:sz="4" w:space="0" w:color="auto"/>
              <w:bottom w:val="single" w:sz="4" w:space="0" w:color="auto"/>
              <w:right w:val="single" w:sz="4" w:space="0" w:color="auto"/>
            </w:tcBorders>
            <w:hideMark/>
          </w:tcPr>
          <w:p w14:paraId="438D3ABC"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Изменения в картине мира человека в XVI - XVII вв. и повседневная жизнь</w:t>
            </w:r>
          </w:p>
        </w:tc>
      </w:tr>
      <w:tr w:rsidR="00B62EE5" w:rsidRPr="001C067D" w14:paraId="2B8C3250"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13EC32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63</w:t>
            </w:r>
          </w:p>
        </w:tc>
        <w:tc>
          <w:tcPr>
            <w:tcW w:w="7880" w:type="dxa"/>
            <w:tcBorders>
              <w:top w:val="single" w:sz="4" w:space="0" w:color="auto"/>
              <w:left w:val="single" w:sz="4" w:space="0" w:color="auto"/>
              <w:bottom w:val="single" w:sz="4" w:space="0" w:color="auto"/>
              <w:right w:val="single" w:sz="4" w:space="0" w:color="auto"/>
            </w:tcBorders>
            <w:hideMark/>
          </w:tcPr>
          <w:p w14:paraId="7FD1B7FC"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Архитектура в XVI - XVII вв.</w:t>
            </w:r>
          </w:p>
        </w:tc>
      </w:tr>
      <w:tr w:rsidR="00B62EE5" w:rsidRPr="001C067D" w14:paraId="43FADD95"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3C72F2F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64</w:t>
            </w:r>
          </w:p>
        </w:tc>
        <w:tc>
          <w:tcPr>
            <w:tcW w:w="7880" w:type="dxa"/>
            <w:tcBorders>
              <w:top w:val="single" w:sz="4" w:space="0" w:color="auto"/>
              <w:left w:val="single" w:sz="4" w:space="0" w:color="auto"/>
              <w:bottom w:val="single" w:sz="4" w:space="0" w:color="auto"/>
              <w:right w:val="single" w:sz="4" w:space="0" w:color="auto"/>
            </w:tcBorders>
            <w:hideMark/>
          </w:tcPr>
          <w:p w14:paraId="20DFC7A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Изобразительное искусство XVI - XVII вв.</w:t>
            </w:r>
          </w:p>
        </w:tc>
      </w:tr>
      <w:tr w:rsidR="00B62EE5" w:rsidRPr="001C067D" w14:paraId="7232D242"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A13726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65</w:t>
            </w:r>
          </w:p>
        </w:tc>
        <w:tc>
          <w:tcPr>
            <w:tcW w:w="7880" w:type="dxa"/>
            <w:tcBorders>
              <w:top w:val="single" w:sz="4" w:space="0" w:color="auto"/>
              <w:left w:val="single" w:sz="4" w:space="0" w:color="auto"/>
              <w:bottom w:val="single" w:sz="4" w:space="0" w:color="auto"/>
              <w:right w:val="single" w:sz="4" w:space="0" w:color="auto"/>
            </w:tcBorders>
            <w:hideMark/>
          </w:tcPr>
          <w:p w14:paraId="271881A8"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Летописание и начало книгопечатания XVII в.</w:t>
            </w:r>
          </w:p>
        </w:tc>
      </w:tr>
      <w:tr w:rsidR="00B62EE5" w:rsidRPr="001C067D" w14:paraId="10F4272E"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2B9321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66</w:t>
            </w:r>
          </w:p>
        </w:tc>
        <w:tc>
          <w:tcPr>
            <w:tcW w:w="7880" w:type="dxa"/>
            <w:tcBorders>
              <w:top w:val="single" w:sz="4" w:space="0" w:color="auto"/>
              <w:left w:val="single" w:sz="4" w:space="0" w:color="auto"/>
              <w:bottom w:val="single" w:sz="4" w:space="0" w:color="auto"/>
              <w:right w:val="single" w:sz="4" w:space="0" w:color="auto"/>
            </w:tcBorders>
            <w:hideMark/>
          </w:tcPr>
          <w:p w14:paraId="35C2E5BC"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Развитие образования и научных знаний в XVI - XVII вв.</w:t>
            </w:r>
          </w:p>
        </w:tc>
      </w:tr>
      <w:tr w:rsidR="00B62EE5" w:rsidRPr="001C067D" w14:paraId="4D5FEC18"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18FC6F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67</w:t>
            </w:r>
          </w:p>
        </w:tc>
        <w:tc>
          <w:tcPr>
            <w:tcW w:w="7880" w:type="dxa"/>
            <w:tcBorders>
              <w:top w:val="single" w:sz="4" w:space="0" w:color="auto"/>
              <w:left w:val="single" w:sz="4" w:space="0" w:color="auto"/>
              <w:bottom w:val="single" w:sz="4" w:space="0" w:color="auto"/>
              <w:right w:val="single" w:sz="4" w:space="0" w:color="auto"/>
            </w:tcBorders>
            <w:hideMark/>
          </w:tcPr>
          <w:p w14:paraId="03CF93A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Наш край в XVI - XVII вв.</w:t>
            </w:r>
          </w:p>
        </w:tc>
      </w:tr>
      <w:tr w:rsidR="00B62EE5" w:rsidRPr="001C067D" w14:paraId="79B8F765"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73F1412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68</w:t>
            </w:r>
          </w:p>
        </w:tc>
        <w:tc>
          <w:tcPr>
            <w:tcW w:w="7880" w:type="dxa"/>
            <w:tcBorders>
              <w:top w:val="single" w:sz="4" w:space="0" w:color="auto"/>
              <w:left w:val="single" w:sz="4" w:space="0" w:color="auto"/>
              <w:bottom w:val="single" w:sz="4" w:space="0" w:color="auto"/>
              <w:right w:val="single" w:sz="4" w:space="0" w:color="auto"/>
            </w:tcBorders>
            <w:hideMark/>
          </w:tcPr>
          <w:p w14:paraId="095E1785"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Обобщение по теме "Россия в XVI - XVII вв.: от Великого княжества к царству"</w:t>
            </w:r>
          </w:p>
        </w:tc>
      </w:tr>
      <w:tr w:rsidR="00B62EE5" w:rsidRPr="001C067D" w14:paraId="095C1F49" w14:textId="77777777" w:rsidTr="00B62EE5">
        <w:tc>
          <w:tcPr>
            <w:tcW w:w="9022" w:type="dxa"/>
            <w:gridSpan w:val="2"/>
            <w:tcBorders>
              <w:top w:val="single" w:sz="4" w:space="0" w:color="auto"/>
              <w:left w:val="single" w:sz="4" w:space="0" w:color="auto"/>
              <w:bottom w:val="single" w:sz="4" w:space="0" w:color="auto"/>
              <w:right w:val="single" w:sz="4" w:space="0" w:color="auto"/>
            </w:tcBorders>
            <w:hideMark/>
          </w:tcPr>
          <w:p w14:paraId="47F7D2B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2E28F4B5" w14:textId="77777777" w:rsidR="00B62EE5" w:rsidRPr="001C067D" w:rsidRDefault="00B62EE5" w:rsidP="001C067D">
      <w:pPr>
        <w:pStyle w:val="ConsPlusNormal"/>
        <w:jc w:val="both"/>
        <w:rPr>
          <w:rFonts w:ascii="Times New Roman" w:hAnsi="Times New Roman" w:cs="Times New Roman"/>
          <w:sz w:val="24"/>
          <w:szCs w:val="24"/>
        </w:rPr>
      </w:pPr>
    </w:p>
    <w:p w14:paraId="74409EA4" w14:textId="77777777" w:rsidR="00B62EE5" w:rsidRPr="001C067D" w:rsidRDefault="00B62EE5"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15.3</w:t>
      </w:r>
    </w:p>
    <w:p w14:paraId="6E12E014" w14:textId="77777777" w:rsidR="00B62EE5" w:rsidRPr="001C067D" w:rsidRDefault="00B62EE5" w:rsidP="001C067D">
      <w:pPr>
        <w:pStyle w:val="ConsPlusNormal"/>
        <w:jc w:val="both"/>
        <w:rPr>
          <w:rFonts w:ascii="Times New Roman" w:hAnsi="Times New Roman" w:cs="Times New Roman"/>
          <w:sz w:val="24"/>
          <w:szCs w:val="24"/>
        </w:rPr>
      </w:pPr>
    </w:p>
    <w:p w14:paraId="652B4BA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8 класс</w:t>
      </w:r>
    </w:p>
    <w:p w14:paraId="4903727B" w14:textId="77777777" w:rsidR="00B62EE5" w:rsidRPr="001C067D" w:rsidRDefault="00B62EE5"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2"/>
        <w:gridCol w:w="7880"/>
      </w:tblGrid>
      <w:tr w:rsidR="00B62EE5" w:rsidRPr="001C067D" w14:paraId="4494BE74"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44BC6D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N урока</w:t>
            </w:r>
          </w:p>
        </w:tc>
        <w:tc>
          <w:tcPr>
            <w:tcW w:w="7880" w:type="dxa"/>
            <w:tcBorders>
              <w:top w:val="single" w:sz="4" w:space="0" w:color="auto"/>
              <w:left w:val="single" w:sz="4" w:space="0" w:color="auto"/>
              <w:bottom w:val="single" w:sz="4" w:space="0" w:color="auto"/>
              <w:right w:val="single" w:sz="4" w:space="0" w:color="auto"/>
            </w:tcBorders>
            <w:hideMark/>
          </w:tcPr>
          <w:p w14:paraId="0A178D4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Тема урока</w:t>
            </w:r>
          </w:p>
        </w:tc>
      </w:tr>
      <w:tr w:rsidR="00B62EE5" w:rsidRPr="001C067D" w14:paraId="0FDF76B5"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195B4F2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w:t>
            </w:r>
          </w:p>
        </w:tc>
        <w:tc>
          <w:tcPr>
            <w:tcW w:w="7880" w:type="dxa"/>
            <w:tcBorders>
              <w:top w:val="single" w:sz="4" w:space="0" w:color="auto"/>
              <w:left w:val="single" w:sz="4" w:space="0" w:color="auto"/>
              <w:bottom w:val="single" w:sz="4" w:space="0" w:color="auto"/>
              <w:right w:val="single" w:sz="4" w:space="0" w:color="auto"/>
            </w:tcBorders>
            <w:hideMark/>
          </w:tcPr>
          <w:p w14:paraId="5EF8F518"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Введение. История нового времени. XVIII в.</w:t>
            </w:r>
          </w:p>
        </w:tc>
      </w:tr>
      <w:tr w:rsidR="00B62EE5" w:rsidRPr="001C067D" w14:paraId="35345DE9"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AD9C13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w:t>
            </w:r>
          </w:p>
        </w:tc>
        <w:tc>
          <w:tcPr>
            <w:tcW w:w="7880" w:type="dxa"/>
            <w:tcBorders>
              <w:top w:val="single" w:sz="4" w:space="0" w:color="auto"/>
              <w:left w:val="single" w:sz="4" w:space="0" w:color="auto"/>
              <w:bottom w:val="single" w:sz="4" w:space="0" w:color="auto"/>
              <w:right w:val="single" w:sz="4" w:space="0" w:color="auto"/>
            </w:tcBorders>
            <w:hideMark/>
          </w:tcPr>
          <w:p w14:paraId="5ED53A8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Истоки европейского Просвещения</w:t>
            </w:r>
          </w:p>
        </w:tc>
      </w:tr>
      <w:tr w:rsidR="00B62EE5" w:rsidRPr="001C067D" w14:paraId="753C07B2"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350384F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w:t>
            </w:r>
          </w:p>
        </w:tc>
        <w:tc>
          <w:tcPr>
            <w:tcW w:w="7880" w:type="dxa"/>
            <w:tcBorders>
              <w:top w:val="single" w:sz="4" w:space="0" w:color="auto"/>
              <w:left w:val="single" w:sz="4" w:space="0" w:color="auto"/>
              <w:bottom w:val="single" w:sz="4" w:space="0" w:color="auto"/>
              <w:right w:val="single" w:sz="4" w:space="0" w:color="auto"/>
            </w:tcBorders>
            <w:hideMark/>
          </w:tcPr>
          <w:p w14:paraId="630FEE7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Франция - центр Просвещения</w:t>
            </w:r>
          </w:p>
        </w:tc>
      </w:tr>
      <w:tr w:rsidR="00B62EE5" w:rsidRPr="001C067D" w14:paraId="7650F535"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1B0027E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w:t>
            </w:r>
          </w:p>
        </w:tc>
        <w:tc>
          <w:tcPr>
            <w:tcW w:w="7880" w:type="dxa"/>
            <w:tcBorders>
              <w:top w:val="single" w:sz="4" w:space="0" w:color="auto"/>
              <w:left w:val="single" w:sz="4" w:space="0" w:color="auto"/>
              <w:bottom w:val="single" w:sz="4" w:space="0" w:color="auto"/>
              <w:right w:val="single" w:sz="4" w:space="0" w:color="auto"/>
            </w:tcBorders>
            <w:hideMark/>
          </w:tcPr>
          <w:p w14:paraId="7007CD0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Монархии в Европе XVIII в.: абсолютные и парламентские монархии</w:t>
            </w:r>
          </w:p>
        </w:tc>
      </w:tr>
      <w:tr w:rsidR="00B62EE5" w:rsidRPr="001C067D" w14:paraId="09366CDA"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1ADBDBAE"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w:t>
            </w:r>
          </w:p>
        </w:tc>
        <w:tc>
          <w:tcPr>
            <w:tcW w:w="7880" w:type="dxa"/>
            <w:tcBorders>
              <w:top w:val="single" w:sz="4" w:space="0" w:color="auto"/>
              <w:left w:val="single" w:sz="4" w:space="0" w:color="auto"/>
              <w:bottom w:val="single" w:sz="4" w:space="0" w:color="auto"/>
              <w:right w:val="single" w:sz="4" w:space="0" w:color="auto"/>
            </w:tcBorders>
            <w:hideMark/>
          </w:tcPr>
          <w:p w14:paraId="7F876B90"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Великобритания в XVIII в.</w:t>
            </w:r>
          </w:p>
        </w:tc>
      </w:tr>
      <w:tr w:rsidR="00B62EE5" w:rsidRPr="001C067D" w14:paraId="2B4D8EEA"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7FA8C4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w:t>
            </w:r>
          </w:p>
        </w:tc>
        <w:tc>
          <w:tcPr>
            <w:tcW w:w="7880" w:type="dxa"/>
            <w:tcBorders>
              <w:top w:val="single" w:sz="4" w:space="0" w:color="auto"/>
              <w:left w:val="single" w:sz="4" w:space="0" w:color="auto"/>
              <w:bottom w:val="single" w:sz="4" w:space="0" w:color="auto"/>
              <w:right w:val="single" w:sz="4" w:space="0" w:color="auto"/>
            </w:tcBorders>
            <w:hideMark/>
          </w:tcPr>
          <w:p w14:paraId="31E4A2FD"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Социальные и экономические последствия промышленного переворота</w:t>
            </w:r>
          </w:p>
        </w:tc>
      </w:tr>
      <w:tr w:rsidR="00B62EE5" w:rsidRPr="001C067D" w14:paraId="4A294834"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59707A0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7</w:t>
            </w:r>
          </w:p>
        </w:tc>
        <w:tc>
          <w:tcPr>
            <w:tcW w:w="7880" w:type="dxa"/>
            <w:tcBorders>
              <w:top w:val="single" w:sz="4" w:space="0" w:color="auto"/>
              <w:left w:val="single" w:sz="4" w:space="0" w:color="auto"/>
              <w:bottom w:val="single" w:sz="4" w:space="0" w:color="auto"/>
              <w:right w:val="single" w:sz="4" w:space="0" w:color="auto"/>
            </w:tcBorders>
            <w:hideMark/>
          </w:tcPr>
          <w:p w14:paraId="4B06424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Франция в XVIII в.</w:t>
            </w:r>
          </w:p>
        </w:tc>
      </w:tr>
      <w:tr w:rsidR="00B62EE5" w:rsidRPr="001C067D" w14:paraId="3946D16A"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2CC3C56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8</w:t>
            </w:r>
          </w:p>
        </w:tc>
        <w:tc>
          <w:tcPr>
            <w:tcW w:w="7880" w:type="dxa"/>
            <w:tcBorders>
              <w:top w:val="single" w:sz="4" w:space="0" w:color="auto"/>
              <w:left w:val="single" w:sz="4" w:space="0" w:color="auto"/>
              <w:bottom w:val="single" w:sz="4" w:space="0" w:color="auto"/>
              <w:right w:val="single" w:sz="4" w:space="0" w:color="auto"/>
            </w:tcBorders>
            <w:hideMark/>
          </w:tcPr>
          <w:p w14:paraId="6D78404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Германские государства, монархия Габсбургов, итальянские земли в XVIII в.</w:t>
            </w:r>
          </w:p>
        </w:tc>
      </w:tr>
      <w:tr w:rsidR="00B62EE5" w:rsidRPr="001C067D" w14:paraId="72349F55"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6CDC9F7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9</w:t>
            </w:r>
          </w:p>
        </w:tc>
        <w:tc>
          <w:tcPr>
            <w:tcW w:w="7880" w:type="dxa"/>
            <w:tcBorders>
              <w:top w:val="single" w:sz="4" w:space="0" w:color="auto"/>
              <w:left w:val="single" w:sz="4" w:space="0" w:color="auto"/>
              <w:bottom w:val="single" w:sz="4" w:space="0" w:color="auto"/>
              <w:right w:val="single" w:sz="4" w:space="0" w:color="auto"/>
            </w:tcBorders>
            <w:hideMark/>
          </w:tcPr>
          <w:p w14:paraId="66DE1E13"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Государства Пиренейского полуострова</w:t>
            </w:r>
          </w:p>
        </w:tc>
      </w:tr>
      <w:tr w:rsidR="00B62EE5" w:rsidRPr="001C067D" w14:paraId="1763F8E6"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67D17750"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w:t>
            </w:r>
          </w:p>
        </w:tc>
        <w:tc>
          <w:tcPr>
            <w:tcW w:w="7880" w:type="dxa"/>
            <w:tcBorders>
              <w:top w:val="single" w:sz="4" w:space="0" w:color="auto"/>
              <w:left w:val="single" w:sz="4" w:space="0" w:color="auto"/>
              <w:bottom w:val="single" w:sz="4" w:space="0" w:color="auto"/>
              <w:right w:val="single" w:sz="4" w:space="0" w:color="auto"/>
            </w:tcBorders>
            <w:hideMark/>
          </w:tcPr>
          <w:p w14:paraId="69DB269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Создание английских колоний на американской земле</w:t>
            </w:r>
          </w:p>
        </w:tc>
      </w:tr>
      <w:tr w:rsidR="00B62EE5" w:rsidRPr="001C067D" w14:paraId="2E2A0F22"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7150501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w:t>
            </w:r>
          </w:p>
        </w:tc>
        <w:tc>
          <w:tcPr>
            <w:tcW w:w="7880" w:type="dxa"/>
            <w:tcBorders>
              <w:top w:val="single" w:sz="4" w:space="0" w:color="auto"/>
              <w:left w:val="single" w:sz="4" w:space="0" w:color="auto"/>
              <w:bottom w:val="single" w:sz="4" w:space="0" w:color="auto"/>
              <w:right w:val="single" w:sz="4" w:space="0" w:color="auto"/>
            </w:tcBorders>
            <w:hideMark/>
          </w:tcPr>
          <w:p w14:paraId="311C851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Первый Континентальный конгресс (1774) и начало Войны за независимость.</w:t>
            </w:r>
          </w:p>
        </w:tc>
      </w:tr>
      <w:tr w:rsidR="00B62EE5" w:rsidRPr="001C067D" w14:paraId="02D55D23"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1E934E0A"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w:t>
            </w:r>
          </w:p>
        </w:tc>
        <w:tc>
          <w:tcPr>
            <w:tcW w:w="7880" w:type="dxa"/>
            <w:tcBorders>
              <w:top w:val="single" w:sz="4" w:space="0" w:color="auto"/>
              <w:left w:val="single" w:sz="4" w:space="0" w:color="auto"/>
              <w:bottom w:val="single" w:sz="4" w:space="0" w:color="auto"/>
              <w:right w:val="single" w:sz="4" w:space="0" w:color="auto"/>
            </w:tcBorders>
            <w:hideMark/>
          </w:tcPr>
          <w:p w14:paraId="1425A270"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Причины, хронологические рамки и основные этапы Французской революции XVIII в.</w:t>
            </w:r>
          </w:p>
        </w:tc>
      </w:tr>
      <w:tr w:rsidR="00B62EE5" w:rsidRPr="001C067D" w14:paraId="3EFFF448"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E62AEE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w:t>
            </w:r>
          </w:p>
        </w:tc>
        <w:tc>
          <w:tcPr>
            <w:tcW w:w="7880" w:type="dxa"/>
            <w:tcBorders>
              <w:top w:val="single" w:sz="4" w:space="0" w:color="auto"/>
              <w:left w:val="single" w:sz="4" w:space="0" w:color="auto"/>
              <w:bottom w:val="single" w:sz="4" w:space="0" w:color="auto"/>
              <w:right w:val="single" w:sz="4" w:space="0" w:color="auto"/>
            </w:tcBorders>
            <w:hideMark/>
          </w:tcPr>
          <w:p w14:paraId="3ADCADA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Упразднение монархии и провозглашение республики</w:t>
            </w:r>
          </w:p>
        </w:tc>
      </w:tr>
      <w:tr w:rsidR="00B62EE5" w:rsidRPr="001C067D" w14:paraId="2F8A8F1D"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7C4B429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w:t>
            </w:r>
          </w:p>
        </w:tc>
        <w:tc>
          <w:tcPr>
            <w:tcW w:w="7880" w:type="dxa"/>
            <w:tcBorders>
              <w:top w:val="single" w:sz="4" w:space="0" w:color="auto"/>
              <w:left w:val="single" w:sz="4" w:space="0" w:color="auto"/>
              <w:bottom w:val="single" w:sz="4" w:space="0" w:color="auto"/>
              <w:right w:val="single" w:sz="4" w:space="0" w:color="auto"/>
            </w:tcBorders>
            <w:hideMark/>
          </w:tcPr>
          <w:p w14:paraId="6E46DC9E"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От якобинской диктатуры до установления режима консульства</w:t>
            </w:r>
          </w:p>
        </w:tc>
      </w:tr>
      <w:tr w:rsidR="00B62EE5" w:rsidRPr="001C067D" w14:paraId="7E5B1942"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71A10CCC"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w:t>
            </w:r>
          </w:p>
        </w:tc>
        <w:tc>
          <w:tcPr>
            <w:tcW w:w="7880" w:type="dxa"/>
            <w:tcBorders>
              <w:top w:val="single" w:sz="4" w:space="0" w:color="auto"/>
              <w:left w:val="single" w:sz="4" w:space="0" w:color="auto"/>
              <w:bottom w:val="single" w:sz="4" w:space="0" w:color="auto"/>
              <w:right w:val="single" w:sz="4" w:space="0" w:color="auto"/>
            </w:tcBorders>
            <w:hideMark/>
          </w:tcPr>
          <w:p w14:paraId="4A74CFF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Развитие науки в XVIII в.</w:t>
            </w:r>
          </w:p>
        </w:tc>
      </w:tr>
      <w:tr w:rsidR="00B62EE5" w:rsidRPr="001C067D" w14:paraId="71D6B5B6"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7E4F3B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w:t>
            </w:r>
          </w:p>
        </w:tc>
        <w:tc>
          <w:tcPr>
            <w:tcW w:w="7880" w:type="dxa"/>
            <w:tcBorders>
              <w:top w:val="single" w:sz="4" w:space="0" w:color="auto"/>
              <w:left w:val="single" w:sz="4" w:space="0" w:color="auto"/>
              <w:bottom w:val="single" w:sz="4" w:space="0" w:color="auto"/>
              <w:right w:val="single" w:sz="4" w:space="0" w:color="auto"/>
            </w:tcBorders>
            <w:hideMark/>
          </w:tcPr>
          <w:p w14:paraId="756654F8"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Образование и культура XVIII в.</w:t>
            </w:r>
          </w:p>
        </w:tc>
      </w:tr>
      <w:tr w:rsidR="00B62EE5" w:rsidRPr="001C067D" w14:paraId="2340BAD0"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5505FEA0"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17</w:t>
            </w:r>
          </w:p>
        </w:tc>
        <w:tc>
          <w:tcPr>
            <w:tcW w:w="7880" w:type="dxa"/>
            <w:tcBorders>
              <w:top w:val="single" w:sz="4" w:space="0" w:color="auto"/>
              <w:left w:val="single" w:sz="4" w:space="0" w:color="auto"/>
              <w:bottom w:val="single" w:sz="4" w:space="0" w:color="auto"/>
              <w:right w:val="single" w:sz="4" w:space="0" w:color="auto"/>
            </w:tcBorders>
            <w:hideMark/>
          </w:tcPr>
          <w:p w14:paraId="6206358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Сословный характер культуры. Повседневная жизнь обитателей городов и деревень</w:t>
            </w:r>
          </w:p>
        </w:tc>
      </w:tr>
      <w:tr w:rsidR="00B62EE5" w:rsidRPr="001C067D" w14:paraId="05577A25"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54B8293"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18</w:t>
            </w:r>
          </w:p>
        </w:tc>
        <w:tc>
          <w:tcPr>
            <w:tcW w:w="7880" w:type="dxa"/>
            <w:tcBorders>
              <w:top w:val="single" w:sz="4" w:space="0" w:color="auto"/>
              <w:left w:val="single" w:sz="4" w:space="0" w:color="auto"/>
              <w:bottom w:val="single" w:sz="4" w:space="0" w:color="auto"/>
              <w:right w:val="single" w:sz="4" w:space="0" w:color="auto"/>
            </w:tcBorders>
            <w:hideMark/>
          </w:tcPr>
          <w:p w14:paraId="3CDD000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Проблемы европейского баланса сил и дипломатия</w:t>
            </w:r>
          </w:p>
        </w:tc>
      </w:tr>
      <w:tr w:rsidR="00B62EE5" w:rsidRPr="001C067D" w14:paraId="377C1B5F"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7F5903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19</w:t>
            </w:r>
          </w:p>
        </w:tc>
        <w:tc>
          <w:tcPr>
            <w:tcW w:w="7880" w:type="dxa"/>
            <w:tcBorders>
              <w:top w:val="single" w:sz="4" w:space="0" w:color="auto"/>
              <w:left w:val="single" w:sz="4" w:space="0" w:color="auto"/>
              <w:bottom w:val="single" w:sz="4" w:space="0" w:color="auto"/>
              <w:right w:val="single" w:sz="4" w:space="0" w:color="auto"/>
            </w:tcBorders>
            <w:hideMark/>
          </w:tcPr>
          <w:p w14:paraId="72AB7A3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Войны антифранцузских коалиций против революционной Франции</w:t>
            </w:r>
          </w:p>
        </w:tc>
      </w:tr>
      <w:tr w:rsidR="00B62EE5" w:rsidRPr="001C067D" w14:paraId="31415868"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F32D65E"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20</w:t>
            </w:r>
          </w:p>
        </w:tc>
        <w:tc>
          <w:tcPr>
            <w:tcW w:w="7880" w:type="dxa"/>
            <w:tcBorders>
              <w:top w:val="single" w:sz="4" w:space="0" w:color="auto"/>
              <w:left w:val="single" w:sz="4" w:space="0" w:color="auto"/>
              <w:bottom w:val="single" w:sz="4" w:space="0" w:color="auto"/>
              <w:right w:val="single" w:sz="4" w:space="0" w:color="auto"/>
            </w:tcBorders>
            <w:hideMark/>
          </w:tcPr>
          <w:p w14:paraId="4C56993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Османская империя в XVIII в.</w:t>
            </w:r>
          </w:p>
        </w:tc>
      </w:tr>
      <w:tr w:rsidR="00B62EE5" w:rsidRPr="001C067D" w14:paraId="1D301C0A"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32E95DCE"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21</w:t>
            </w:r>
          </w:p>
        </w:tc>
        <w:tc>
          <w:tcPr>
            <w:tcW w:w="7880" w:type="dxa"/>
            <w:tcBorders>
              <w:top w:val="single" w:sz="4" w:space="0" w:color="auto"/>
              <w:left w:val="single" w:sz="4" w:space="0" w:color="auto"/>
              <w:bottom w:val="single" w:sz="4" w:space="0" w:color="auto"/>
              <w:right w:val="single" w:sz="4" w:space="0" w:color="auto"/>
            </w:tcBorders>
            <w:hideMark/>
          </w:tcPr>
          <w:p w14:paraId="3DC08160"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Индия, Китай, Япония в XVIII в.</w:t>
            </w:r>
          </w:p>
        </w:tc>
      </w:tr>
      <w:tr w:rsidR="00B62EE5" w:rsidRPr="001C067D" w14:paraId="28476A76"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59B06F2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22</w:t>
            </w:r>
          </w:p>
        </w:tc>
        <w:tc>
          <w:tcPr>
            <w:tcW w:w="7880" w:type="dxa"/>
            <w:tcBorders>
              <w:top w:val="single" w:sz="4" w:space="0" w:color="auto"/>
              <w:left w:val="single" w:sz="4" w:space="0" w:color="auto"/>
              <w:bottom w:val="single" w:sz="4" w:space="0" w:color="auto"/>
              <w:right w:val="single" w:sz="4" w:space="0" w:color="auto"/>
            </w:tcBorders>
            <w:hideMark/>
          </w:tcPr>
          <w:p w14:paraId="60A4AB2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Культура стран Востока в XVIII в.</w:t>
            </w:r>
          </w:p>
        </w:tc>
      </w:tr>
      <w:tr w:rsidR="00B62EE5" w:rsidRPr="001C067D" w14:paraId="32007FE8"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56CC028A"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23</w:t>
            </w:r>
          </w:p>
        </w:tc>
        <w:tc>
          <w:tcPr>
            <w:tcW w:w="7880" w:type="dxa"/>
            <w:tcBorders>
              <w:top w:val="single" w:sz="4" w:space="0" w:color="auto"/>
              <w:left w:val="single" w:sz="4" w:space="0" w:color="auto"/>
              <w:bottom w:val="single" w:sz="4" w:space="0" w:color="auto"/>
              <w:right w:val="single" w:sz="4" w:space="0" w:color="auto"/>
            </w:tcBorders>
            <w:hideMark/>
          </w:tcPr>
          <w:p w14:paraId="6B8A4185"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Обобщение. Историческое и культурное наследие XVIII в.</w:t>
            </w:r>
          </w:p>
        </w:tc>
      </w:tr>
      <w:tr w:rsidR="00B62EE5" w:rsidRPr="001C067D" w14:paraId="789A4DC4"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5837B308"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24</w:t>
            </w:r>
          </w:p>
        </w:tc>
        <w:tc>
          <w:tcPr>
            <w:tcW w:w="7880" w:type="dxa"/>
            <w:tcBorders>
              <w:top w:val="single" w:sz="4" w:space="0" w:color="auto"/>
              <w:left w:val="single" w:sz="4" w:space="0" w:color="auto"/>
              <w:bottom w:val="single" w:sz="4" w:space="0" w:color="auto"/>
              <w:right w:val="single" w:sz="4" w:space="0" w:color="auto"/>
            </w:tcBorders>
            <w:hideMark/>
          </w:tcPr>
          <w:p w14:paraId="6BDC2C3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Введение. Россия в конце XVII - XVIII в.: от царства к империи</w:t>
            </w:r>
          </w:p>
        </w:tc>
      </w:tr>
      <w:tr w:rsidR="00B62EE5" w:rsidRPr="001C067D" w14:paraId="600EAA0D"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52A6532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25</w:t>
            </w:r>
          </w:p>
        </w:tc>
        <w:tc>
          <w:tcPr>
            <w:tcW w:w="7880" w:type="dxa"/>
            <w:tcBorders>
              <w:top w:val="single" w:sz="4" w:space="0" w:color="auto"/>
              <w:left w:val="single" w:sz="4" w:space="0" w:color="auto"/>
              <w:bottom w:val="single" w:sz="4" w:space="0" w:color="auto"/>
              <w:right w:val="single" w:sz="4" w:space="0" w:color="auto"/>
            </w:tcBorders>
            <w:hideMark/>
          </w:tcPr>
          <w:p w14:paraId="51D1289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Причины и предпосылки преобразований</w:t>
            </w:r>
          </w:p>
        </w:tc>
      </w:tr>
      <w:tr w:rsidR="00B62EE5" w:rsidRPr="001C067D" w14:paraId="43A2B934"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D9EB15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26</w:t>
            </w:r>
          </w:p>
        </w:tc>
        <w:tc>
          <w:tcPr>
            <w:tcW w:w="7880" w:type="dxa"/>
            <w:tcBorders>
              <w:top w:val="single" w:sz="4" w:space="0" w:color="auto"/>
              <w:left w:val="single" w:sz="4" w:space="0" w:color="auto"/>
              <w:bottom w:val="single" w:sz="4" w:space="0" w:color="auto"/>
              <w:right w:val="single" w:sz="4" w:space="0" w:color="auto"/>
            </w:tcBorders>
            <w:hideMark/>
          </w:tcPr>
          <w:p w14:paraId="3C05BFFA"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Начало царствования Петра I, борьба за власть</w:t>
            </w:r>
          </w:p>
        </w:tc>
      </w:tr>
      <w:tr w:rsidR="00B62EE5" w:rsidRPr="001C067D" w14:paraId="3910F4E8"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54A7E27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27</w:t>
            </w:r>
          </w:p>
        </w:tc>
        <w:tc>
          <w:tcPr>
            <w:tcW w:w="7880" w:type="dxa"/>
            <w:tcBorders>
              <w:top w:val="single" w:sz="4" w:space="0" w:color="auto"/>
              <w:left w:val="single" w:sz="4" w:space="0" w:color="auto"/>
              <w:bottom w:val="single" w:sz="4" w:space="0" w:color="auto"/>
              <w:right w:val="single" w:sz="4" w:space="0" w:color="auto"/>
            </w:tcBorders>
            <w:hideMark/>
          </w:tcPr>
          <w:p w14:paraId="47A8FD7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Экономическая политика в XVIII в.</w:t>
            </w:r>
          </w:p>
        </w:tc>
      </w:tr>
      <w:tr w:rsidR="00B62EE5" w:rsidRPr="001C067D" w14:paraId="0F7C6F2F"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5A903BFA"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28</w:t>
            </w:r>
          </w:p>
        </w:tc>
        <w:tc>
          <w:tcPr>
            <w:tcW w:w="7880" w:type="dxa"/>
            <w:tcBorders>
              <w:top w:val="single" w:sz="4" w:space="0" w:color="auto"/>
              <w:left w:val="single" w:sz="4" w:space="0" w:color="auto"/>
              <w:bottom w:val="single" w:sz="4" w:space="0" w:color="auto"/>
              <w:right w:val="single" w:sz="4" w:space="0" w:color="auto"/>
            </w:tcBorders>
            <w:hideMark/>
          </w:tcPr>
          <w:p w14:paraId="6A59BB8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Социальная политика XVIII в.</w:t>
            </w:r>
          </w:p>
        </w:tc>
      </w:tr>
      <w:tr w:rsidR="00B62EE5" w:rsidRPr="001C067D" w14:paraId="44C88160"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33C20D9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29</w:t>
            </w:r>
          </w:p>
        </w:tc>
        <w:tc>
          <w:tcPr>
            <w:tcW w:w="7880" w:type="dxa"/>
            <w:tcBorders>
              <w:top w:val="single" w:sz="4" w:space="0" w:color="auto"/>
              <w:left w:val="single" w:sz="4" w:space="0" w:color="auto"/>
              <w:bottom w:val="single" w:sz="4" w:space="0" w:color="auto"/>
              <w:right w:val="single" w:sz="4" w:space="0" w:color="auto"/>
            </w:tcBorders>
            <w:hideMark/>
          </w:tcPr>
          <w:p w14:paraId="368FC6C0"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Реформы управления</w:t>
            </w:r>
          </w:p>
        </w:tc>
      </w:tr>
      <w:tr w:rsidR="00B62EE5" w:rsidRPr="001C067D" w14:paraId="0A93E681"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5B18209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30</w:t>
            </w:r>
          </w:p>
        </w:tc>
        <w:tc>
          <w:tcPr>
            <w:tcW w:w="7880" w:type="dxa"/>
            <w:tcBorders>
              <w:top w:val="single" w:sz="4" w:space="0" w:color="auto"/>
              <w:left w:val="single" w:sz="4" w:space="0" w:color="auto"/>
              <w:bottom w:val="single" w:sz="4" w:space="0" w:color="auto"/>
              <w:right w:val="single" w:sz="4" w:space="0" w:color="auto"/>
            </w:tcBorders>
            <w:hideMark/>
          </w:tcPr>
          <w:p w14:paraId="47A7C74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Создание регулярной армии, военного флота</w:t>
            </w:r>
          </w:p>
        </w:tc>
      </w:tr>
      <w:tr w:rsidR="00B62EE5" w:rsidRPr="001C067D" w14:paraId="5BB032D0"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66FE86D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31</w:t>
            </w:r>
          </w:p>
        </w:tc>
        <w:tc>
          <w:tcPr>
            <w:tcW w:w="7880" w:type="dxa"/>
            <w:tcBorders>
              <w:top w:val="single" w:sz="4" w:space="0" w:color="auto"/>
              <w:left w:val="single" w:sz="4" w:space="0" w:color="auto"/>
              <w:bottom w:val="single" w:sz="4" w:space="0" w:color="auto"/>
              <w:right w:val="single" w:sz="4" w:space="0" w:color="auto"/>
            </w:tcBorders>
            <w:hideMark/>
          </w:tcPr>
          <w:p w14:paraId="4D87540C"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Церковная реформа. Упразднение патриаршества, учреждение Синода. Положение инославных конфессий</w:t>
            </w:r>
          </w:p>
        </w:tc>
      </w:tr>
      <w:tr w:rsidR="00B62EE5" w:rsidRPr="001C067D" w14:paraId="68E6EDEA"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119A495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32</w:t>
            </w:r>
          </w:p>
        </w:tc>
        <w:tc>
          <w:tcPr>
            <w:tcW w:w="7880" w:type="dxa"/>
            <w:tcBorders>
              <w:top w:val="single" w:sz="4" w:space="0" w:color="auto"/>
              <w:left w:val="single" w:sz="4" w:space="0" w:color="auto"/>
              <w:bottom w:val="single" w:sz="4" w:space="0" w:color="auto"/>
              <w:right w:val="single" w:sz="4" w:space="0" w:color="auto"/>
            </w:tcBorders>
            <w:hideMark/>
          </w:tcPr>
          <w:p w14:paraId="66FBE75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Оппозиция реформам Петра I</w:t>
            </w:r>
          </w:p>
        </w:tc>
      </w:tr>
      <w:tr w:rsidR="00B62EE5" w:rsidRPr="001C067D" w14:paraId="1D21E911"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7E4206C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33</w:t>
            </w:r>
          </w:p>
        </w:tc>
        <w:tc>
          <w:tcPr>
            <w:tcW w:w="7880" w:type="dxa"/>
            <w:tcBorders>
              <w:top w:val="single" w:sz="4" w:space="0" w:color="auto"/>
              <w:left w:val="single" w:sz="4" w:space="0" w:color="auto"/>
              <w:bottom w:val="single" w:sz="4" w:space="0" w:color="auto"/>
              <w:right w:val="single" w:sz="4" w:space="0" w:color="auto"/>
            </w:tcBorders>
            <w:hideMark/>
          </w:tcPr>
          <w:p w14:paraId="460A887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Внешняя политика России в первой четверти XVIII в.</w:t>
            </w:r>
          </w:p>
        </w:tc>
      </w:tr>
      <w:tr w:rsidR="00B62EE5" w:rsidRPr="001C067D" w14:paraId="7CAB6273"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38F6EE9E"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34</w:t>
            </w:r>
          </w:p>
        </w:tc>
        <w:tc>
          <w:tcPr>
            <w:tcW w:w="7880" w:type="dxa"/>
            <w:tcBorders>
              <w:top w:val="single" w:sz="4" w:space="0" w:color="auto"/>
              <w:left w:val="single" w:sz="4" w:space="0" w:color="auto"/>
              <w:bottom w:val="single" w:sz="4" w:space="0" w:color="auto"/>
              <w:right w:val="single" w:sz="4" w:space="0" w:color="auto"/>
            </w:tcBorders>
            <w:hideMark/>
          </w:tcPr>
          <w:p w14:paraId="742CFB23"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Преобразования Петра I в области культуры</w:t>
            </w:r>
          </w:p>
        </w:tc>
      </w:tr>
      <w:tr w:rsidR="00B62EE5" w:rsidRPr="001C067D" w14:paraId="340ABDD2"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55ECD5F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35</w:t>
            </w:r>
          </w:p>
        </w:tc>
        <w:tc>
          <w:tcPr>
            <w:tcW w:w="7880" w:type="dxa"/>
            <w:tcBorders>
              <w:top w:val="single" w:sz="4" w:space="0" w:color="auto"/>
              <w:left w:val="single" w:sz="4" w:space="0" w:color="auto"/>
              <w:bottom w:val="single" w:sz="4" w:space="0" w:color="auto"/>
              <w:right w:val="single" w:sz="4" w:space="0" w:color="auto"/>
            </w:tcBorders>
            <w:hideMark/>
          </w:tcPr>
          <w:p w14:paraId="79D9CFED"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повторения, обобщения и контроля по теме "Россия в эпоху преобразований Петра I"</w:t>
            </w:r>
          </w:p>
        </w:tc>
      </w:tr>
      <w:tr w:rsidR="00B62EE5" w:rsidRPr="001C067D" w14:paraId="658A0D86"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1B20EB8C"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36</w:t>
            </w:r>
          </w:p>
        </w:tc>
        <w:tc>
          <w:tcPr>
            <w:tcW w:w="7880" w:type="dxa"/>
            <w:tcBorders>
              <w:top w:val="single" w:sz="4" w:space="0" w:color="auto"/>
              <w:left w:val="single" w:sz="4" w:space="0" w:color="auto"/>
              <w:bottom w:val="single" w:sz="4" w:space="0" w:color="auto"/>
              <w:right w:val="single" w:sz="4" w:space="0" w:color="auto"/>
            </w:tcBorders>
            <w:hideMark/>
          </w:tcPr>
          <w:p w14:paraId="58F90D8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Начало эпохи дворцовых переворотов</w:t>
            </w:r>
          </w:p>
        </w:tc>
      </w:tr>
      <w:tr w:rsidR="00B62EE5" w:rsidRPr="001C067D" w14:paraId="71A85217"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7C35C11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37</w:t>
            </w:r>
          </w:p>
        </w:tc>
        <w:tc>
          <w:tcPr>
            <w:tcW w:w="7880" w:type="dxa"/>
            <w:tcBorders>
              <w:top w:val="single" w:sz="4" w:space="0" w:color="auto"/>
              <w:left w:val="single" w:sz="4" w:space="0" w:color="auto"/>
              <w:bottom w:val="single" w:sz="4" w:space="0" w:color="auto"/>
              <w:right w:val="single" w:sz="4" w:space="0" w:color="auto"/>
            </w:tcBorders>
            <w:hideMark/>
          </w:tcPr>
          <w:p w14:paraId="353C9EE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Кондиции "верховников" и приход к власти Анны Иоанновны</w:t>
            </w:r>
          </w:p>
        </w:tc>
      </w:tr>
      <w:tr w:rsidR="00B62EE5" w:rsidRPr="001C067D" w14:paraId="56FCE62C"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61621E3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38</w:t>
            </w:r>
          </w:p>
        </w:tc>
        <w:tc>
          <w:tcPr>
            <w:tcW w:w="7880" w:type="dxa"/>
            <w:tcBorders>
              <w:top w:val="single" w:sz="4" w:space="0" w:color="auto"/>
              <w:left w:val="single" w:sz="4" w:space="0" w:color="auto"/>
              <w:bottom w:val="single" w:sz="4" w:space="0" w:color="auto"/>
              <w:right w:val="single" w:sz="4" w:space="0" w:color="auto"/>
            </w:tcBorders>
            <w:hideMark/>
          </w:tcPr>
          <w:p w14:paraId="0C2DE02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Укрепление границ империи на восточной и юго-восточной окраинах</w:t>
            </w:r>
          </w:p>
        </w:tc>
      </w:tr>
      <w:tr w:rsidR="00B62EE5" w:rsidRPr="001C067D" w14:paraId="2572DF06"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3F17140E"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39</w:t>
            </w:r>
          </w:p>
        </w:tc>
        <w:tc>
          <w:tcPr>
            <w:tcW w:w="7880" w:type="dxa"/>
            <w:tcBorders>
              <w:top w:val="single" w:sz="4" w:space="0" w:color="auto"/>
              <w:left w:val="single" w:sz="4" w:space="0" w:color="auto"/>
              <w:bottom w:val="single" w:sz="4" w:space="0" w:color="auto"/>
              <w:right w:val="single" w:sz="4" w:space="0" w:color="auto"/>
            </w:tcBorders>
            <w:hideMark/>
          </w:tcPr>
          <w:p w14:paraId="7369306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Россия при Елизавете Петровне</w:t>
            </w:r>
          </w:p>
        </w:tc>
      </w:tr>
      <w:tr w:rsidR="00B62EE5" w:rsidRPr="001C067D" w14:paraId="6810B9F9"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2E2A98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40</w:t>
            </w:r>
          </w:p>
        </w:tc>
        <w:tc>
          <w:tcPr>
            <w:tcW w:w="7880" w:type="dxa"/>
            <w:tcBorders>
              <w:top w:val="single" w:sz="4" w:space="0" w:color="auto"/>
              <w:left w:val="single" w:sz="4" w:space="0" w:color="auto"/>
              <w:bottom w:val="single" w:sz="4" w:space="0" w:color="auto"/>
              <w:right w:val="single" w:sz="4" w:space="0" w:color="auto"/>
            </w:tcBorders>
            <w:hideMark/>
          </w:tcPr>
          <w:p w14:paraId="0C8F147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Россия в международных конфликтах 1740 - 1750-х гг.</w:t>
            </w:r>
          </w:p>
        </w:tc>
      </w:tr>
      <w:tr w:rsidR="00B62EE5" w:rsidRPr="001C067D" w14:paraId="7B175071"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64BB6DC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41</w:t>
            </w:r>
          </w:p>
        </w:tc>
        <w:tc>
          <w:tcPr>
            <w:tcW w:w="7880" w:type="dxa"/>
            <w:tcBorders>
              <w:top w:val="single" w:sz="4" w:space="0" w:color="auto"/>
              <w:left w:val="single" w:sz="4" w:space="0" w:color="auto"/>
              <w:bottom w:val="single" w:sz="4" w:space="0" w:color="auto"/>
              <w:right w:val="single" w:sz="4" w:space="0" w:color="auto"/>
            </w:tcBorders>
            <w:hideMark/>
          </w:tcPr>
          <w:p w14:paraId="056E7F53"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Царствование Петра III. Переворот 28 июня 1762 г.</w:t>
            </w:r>
          </w:p>
        </w:tc>
      </w:tr>
      <w:tr w:rsidR="00B62EE5" w:rsidRPr="001C067D" w14:paraId="5F924F2D"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4875EF38"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42</w:t>
            </w:r>
          </w:p>
        </w:tc>
        <w:tc>
          <w:tcPr>
            <w:tcW w:w="7880" w:type="dxa"/>
            <w:tcBorders>
              <w:top w:val="single" w:sz="4" w:space="0" w:color="auto"/>
              <w:left w:val="single" w:sz="4" w:space="0" w:color="auto"/>
              <w:bottom w:val="single" w:sz="4" w:space="0" w:color="auto"/>
              <w:right w:val="single" w:sz="4" w:space="0" w:color="auto"/>
            </w:tcBorders>
            <w:hideMark/>
          </w:tcPr>
          <w:p w14:paraId="6F670E0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повторения, обобщения и контроля по теме "Россия после Петра I. Дворцовые перевороты"</w:t>
            </w:r>
          </w:p>
        </w:tc>
      </w:tr>
      <w:tr w:rsidR="00B62EE5" w:rsidRPr="001C067D" w14:paraId="1A5FE993"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AF45E5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43</w:t>
            </w:r>
          </w:p>
        </w:tc>
        <w:tc>
          <w:tcPr>
            <w:tcW w:w="7880" w:type="dxa"/>
            <w:tcBorders>
              <w:top w:val="single" w:sz="4" w:space="0" w:color="auto"/>
              <w:left w:val="single" w:sz="4" w:space="0" w:color="auto"/>
              <w:bottom w:val="single" w:sz="4" w:space="0" w:color="auto"/>
              <w:right w:val="single" w:sz="4" w:space="0" w:color="auto"/>
            </w:tcBorders>
            <w:hideMark/>
          </w:tcPr>
          <w:p w14:paraId="5BD52100"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Внутренняя политика Екатерины II</w:t>
            </w:r>
          </w:p>
        </w:tc>
      </w:tr>
      <w:tr w:rsidR="00B62EE5" w:rsidRPr="001C067D" w14:paraId="199FB892"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6C90677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44</w:t>
            </w:r>
          </w:p>
        </w:tc>
        <w:tc>
          <w:tcPr>
            <w:tcW w:w="7880" w:type="dxa"/>
            <w:tcBorders>
              <w:top w:val="single" w:sz="4" w:space="0" w:color="auto"/>
              <w:left w:val="single" w:sz="4" w:space="0" w:color="auto"/>
              <w:bottom w:val="single" w:sz="4" w:space="0" w:color="auto"/>
              <w:right w:val="single" w:sz="4" w:space="0" w:color="auto"/>
            </w:tcBorders>
            <w:hideMark/>
          </w:tcPr>
          <w:p w14:paraId="7ADD5F58"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"Просвещенный абсолютизм", его особенности в России</w:t>
            </w:r>
          </w:p>
        </w:tc>
      </w:tr>
      <w:tr w:rsidR="00B62EE5" w:rsidRPr="001C067D" w14:paraId="334713F3"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1F78676C"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45</w:t>
            </w:r>
          </w:p>
        </w:tc>
        <w:tc>
          <w:tcPr>
            <w:tcW w:w="7880" w:type="dxa"/>
            <w:tcBorders>
              <w:top w:val="single" w:sz="4" w:space="0" w:color="auto"/>
              <w:left w:val="single" w:sz="4" w:space="0" w:color="auto"/>
              <w:bottom w:val="single" w:sz="4" w:space="0" w:color="auto"/>
              <w:right w:val="single" w:sz="4" w:space="0" w:color="auto"/>
            </w:tcBorders>
            <w:hideMark/>
          </w:tcPr>
          <w:p w14:paraId="69245E6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Экономическая и финансовая политика правительства</w:t>
            </w:r>
          </w:p>
        </w:tc>
      </w:tr>
      <w:tr w:rsidR="00B62EE5" w:rsidRPr="001C067D" w14:paraId="7A179591"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8D52C6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46</w:t>
            </w:r>
          </w:p>
        </w:tc>
        <w:tc>
          <w:tcPr>
            <w:tcW w:w="7880" w:type="dxa"/>
            <w:tcBorders>
              <w:top w:val="single" w:sz="4" w:space="0" w:color="auto"/>
              <w:left w:val="single" w:sz="4" w:space="0" w:color="auto"/>
              <w:bottom w:val="single" w:sz="4" w:space="0" w:color="auto"/>
              <w:right w:val="single" w:sz="4" w:space="0" w:color="auto"/>
            </w:tcBorders>
            <w:hideMark/>
          </w:tcPr>
          <w:p w14:paraId="3514CD5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Административно-территориальная и сословная реформы Екатерины II</w:t>
            </w:r>
          </w:p>
        </w:tc>
      </w:tr>
      <w:tr w:rsidR="00B62EE5" w:rsidRPr="001C067D" w14:paraId="11903923"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75D1D6A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47</w:t>
            </w:r>
          </w:p>
        </w:tc>
        <w:tc>
          <w:tcPr>
            <w:tcW w:w="7880" w:type="dxa"/>
            <w:tcBorders>
              <w:top w:val="single" w:sz="4" w:space="0" w:color="auto"/>
              <w:left w:val="single" w:sz="4" w:space="0" w:color="auto"/>
              <w:bottom w:val="single" w:sz="4" w:space="0" w:color="auto"/>
              <w:right w:val="single" w:sz="4" w:space="0" w:color="auto"/>
            </w:tcBorders>
            <w:hideMark/>
          </w:tcPr>
          <w:p w14:paraId="0E23E18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Социальная структура российского общества во второй половине XVIII в.</w:t>
            </w:r>
          </w:p>
        </w:tc>
      </w:tr>
      <w:tr w:rsidR="00B62EE5" w:rsidRPr="001C067D" w14:paraId="60029C6D"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64ECAA8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48</w:t>
            </w:r>
          </w:p>
        </w:tc>
        <w:tc>
          <w:tcPr>
            <w:tcW w:w="7880" w:type="dxa"/>
            <w:tcBorders>
              <w:top w:val="single" w:sz="4" w:space="0" w:color="auto"/>
              <w:left w:val="single" w:sz="4" w:space="0" w:color="auto"/>
              <w:bottom w:val="single" w:sz="4" w:space="0" w:color="auto"/>
              <w:right w:val="single" w:sz="4" w:space="0" w:color="auto"/>
            </w:tcBorders>
            <w:hideMark/>
          </w:tcPr>
          <w:p w14:paraId="66582EA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Национальная политика и народы России в XVIII в.</w:t>
            </w:r>
          </w:p>
        </w:tc>
      </w:tr>
      <w:tr w:rsidR="00B62EE5" w:rsidRPr="001C067D" w14:paraId="65827C28"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5F37E0AE"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49</w:t>
            </w:r>
          </w:p>
        </w:tc>
        <w:tc>
          <w:tcPr>
            <w:tcW w:w="7880" w:type="dxa"/>
            <w:tcBorders>
              <w:top w:val="single" w:sz="4" w:space="0" w:color="auto"/>
              <w:left w:val="single" w:sz="4" w:space="0" w:color="auto"/>
              <w:bottom w:val="single" w:sz="4" w:space="0" w:color="auto"/>
              <w:right w:val="single" w:sz="4" w:space="0" w:color="auto"/>
            </w:tcBorders>
            <w:hideMark/>
          </w:tcPr>
          <w:p w14:paraId="7DB3604E"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Экономическое развитие России во второй половине XVIII в.</w:t>
            </w:r>
          </w:p>
        </w:tc>
      </w:tr>
      <w:tr w:rsidR="00B62EE5" w:rsidRPr="001C067D" w14:paraId="59951108"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59E1F30E"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50</w:t>
            </w:r>
          </w:p>
        </w:tc>
        <w:tc>
          <w:tcPr>
            <w:tcW w:w="7880" w:type="dxa"/>
            <w:tcBorders>
              <w:top w:val="single" w:sz="4" w:space="0" w:color="auto"/>
              <w:left w:val="single" w:sz="4" w:space="0" w:color="auto"/>
              <w:bottom w:val="single" w:sz="4" w:space="0" w:color="auto"/>
              <w:right w:val="single" w:sz="4" w:space="0" w:color="auto"/>
            </w:tcBorders>
            <w:hideMark/>
          </w:tcPr>
          <w:p w14:paraId="4C3648D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Развитие промышленности в XVIII в.</w:t>
            </w:r>
          </w:p>
        </w:tc>
      </w:tr>
      <w:tr w:rsidR="00B62EE5" w:rsidRPr="001C067D" w14:paraId="3D0F5E9E"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6BB5133"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51</w:t>
            </w:r>
          </w:p>
        </w:tc>
        <w:tc>
          <w:tcPr>
            <w:tcW w:w="7880" w:type="dxa"/>
            <w:tcBorders>
              <w:top w:val="single" w:sz="4" w:space="0" w:color="auto"/>
              <w:left w:val="single" w:sz="4" w:space="0" w:color="auto"/>
              <w:bottom w:val="single" w:sz="4" w:space="0" w:color="auto"/>
              <w:right w:val="single" w:sz="4" w:space="0" w:color="auto"/>
            </w:tcBorders>
            <w:hideMark/>
          </w:tcPr>
          <w:p w14:paraId="1B26DD95"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Внутренняя и внешняя торговля в XVIII в.</w:t>
            </w:r>
          </w:p>
        </w:tc>
      </w:tr>
      <w:tr w:rsidR="00B62EE5" w:rsidRPr="001C067D" w14:paraId="1AF27C8C"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11ADA3CD"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52</w:t>
            </w:r>
          </w:p>
        </w:tc>
        <w:tc>
          <w:tcPr>
            <w:tcW w:w="7880" w:type="dxa"/>
            <w:tcBorders>
              <w:top w:val="single" w:sz="4" w:space="0" w:color="auto"/>
              <w:left w:val="single" w:sz="4" w:space="0" w:color="auto"/>
              <w:bottom w:val="single" w:sz="4" w:space="0" w:color="auto"/>
              <w:right w:val="single" w:sz="4" w:space="0" w:color="auto"/>
            </w:tcBorders>
            <w:hideMark/>
          </w:tcPr>
          <w:p w14:paraId="4D719F20"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Обострение социальных противоречий в XVIII в.</w:t>
            </w:r>
          </w:p>
        </w:tc>
      </w:tr>
      <w:tr w:rsidR="00B62EE5" w:rsidRPr="001C067D" w14:paraId="607F3444"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63A0CC3E"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53</w:t>
            </w:r>
          </w:p>
        </w:tc>
        <w:tc>
          <w:tcPr>
            <w:tcW w:w="7880" w:type="dxa"/>
            <w:tcBorders>
              <w:top w:val="single" w:sz="4" w:space="0" w:color="auto"/>
              <w:left w:val="single" w:sz="4" w:space="0" w:color="auto"/>
              <w:bottom w:val="single" w:sz="4" w:space="0" w:color="auto"/>
              <w:right w:val="single" w:sz="4" w:space="0" w:color="auto"/>
            </w:tcBorders>
            <w:hideMark/>
          </w:tcPr>
          <w:p w14:paraId="2AC8480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Влияние социальных волнений на внутреннюю политику государства и развитие общественной мысли</w:t>
            </w:r>
          </w:p>
        </w:tc>
      </w:tr>
      <w:tr w:rsidR="00B62EE5" w:rsidRPr="001C067D" w14:paraId="35EC1543"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0B04EFB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54</w:t>
            </w:r>
          </w:p>
        </w:tc>
        <w:tc>
          <w:tcPr>
            <w:tcW w:w="7880" w:type="dxa"/>
            <w:tcBorders>
              <w:top w:val="single" w:sz="4" w:space="0" w:color="auto"/>
              <w:left w:val="single" w:sz="4" w:space="0" w:color="auto"/>
              <w:bottom w:val="single" w:sz="4" w:space="0" w:color="auto"/>
              <w:right w:val="single" w:sz="4" w:space="0" w:color="auto"/>
            </w:tcBorders>
            <w:hideMark/>
          </w:tcPr>
          <w:p w14:paraId="576E1A1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Внешняя политика России второй половины XVIII в. Участие России в разделах Речи Посполитой</w:t>
            </w:r>
          </w:p>
        </w:tc>
      </w:tr>
      <w:tr w:rsidR="00B62EE5" w:rsidRPr="001C067D" w14:paraId="23F90E31"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3CF87F8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55</w:t>
            </w:r>
          </w:p>
        </w:tc>
        <w:tc>
          <w:tcPr>
            <w:tcW w:w="7880" w:type="dxa"/>
            <w:tcBorders>
              <w:top w:val="single" w:sz="4" w:space="0" w:color="auto"/>
              <w:left w:val="single" w:sz="4" w:space="0" w:color="auto"/>
              <w:bottom w:val="single" w:sz="4" w:space="0" w:color="auto"/>
              <w:right w:val="single" w:sz="4" w:space="0" w:color="auto"/>
            </w:tcBorders>
            <w:hideMark/>
          </w:tcPr>
          <w:p w14:paraId="2442711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Присоединение Крыма и Северного Причерноморья</w:t>
            </w:r>
          </w:p>
        </w:tc>
      </w:tr>
      <w:tr w:rsidR="00B62EE5" w:rsidRPr="001C067D" w14:paraId="4E8B6E9B"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4A2464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56</w:t>
            </w:r>
          </w:p>
        </w:tc>
        <w:tc>
          <w:tcPr>
            <w:tcW w:w="7880" w:type="dxa"/>
            <w:tcBorders>
              <w:top w:val="single" w:sz="4" w:space="0" w:color="auto"/>
              <w:left w:val="single" w:sz="4" w:space="0" w:color="auto"/>
              <w:bottom w:val="single" w:sz="4" w:space="0" w:color="auto"/>
              <w:right w:val="single" w:sz="4" w:space="0" w:color="auto"/>
            </w:tcBorders>
            <w:hideMark/>
          </w:tcPr>
          <w:p w14:paraId="006F7295"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Контрольная работа</w:t>
            </w:r>
          </w:p>
        </w:tc>
      </w:tr>
      <w:tr w:rsidR="00B62EE5" w:rsidRPr="001C067D" w14:paraId="3433CFBB"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561F1E2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57</w:t>
            </w:r>
          </w:p>
        </w:tc>
        <w:tc>
          <w:tcPr>
            <w:tcW w:w="7880" w:type="dxa"/>
            <w:tcBorders>
              <w:top w:val="single" w:sz="4" w:space="0" w:color="auto"/>
              <w:left w:val="single" w:sz="4" w:space="0" w:color="auto"/>
              <w:bottom w:val="single" w:sz="4" w:space="0" w:color="auto"/>
              <w:right w:val="single" w:sz="4" w:space="0" w:color="auto"/>
            </w:tcBorders>
            <w:hideMark/>
          </w:tcPr>
          <w:p w14:paraId="02D4AE6A"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Россия при Павле I.</w:t>
            </w:r>
          </w:p>
        </w:tc>
      </w:tr>
      <w:tr w:rsidR="00B62EE5" w:rsidRPr="001C067D" w14:paraId="6B9B39F4"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2B50DC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58</w:t>
            </w:r>
          </w:p>
        </w:tc>
        <w:tc>
          <w:tcPr>
            <w:tcW w:w="7880" w:type="dxa"/>
            <w:tcBorders>
              <w:top w:val="single" w:sz="4" w:space="0" w:color="auto"/>
              <w:left w:val="single" w:sz="4" w:space="0" w:color="auto"/>
              <w:bottom w:val="single" w:sz="4" w:space="0" w:color="auto"/>
              <w:right w:val="single" w:sz="4" w:space="0" w:color="auto"/>
            </w:tcBorders>
            <w:hideMark/>
          </w:tcPr>
          <w:p w14:paraId="36DD8745"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Укрепление абсолютизма при Павле I.</w:t>
            </w:r>
          </w:p>
        </w:tc>
      </w:tr>
      <w:tr w:rsidR="00B62EE5" w:rsidRPr="001C067D" w14:paraId="217A81DD"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3D0B485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59</w:t>
            </w:r>
          </w:p>
        </w:tc>
        <w:tc>
          <w:tcPr>
            <w:tcW w:w="7880" w:type="dxa"/>
            <w:tcBorders>
              <w:top w:val="single" w:sz="4" w:space="0" w:color="auto"/>
              <w:left w:val="single" w:sz="4" w:space="0" w:color="auto"/>
              <w:bottom w:val="single" w:sz="4" w:space="0" w:color="auto"/>
              <w:right w:val="single" w:sz="4" w:space="0" w:color="auto"/>
            </w:tcBorders>
            <w:hideMark/>
          </w:tcPr>
          <w:p w14:paraId="74E21CD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Политика Павла I в области внешней политики. Дворцовый переворот 11 марта 1801 г.</w:t>
            </w:r>
          </w:p>
        </w:tc>
      </w:tr>
      <w:tr w:rsidR="00B62EE5" w:rsidRPr="001C067D" w14:paraId="2AA1B1D2"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73D4AFA8"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60</w:t>
            </w:r>
          </w:p>
        </w:tc>
        <w:tc>
          <w:tcPr>
            <w:tcW w:w="7880" w:type="dxa"/>
            <w:tcBorders>
              <w:top w:val="single" w:sz="4" w:space="0" w:color="auto"/>
              <w:left w:val="single" w:sz="4" w:space="0" w:color="auto"/>
              <w:bottom w:val="single" w:sz="4" w:space="0" w:color="auto"/>
              <w:right w:val="single" w:sz="4" w:space="0" w:color="auto"/>
            </w:tcBorders>
            <w:hideMark/>
          </w:tcPr>
          <w:p w14:paraId="4163BEF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повторения, обобщения и контроля по теме "Россия в 1760 - 1790-х гг. Правление Екатерины II и Павла I"</w:t>
            </w:r>
          </w:p>
        </w:tc>
      </w:tr>
      <w:tr w:rsidR="00B62EE5" w:rsidRPr="001C067D" w14:paraId="0086B6D2"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182F7F9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61</w:t>
            </w:r>
          </w:p>
        </w:tc>
        <w:tc>
          <w:tcPr>
            <w:tcW w:w="7880" w:type="dxa"/>
            <w:tcBorders>
              <w:top w:val="single" w:sz="4" w:space="0" w:color="auto"/>
              <w:left w:val="single" w:sz="4" w:space="0" w:color="auto"/>
              <w:bottom w:val="single" w:sz="4" w:space="0" w:color="auto"/>
              <w:right w:val="single" w:sz="4" w:space="0" w:color="auto"/>
            </w:tcBorders>
            <w:hideMark/>
          </w:tcPr>
          <w:p w14:paraId="713E5D1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Идеи Просвещения в российской общественной мысли, публицистике и литературе</w:t>
            </w:r>
          </w:p>
        </w:tc>
      </w:tr>
      <w:tr w:rsidR="00B62EE5" w:rsidRPr="001C067D" w14:paraId="33908669"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B2039E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62</w:t>
            </w:r>
          </w:p>
        </w:tc>
        <w:tc>
          <w:tcPr>
            <w:tcW w:w="7880" w:type="dxa"/>
            <w:tcBorders>
              <w:top w:val="single" w:sz="4" w:space="0" w:color="auto"/>
              <w:left w:val="single" w:sz="4" w:space="0" w:color="auto"/>
              <w:bottom w:val="single" w:sz="4" w:space="0" w:color="auto"/>
              <w:right w:val="single" w:sz="4" w:space="0" w:color="auto"/>
            </w:tcBorders>
            <w:hideMark/>
          </w:tcPr>
          <w:p w14:paraId="2E59514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Русская культура и культура народов России в XVIII в.</w:t>
            </w:r>
          </w:p>
        </w:tc>
      </w:tr>
      <w:tr w:rsidR="00B62EE5" w:rsidRPr="001C067D" w14:paraId="0B90B652"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A812DA8"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63</w:t>
            </w:r>
          </w:p>
        </w:tc>
        <w:tc>
          <w:tcPr>
            <w:tcW w:w="7880" w:type="dxa"/>
            <w:tcBorders>
              <w:top w:val="single" w:sz="4" w:space="0" w:color="auto"/>
              <w:left w:val="single" w:sz="4" w:space="0" w:color="auto"/>
              <w:bottom w:val="single" w:sz="4" w:space="0" w:color="auto"/>
              <w:right w:val="single" w:sz="4" w:space="0" w:color="auto"/>
            </w:tcBorders>
            <w:hideMark/>
          </w:tcPr>
          <w:p w14:paraId="58C152C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Культура и быт российских сословий</w:t>
            </w:r>
          </w:p>
        </w:tc>
      </w:tr>
      <w:tr w:rsidR="00B62EE5" w:rsidRPr="001C067D" w14:paraId="2F33132F"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9AF131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64</w:t>
            </w:r>
          </w:p>
        </w:tc>
        <w:tc>
          <w:tcPr>
            <w:tcW w:w="7880" w:type="dxa"/>
            <w:tcBorders>
              <w:top w:val="single" w:sz="4" w:space="0" w:color="auto"/>
              <w:left w:val="single" w:sz="4" w:space="0" w:color="auto"/>
              <w:bottom w:val="single" w:sz="4" w:space="0" w:color="auto"/>
              <w:right w:val="single" w:sz="4" w:space="0" w:color="auto"/>
            </w:tcBorders>
            <w:hideMark/>
          </w:tcPr>
          <w:p w14:paraId="5C7C7F78"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Российская наука в XVIII в.</w:t>
            </w:r>
          </w:p>
        </w:tc>
      </w:tr>
      <w:tr w:rsidR="00B62EE5" w:rsidRPr="001C067D" w14:paraId="252BA628"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5573BDD3"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65</w:t>
            </w:r>
          </w:p>
        </w:tc>
        <w:tc>
          <w:tcPr>
            <w:tcW w:w="7880" w:type="dxa"/>
            <w:tcBorders>
              <w:top w:val="single" w:sz="4" w:space="0" w:color="auto"/>
              <w:left w:val="single" w:sz="4" w:space="0" w:color="auto"/>
              <w:bottom w:val="single" w:sz="4" w:space="0" w:color="auto"/>
              <w:right w:val="single" w:sz="4" w:space="0" w:color="auto"/>
            </w:tcBorders>
            <w:hideMark/>
          </w:tcPr>
          <w:p w14:paraId="544639FE"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Образование в России в XVIII в.</w:t>
            </w:r>
          </w:p>
        </w:tc>
      </w:tr>
      <w:tr w:rsidR="00B62EE5" w:rsidRPr="001C067D" w14:paraId="5B42723A"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1692210E"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66</w:t>
            </w:r>
          </w:p>
        </w:tc>
        <w:tc>
          <w:tcPr>
            <w:tcW w:w="7880" w:type="dxa"/>
            <w:tcBorders>
              <w:top w:val="single" w:sz="4" w:space="0" w:color="auto"/>
              <w:left w:val="single" w:sz="4" w:space="0" w:color="auto"/>
              <w:bottom w:val="single" w:sz="4" w:space="0" w:color="auto"/>
              <w:right w:val="single" w:sz="4" w:space="0" w:color="auto"/>
            </w:tcBorders>
            <w:hideMark/>
          </w:tcPr>
          <w:p w14:paraId="7F0AC55D"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Русская архитектура XVIII в.</w:t>
            </w:r>
          </w:p>
        </w:tc>
      </w:tr>
      <w:tr w:rsidR="00B62EE5" w:rsidRPr="001C067D" w14:paraId="12998462"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1F24F53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67</w:t>
            </w:r>
          </w:p>
        </w:tc>
        <w:tc>
          <w:tcPr>
            <w:tcW w:w="7880" w:type="dxa"/>
            <w:tcBorders>
              <w:top w:val="single" w:sz="4" w:space="0" w:color="auto"/>
              <w:left w:val="single" w:sz="4" w:space="0" w:color="auto"/>
              <w:bottom w:val="single" w:sz="4" w:space="0" w:color="auto"/>
              <w:right w:val="single" w:sz="4" w:space="0" w:color="auto"/>
            </w:tcBorders>
            <w:hideMark/>
          </w:tcPr>
          <w:p w14:paraId="67DFDFCC"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Наш край в XVIII в.</w:t>
            </w:r>
          </w:p>
        </w:tc>
      </w:tr>
      <w:tr w:rsidR="00B62EE5" w:rsidRPr="001C067D" w14:paraId="1764D857"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6784CF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68</w:t>
            </w:r>
          </w:p>
        </w:tc>
        <w:tc>
          <w:tcPr>
            <w:tcW w:w="7880" w:type="dxa"/>
            <w:tcBorders>
              <w:top w:val="single" w:sz="4" w:space="0" w:color="auto"/>
              <w:left w:val="single" w:sz="4" w:space="0" w:color="auto"/>
              <w:bottom w:val="single" w:sz="4" w:space="0" w:color="auto"/>
              <w:right w:val="single" w:sz="4" w:space="0" w:color="auto"/>
            </w:tcBorders>
            <w:hideMark/>
          </w:tcPr>
          <w:p w14:paraId="702D5D65"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Обобщение по теме "Россия в XVII - XVIII вв.: от царства к империи"</w:t>
            </w:r>
          </w:p>
        </w:tc>
      </w:tr>
      <w:tr w:rsidR="00B62EE5" w:rsidRPr="001C067D" w14:paraId="41509EF4" w14:textId="77777777" w:rsidTr="00B62EE5">
        <w:tc>
          <w:tcPr>
            <w:tcW w:w="9022" w:type="dxa"/>
            <w:gridSpan w:val="2"/>
            <w:tcBorders>
              <w:top w:val="single" w:sz="4" w:space="0" w:color="auto"/>
              <w:left w:val="single" w:sz="4" w:space="0" w:color="auto"/>
              <w:bottom w:val="single" w:sz="4" w:space="0" w:color="auto"/>
              <w:right w:val="single" w:sz="4" w:space="0" w:color="auto"/>
            </w:tcBorders>
            <w:hideMark/>
          </w:tcPr>
          <w:p w14:paraId="12CC43C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4CEECDEE" w14:textId="77777777" w:rsidR="00B62EE5" w:rsidRPr="001C067D" w:rsidRDefault="00B62EE5" w:rsidP="001C067D">
      <w:pPr>
        <w:pStyle w:val="ConsPlusNormal"/>
        <w:jc w:val="both"/>
        <w:rPr>
          <w:rFonts w:ascii="Times New Roman" w:hAnsi="Times New Roman" w:cs="Times New Roman"/>
          <w:sz w:val="24"/>
          <w:szCs w:val="24"/>
        </w:rPr>
      </w:pPr>
    </w:p>
    <w:p w14:paraId="005F14C2" w14:textId="77777777" w:rsidR="00B62EE5" w:rsidRPr="001C067D" w:rsidRDefault="00B62EE5"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15.4</w:t>
      </w:r>
    </w:p>
    <w:p w14:paraId="5AABFC2A" w14:textId="77777777" w:rsidR="00B62EE5" w:rsidRPr="001C067D" w:rsidRDefault="00B62EE5" w:rsidP="001C067D">
      <w:pPr>
        <w:pStyle w:val="ConsPlusNormal"/>
        <w:jc w:val="both"/>
        <w:rPr>
          <w:rFonts w:ascii="Times New Roman" w:hAnsi="Times New Roman" w:cs="Times New Roman"/>
          <w:sz w:val="24"/>
          <w:szCs w:val="24"/>
        </w:rPr>
      </w:pPr>
    </w:p>
    <w:p w14:paraId="12F5BF1D"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9 класс</w:t>
      </w:r>
    </w:p>
    <w:p w14:paraId="78B173F4" w14:textId="77777777" w:rsidR="00B62EE5" w:rsidRPr="001C067D" w:rsidRDefault="00B62EE5"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2"/>
        <w:gridCol w:w="7880"/>
      </w:tblGrid>
      <w:tr w:rsidR="00B62EE5" w:rsidRPr="001C067D" w14:paraId="4D846C0A"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ABA4F3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N урока</w:t>
            </w:r>
          </w:p>
        </w:tc>
        <w:tc>
          <w:tcPr>
            <w:tcW w:w="7880" w:type="dxa"/>
            <w:tcBorders>
              <w:top w:val="single" w:sz="4" w:space="0" w:color="auto"/>
              <w:left w:val="single" w:sz="4" w:space="0" w:color="auto"/>
              <w:bottom w:val="single" w:sz="4" w:space="0" w:color="auto"/>
              <w:right w:val="single" w:sz="4" w:space="0" w:color="auto"/>
            </w:tcBorders>
            <w:hideMark/>
          </w:tcPr>
          <w:p w14:paraId="687E3A0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Тема урока</w:t>
            </w:r>
          </w:p>
        </w:tc>
      </w:tr>
      <w:tr w:rsidR="00B62EE5" w:rsidRPr="001C067D" w14:paraId="6B41D9BB"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6C31AB8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w:t>
            </w:r>
          </w:p>
        </w:tc>
        <w:tc>
          <w:tcPr>
            <w:tcW w:w="7880" w:type="dxa"/>
            <w:tcBorders>
              <w:top w:val="single" w:sz="4" w:space="0" w:color="auto"/>
              <w:left w:val="single" w:sz="4" w:space="0" w:color="auto"/>
              <w:bottom w:val="single" w:sz="4" w:space="0" w:color="auto"/>
              <w:right w:val="single" w:sz="4" w:space="0" w:color="auto"/>
            </w:tcBorders>
            <w:hideMark/>
          </w:tcPr>
          <w:p w14:paraId="488D2E9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Введение. История нового времени. XIX - начала XX в.</w:t>
            </w:r>
          </w:p>
        </w:tc>
      </w:tr>
      <w:tr w:rsidR="00B62EE5" w:rsidRPr="001C067D" w14:paraId="67BCC842"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584ACA9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w:t>
            </w:r>
          </w:p>
        </w:tc>
        <w:tc>
          <w:tcPr>
            <w:tcW w:w="7880" w:type="dxa"/>
            <w:tcBorders>
              <w:top w:val="single" w:sz="4" w:space="0" w:color="auto"/>
              <w:left w:val="single" w:sz="4" w:space="0" w:color="auto"/>
              <w:bottom w:val="single" w:sz="4" w:space="0" w:color="auto"/>
              <w:right w:val="single" w:sz="4" w:space="0" w:color="auto"/>
            </w:tcBorders>
            <w:hideMark/>
          </w:tcPr>
          <w:p w14:paraId="484A5C1E"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Провозглашение империи Наполеона I во Франции</w:t>
            </w:r>
          </w:p>
        </w:tc>
      </w:tr>
      <w:tr w:rsidR="00B62EE5" w:rsidRPr="001C067D" w14:paraId="755A74D2"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505B724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w:t>
            </w:r>
          </w:p>
        </w:tc>
        <w:tc>
          <w:tcPr>
            <w:tcW w:w="7880" w:type="dxa"/>
            <w:tcBorders>
              <w:top w:val="single" w:sz="4" w:space="0" w:color="auto"/>
              <w:left w:val="single" w:sz="4" w:space="0" w:color="auto"/>
              <w:bottom w:val="single" w:sz="4" w:space="0" w:color="auto"/>
              <w:right w:val="single" w:sz="4" w:space="0" w:color="auto"/>
            </w:tcBorders>
            <w:hideMark/>
          </w:tcPr>
          <w:p w14:paraId="5F3AFF2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Наполеоновские войны и крушение Французской империи</w:t>
            </w:r>
          </w:p>
        </w:tc>
      </w:tr>
      <w:tr w:rsidR="00B62EE5" w:rsidRPr="001C067D" w14:paraId="1821D5B5"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A408258"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w:t>
            </w:r>
          </w:p>
        </w:tc>
        <w:tc>
          <w:tcPr>
            <w:tcW w:w="7880" w:type="dxa"/>
            <w:tcBorders>
              <w:top w:val="single" w:sz="4" w:space="0" w:color="auto"/>
              <w:left w:val="single" w:sz="4" w:space="0" w:color="auto"/>
              <w:bottom w:val="single" w:sz="4" w:space="0" w:color="auto"/>
              <w:right w:val="single" w:sz="4" w:space="0" w:color="auto"/>
            </w:tcBorders>
            <w:hideMark/>
          </w:tcPr>
          <w:p w14:paraId="07D52CBC"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Промышленный переворот, его особенности в странах Европы и США</w:t>
            </w:r>
          </w:p>
        </w:tc>
      </w:tr>
      <w:tr w:rsidR="00B62EE5" w:rsidRPr="001C067D" w14:paraId="2395D60C"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6510371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w:t>
            </w:r>
          </w:p>
        </w:tc>
        <w:tc>
          <w:tcPr>
            <w:tcW w:w="7880" w:type="dxa"/>
            <w:tcBorders>
              <w:top w:val="single" w:sz="4" w:space="0" w:color="auto"/>
              <w:left w:val="single" w:sz="4" w:space="0" w:color="auto"/>
              <w:bottom w:val="single" w:sz="4" w:space="0" w:color="auto"/>
              <w:right w:val="single" w:sz="4" w:space="0" w:color="auto"/>
            </w:tcBorders>
            <w:hideMark/>
          </w:tcPr>
          <w:p w14:paraId="3A1DC83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Политические течения и партии в XIX в.</w:t>
            </w:r>
          </w:p>
        </w:tc>
      </w:tr>
      <w:tr w:rsidR="00B62EE5" w:rsidRPr="001C067D" w14:paraId="0DFF9213"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641407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w:t>
            </w:r>
          </w:p>
        </w:tc>
        <w:tc>
          <w:tcPr>
            <w:tcW w:w="7880" w:type="dxa"/>
            <w:tcBorders>
              <w:top w:val="single" w:sz="4" w:space="0" w:color="auto"/>
              <w:left w:val="single" w:sz="4" w:space="0" w:color="auto"/>
              <w:bottom w:val="single" w:sz="4" w:space="0" w:color="auto"/>
              <w:right w:val="single" w:sz="4" w:space="0" w:color="auto"/>
            </w:tcBorders>
            <w:hideMark/>
          </w:tcPr>
          <w:p w14:paraId="5052A7E3"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Франция, Великобритания в XIX в.</w:t>
            </w:r>
          </w:p>
        </w:tc>
      </w:tr>
      <w:tr w:rsidR="00B62EE5" w:rsidRPr="001C067D" w14:paraId="149A81DA"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09397E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7</w:t>
            </w:r>
          </w:p>
        </w:tc>
        <w:tc>
          <w:tcPr>
            <w:tcW w:w="7880" w:type="dxa"/>
            <w:tcBorders>
              <w:top w:val="single" w:sz="4" w:space="0" w:color="auto"/>
              <w:left w:val="single" w:sz="4" w:space="0" w:color="auto"/>
              <w:bottom w:val="single" w:sz="4" w:space="0" w:color="auto"/>
              <w:right w:val="single" w:sz="4" w:space="0" w:color="auto"/>
            </w:tcBorders>
            <w:hideMark/>
          </w:tcPr>
          <w:p w14:paraId="59365653"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Европейские революции 1830 г. и 1848 - 1849 гг.</w:t>
            </w:r>
          </w:p>
        </w:tc>
      </w:tr>
      <w:tr w:rsidR="00B62EE5" w:rsidRPr="001C067D" w14:paraId="6758A2EF"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674378E"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8</w:t>
            </w:r>
          </w:p>
        </w:tc>
        <w:tc>
          <w:tcPr>
            <w:tcW w:w="7880" w:type="dxa"/>
            <w:tcBorders>
              <w:top w:val="single" w:sz="4" w:space="0" w:color="auto"/>
              <w:left w:val="single" w:sz="4" w:space="0" w:color="auto"/>
              <w:bottom w:val="single" w:sz="4" w:space="0" w:color="auto"/>
              <w:right w:val="single" w:sz="4" w:space="0" w:color="auto"/>
            </w:tcBorders>
            <w:hideMark/>
          </w:tcPr>
          <w:p w14:paraId="3383EE45"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Великобритания в Викторианскую эпоху.</w:t>
            </w:r>
          </w:p>
        </w:tc>
      </w:tr>
      <w:tr w:rsidR="00B62EE5" w:rsidRPr="001C067D" w14:paraId="5FB92362"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E6F8AC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9</w:t>
            </w:r>
          </w:p>
        </w:tc>
        <w:tc>
          <w:tcPr>
            <w:tcW w:w="7880" w:type="dxa"/>
            <w:tcBorders>
              <w:top w:val="single" w:sz="4" w:space="0" w:color="auto"/>
              <w:left w:val="single" w:sz="4" w:space="0" w:color="auto"/>
              <w:bottom w:val="single" w:sz="4" w:space="0" w:color="auto"/>
              <w:right w:val="single" w:sz="4" w:space="0" w:color="auto"/>
            </w:tcBorders>
            <w:hideMark/>
          </w:tcPr>
          <w:p w14:paraId="282CF4D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Франция в середине XIX - начале XX в.</w:t>
            </w:r>
          </w:p>
        </w:tc>
      </w:tr>
      <w:tr w:rsidR="00B62EE5" w:rsidRPr="001C067D" w14:paraId="66540CB7"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5C8F538C"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w:t>
            </w:r>
          </w:p>
        </w:tc>
        <w:tc>
          <w:tcPr>
            <w:tcW w:w="7880" w:type="dxa"/>
            <w:tcBorders>
              <w:top w:val="single" w:sz="4" w:space="0" w:color="auto"/>
              <w:left w:val="single" w:sz="4" w:space="0" w:color="auto"/>
              <w:bottom w:val="single" w:sz="4" w:space="0" w:color="auto"/>
              <w:right w:val="single" w:sz="4" w:space="0" w:color="auto"/>
            </w:tcBorders>
            <w:hideMark/>
          </w:tcPr>
          <w:p w14:paraId="0184FFC0"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Италия в середине XIX - начале XX в.</w:t>
            </w:r>
          </w:p>
        </w:tc>
      </w:tr>
      <w:tr w:rsidR="00B62EE5" w:rsidRPr="001C067D" w14:paraId="5EB00AF9"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178A98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w:t>
            </w:r>
          </w:p>
        </w:tc>
        <w:tc>
          <w:tcPr>
            <w:tcW w:w="7880" w:type="dxa"/>
            <w:tcBorders>
              <w:top w:val="single" w:sz="4" w:space="0" w:color="auto"/>
              <w:left w:val="single" w:sz="4" w:space="0" w:color="auto"/>
              <w:bottom w:val="single" w:sz="4" w:space="0" w:color="auto"/>
              <w:right w:val="single" w:sz="4" w:space="0" w:color="auto"/>
            </w:tcBorders>
            <w:hideMark/>
          </w:tcPr>
          <w:p w14:paraId="4D0BF48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Страны Центральной и Юго-Восточной Европы во второй половине XIX - начале XX в.</w:t>
            </w:r>
          </w:p>
        </w:tc>
      </w:tr>
      <w:tr w:rsidR="00B62EE5" w:rsidRPr="001C067D" w14:paraId="53744164"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2A1D3F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w:t>
            </w:r>
          </w:p>
        </w:tc>
        <w:tc>
          <w:tcPr>
            <w:tcW w:w="7880" w:type="dxa"/>
            <w:tcBorders>
              <w:top w:val="single" w:sz="4" w:space="0" w:color="auto"/>
              <w:left w:val="single" w:sz="4" w:space="0" w:color="auto"/>
              <w:bottom w:val="single" w:sz="4" w:space="0" w:color="auto"/>
              <w:right w:val="single" w:sz="4" w:space="0" w:color="auto"/>
            </w:tcBorders>
            <w:hideMark/>
          </w:tcPr>
          <w:p w14:paraId="354C841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Соединенные Штаты Америки в середине XIX - начале XX в.</w:t>
            </w:r>
          </w:p>
        </w:tc>
      </w:tr>
      <w:tr w:rsidR="00B62EE5" w:rsidRPr="001C067D" w14:paraId="3F948FD2"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DFD8DC5"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w:t>
            </w:r>
          </w:p>
        </w:tc>
        <w:tc>
          <w:tcPr>
            <w:tcW w:w="7880" w:type="dxa"/>
            <w:tcBorders>
              <w:top w:val="single" w:sz="4" w:space="0" w:color="auto"/>
              <w:left w:val="single" w:sz="4" w:space="0" w:color="auto"/>
              <w:bottom w:val="single" w:sz="4" w:space="0" w:color="auto"/>
              <w:right w:val="single" w:sz="4" w:space="0" w:color="auto"/>
            </w:tcBorders>
            <w:hideMark/>
          </w:tcPr>
          <w:p w14:paraId="73347C6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Экономическое и социально-политическое развитие стран Европы и США в конце XIX - начале XX в.</w:t>
            </w:r>
          </w:p>
        </w:tc>
      </w:tr>
      <w:tr w:rsidR="00B62EE5" w:rsidRPr="001C067D" w14:paraId="299BEF9A"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15E4B6C"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w:t>
            </w:r>
          </w:p>
        </w:tc>
        <w:tc>
          <w:tcPr>
            <w:tcW w:w="7880" w:type="dxa"/>
            <w:tcBorders>
              <w:top w:val="single" w:sz="4" w:space="0" w:color="auto"/>
              <w:left w:val="single" w:sz="4" w:space="0" w:color="auto"/>
              <w:bottom w:val="single" w:sz="4" w:space="0" w:color="auto"/>
              <w:right w:val="single" w:sz="4" w:space="0" w:color="auto"/>
            </w:tcBorders>
            <w:hideMark/>
          </w:tcPr>
          <w:p w14:paraId="598049CC"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Политика метрополий в латиноамериканских владениях</w:t>
            </w:r>
          </w:p>
        </w:tc>
      </w:tr>
      <w:tr w:rsidR="00B62EE5" w:rsidRPr="001C067D" w14:paraId="3B6224B2"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5E43AE4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w:t>
            </w:r>
          </w:p>
        </w:tc>
        <w:tc>
          <w:tcPr>
            <w:tcW w:w="7880" w:type="dxa"/>
            <w:tcBorders>
              <w:top w:val="single" w:sz="4" w:space="0" w:color="auto"/>
              <w:left w:val="single" w:sz="4" w:space="0" w:color="auto"/>
              <w:bottom w:val="single" w:sz="4" w:space="0" w:color="auto"/>
              <w:right w:val="single" w:sz="4" w:space="0" w:color="auto"/>
            </w:tcBorders>
            <w:hideMark/>
          </w:tcPr>
          <w:p w14:paraId="6581B0A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Влияние США на страны Латинской Америки</w:t>
            </w:r>
          </w:p>
        </w:tc>
      </w:tr>
      <w:tr w:rsidR="00B62EE5" w:rsidRPr="001C067D" w14:paraId="1A9C7D33"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3F26A57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w:t>
            </w:r>
          </w:p>
        </w:tc>
        <w:tc>
          <w:tcPr>
            <w:tcW w:w="7880" w:type="dxa"/>
            <w:tcBorders>
              <w:top w:val="single" w:sz="4" w:space="0" w:color="auto"/>
              <w:left w:val="single" w:sz="4" w:space="0" w:color="auto"/>
              <w:bottom w:val="single" w:sz="4" w:space="0" w:color="auto"/>
              <w:right w:val="single" w:sz="4" w:space="0" w:color="auto"/>
            </w:tcBorders>
            <w:hideMark/>
          </w:tcPr>
          <w:p w14:paraId="48A5C5A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Япония и Китай в XIX - начале XX в.</w:t>
            </w:r>
          </w:p>
        </w:tc>
      </w:tr>
      <w:tr w:rsidR="00B62EE5" w:rsidRPr="001C067D" w14:paraId="3C8FE2C6"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07BC5BA"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17</w:t>
            </w:r>
          </w:p>
        </w:tc>
        <w:tc>
          <w:tcPr>
            <w:tcW w:w="7880" w:type="dxa"/>
            <w:tcBorders>
              <w:top w:val="single" w:sz="4" w:space="0" w:color="auto"/>
              <w:left w:val="single" w:sz="4" w:space="0" w:color="auto"/>
              <w:bottom w:val="single" w:sz="4" w:space="0" w:color="auto"/>
              <w:right w:val="single" w:sz="4" w:space="0" w:color="auto"/>
            </w:tcBorders>
            <w:hideMark/>
          </w:tcPr>
          <w:p w14:paraId="275D2CE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Османская империя в XIX - начале XX в.</w:t>
            </w:r>
          </w:p>
        </w:tc>
      </w:tr>
      <w:tr w:rsidR="00B62EE5" w:rsidRPr="001C067D" w14:paraId="11BCC457"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76FB90E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18</w:t>
            </w:r>
          </w:p>
        </w:tc>
        <w:tc>
          <w:tcPr>
            <w:tcW w:w="7880" w:type="dxa"/>
            <w:tcBorders>
              <w:top w:val="single" w:sz="4" w:space="0" w:color="auto"/>
              <w:left w:val="single" w:sz="4" w:space="0" w:color="auto"/>
              <w:bottom w:val="single" w:sz="4" w:space="0" w:color="auto"/>
              <w:right w:val="single" w:sz="4" w:space="0" w:color="auto"/>
            </w:tcBorders>
            <w:hideMark/>
          </w:tcPr>
          <w:p w14:paraId="2BF283F3"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Индия в XIX - начале XX в.</w:t>
            </w:r>
          </w:p>
        </w:tc>
      </w:tr>
      <w:tr w:rsidR="00B62EE5" w:rsidRPr="001C067D" w14:paraId="5127B58B"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11C506E3"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19</w:t>
            </w:r>
          </w:p>
        </w:tc>
        <w:tc>
          <w:tcPr>
            <w:tcW w:w="7880" w:type="dxa"/>
            <w:tcBorders>
              <w:top w:val="single" w:sz="4" w:space="0" w:color="auto"/>
              <w:left w:val="single" w:sz="4" w:space="0" w:color="auto"/>
              <w:bottom w:val="single" w:sz="4" w:space="0" w:color="auto"/>
              <w:right w:val="single" w:sz="4" w:space="0" w:color="auto"/>
            </w:tcBorders>
            <w:hideMark/>
          </w:tcPr>
          <w:p w14:paraId="4EA5FEA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Завершение колониального раздела мира</w:t>
            </w:r>
          </w:p>
        </w:tc>
      </w:tr>
      <w:tr w:rsidR="00B62EE5" w:rsidRPr="001C067D" w14:paraId="6F3E9F5E"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7B6C8403"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20</w:t>
            </w:r>
          </w:p>
        </w:tc>
        <w:tc>
          <w:tcPr>
            <w:tcW w:w="7880" w:type="dxa"/>
            <w:tcBorders>
              <w:top w:val="single" w:sz="4" w:space="0" w:color="auto"/>
              <w:left w:val="single" w:sz="4" w:space="0" w:color="auto"/>
              <w:bottom w:val="single" w:sz="4" w:space="0" w:color="auto"/>
              <w:right w:val="single" w:sz="4" w:space="0" w:color="auto"/>
            </w:tcBorders>
            <w:hideMark/>
          </w:tcPr>
          <w:p w14:paraId="0D11643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Научные открытия и технические изобретения в XIX - начале XX в.</w:t>
            </w:r>
          </w:p>
        </w:tc>
      </w:tr>
      <w:tr w:rsidR="00B62EE5" w:rsidRPr="001C067D" w14:paraId="59D4B1F2"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5074CFFC"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21</w:t>
            </w:r>
          </w:p>
        </w:tc>
        <w:tc>
          <w:tcPr>
            <w:tcW w:w="7880" w:type="dxa"/>
            <w:tcBorders>
              <w:top w:val="single" w:sz="4" w:space="0" w:color="auto"/>
              <w:left w:val="single" w:sz="4" w:space="0" w:color="auto"/>
              <w:bottom w:val="single" w:sz="4" w:space="0" w:color="auto"/>
              <w:right w:val="single" w:sz="4" w:space="0" w:color="auto"/>
            </w:tcBorders>
            <w:hideMark/>
          </w:tcPr>
          <w:p w14:paraId="2C5BD3A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Художественная культура XIX - начала XX в.</w:t>
            </w:r>
          </w:p>
        </w:tc>
      </w:tr>
      <w:tr w:rsidR="00B62EE5" w:rsidRPr="001C067D" w14:paraId="71A648C1"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4FBB74C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22</w:t>
            </w:r>
          </w:p>
        </w:tc>
        <w:tc>
          <w:tcPr>
            <w:tcW w:w="7880" w:type="dxa"/>
            <w:tcBorders>
              <w:top w:val="single" w:sz="4" w:space="0" w:color="auto"/>
              <w:left w:val="single" w:sz="4" w:space="0" w:color="auto"/>
              <w:bottom w:val="single" w:sz="4" w:space="0" w:color="auto"/>
              <w:right w:val="single" w:sz="4" w:space="0" w:color="auto"/>
            </w:tcBorders>
            <w:hideMark/>
          </w:tcPr>
          <w:p w14:paraId="657C6E7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Международные отношения, конфликты и войны в конце XIX - начале XX в.</w:t>
            </w:r>
          </w:p>
        </w:tc>
      </w:tr>
      <w:tr w:rsidR="00B62EE5" w:rsidRPr="001C067D" w14:paraId="45FE4AE3"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1342148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23</w:t>
            </w:r>
          </w:p>
        </w:tc>
        <w:tc>
          <w:tcPr>
            <w:tcW w:w="7880" w:type="dxa"/>
            <w:tcBorders>
              <w:top w:val="single" w:sz="4" w:space="0" w:color="auto"/>
              <w:left w:val="single" w:sz="4" w:space="0" w:color="auto"/>
              <w:bottom w:val="single" w:sz="4" w:space="0" w:color="auto"/>
              <w:right w:val="single" w:sz="4" w:space="0" w:color="auto"/>
            </w:tcBorders>
            <w:hideMark/>
          </w:tcPr>
          <w:p w14:paraId="691AD8D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Обобщение. Историческое и культурное наследие XIX в.</w:t>
            </w:r>
          </w:p>
        </w:tc>
      </w:tr>
      <w:tr w:rsidR="00B62EE5" w:rsidRPr="001C067D" w14:paraId="7EF6B772"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78BAD9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24</w:t>
            </w:r>
          </w:p>
        </w:tc>
        <w:tc>
          <w:tcPr>
            <w:tcW w:w="7880" w:type="dxa"/>
            <w:tcBorders>
              <w:top w:val="single" w:sz="4" w:space="0" w:color="auto"/>
              <w:left w:val="single" w:sz="4" w:space="0" w:color="auto"/>
              <w:bottom w:val="single" w:sz="4" w:space="0" w:color="auto"/>
              <w:right w:val="single" w:sz="4" w:space="0" w:color="auto"/>
            </w:tcBorders>
            <w:hideMark/>
          </w:tcPr>
          <w:p w14:paraId="548EA25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Введение. Российская империя в XIX - начале XX в.</w:t>
            </w:r>
          </w:p>
        </w:tc>
      </w:tr>
      <w:tr w:rsidR="00B62EE5" w:rsidRPr="001C067D" w14:paraId="0A22AE5A"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59E89A6E"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25</w:t>
            </w:r>
          </w:p>
        </w:tc>
        <w:tc>
          <w:tcPr>
            <w:tcW w:w="7880" w:type="dxa"/>
            <w:tcBorders>
              <w:top w:val="single" w:sz="4" w:space="0" w:color="auto"/>
              <w:left w:val="single" w:sz="4" w:space="0" w:color="auto"/>
              <w:bottom w:val="single" w:sz="4" w:space="0" w:color="auto"/>
              <w:right w:val="single" w:sz="4" w:space="0" w:color="auto"/>
            </w:tcBorders>
            <w:hideMark/>
          </w:tcPr>
          <w:p w14:paraId="4B795E4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Проекты либеральных реформ Александра I</w:t>
            </w:r>
          </w:p>
        </w:tc>
      </w:tr>
      <w:tr w:rsidR="00B62EE5" w:rsidRPr="001C067D" w14:paraId="66D7CAC2"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6F875D0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26</w:t>
            </w:r>
          </w:p>
        </w:tc>
        <w:tc>
          <w:tcPr>
            <w:tcW w:w="7880" w:type="dxa"/>
            <w:tcBorders>
              <w:top w:val="single" w:sz="4" w:space="0" w:color="auto"/>
              <w:left w:val="single" w:sz="4" w:space="0" w:color="auto"/>
              <w:bottom w:val="single" w:sz="4" w:space="0" w:color="auto"/>
              <w:right w:val="single" w:sz="4" w:space="0" w:color="auto"/>
            </w:tcBorders>
            <w:hideMark/>
          </w:tcPr>
          <w:p w14:paraId="3708C76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Внешняя политика России в начале XIX в.</w:t>
            </w:r>
          </w:p>
        </w:tc>
      </w:tr>
      <w:tr w:rsidR="00B62EE5" w:rsidRPr="001C067D" w14:paraId="29E9F93B"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7F8A61B8"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27</w:t>
            </w:r>
          </w:p>
        </w:tc>
        <w:tc>
          <w:tcPr>
            <w:tcW w:w="7880" w:type="dxa"/>
            <w:tcBorders>
              <w:top w:val="single" w:sz="4" w:space="0" w:color="auto"/>
              <w:left w:val="single" w:sz="4" w:space="0" w:color="auto"/>
              <w:bottom w:val="single" w:sz="4" w:space="0" w:color="auto"/>
              <w:right w:val="single" w:sz="4" w:space="0" w:color="auto"/>
            </w:tcBorders>
            <w:hideMark/>
          </w:tcPr>
          <w:p w14:paraId="7AD3C99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Отечественная война 1812 г. - важнейшее событие российской и мировой истории XIX в.</w:t>
            </w:r>
          </w:p>
        </w:tc>
      </w:tr>
      <w:tr w:rsidR="00B62EE5" w:rsidRPr="001C067D" w14:paraId="7F005CDA"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100B0FA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28</w:t>
            </w:r>
          </w:p>
        </w:tc>
        <w:tc>
          <w:tcPr>
            <w:tcW w:w="7880" w:type="dxa"/>
            <w:tcBorders>
              <w:top w:val="single" w:sz="4" w:space="0" w:color="auto"/>
              <w:left w:val="single" w:sz="4" w:space="0" w:color="auto"/>
              <w:bottom w:val="single" w:sz="4" w:space="0" w:color="auto"/>
              <w:right w:val="single" w:sz="4" w:space="0" w:color="auto"/>
            </w:tcBorders>
            <w:hideMark/>
          </w:tcPr>
          <w:p w14:paraId="1364042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Внешняя политика России в 1813 - 1825 годах</w:t>
            </w:r>
          </w:p>
        </w:tc>
      </w:tr>
      <w:tr w:rsidR="00B62EE5" w:rsidRPr="001C067D" w14:paraId="48C09DCE"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4BF70DB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29</w:t>
            </w:r>
          </w:p>
        </w:tc>
        <w:tc>
          <w:tcPr>
            <w:tcW w:w="7880" w:type="dxa"/>
            <w:tcBorders>
              <w:top w:val="single" w:sz="4" w:space="0" w:color="auto"/>
              <w:left w:val="single" w:sz="4" w:space="0" w:color="auto"/>
              <w:bottom w:val="single" w:sz="4" w:space="0" w:color="auto"/>
              <w:right w:val="single" w:sz="4" w:space="0" w:color="auto"/>
            </w:tcBorders>
            <w:hideMark/>
          </w:tcPr>
          <w:p w14:paraId="5FD6A68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Либеральные и охранительные тенденции во внутренней политике</w:t>
            </w:r>
          </w:p>
        </w:tc>
      </w:tr>
      <w:tr w:rsidR="00B62EE5" w:rsidRPr="001C067D" w14:paraId="05597E3F"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2072CA38"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30</w:t>
            </w:r>
          </w:p>
        </w:tc>
        <w:tc>
          <w:tcPr>
            <w:tcW w:w="7880" w:type="dxa"/>
            <w:tcBorders>
              <w:top w:val="single" w:sz="4" w:space="0" w:color="auto"/>
              <w:left w:val="single" w:sz="4" w:space="0" w:color="auto"/>
              <w:bottom w:val="single" w:sz="4" w:space="0" w:color="auto"/>
              <w:right w:val="single" w:sz="4" w:space="0" w:color="auto"/>
            </w:tcBorders>
            <w:hideMark/>
          </w:tcPr>
          <w:p w14:paraId="6EC48CC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Дворянская оппозиция самодержавию. Восстание декабристов 14 декабря 1825 г.</w:t>
            </w:r>
          </w:p>
        </w:tc>
      </w:tr>
      <w:tr w:rsidR="00B62EE5" w:rsidRPr="001C067D" w14:paraId="6A3A8363"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554CE32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31</w:t>
            </w:r>
          </w:p>
        </w:tc>
        <w:tc>
          <w:tcPr>
            <w:tcW w:w="7880" w:type="dxa"/>
            <w:tcBorders>
              <w:top w:val="single" w:sz="4" w:space="0" w:color="auto"/>
              <w:left w:val="single" w:sz="4" w:space="0" w:color="auto"/>
              <w:bottom w:val="single" w:sz="4" w:space="0" w:color="auto"/>
              <w:right w:val="single" w:sz="4" w:space="0" w:color="auto"/>
            </w:tcBorders>
            <w:hideMark/>
          </w:tcPr>
          <w:p w14:paraId="01B3CFE0"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повторения, обобщения и контроля по теме "Александровская эпоха: государственный либерализм"</w:t>
            </w:r>
          </w:p>
        </w:tc>
      </w:tr>
      <w:tr w:rsidR="00B62EE5" w:rsidRPr="001C067D" w14:paraId="16FC9A62"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61CF63F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32</w:t>
            </w:r>
          </w:p>
        </w:tc>
        <w:tc>
          <w:tcPr>
            <w:tcW w:w="7880" w:type="dxa"/>
            <w:tcBorders>
              <w:top w:val="single" w:sz="4" w:space="0" w:color="auto"/>
              <w:left w:val="single" w:sz="4" w:space="0" w:color="auto"/>
              <w:bottom w:val="single" w:sz="4" w:space="0" w:color="auto"/>
              <w:right w:val="single" w:sz="4" w:space="0" w:color="auto"/>
            </w:tcBorders>
            <w:hideMark/>
          </w:tcPr>
          <w:p w14:paraId="6C3A6333"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Реформаторские и консервативные тенденции в политике Николая I.</w:t>
            </w:r>
          </w:p>
        </w:tc>
      </w:tr>
      <w:tr w:rsidR="00B62EE5" w:rsidRPr="001C067D" w14:paraId="74D0247E"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73BB690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33</w:t>
            </w:r>
          </w:p>
        </w:tc>
        <w:tc>
          <w:tcPr>
            <w:tcW w:w="7880" w:type="dxa"/>
            <w:tcBorders>
              <w:top w:val="single" w:sz="4" w:space="0" w:color="auto"/>
              <w:left w:val="single" w:sz="4" w:space="0" w:color="auto"/>
              <w:bottom w:val="single" w:sz="4" w:space="0" w:color="auto"/>
              <w:right w:val="single" w:sz="4" w:space="0" w:color="auto"/>
            </w:tcBorders>
            <w:hideMark/>
          </w:tcPr>
          <w:p w14:paraId="77B84F8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Внешняя политика России во второй четверти XIX в. Крымская война</w:t>
            </w:r>
          </w:p>
        </w:tc>
      </w:tr>
      <w:tr w:rsidR="00B62EE5" w:rsidRPr="001C067D" w14:paraId="24673779"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7014DB00"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34</w:t>
            </w:r>
          </w:p>
        </w:tc>
        <w:tc>
          <w:tcPr>
            <w:tcW w:w="7880" w:type="dxa"/>
            <w:tcBorders>
              <w:top w:val="single" w:sz="4" w:space="0" w:color="auto"/>
              <w:left w:val="single" w:sz="4" w:space="0" w:color="auto"/>
              <w:bottom w:val="single" w:sz="4" w:space="0" w:color="auto"/>
              <w:right w:val="single" w:sz="4" w:space="0" w:color="auto"/>
            </w:tcBorders>
            <w:hideMark/>
          </w:tcPr>
          <w:p w14:paraId="6B22781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Сословная структура российского общества.</w:t>
            </w:r>
          </w:p>
        </w:tc>
      </w:tr>
      <w:tr w:rsidR="00B62EE5" w:rsidRPr="001C067D" w14:paraId="57B8C098"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26C7DA53"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35</w:t>
            </w:r>
          </w:p>
        </w:tc>
        <w:tc>
          <w:tcPr>
            <w:tcW w:w="7880" w:type="dxa"/>
            <w:tcBorders>
              <w:top w:val="single" w:sz="4" w:space="0" w:color="auto"/>
              <w:left w:val="single" w:sz="4" w:space="0" w:color="auto"/>
              <w:bottom w:val="single" w:sz="4" w:space="0" w:color="auto"/>
              <w:right w:val="single" w:sz="4" w:space="0" w:color="auto"/>
            </w:tcBorders>
            <w:hideMark/>
          </w:tcPr>
          <w:p w14:paraId="5C0F72EC"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Общественная жизнь в 1830 - 1850-е гг.</w:t>
            </w:r>
          </w:p>
        </w:tc>
      </w:tr>
      <w:tr w:rsidR="00B62EE5" w:rsidRPr="001C067D" w14:paraId="3095EF6B"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65C16088"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36</w:t>
            </w:r>
          </w:p>
        </w:tc>
        <w:tc>
          <w:tcPr>
            <w:tcW w:w="7880" w:type="dxa"/>
            <w:tcBorders>
              <w:top w:val="single" w:sz="4" w:space="0" w:color="auto"/>
              <w:left w:val="single" w:sz="4" w:space="0" w:color="auto"/>
              <w:bottom w:val="single" w:sz="4" w:space="0" w:color="auto"/>
              <w:right w:val="single" w:sz="4" w:space="0" w:color="auto"/>
            </w:tcBorders>
            <w:hideMark/>
          </w:tcPr>
          <w:p w14:paraId="46A12F0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повторения, обобщения и контроля по теме "Россия в первой половине XIX в"</w:t>
            </w:r>
          </w:p>
        </w:tc>
      </w:tr>
      <w:tr w:rsidR="00B62EE5" w:rsidRPr="001C067D" w14:paraId="610FFF8C"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30EA77A"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37</w:t>
            </w:r>
          </w:p>
        </w:tc>
        <w:tc>
          <w:tcPr>
            <w:tcW w:w="7880" w:type="dxa"/>
            <w:tcBorders>
              <w:top w:val="single" w:sz="4" w:space="0" w:color="auto"/>
              <w:left w:val="single" w:sz="4" w:space="0" w:color="auto"/>
              <w:bottom w:val="single" w:sz="4" w:space="0" w:color="auto"/>
              <w:right w:val="single" w:sz="4" w:space="0" w:color="auto"/>
            </w:tcBorders>
            <w:hideMark/>
          </w:tcPr>
          <w:p w14:paraId="643BB15C"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Государственная политика в области культуры</w:t>
            </w:r>
          </w:p>
        </w:tc>
      </w:tr>
      <w:tr w:rsidR="00B62EE5" w:rsidRPr="001C067D" w14:paraId="39AB2AB5"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3DCB88A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38</w:t>
            </w:r>
          </w:p>
        </w:tc>
        <w:tc>
          <w:tcPr>
            <w:tcW w:w="7880" w:type="dxa"/>
            <w:tcBorders>
              <w:top w:val="single" w:sz="4" w:space="0" w:color="auto"/>
              <w:left w:val="single" w:sz="4" w:space="0" w:color="auto"/>
              <w:bottom w:val="single" w:sz="4" w:space="0" w:color="auto"/>
              <w:right w:val="single" w:sz="4" w:space="0" w:color="auto"/>
            </w:tcBorders>
            <w:hideMark/>
          </w:tcPr>
          <w:p w14:paraId="4445827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Развитие науки и техники</w:t>
            </w:r>
          </w:p>
        </w:tc>
      </w:tr>
      <w:tr w:rsidR="00B62EE5" w:rsidRPr="001C067D" w14:paraId="37924AA7"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769237E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39</w:t>
            </w:r>
          </w:p>
        </w:tc>
        <w:tc>
          <w:tcPr>
            <w:tcW w:w="7880" w:type="dxa"/>
            <w:tcBorders>
              <w:top w:val="single" w:sz="4" w:space="0" w:color="auto"/>
              <w:left w:val="single" w:sz="4" w:space="0" w:color="auto"/>
              <w:bottom w:val="single" w:sz="4" w:space="0" w:color="auto"/>
              <w:right w:val="single" w:sz="4" w:space="0" w:color="auto"/>
            </w:tcBorders>
            <w:hideMark/>
          </w:tcPr>
          <w:p w14:paraId="62782E3A"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Народная культура. Культура повседневности</w:t>
            </w:r>
          </w:p>
        </w:tc>
      </w:tr>
      <w:tr w:rsidR="00B62EE5" w:rsidRPr="001C067D" w14:paraId="478A4283"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246AB8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40</w:t>
            </w:r>
          </w:p>
        </w:tc>
        <w:tc>
          <w:tcPr>
            <w:tcW w:w="7880" w:type="dxa"/>
            <w:tcBorders>
              <w:top w:val="single" w:sz="4" w:space="0" w:color="auto"/>
              <w:left w:val="single" w:sz="4" w:space="0" w:color="auto"/>
              <w:bottom w:val="single" w:sz="4" w:space="0" w:color="auto"/>
              <w:right w:val="single" w:sz="4" w:space="0" w:color="auto"/>
            </w:tcBorders>
            <w:hideMark/>
          </w:tcPr>
          <w:p w14:paraId="6C2E4E9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Многообразие культур и религий Российской империи</w:t>
            </w:r>
          </w:p>
        </w:tc>
      </w:tr>
      <w:tr w:rsidR="00B62EE5" w:rsidRPr="001C067D" w14:paraId="0026A968"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1E2680F8"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41</w:t>
            </w:r>
          </w:p>
        </w:tc>
        <w:tc>
          <w:tcPr>
            <w:tcW w:w="7880" w:type="dxa"/>
            <w:tcBorders>
              <w:top w:val="single" w:sz="4" w:space="0" w:color="auto"/>
              <w:left w:val="single" w:sz="4" w:space="0" w:color="auto"/>
              <w:bottom w:val="single" w:sz="4" w:space="0" w:color="auto"/>
              <w:right w:val="single" w:sz="4" w:space="0" w:color="auto"/>
            </w:tcBorders>
            <w:hideMark/>
          </w:tcPr>
          <w:p w14:paraId="462E7AB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Конфликты и сотрудничество между народами</w:t>
            </w:r>
          </w:p>
        </w:tc>
      </w:tr>
      <w:tr w:rsidR="00B62EE5" w:rsidRPr="001C067D" w14:paraId="517BC1D1"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663DB5F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42</w:t>
            </w:r>
          </w:p>
        </w:tc>
        <w:tc>
          <w:tcPr>
            <w:tcW w:w="7880" w:type="dxa"/>
            <w:tcBorders>
              <w:top w:val="single" w:sz="4" w:space="0" w:color="auto"/>
              <w:left w:val="single" w:sz="4" w:space="0" w:color="auto"/>
              <w:bottom w:val="single" w:sz="4" w:space="0" w:color="auto"/>
              <w:right w:val="single" w:sz="4" w:space="0" w:color="auto"/>
            </w:tcBorders>
            <w:hideMark/>
          </w:tcPr>
          <w:p w14:paraId="687AFE5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Реформы 1860 - 1870-х гг. - движение к правовому государству и гражданскому обществу</w:t>
            </w:r>
          </w:p>
        </w:tc>
      </w:tr>
      <w:tr w:rsidR="00B62EE5" w:rsidRPr="001C067D" w14:paraId="1DABD267"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13C75EF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43</w:t>
            </w:r>
          </w:p>
        </w:tc>
        <w:tc>
          <w:tcPr>
            <w:tcW w:w="7880" w:type="dxa"/>
            <w:tcBorders>
              <w:top w:val="single" w:sz="4" w:space="0" w:color="auto"/>
              <w:left w:val="single" w:sz="4" w:space="0" w:color="auto"/>
              <w:bottom w:val="single" w:sz="4" w:space="0" w:color="auto"/>
              <w:right w:val="single" w:sz="4" w:space="0" w:color="auto"/>
            </w:tcBorders>
            <w:hideMark/>
          </w:tcPr>
          <w:p w14:paraId="62923298"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Земская и городская реформы</w:t>
            </w:r>
          </w:p>
        </w:tc>
      </w:tr>
      <w:tr w:rsidR="00B62EE5" w:rsidRPr="001C067D" w14:paraId="75BF9EC3"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63B3837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44</w:t>
            </w:r>
          </w:p>
        </w:tc>
        <w:tc>
          <w:tcPr>
            <w:tcW w:w="7880" w:type="dxa"/>
            <w:tcBorders>
              <w:top w:val="single" w:sz="4" w:space="0" w:color="auto"/>
              <w:left w:val="single" w:sz="4" w:space="0" w:color="auto"/>
              <w:bottom w:val="single" w:sz="4" w:space="0" w:color="auto"/>
              <w:right w:val="single" w:sz="4" w:space="0" w:color="auto"/>
            </w:tcBorders>
            <w:hideMark/>
          </w:tcPr>
          <w:p w14:paraId="78C697E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Судебная реформа и развитие правового сознания</w:t>
            </w:r>
          </w:p>
        </w:tc>
      </w:tr>
      <w:tr w:rsidR="00B62EE5" w:rsidRPr="001C067D" w14:paraId="13E24F81"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533A914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45</w:t>
            </w:r>
          </w:p>
        </w:tc>
        <w:tc>
          <w:tcPr>
            <w:tcW w:w="7880" w:type="dxa"/>
            <w:tcBorders>
              <w:top w:val="single" w:sz="4" w:space="0" w:color="auto"/>
              <w:left w:val="single" w:sz="4" w:space="0" w:color="auto"/>
              <w:bottom w:val="single" w:sz="4" w:space="0" w:color="auto"/>
              <w:right w:val="single" w:sz="4" w:space="0" w:color="auto"/>
            </w:tcBorders>
            <w:hideMark/>
          </w:tcPr>
          <w:p w14:paraId="08E3528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Военные реформы</w:t>
            </w:r>
          </w:p>
        </w:tc>
      </w:tr>
      <w:tr w:rsidR="00B62EE5" w:rsidRPr="001C067D" w14:paraId="590806C5"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6C10B365"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46</w:t>
            </w:r>
          </w:p>
        </w:tc>
        <w:tc>
          <w:tcPr>
            <w:tcW w:w="7880" w:type="dxa"/>
            <w:tcBorders>
              <w:top w:val="single" w:sz="4" w:space="0" w:color="auto"/>
              <w:left w:val="single" w:sz="4" w:space="0" w:color="auto"/>
              <w:bottom w:val="single" w:sz="4" w:space="0" w:color="auto"/>
              <w:right w:val="single" w:sz="4" w:space="0" w:color="auto"/>
            </w:tcBorders>
            <w:hideMark/>
          </w:tcPr>
          <w:p w14:paraId="57BF17FC"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Многовекторность внешней политики империи. Русско-турецкая война 1877 - 1878 гг.</w:t>
            </w:r>
          </w:p>
        </w:tc>
      </w:tr>
      <w:tr w:rsidR="00B62EE5" w:rsidRPr="001C067D" w14:paraId="24379478"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23F8A6CF"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47</w:t>
            </w:r>
          </w:p>
        </w:tc>
        <w:tc>
          <w:tcPr>
            <w:tcW w:w="7880" w:type="dxa"/>
            <w:tcBorders>
              <w:top w:val="single" w:sz="4" w:space="0" w:color="auto"/>
              <w:left w:val="single" w:sz="4" w:space="0" w:color="auto"/>
              <w:bottom w:val="single" w:sz="4" w:space="0" w:color="auto"/>
              <w:right w:val="single" w:sz="4" w:space="0" w:color="auto"/>
            </w:tcBorders>
            <w:hideMark/>
          </w:tcPr>
          <w:p w14:paraId="1524149D"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повторения, обобщения и контроля по теме "Социальная и правовая модернизация страны при Александре II"</w:t>
            </w:r>
          </w:p>
        </w:tc>
      </w:tr>
      <w:tr w:rsidR="00B62EE5" w:rsidRPr="001C067D" w14:paraId="1669D793"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3477360"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48</w:t>
            </w:r>
          </w:p>
        </w:tc>
        <w:tc>
          <w:tcPr>
            <w:tcW w:w="7880" w:type="dxa"/>
            <w:tcBorders>
              <w:top w:val="single" w:sz="4" w:space="0" w:color="auto"/>
              <w:left w:val="single" w:sz="4" w:space="0" w:color="auto"/>
              <w:bottom w:val="single" w:sz="4" w:space="0" w:color="auto"/>
              <w:right w:val="single" w:sz="4" w:space="0" w:color="auto"/>
            </w:tcBorders>
            <w:hideMark/>
          </w:tcPr>
          <w:p w14:paraId="6721CAB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"Народное самодержавие" Александра III</w:t>
            </w:r>
          </w:p>
        </w:tc>
      </w:tr>
      <w:tr w:rsidR="00B62EE5" w:rsidRPr="001C067D" w14:paraId="0748BCE2"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757FE2C3"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49</w:t>
            </w:r>
          </w:p>
        </w:tc>
        <w:tc>
          <w:tcPr>
            <w:tcW w:w="7880" w:type="dxa"/>
            <w:tcBorders>
              <w:top w:val="single" w:sz="4" w:space="0" w:color="auto"/>
              <w:left w:val="single" w:sz="4" w:space="0" w:color="auto"/>
              <w:bottom w:val="single" w:sz="4" w:space="0" w:color="auto"/>
              <w:right w:val="single" w:sz="4" w:space="0" w:color="auto"/>
            </w:tcBorders>
            <w:hideMark/>
          </w:tcPr>
          <w:p w14:paraId="462B542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Основные сферы и направления внешнеполитических интересов</w:t>
            </w:r>
          </w:p>
        </w:tc>
      </w:tr>
      <w:tr w:rsidR="00B62EE5" w:rsidRPr="001C067D" w14:paraId="3101C69F"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0C82D39E"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50</w:t>
            </w:r>
          </w:p>
        </w:tc>
        <w:tc>
          <w:tcPr>
            <w:tcW w:w="7880" w:type="dxa"/>
            <w:tcBorders>
              <w:top w:val="single" w:sz="4" w:space="0" w:color="auto"/>
              <w:left w:val="single" w:sz="4" w:space="0" w:color="auto"/>
              <w:bottom w:val="single" w:sz="4" w:space="0" w:color="auto"/>
              <w:right w:val="single" w:sz="4" w:space="0" w:color="auto"/>
            </w:tcBorders>
            <w:hideMark/>
          </w:tcPr>
          <w:p w14:paraId="11FCF9A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Сельское хозяйство и промышленность. Индустриализация и урбанизация</w:t>
            </w:r>
          </w:p>
        </w:tc>
      </w:tr>
      <w:tr w:rsidR="00B62EE5" w:rsidRPr="001C067D" w14:paraId="1EB30477"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2C2D848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51</w:t>
            </w:r>
          </w:p>
        </w:tc>
        <w:tc>
          <w:tcPr>
            <w:tcW w:w="7880" w:type="dxa"/>
            <w:tcBorders>
              <w:top w:val="single" w:sz="4" w:space="0" w:color="auto"/>
              <w:left w:val="single" w:sz="4" w:space="0" w:color="auto"/>
              <w:bottom w:val="single" w:sz="4" w:space="0" w:color="auto"/>
              <w:right w:val="single" w:sz="4" w:space="0" w:color="auto"/>
            </w:tcBorders>
            <w:hideMark/>
          </w:tcPr>
          <w:p w14:paraId="6941DC73"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повторения, обобщения и контроля по теме "Россия во второй половине XIX в."</w:t>
            </w:r>
          </w:p>
        </w:tc>
      </w:tr>
      <w:tr w:rsidR="00B62EE5" w:rsidRPr="001C067D" w14:paraId="037D9B65"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54BF1728"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52</w:t>
            </w:r>
          </w:p>
        </w:tc>
        <w:tc>
          <w:tcPr>
            <w:tcW w:w="7880" w:type="dxa"/>
            <w:tcBorders>
              <w:top w:val="single" w:sz="4" w:space="0" w:color="auto"/>
              <w:left w:val="single" w:sz="4" w:space="0" w:color="auto"/>
              <w:bottom w:val="single" w:sz="4" w:space="0" w:color="auto"/>
              <w:right w:val="single" w:sz="4" w:space="0" w:color="auto"/>
            </w:tcBorders>
            <w:hideMark/>
          </w:tcPr>
          <w:p w14:paraId="41E82FC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Культура и быт народов России во второй половине XIX в.</w:t>
            </w:r>
          </w:p>
        </w:tc>
      </w:tr>
      <w:tr w:rsidR="00B62EE5" w:rsidRPr="001C067D" w14:paraId="20C9168C"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4BF2AB7"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53</w:t>
            </w:r>
          </w:p>
        </w:tc>
        <w:tc>
          <w:tcPr>
            <w:tcW w:w="7880" w:type="dxa"/>
            <w:tcBorders>
              <w:top w:val="single" w:sz="4" w:space="0" w:color="auto"/>
              <w:left w:val="single" w:sz="4" w:space="0" w:color="auto"/>
              <w:bottom w:val="single" w:sz="4" w:space="0" w:color="auto"/>
              <w:right w:val="single" w:sz="4" w:space="0" w:color="auto"/>
            </w:tcBorders>
            <w:hideMark/>
          </w:tcPr>
          <w:p w14:paraId="34D66AB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Наука и образование</w:t>
            </w:r>
          </w:p>
        </w:tc>
      </w:tr>
      <w:tr w:rsidR="00B62EE5" w:rsidRPr="001C067D" w14:paraId="3D6648E4"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5D72BC7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54</w:t>
            </w:r>
          </w:p>
        </w:tc>
        <w:tc>
          <w:tcPr>
            <w:tcW w:w="7880" w:type="dxa"/>
            <w:tcBorders>
              <w:top w:val="single" w:sz="4" w:space="0" w:color="auto"/>
              <w:left w:val="single" w:sz="4" w:space="0" w:color="auto"/>
              <w:bottom w:val="single" w:sz="4" w:space="0" w:color="auto"/>
              <w:right w:val="single" w:sz="4" w:space="0" w:color="auto"/>
            </w:tcBorders>
            <w:hideMark/>
          </w:tcPr>
          <w:p w14:paraId="15B4351D"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Художественная культура второй половины XIX в.</w:t>
            </w:r>
          </w:p>
        </w:tc>
      </w:tr>
      <w:tr w:rsidR="00B62EE5" w:rsidRPr="001C067D" w14:paraId="5D6AD981"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180724E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55</w:t>
            </w:r>
          </w:p>
        </w:tc>
        <w:tc>
          <w:tcPr>
            <w:tcW w:w="7880" w:type="dxa"/>
            <w:tcBorders>
              <w:top w:val="single" w:sz="4" w:space="0" w:color="auto"/>
              <w:left w:val="single" w:sz="4" w:space="0" w:color="auto"/>
              <w:bottom w:val="single" w:sz="4" w:space="0" w:color="auto"/>
              <w:right w:val="single" w:sz="4" w:space="0" w:color="auto"/>
            </w:tcBorders>
            <w:hideMark/>
          </w:tcPr>
          <w:p w14:paraId="651E7B3E"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Основные регионы и народы Российской империи и их роль в жизни страны</w:t>
            </w:r>
          </w:p>
        </w:tc>
      </w:tr>
      <w:tr w:rsidR="00B62EE5" w:rsidRPr="001C067D" w14:paraId="3E7CB50B"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67271DDA"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56</w:t>
            </w:r>
          </w:p>
        </w:tc>
        <w:tc>
          <w:tcPr>
            <w:tcW w:w="7880" w:type="dxa"/>
            <w:tcBorders>
              <w:top w:val="single" w:sz="4" w:space="0" w:color="auto"/>
              <w:left w:val="single" w:sz="4" w:space="0" w:color="auto"/>
              <w:bottom w:val="single" w:sz="4" w:space="0" w:color="auto"/>
              <w:right w:val="single" w:sz="4" w:space="0" w:color="auto"/>
            </w:tcBorders>
            <w:hideMark/>
          </w:tcPr>
          <w:p w14:paraId="62B114ED"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Национальная политика самодержавия</w:t>
            </w:r>
          </w:p>
        </w:tc>
      </w:tr>
      <w:tr w:rsidR="00B62EE5" w:rsidRPr="001C067D" w14:paraId="6EF3C8FE"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513A44E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57</w:t>
            </w:r>
          </w:p>
        </w:tc>
        <w:tc>
          <w:tcPr>
            <w:tcW w:w="7880" w:type="dxa"/>
            <w:tcBorders>
              <w:top w:val="single" w:sz="4" w:space="0" w:color="auto"/>
              <w:left w:val="single" w:sz="4" w:space="0" w:color="auto"/>
              <w:bottom w:val="single" w:sz="4" w:space="0" w:color="auto"/>
              <w:right w:val="single" w:sz="4" w:space="0" w:color="auto"/>
            </w:tcBorders>
            <w:hideMark/>
          </w:tcPr>
          <w:p w14:paraId="43715C6E"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Общественная жизнь в 1860 - 1890-х гг.</w:t>
            </w:r>
          </w:p>
        </w:tc>
      </w:tr>
      <w:tr w:rsidR="00B62EE5" w:rsidRPr="001C067D" w14:paraId="04F2FFD1"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19729AB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58</w:t>
            </w:r>
          </w:p>
        </w:tc>
        <w:tc>
          <w:tcPr>
            <w:tcW w:w="7880" w:type="dxa"/>
            <w:tcBorders>
              <w:top w:val="single" w:sz="4" w:space="0" w:color="auto"/>
              <w:left w:val="single" w:sz="4" w:space="0" w:color="auto"/>
              <w:bottom w:val="single" w:sz="4" w:space="0" w:color="auto"/>
              <w:right w:val="single" w:sz="4" w:space="0" w:color="auto"/>
            </w:tcBorders>
            <w:hideMark/>
          </w:tcPr>
          <w:p w14:paraId="5CA6C57C"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Идейные течения и общественное движение второй половины XIX в.</w:t>
            </w:r>
          </w:p>
        </w:tc>
      </w:tr>
      <w:tr w:rsidR="00B62EE5" w:rsidRPr="001C067D" w14:paraId="4FA242D5"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794C9943"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59</w:t>
            </w:r>
          </w:p>
        </w:tc>
        <w:tc>
          <w:tcPr>
            <w:tcW w:w="7880" w:type="dxa"/>
            <w:tcBorders>
              <w:top w:val="single" w:sz="4" w:space="0" w:color="auto"/>
              <w:left w:val="single" w:sz="4" w:space="0" w:color="auto"/>
              <w:bottom w:val="single" w:sz="4" w:space="0" w:color="auto"/>
              <w:right w:val="single" w:sz="4" w:space="0" w:color="auto"/>
            </w:tcBorders>
            <w:hideMark/>
          </w:tcPr>
          <w:p w14:paraId="0AA0A338"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На пороге нового века: динамика и противоречия развития</w:t>
            </w:r>
          </w:p>
        </w:tc>
      </w:tr>
      <w:tr w:rsidR="00B62EE5" w:rsidRPr="001C067D" w14:paraId="7150B542"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1EEAB4A8"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60</w:t>
            </w:r>
          </w:p>
        </w:tc>
        <w:tc>
          <w:tcPr>
            <w:tcW w:w="7880" w:type="dxa"/>
            <w:tcBorders>
              <w:top w:val="single" w:sz="4" w:space="0" w:color="auto"/>
              <w:left w:val="single" w:sz="4" w:space="0" w:color="auto"/>
              <w:bottom w:val="single" w:sz="4" w:space="0" w:color="auto"/>
              <w:right w:val="single" w:sz="4" w:space="0" w:color="auto"/>
            </w:tcBorders>
            <w:hideMark/>
          </w:tcPr>
          <w:p w14:paraId="2D214B4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Демография, социальная стратификация на рубеже веков</w:t>
            </w:r>
          </w:p>
        </w:tc>
      </w:tr>
      <w:tr w:rsidR="00B62EE5" w:rsidRPr="001C067D" w14:paraId="30DC21EA"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40468B1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61</w:t>
            </w:r>
          </w:p>
        </w:tc>
        <w:tc>
          <w:tcPr>
            <w:tcW w:w="7880" w:type="dxa"/>
            <w:tcBorders>
              <w:top w:val="single" w:sz="4" w:space="0" w:color="auto"/>
              <w:left w:val="single" w:sz="4" w:space="0" w:color="auto"/>
              <w:bottom w:val="single" w:sz="4" w:space="0" w:color="auto"/>
              <w:right w:val="single" w:sz="4" w:space="0" w:color="auto"/>
            </w:tcBorders>
            <w:hideMark/>
          </w:tcPr>
          <w:p w14:paraId="6D53547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Национальная политика, этнические элиты и национально-культурные движения на рубеже веков</w:t>
            </w:r>
          </w:p>
        </w:tc>
      </w:tr>
      <w:tr w:rsidR="00B62EE5" w:rsidRPr="001C067D" w14:paraId="2B7F604D"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80DC8FB"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62</w:t>
            </w:r>
          </w:p>
        </w:tc>
        <w:tc>
          <w:tcPr>
            <w:tcW w:w="7880" w:type="dxa"/>
            <w:tcBorders>
              <w:top w:val="single" w:sz="4" w:space="0" w:color="auto"/>
              <w:left w:val="single" w:sz="4" w:space="0" w:color="auto"/>
              <w:bottom w:val="single" w:sz="4" w:space="0" w:color="auto"/>
              <w:right w:val="single" w:sz="4" w:space="0" w:color="auto"/>
            </w:tcBorders>
            <w:hideMark/>
          </w:tcPr>
          <w:p w14:paraId="13E3F6CA"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Россия в системе международных отношений в начале XX в.</w:t>
            </w:r>
          </w:p>
        </w:tc>
      </w:tr>
      <w:tr w:rsidR="00B62EE5" w:rsidRPr="001C067D" w14:paraId="32694772" w14:textId="77777777" w:rsidTr="00B62EE5">
        <w:tc>
          <w:tcPr>
            <w:tcW w:w="1142" w:type="dxa"/>
            <w:tcBorders>
              <w:top w:val="single" w:sz="4" w:space="0" w:color="auto"/>
              <w:left w:val="single" w:sz="4" w:space="0" w:color="auto"/>
              <w:bottom w:val="single" w:sz="4" w:space="0" w:color="auto"/>
              <w:right w:val="single" w:sz="4" w:space="0" w:color="auto"/>
            </w:tcBorders>
            <w:vAlign w:val="center"/>
            <w:hideMark/>
          </w:tcPr>
          <w:p w14:paraId="509E374C"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63</w:t>
            </w:r>
          </w:p>
        </w:tc>
        <w:tc>
          <w:tcPr>
            <w:tcW w:w="7880" w:type="dxa"/>
            <w:tcBorders>
              <w:top w:val="single" w:sz="4" w:space="0" w:color="auto"/>
              <w:left w:val="single" w:sz="4" w:space="0" w:color="auto"/>
              <w:bottom w:val="single" w:sz="4" w:space="0" w:color="auto"/>
              <w:right w:val="single" w:sz="4" w:space="0" w:color="auto"/>
            </w:tcBorders>
            <w:hideMark/>
          </w:tcPr>
          <w:p w14:paraId="60BC49D5"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Первая российская революция 1905 - 1907 гг. Основные события Первой российской революции. Особенности революционных выступлений в 1906 - 1907 гг.</w:t>
            </w:r>
          </w:p>
        </w:tc>
      </w:tr>
      <w:tr w:rsidR="00B62EE5" w:rsidRPr="001C067D" w14:paraId="6657D731"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0BE6BCCE"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64</w:t>
            </w:r>
          </w:p>
        </w:tc>
        <w:tc>
          <w:tcPr>
            <w:tcW w:w="7880" w:type="dxa"/>
            <w:tcBorders>
              <w:top w:val="single" w:sz="4" w:space="0" w:color="auto"/>
              <w:left w:val="single" w:sz="4" w:space="0" w:color="auto"/>
              <w:bottom w:val="single" w:sz="4" w:space="0" w:color="auto"/>
              <w:right w:val="single" w:sz="4" w:space="0" w:color="auto"/>
            </w:tcBorders>
            <w:hideMark/>
          </w:tcPr>
          <w:p w14:paraId="2DE5DCE4"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Избирательный закон 11 декабря 1905 г.</w:t>
            </w:r>
          </w:p>
        </w:tc>
      </w:tr>
      <w:tr w:rsidR="00B62EE5" w:rsidRPr="001C067D" w14:paraId="09810201"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52E74DC3"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65</w:t>
            </w:r>
          </w:p>
        </w:tc>
        <w:tc>
          <w:tcPr>
            <w:tcW w:w="7880" w:type="dxa"/>
            <w:tcBorders>
              <w:top w:val="single" w:sz="4" w:space="0" w:color="auto"/>
              <w:left w:val="single" w:sz="4" w:space="0" w:color="auto"/>
              <w:bottom w:val="single" w:sz="4" w:space="0" w:color="auto"/>
              <w:right w:val="single" w:sz="4" w:space="0" w:color="auto"/>
            </w:tcBorders>
            <w:hideMark/>
          </w:tcPr>
          <w:p w14:paraId="0E9F1F50"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Общество и власть после революции</w:t>
            </w:r>
          </w:p>
        </w:tc>
      </w:tr>
      <w:tr w:rsidR="00B62EE5" w:rsidRPr="001C067D" w14:paraId="733C446D"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35368DD9"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66</w:t>
            </w:r>
          </w:p>
        </w:tc>
        <w:tc>
          <w:tcPr>
            <w:tcW w:w="7880" w:type="dxa"/>
            <w:tcBorders>
              <w:top w:val="single" w:sz="4" w:space="0" w:color="auto"/>
              <w:left w:val="single" w:sz="4" w:space="0" w:color="auto"/>
              <w:bottom w:val="single" w:sz="4" w:space="0" w:color="auto"/>
              <w:right w:val="single" w:sz="4" w:space="0" w:color="auto"/>
            </w:tcBorders>
            <w:hideMark/>
          </w:tcPr>
          <w:p w14:paraId="08EC7B2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Серебряный век российской культуры.</w:t>
            </w:r>
          </w:p>
        </w:tc>
      </w:tr>
      <w:tr w:rsidR="00B62EE5" w:rsidRPr="001C067D" w14:paraId="28A1CE89"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6A1A0693"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67</w:t>
            </w:r>
          </w:p>
        </w:tc>
        <w:tc>
          <w:tcPr>
            <w:tcW w:w="7880" w:type="dxa"/>
            <w:tcBorders>
              <w:top w:val="single" w:sz="4" w:space="0" w:color="auto"/>
              <w:left w:val="single" w:sz="4" w:space="0" w:color="auto"/>
              <w:bottom w:val="single" w:sz="4" w:space="0" w:color="auto"/>
              <w:right w:val="single" w:sz="4" w:space="0" w:color="auto"/>
            </w:tcBorders>
            <w:hideMark/>
          </w:tcPr>
          <w:p w14:paraId="037B34B6"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Наш край в XIX - начале XX в.</w:t>
            </w:r>
          </w:p>
        </w:tc>
      </w:tr>
      <w:tr w:rsidR="00B62EE5" w:rsidRPr="001C067D" w14:paraId="43D256D0" w14:textId="77777777" w:rsidTr="00B62EE5">
        <w:tc>
          <w:tcPr>
            <w:tcW w:w="1142" w:type="dxa"/>
            <w:tcBorders>
              <w:top w:val="single" w:sz="4" w:space="0" w:color="auto"/>
              <w:left w:val="single" w:sz="4" w:space="0" w:color="auto"/>
              <w:bottom w:val="single" w:sz="4" w:space="0" w:color="auto"/>
              <w:right w:val="single" w:sz="4" w:space="0" w:color="auto"/>
            </w:tcBorders>
            <w:hideMark/>
          </w:tcPr>
          <w:p w14:paraId="627D1BE2"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68</w:t>
            </w:r>
          </w:p>
        </w:tc>
        <w:tc>
          <w:tcPr>
            <w:tcW w:w="7880" w:type="dxa"/>
            <w:tcBorders>
              <w:top w:val="single" w:sz="4" w:space="0" w:color="auto"/>
              <w:left w:val="single" w:sz="4" w:space="0" w:color="auto"/>
              <w:bottom w:val="single" w:sz="4" w:space="0" w:color="auto"/>
              <w:right w:val="single" w:sz="4" w:space="0" w:color="auto"/>
            </w:tcBorders>
            <w:hideMark/>
          </w:tcPr>
          <w:p w14:paraId="74A39D31"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Обобщение по теме "Российская империя в XIX - начале XX в."</w:t>
            </w:r>
          </w:p>
        </w:tc>
      </w:tr>
      <w:tr w:rsidR="00B62EE5" w:rsidRPr="001C067D" w14:paraId="36FA1266" w14:textId="77777777" w:rsidTr="00B62EE5">
        <w:tc>
          <w:tcPr>
            <w:tcW w:w="9022" w:type="dxa"/>
            <w:gridSpan w:val="2"/>
            <w:tcBorders>
              <w:top w:val="single" w:sz="4" w:space="0" w:color="auto"/>
              <w:left w:val="single" w:sz="4" w:space="0" w:color="auto"/>
              <w:bottom w:val="single" w:sz="4" w:space="0" w:color="auto"/>
              <w:right w:val="single" w:sz="4" w:space="0" w:color="auto"/>
            </w:tcBorders>
            <w:hideMark/>
          </w:tcPr>
          <w:p w14:paraId="775946B2"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14:paraId="32A0B716" w14:textId="77777777" w:rsidR="00B62EE5" w:rsidRPr="001C067D" w:rsidRDefault="00B62EE5" w:rsidP="001C067D">
      <w:pPr>
        <w:pStyle w:val="ConsPlusNormal"/>
        <w:jc w:val="both"/>
        <w:rPr>
          <w:rFonts w:ascii="Times New Roman" w:hAnsi="Times New Roman" w:cs="Times New Roman"/>
          <w:sz w:val="24"/>
          <w:szCs w:val="24"/>
        </w:rPr>
      </w:pPr>
    </w:p>
    <w:p w14:paraId="5A9C8D46" w14:textId="77777777" w:rsidR="00B62EE5" w:rsidRPr="001C067D" w:rsidRDefault="00B62EE5"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истории.</w:t>
      </w:r>
    </w:p>
    <w:p w14:paraId="42E49ECE" w14:textId="77777777" w:rsidR="00B62EE5" w:rsidRPr="001C067D" w:rsidRDefault="00B62EE5" w:rsidP="001C067D">
      <w:pPr>
        <w:pStyle w:val="ConsPlusNormal"/>
        <w:jc w:val="both"/>
        <w:rPr>
          <w:rFonts w:ascii="Times New Roman" w:hAnsi="Times New Roman" w:cs="Times New Roman"/>
          <w:sz w:val="24"/>
          <w:szCs w:val="24"/>
        </w:rPr>
      </w:pPr>
    </w:p>
    <w:p w14:paraId="57AD1FA6" w14:textId="77777777" w:rsidR="00B62EE5" w:rsidRPr="001C067D" w:rsidRDefault="00B62EE5"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16</w:t>
      </w:r>
    </w:p>
    <w:p w14:paraId="27A402D7" w14:textId="77777777" w:rsidR="00B62EE5" w:rsidRPr="001C067D" w:rsidRDefault="00B62EE5" w:rsidP="001C067D">
      <w:pPr>
        <w:pStyle w:val="ConsPlusNormal"/>
        <w:jc w:val="both"/>
        <w:rPr>
          <w:rFonts w:ascii="Times New Roman" w:hAnsi="Times New Roman" w:cs="Times New Roman"/>
          <w:sz w:val="24"/>
          <w:szCs w:val="24"/>
        </w:rPr>
      </w:pPr>
    </w:p>
    <w:p w14:paraId="5A0DBC4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5BFD0F9D"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(5 класс)</w:t>
      </w:r>
    </w:p>
    <w:p w14:paraId="164CE4BC" w14:textId="77777777" w:rsidR="00B62EE5" w:rsidRPr="001C067D" w:rsidRDefault="00B62EE5"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B62EE5" w:rsidRPr="001C067D" w14:paraId="52E6DC99"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EEFCCF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7096592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B62EE5" w:rsidRPr="001C067D" w14:paraId="745D05C3"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DA9B2A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72384932"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Введение в историю. Первобытность</w:t>
            </w:r>
          </w:p>
        </w:tc>
      </w:tr>
      <w:tr w:rsidR="00B62EE5" w:rsidRPr="001C067D" w14:paraId="4CED0CAF"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FB2FAC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004AB42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B62EE5" w:rsidRPr="001C067D" w14:paraId="7741C2CF"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D0C8658"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248AADF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B62EE5" w:rsidRPr="001C067D" w14:paraId="2AA03219"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0DB81B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700C803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и хронологические рамки истории Древнего мира. Карта Древнего мира</w:t>
            </w:r>
          </w:p>
        </w:tc>
      </w:tr>
      <w:tr w:rsidR="00B62EE5" w:rsidRPr="001C067D" w14:paraId="375327FB"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EAEBAD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7042375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Древний Восток</w:t>
            </w:r>
          </w:p>
        </w:tc>
      </w:tr>
      <w:tr w:rsidR="00B62EE5" w:rsidRPr="001C067D" w14:paraId="27D5E97C"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C31946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6516696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"Древний Восток". Карта древневосточного мира</w:t>
            </w:r>
          </w:p>
        </w:tc>
      </w:tr>
      <w:tr w:rsidR="00B62EE5" w:rsidRPr="001C067D" w14:paraId="6D0CA314"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46B10D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2A70E27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Древний Египет.</w:t>
            </w:r>
          </w:p>
          <w:p w14:paraId="47ABCB9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w:t>
            </w:r>
          </w:p>
          <w:p w14:paraId="24AE1EB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Рабы.</w:t>
            </w:r>
          </w:p>
          <w:p w14:paraId="46DD61E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14:paraId="36015AF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B62EE5" w:rsidRPr="001C067D" w14:paraId="5B441494"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8D92A2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5E34008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Древние цивилизации Месопотамии.</w:t>
            </w:r>
          </w:p>
          <w:p w14:paraId="0C05F2E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B62EE5" w:rsidRPr="001C067D" w14:paraId="70BE038A"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DD6665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05217CD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Древний Вавилон. Царь Хаммурапи и его законы</w:t>
            </w:r>
          </w:p>
        </w:tc>
      </w:tr>
      <w:tr w:rsidR="00B62EE5" w:rsidRPr="001C067D" w14:paraId="513DF4F8"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49AA60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7BDFBC0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tc>
      </w:tr>
      <w:tr w:rsidR="00B62EE5" w:rsidRPr="001C067D" w14:paraId="4FAB6619"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0EBBB6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14:paraId="7E81ABD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Усиление Нововавилонского царства. Легендарные памятники города Вавилона</w:t>
            </w:r>
          </w:p>
        </w:tc>
      </w:tr>
      <w:tr w:rsidR="00B62EE5" w:rsidRPr="001C067D" w14:paraId="42D316F2"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D78B00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7994" w:type="dxa"/>
            <w:tcBorders>
              <w:top w:val="single" w:sz="4" w:space="0" w:color="auto"/>
              <w:left w:val="single" w:sz="4" w:space="0" w:color="auto"/>
              <w:bottom w:val="single" w:sz="4" w:space="0" w:color="auto"/>
              <w:right w:val="single" w:sz="4" w:space="0" w:color="auto"/>
            </w:tcBorders>
            <w:hideMark/>
          </w:tcPr>
          <w:p w14:paraId="1A072DA2"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Восточное Средиземноморье в древности.</w:t>
            </w:r>
          </w:p>
          <w:p w14:paraId="206E4ED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B62EE5" w:rsidRPr="001C067D" w14:paraId="64BAA822"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7242C6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2.8</w:t>
            </w:r>
          </w:p>
        </w:tc>
        <w:tc>
          <w:tcPr>
            <w:tcW w:w="7994" w:type="dxa"/>
            <w:tcBorders>
              <w:top w:val="single" w:sz="4" w:space="0" w:color="auto"/>
              <w:left w:val="single" w:sz="4" w:space="0" w:color="auto"/>
              <w:bottom w:val="single" w:sz="4" w:space="0" w:color="auto"/>
              <w:right w:val="single" w:sz="4" w:space="0" w:color="auto"/>
            </w:tcBorders>
            <w:hideMark/>
          </w:tcPr>
          <w:p w14:paraId="01C7B01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Палестина и ее население. Возникновение Израильского государства. Царь Соломон. Религиозные верования. Ветхозаветные предания</w:t>
            </w:r>
          </w:p>
        </w:tc>
      </w:tr>
      <w:tr w:rsidR="00B62EE5" w:rsidRPr="001C067D" w14:paraId="169B2CD2"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67D11B6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2.9</w:t>
            </w:r>
          </w:p>
        </w:tc>
        <w:tc>
          <w:tcPr>
            <w:tcW w:w="7994" w:type="dxa"/>
            <w:tcBorders>
              <w:top w:val="single" w:sz="4" w:space="0" w:color="auto"/>
              <w:left w:val="single" w:sz="4" w:space="0" w:color="auto"/>
              <w:bottom w:val="single" w:sz="4" w:space="0" w:color="auto"/>
              <w:right w:val="single" w:sz="4" w:space="0" w:color="auto"/>
            </w:tcBorders>
            <w:hideMark/>
          </w:tcPr>
          <w:p w14:paraId="5C14792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Персидская держава.</w:t>
            </w:r>
          </w:p>
          <w:p w14:paraId="1879E03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B62EE5" w:rsidRPr="001C067D" w14:paraId="4ACC7EC7"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A13266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2.10</w:t>
            </w:r>
          </w:p>
        </w:tc>
        <w:tc>
          <w:tcPr>
            <w:tcW w:w="7994" w:type="dxa"/>
            <w:tcBorders>
              <w:top w:val="single" w:sz="4" w:space="0" w:color="auto"/>
              <w:left w:val="single" w:sz="4" w:space="0" w:color="auto"/>
              <w:bottom w:val="single" w:sz="4" w:space="0" w:color="auto"/>
              <w:right w:val="single" w:sz="4" w:space="0" w:color="auto"/>
            </w:tcBorders>
            <w:hideMark/>
          </w:tcPr>
          <w:p w14:paraId="2BB59E3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Древняя Индия.</w:t>
            </w:r>
          </w:p>
          <w:p w14:paraId="718307B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B62EE5" w:rsidRPr="001C067D" w14:paraId="2C466446"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2287D3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2.11</w:t>
            </w:r>
          </w:p>
        </w:tc>
        <w:tc>
          <w:tcPr>
            <w:tcW w:w="7994" w:type="dxa"/>
            <w:tcBorders>
              <w:top w:val="single" w:sz="4" w:space="0" w:color="auto"/>
              <w:left w:val="single" w:sz="4" w:space="0" w:color="auto"/>
              <w:bottom w:val="single" w:sz="4" w:space="0" w:color="auto"/>
              <w:right w:val="single" w:sz="4" w:space="0" w:color="auto"/>
            </w:tcBorders>
            <w:hideMark/>
          </w:tcPr>
          <w:p w14:paraId="0658C0E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Древний Китай.</w:t>
            </w:r>
          </w:p>
          <w:p w14:paraId="15EC7B6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B62EE5" w:rsidRPr="001C067D" w14:paraId="6A2AE46C"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381AD1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40D944A2"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Древняя Греция. Эллинизм</w:t>
            </w:r>
          </w:p>
        </w:tc>
      </w:tr>
      <w:tr w:rsidR="00B62EE5" w:rsidRPr="001C067D" w14:paraId="7F6FD5D6"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A8A00D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6B4E15E2"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Древнейшая Греция.</w:t>
            </w:r>
          </w:p>
          <w:p w14:paraId="2DAA75A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B62EE5" w:rsidRPr="001C067D" w14:paraId="1CFBEF45"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06B7AF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365911E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Греческие полисы.</w:t>
            </w:r>
          </w:p>
          <w:p w14:paraId="121078E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B62EE5" w:rsidRPr="001C067D" w14:paraId="1210C7DF"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816F56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73D0060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Греко-персидские войны.</w:t>
            </w:r>
          </w:p>
          <w:p w14:paraId="0E84A73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B62EE5" w:rsidRPr="001C067D" w14:paraId="4E599C24"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8D0816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6200A8D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B62EE5" w:rsidRPr="001C067D" w14:paraId="46AF56B9"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EC7E3B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3578177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Культура Древней Греции.</w:t>
            </w:r>
          </w:p>
          <w:p w14:paraId="5B28C8E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B62EE5" w:rsidRPr="001C067D" w14:paraId="44741F11"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F9EE22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14:paraId="1D55ED8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Македонские завоевания. Эллинизм.</w:t>
            </w:r>
          </w:p>
          <w:p w14:paraId="0486DA5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B62EE5" w:rsidRPr="001C067D" w14:paraId="45E655A2"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5D89DA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5223E3C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Древний Рим</w:t>
            </w:r>
          </w:p>
        </w:tc>
      </w:tr>
      <w:tr w:rsidR="00B62EE5" w:rsidRPr="001C067D" w14:paraId="6210B228"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07009D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553706E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Возникновение Римского государства.</w:t>
            </w:r>
          </w:p>
          <w:p w14:paraId="3B0FA3E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B62EE5" w:rsidRPr="001C067D" w14:paraId="0AD2908C"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58F9A6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6123FEA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Римские завоевания в Средиземноморье.</w:t>
            </w:r>
          </w:p>
          <w:p w14:paraId="3CEDD35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B62EE5" w:rsidRPr="001C067D" w14:paraId="0D190485"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B0004B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5AC14FE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Поздняя Римская республика. Гражданские войны.</w:t>
            </w:r>
          </w:p>
          <w:p w14:paraId="4523E51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B62EE5" w:rsidRPr="001C067D" w14:paraId="5DA0FEEC"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3CF0F4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hideMark/>
          </w:tcPr>
          <w:p w14:paraId="0989C9A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Расцвет и падение Римской империи.</w:t>
            </w:r>
          </w:p>
          <w:p w14:paraId="060A8BC7"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B62EE5" w:rsidRPr="001C067D" w14:paraId="47D2D7BF"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460955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994" w:type="dxa"/>
            <w:tcBorders>
              <w:top w:val="single" w:sz="4" w:space="0" w:color="auto"/>
              <w:left w:val="single" w:sz="4" w:space="0" w:color="auto"/>
              <w:bottom w:val="single" w:sz="4" w:space="0" w:color="auto"/>
              <w:right w:val="single" w:sz="4" w:space="0" w:color="auto"/>
            </w:tcBorders>
            <w:hideMark/>
          </w:tcPr>
          <w:p w14:paraId="084D791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Культура Древнего Рима.</w:t>
            </w:r>
          </w:p>
          <w:p w14:paraId="1F2ACBA2"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B62EE5" w:rsidRPr="001C067D" w14:paraId="4957ACA3"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EABA8AD"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w:t>
            </w:r>
          </w:p>
        </w:tc>
        <w:tc>
          <w:tcPr>
            <w:tcW w:w="7994" w:type="dxa"/>
            <w:tcBorders>
              <w:top w:val="single" w:sz="4" w:space="0" w:color="auto"/>
              <w:left w:val="single" w:sz="4" w:space="0" w:color="auto"/>
              <w:bottom w:val="single" w:sz="4" w:space="0" w:color="auto"/>
              <w:right w:val="single" w:sz="4" w:space="0" w:color="auto"/>
            </w:tcBorders>
            <w:hideMark/>
          </w:tcPr>
          <w:p w14:paraId="1A73037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Историческое и культурное наследие цивилизаций Древнего мира</w:t>
            </w:r>
          </w:p>
        </w:tc>
      </w:tr>
    </w:tbl>
    <w:p w14:paraId="4386D7F5" w14:textId="77777777" w:rsidR="00B62EE5" w:rsidRPr="001C067D" w:rsidRDefault="00B62EE5" w:rsidP="001C067D">
      <w:pPr>
        <w:pStyle w:val="ConsPlusNormal"/>
        <w:jc w:val="both"/>
        <w:rPr>
          <w:rFonts w:ascii="Times New Roman" w:hAnsi="Times New Roman" w:cs="Times New Roman"/>
          <w:sz w:val="24"/>
          <w:szCs w:val="24"/>
        </w:rPr>
      </w:pPr>
    </w:p>
    <w:p w14:paraId="2717BDAD" w14:textId="77777777" w:rsidR="00B62EE5" w:rsidRPr="001C067D" w:rsidRDefault="00B62EE5"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16.1</w:t>
      </w:r>
    </w:p>
    <w:p w14:paraId="54D4705C" w14:textId="77777777" w:rsidR="00B62EE5" w:rsidRPr="001C067D" w:rsidRDefault="00B62EE5" w:rsidP="001C067D">
      <w:pPr>
        <w:pStyle w:val="ConsPlusNormal"/>
        <w:jc w:val="both"/>
        <w:rPr>
          <w:rFonts w:ascii="Times New Roman" w:hAnsi="Times New Roman" w:cs="Times New Roman"/>
          <w:sz w:val="24"/>
          <w:szCs w:val="24"/>
        </w:rPr>
      </w:pPr>
    </w:p>
    <w:p w14:paraId="74E7637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(5 класс)</w:t>
      </w:r>
    </w:p>
    <w:p w14:paraId="6BDEE713" w14:textId="77777777" w:rsidR="00B62EE5" w:rsidRPr="001C067D" w:rsidRDefault="00B62EE5"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B62EE5" w:rsidRPr="001C067D" w14:paraId="69D4A8C0"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6153BC0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64609F8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B62EE5" w:rsidRPr="001C067D" w14:paraId="1CC2F37A"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E5ABC1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19EFBA18" w14:textId="77777777" w:rsidR="00B62EE5" w:rsidRPr="001C067D" w:rsidRDefault="00B62EE5"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Введение в историю. Первобытность</w:t>
            </w:r>
          </w:p>
        </w:tc>
      </w:tr>
      <w:tr w:rsidR="00B62EE5" w:rsidRPr="001C067D" w14:paraId="47719C3D"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E03511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604B651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B62EE5" w:rsidRPr="001C067D" w14:paraId="25AED746"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6C83A02E"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10A5049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B62EE5" w:rsidRPr="001C067D" w14:paraId="07106A78"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F8562E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7B304D3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и хронологические рамки истории Древнего мира. Карта Древнего мира</w:t>
            </w:r>
          </w:p>
        </w:tc>
      </w:tr>
      <w:tr w:rsidR="00B62EE5" w:rsidRPr="001C067D" w14:paraId="61D3D710"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BD1256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4193E56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Древний Восток</w:t>
            </w:r>
          </w:p>
        </w:tc>
      </w:tr>
      <w:tr w:rsidR="00B62EE5" w:rsidRPr="001C067D" w14:paraId="0BFAD544"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6EE615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52185ED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"Древний Восток". Карта древневосточного мира</w:t>
            </w:r>
          </w:p>
        </w:tc>
      </w:tr>
      <w:tr w:rsidR="00B62EE5" w:rsidRPr="001C067D" w14:paraId="2BC99376"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0D45AE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5DB061E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Древний Египет.</w:t>
            </w:r>
          </w:p>
          <w:p w14:paraId="52A7C84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09BB604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14:paraId="746A4442"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B62EE5" w:rsidRPr="001C067D" w14:paraId="4754CDBF"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6F2AD68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5974EFE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Древние цивилизации Месопотамии.</w:t>
            </w:r>
          </w:p>
          <w:p w14:paraId="762367D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B62EE5" w:rsidRPr="001C067D" w14:paraId="0D62CF8C"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B65FC6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32915B2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Древний Вавилон. Царь Хаммурапи и его законы</w:t>
            </w:r>
          </w:p>
        </w:tc>
      </w:tr>
      <w:tr w:rsidR="00B62EE5" w:rsidRPr="001C067D" w14:paraId="6C5F57F9"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2C0E25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5CB6D03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tc>
      </w:tr>
      <w:tr w:rsidR="00B62EE5" w:rsidRPr="001C067D" w14:paraId="5B0FFF46"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0BEE4E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14:paraId="5660CFC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Усиление Нововавилонского царства. Легендарные памятники города Вавилона</w:t>
            </w:r>
          </w:p>
        </w:tc>
      </w:tr>
      <w:tr w:rsidR="00B62EE5" w:rsidRPr="001C067D" w14:paraId="1BD910D5"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FC1158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7994" w:type="dxa"/>
            <w:tcBorders>
              <w:top w:val="single" w:sz="4" w:space="0" w:color="auto"/>
              <w:left w:val="single" w:sz="4" w:space="0" w:color="auto"/>
              <w:bottom w:val="single" w:sz="4" w:space="0" w:color="auto"/>
              <w:right w:val="single" w:sz="4" w:space="0" w:color="auto"/>
            </w:tcBorders>
            <w:hideMark/>
          </w:tcPr>
          <w:p w14:paraId="7D644BA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Восточное Средиземноморье в древности.</w:t>
            </w:r>
          </w:p>
          <w:p w14:paraId="0BB78E4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B62EE5" w:rsidRPr="001C067D" w14:paraId="07AA117D"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1677E3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2.8</w:t>
            </w:r>
          </w:p>
        </w:tc>
        <w:tc>
          <w:tcPr>
            <w:tcW w:w="7994" w:type="dxa"/>
            <w:tcBorders>
              <w:top w:val="single" w:sz="4" w:space="0" w:color="auto"/>
              <w:left w:val="single" w:sz="4" w:space="0" w:color="auto"/>
              <w:bottom w:val="single" w:sz="4" w:space="0" w:color="auto"/>
              <w:right w:val="single" w:sz="4" w:space="0" w:color="auto"/>
            </w:tcBorders>
            <w:hideMark/>
          </w:tcPr>
          <w:p w14:paraId="2A61DEB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Палестина и ее население. Возникновение Израильского государства. Царь Соломон. Религиозные верования. Ветхозаветные предания</w:t>
            </w:r>
          </w:p>
        </w:tc>
      </w:tr>
      <w:tr w:rsidR="00B62EE5" w:rsidRPr="001C067D" w14:paraId="7B0482A9"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26D975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2.9</w:t>
            </w:r>
          </w:p>
        </w:tc>
        <w:tc>
          <w:tcPr>
            <w:tcW w:w="7994" w:type="dxa"/>
            <w:tcBorders>
              <w:top w:val="single" w:sz="4" w:space="0" w:color="auto"/>
              <w:left w:val="single" w:sz="4" w:space="0" w:color="auto"/>
              <w:bottom w:val="single" w:sz="4" w:space="0" w:color="auto"/>
              <w:right w:val="single" w:sz="4" w:space="0" w:color="auto"/>
            </w:tcBorders>
            <w:hideMark/>
          </w:tcPr>
          <w:p w14:paraId="6152CD0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Персидская держава.</w:t>
            </w:r>
          </w:p>
          <w:p w14:paraId="40904DC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B62EE5" w:rsidRPr="001C067D" w14:paraId="465C835F"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715968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2.10</w:t>
            </w:r>
          </w:p>
        </w:tc>
        <w:tc>
          <w:tcPr>
            <w:tcW w:w="7994" w:type="dxa"/>
            <w:tcBorders>
              <w:top w:val="single" w:sz="4" w:space="0" w:color="auto"/>
              <w:left w:val="single" w:sz="4" w:space="0" w:color="auto"/>
              <w:bottom w:val="single" w:sz="4" w:space="0" w:color="auto"/>
              <w:right w:val="single" w:sz="4" w:space="0" w:color="auto"/>
            </w:tcBorders>
            <w:hideMark/>
          </w:tcPr>
          <w:p w14:paraId="123C090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Древняя Индия.</w:t>
            </w:r>
          </w:p>
          <w:p w14:paraId="2432A7C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B62EE5" w:rsidRPr="001C067D" w14:paraId="35C02706"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66289ED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2.11</w:t>
            </w:r>
          </w:p>
        </w:tc>
        <w:tc>
          <w:tcPr>
            <w:tcW w:w="7994" w:type="dxa"/>
            <w:tcBorders>
              <w:top w:val="single" w:sz="4" w:space="0" w:color="auto"/>
              <w:left w:val="single" w:sz="4" w:space="0" w:color="auto"/>
              <w:bottom w:val="single" w:sz="4" w:space="0" w:color="auto"/>
              <w:right w:val="single" w:sz="4" w:space="0" w:color="auto"/>
            </w:tcBorders>
            <w:hideMark/>
          </w:tcPr>
          <w:p w14:paraId="3F61807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Древний Китай.</w:t>
            </w:r>
          </w:p>
          <w:p w14:paraId="1A89DBC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B62EE5" w:rsidRPr="001C067D" w14:paraId="34AD7812"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7A5D59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1FFFD57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Древняя Греция. Эллинизм</w:t>
            </w:r>
          </w:p>
        </w:tc>
      </w:tr>
      <w:tr w:rsidR="00B62EE5" w:rsidRPr="001C067D" w14:paraId="6E683F6D"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DE420B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33C7954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Древнейшая Греция.</w:t>
            </w:r>
          </w:p>
          <w:p w14:paraId="0AB5757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B62EE5" w:rsidRPr="001C067D" w14:paraId="270DAC14"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05639B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76F060A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Греческие полисы.</w:t>
            </w:r>
          </w:p>
          <w:p w14:paraId="7EB9556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B62EE5" w:rsidRPr="001C067D" w14:paraId="3868F365"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28F518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5F36C4B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Греко-персидские войны.</w:t>
            </w:r>
          </w:p>
          <w:p w14:paraId="53247352"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B62EE5" w:rsidRPr="001C067D" w14:paraId="581B4078"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D4E4508"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2EBB077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B62EE5" w:rsidRPr="001C067D" w14:paraId="429D239E"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885115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13F5FC1D"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Культура Древней Греции.</w:t>
            </w:r>
          </w:p>
          <w:p w14:paraId="5ED5940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B62EE5" w:rsidRPr="001C067D" w14:paraId="1C9A09BE"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16C320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14:paraId="4EC7F0E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Македонские завоевания. Эллинизм.</w:t>
            </w:r>
          </w:p>
          <w:p w14:paraId="67720797"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B62EE5" w:rsidRPr="001C067D" w14:paraId="75715306"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C74885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7D9FC5B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Древний Рим</w:t>
            </w:r>
          </w:p>
        </w:tc>
      </w:tr>
      <w:tr w:rsidR="00B62EE5" w:rsidRPr="001C067D" w14:paraId="5F821726"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78B011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4AB5CF8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Возникновение Римского государства.</w:t>
            </w:r>
          </w:p>
          <w:p w14:paraId="3BE8729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B62EE5" w:rsidRPr="001C067D" w14:paraId="79837D35"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CBF016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66A54B7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Римские завоевания в Средиземноморье.</w:t>
            </w:r>
          </w:p>
          <w:p w14:paraId="6E4C206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B62EE5" w:rsidRPr="001C067D" w14:paraId="7CB4E394"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467553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4B3CD54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Поздняя Римская республика. Гражданские войны.</w:t>
            </w:r>
          </w:p>
          <w:p w14:paraId="77CFDF42"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B62EE5" w:rsidRPr="001C067D" w14:paraId="3932E5A3"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28BA7A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hideMark/>
          </w:tcPr>
          <w:p w14:paraId="02AC0B3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Расцвет и падение Римской империи.</w:t>
            </w:r>
          </w:p>
          <w:p w14:paraId="1D35EF8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B62EE5" w:rsidRPr="001C067D" w14:paraId="19203D21"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0A075A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994" w:type="dxa"/>
            <w:tcBorders>
              <w:top w:val="single" w:sz="4" w:space="0" w:color="auto"/>
              <w:left w:val="single" w:sz="4" w:space="0" w:color="auto"/>
              <w:bottom w:val="single" w:sz="4" w:space="0" w:color="auto"/>
              <w:right w:val="single" w:sz="4" w:space="0" w:color="auto"/>
            </w:tcBorders>
            <w:hideMark/>
          </w:tcPr>
          <w:p w14:paraId="56CE86E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Культура Древнего Рима.</w:t>
            </w:r>
          </w:p>
          <w:p w14:paraId="4C19E98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B62EE5" w:rsidRPr="001C067D" w14:paraId="3EF9CB69"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4D5DC1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w:t>
            </w:r>
          </w:p>
        </w:tc>
        <w:tc>
          <w:tcPr>
            <w:tcW w:w="7994" w:type="dxa"/>
            <w:tcBorders>
              <w:top w:val="single" w:sz="4" w:space="0" w:color="auto"/>
              <w:left w:val="single" w:sz="4" w:space="0" w:color="auto"/>
              <w:bottom w:val="single" w:sz="4" w:space="0" w:color="auto"/>
              <w:right w:val="single" w:sz="4" w:space="0" w:color="auto"/>
            </w:tcBorders>
            <w:hideMark/>
          </w:tcPr>
          <w:p w14:paraId="1B69A55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Историческое и культурное наследие цивилизаций Древнего мира</w:t>
            </w:r>
          </w:p>
        </w:tc>
      </w:tr>
    </w:tbl>
    <w:p w14:paraId="0FFD40D5" w14:textId="77777777" w:rsidR="00B62EE5" w:rsidRPr="001C067D" w:rsidRDefault="00B62EE5" w:rsidP="001C067D">
      <w:pPr>
        <w:pStyle w:val="ConsPlusNormal"/>
        <w:jc w:val="both"/>
        <w:rPr>
          <w:rFonts w:ascii="Times New Roman" w:hAnsi="Times New Roman" w:cs="Times New Roman"/>
          <w:sz w:val="24"/>
          <w:szCs w:val="24"/>
        </w:rPr>
      </w:pPr>
    </w:p>
    <w:p w14:paraId="01ACDC03" w14:textId="77777777" w:rsidR="00B62EE5" w:rsidRPr="001C067D" w:rsidRDefault="00B62EE5"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16.2</w:t>
      </w:r>
    </w:p>
    <w:p w14:paraId="5F810E25" w14:textId="77777777" w:rsidR="00B62EE5" w:rsidRPr="001C067D" w:rsidRDefault="00B62EE5" w:rsidP="001C067D">
      <w:pPr>
        <w:pStyle w:val="ConsPlusNormal"/>
        <w:jc w:val="both"/>
        <w:rPr>
          <w:rFonts w:ascii="Times New Roman" w:hAnsi="Times New Roman" w:cs="Times New Roman"/>
          <w:sz w:val="24"/>
          <w:szCs w:val="24"/>
        </w:rPr>
      </w:pPr>
    </w:p>
    <w:p w14:paraId="75087DF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61D5DD2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(6 класс)</w:t>
      </w:r>
    </w:p>
    <w:p w14:paraId="6492DCD7" w14:textId="77777777" w:rsidR="00B62EE5" w:rsidRPr="001C067D" w:rsidRDefault="00B62EE5"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62EE5" w:rsidRPr="001C067D" w14:paraId="283EF5DB"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712F079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3443CDE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B62EE5" w:rsidRPr="001C067D" w14:paraId="33AACD2E"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126A8B5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1C70EFC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Знание хронологии, работа с хронологией</w:t>
            </w:r>
          </w:p>
        </w:tc>
      </w:tr>
      <w:tr w:rsidR="00B62EE5" w:rsidRPr="001C067D" w14:paraId="1BE335B2"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3A8E202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7975163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Называть даты важнейших событий Средневековья, определять их принадлежность к веку, историческому периоду</w:t>
            </w:r>
          </w:p>
        </w:tc>
      </w:tr>
      <w:tr w:rsidR="00B62EE5" w:rsidRPr="001C067D" w14:paraId="444BCD9F"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768FBA2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02E5C88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последовательность событий, явлений, процессов отечественной и всеобщей истории эпохи Средневековья</w:t>
            </w:r>
          </w:p>
        </w:tc>
      </w:tr>
      <w:tr w:rsidR="00B62EE5" w:rsidRPr="001C067D" w14:paraId="3E005662"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2B1C2508"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71C56D5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tc>
      </w:tr>
      <w:tr w:rsidR="00B62EE5" w:rsidRPr="001C067D" w14:paraId="3A35FCB6"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2DFEB4D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1F6D2BC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Устанавливать длительность и синхронность событий истории Руси и всеобщей истории</w:t>
            </w:r>
          </w:p>
        </w:tc>
      </w:tr>
      <w:tr w:rsidR="00B62EE5" w:rsidRPr="001C067D" w14:paraId="296EC3D3"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442CB68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0262F572"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современников исторических событий, явлений, процессов отечественной и всеобщей истории эпохи Средневековья</w:t>
            </w:r>
          </w:p>
        </w:tc>
      </w:tr>
      <w:tr w:rsidR="00B62EE5" w:rsidRPr="001C067D" w14:paraId="424A64ED"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195B2BF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59B2FAB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Знание исторических фактов, работа с фактами</w:t>
            </w:r>
          </w:p>
        </w:tc>
      </w:tr>
      <w:tr w:rsidR="00B62EE5" w:rsidRPr="001C067D" w14:paraId="50737948"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3B0EB56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3E514FE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tc>
      </w:tr>
      <w:tr w:rsidR="00B62EE5" w:rsidRPr="001C067D" w14:paraId="3822F5F7"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79009E9D"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27D1D69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Группировать, систематизировать факты по заданному признаку (составление систематических таблиц)</w:t>
            </w:r>
          </w:p>
        </w:tc>
      </w:tr>
      <w:tr w:rsidR="00B62EE5" w:rsidRPr="001C067D" w14:paraId="48D8C744"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3042CFA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0E25527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Работа с исторической картой</w:t>
            </w:r>
          </w:p>
        </w:tc>
      </w:tr>
      <w:tr w:rsidR="00B62EE5" w:rsidRPr="001C067D" w14:paraId="387537CA"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3F614C1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12B15777"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tc>
      </w:tr>
      <w:tr w:rsidR="00B62EE5" w:rsidRPr="001C067D" w14:paraId="526F4C7A"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03EA05C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43EC11A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tc>
      </w:tr>
      <w:tr w:rsidR="00B62EE5" w:rsidRPr="001C067D" w14:paraId="7F08BE50"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12D5BF5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2D1AFA8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на основе исторической карты (схемы) исторические события, явления, процессы отечественной и всеобщей истории эпохи Средневековья</w:t>
            </w:r>
          </w:p>
        </w:tc>
      </w:tr>
      <w:tr w:rsidR="00B62EE5" w:rsidRPr="001C067D" w14:paraId="74254B76"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0D79FDA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1C04831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Сопоставлять информацию, представленную на исторической карте (схеме) по отечественной и всеобщей истории эпохи Средневековья, с информацией из других источников</w:t>
            </w:r>
          </w:p>
        </w:tc>
      </w:tr>
      <w:tr w:rsidR="00B62EE5" w:rsidRPr="001C067D" w14:paraId="37FC30D9"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55CCECB8"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31A23C9D"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Работа с историческими источниками</w:t>
            </w:r>
          </w:p>
        </w:tc>
      </w:tr>
      <w:tr w:rsidR="00B62EE5" w:rsidRPr="001C067D" w14:paraId="1C95B6B9"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60EAB83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370" w:type="dxa"/>
            <w:tcBorders>
              <w:top w:val="single" w:sz="4" w:space="0" w:color="auto"/>
              <w:left w:val="single" w:sz="4" w:space="0" w:color="auto"/>
              <w:bottom w:val="single" w:sz="4" w:space="0" w:color="auto"/>
              <w:right w:val="single" w:sz="4" w:space="0" w:color="auto"/>
            </w:tcBorders>
            <w:hideMark/>
          </w:tcPr>
          <w:p w14:paraId="27A914F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основные типы исторических источников отечественной и всеобщей истории эпохи Средневековья</w:t>
            </w:r>
          </w:p>
        </w:tc>
      </w:tr>
      <w:tr w:rsidR="00B62EE5" w:rsidRPr="001C067D" w14:paraId="5395324E"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368FA82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370" w:type="dxa"/>
            <w:tcBorders>
              <w:top w:val="single" w:sz="4" w:space="0" w:color="auto"/>
              <w:left w:val="single" w:sz="4" w:space="0" w:color="auto"/>
              <w:bottom w:val="single" w:sz="4" w:space="0" w:color="auto"/>
              <w:right w:val="single" w:sz="4" w:space="0" w:color="auto"/>
            </w:tcBorders>
            <w:hideMark/>
          </w:tcPr>
          <w:p w14:paraId="4031DA6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tc>
      </w:tr>
      <w:tr w:rsidR="00B62EE5" w:rsidRPr="001C067D" w14:paraId="21069340"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1DB7C8B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370" w:type="dxa"/>
            <w:tcBorders>
              <w:top w:val="single" w:sz="4" w:space="0" w:color="auto"/>
              <w:left w:val="single" w:sz="4" w:space="0" w:color="auto"/>
              <w:bottom w:val="single" w:sz="4" w:space="0" w:color="auto"/>
              <w:right w:val="single" w:sz="4" w:space="0" w:color="auto"/>
            </w:tcBorders>
            <w:hideMark/>
          </w:tcPr>
          <w:p w14:paraId="2E9B909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авторство, время, место создания источника</w:t>
            </w:r>
          </w:p>
        </w:tc>
      </w:tr>
      <w:tr w:rsidR="00B62EE5" w:rsidRPr="001C067D" w14:paraId="29C86B08"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144BC00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370" w:type="dxa"/>
            <w:tcBorders>
              <w:top w:val="single" w:sz="4" w:space="0" w:color="auto"/>
              <w:left w:val="single" w:sz="4" w:space="0" w:color="auto"/>
              <w:bottom w:val="single" w:sz="4" w:space="0" w:color="auto"/>
              <w:right w:val="single" w:sz="4" w:space="0" w:color="auto"/>
            </w:tcBorders>
            <w:hideMark/>
          </w:tcPr>
          <w:p w14:paraId="3913058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tc>
      </w:tr>
      <w:tr w:rsidR="00B62EE5" w:rsidRPr="001C067D" w14:paraId="48AC0154"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08BEDAF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370" w:type="dxa"/>
            <w:tcBorders>
              <w:top w:val="single" w:sz="4" w:space="0" w:color="auto"/>
              <w:left w:val="single" w:sz="4" w:space="0" w:color="auto"/>
              <w:bottom w:val="single" w:sz="4" w:space="0" w:color="auto"/>
              <w:right w:val="single" w:sz="4" w:space="0" w:color="auto"/>
            </w:tcBorders>
            <w:hideMark/>
          </w:tcPr>
          <w:p w14:paraId="1CE2ED0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Находить в визуальном источнике и вещественном памятнике ключевые символы, образы</w:t>
            </w:r>
          </w:p>
        </w:tc>
      </w:tr>
      <w:tr w:rsidR="00B62EE5" w:rsidRPr="001C067D" w14:paraId="0C93EDCA"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09BBE0E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w:t>
            </w:r>
          </w:p>
        </w:tc>
        <w:tc>
          <w:tcPr>
            <w:tcW w:w="7370" w:type="dxa"/>
            <w:tcBorders>
              <w:top w:val="single" w:sz="4" w:space="0" w:color="auto"/>
              <w:left w:val="single" w:sz="4" w:space="0" w:color="auto"/>
              <w:bottom w:val="single" w:sz="4" w:space="0" w:color="auto"/>
              <w:right w:val="single" w:sz="4" w:space="0" w:color="auto"/>
            </w:tcBorders>
            <w:hideMark/>
          </w:tcPr>
          <w:p w14:paraId="07B02BF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позицию автора письменного и визуального исторического источника</w:t>
            </w:r>
          </w:p>
        </w:tc>
      </w:tr>
      <w:tr w:rsidR="00B62EE5" w:rsidRPr="001C067D" w14:paraId="4A241CD5"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22161B4D"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w:t>
            </w:r>
          </w:p>
        </w:tc>
        <w:tc>
          <w:tcPr>
            <w:tcW w:w="7370" w:type="dxa"/>
            <w:tcBorders>
              <w:top w:val="single" w:sz="4" w:space="0" w:color="auto"/>
              <w:left w:val="single" w:sz="4" w:space="0" w:color="auto"/>
              <w:bottom w:val="single" w:sz="4" w:space="0" w:color="auto"/>
              <w:right w:val="single" w:sz="4" w:space="0" w:color="auto"/>
            </w:tcBorders>
            <w:hideMark/>
          </w:tcPr>
          <w:p w14:paraId="4522264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Соотносить извлеченную из исторического источника по отечественной и всеобщей истории эпохи Средневековья информацию с информацией из других источников при изучении исторических событий, явлений, процессов</w:t>
            </w:r>
          </w:p>
        </w:tc>
      </w:tr>
      <w:tr w:rsidR="00B62EE5" w:rsidRPr="001C067D" w14:paraId="42C4FBE3"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6672EE7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w:t>
            </w:r>
          </w:p>
        </w:tc>
        <w:tc>
          <w:tcPr>
            <w:tcW w:w="7370" w:type="dxa"/>
            <w:tcBorders>
              <w:top w:val="single" w:sz="4" w:space="0" w:color="auto"/>
              <w:left w:val="single" w:sz="4" w:space="0" w:color="auto"/>
              <w:bottom w:val="single" w:sz="4" w:space="0" w:color="auto"/>
              <w:right w:val="single" w:sz="4" w:space="0" w:color="auto"/>
            </w:tcBorders>
            <w:hideMark/>
          </w:tcPr>
          <w:p w14:paraId="623267CD"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Привлекать контекстную информацию при работе с историческими источниками по отечественной и всеобщей истории эпохи Средневековья</w:t>
            </w:r>
          </w:p>
        </w:tc>
      </w:tr>
      <w:tr w:rsidR="00B62EE5" w:rsidRPr="001C067D" w14:paraId="5432BA4F"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1A001A3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4.9</w:t>
            </w:r>
          </w:p>
        </w:tc>
        <w:tc>
          <w:tcPr>
            <w:tcW w:w="7370" w:type="dxa"/>
            <w:tcBorders>
              <w:top w:val="single" w:sz="4" w:space="0" w:color="auto"/>
              <w:left w:val="single" w:sz="4" w:space="0" w:color="auto"/>
              <w:bottom w:val="single" w:sz="4" w:space="0" w:color="auto"/>
              <w:right w:val="single" w:sz="4" w:space="0" w:color="auto"/>
            </w:tcBorders>
            <w:hideMark/>
          </w:tcPr>
          <w:p w14:paraId="10F9A4C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Анализировать текстовые, визуальные источники исторической информации по отечественной и всеобщей истории эпохи Средневековья</w:t>
            </w:r>
          </w:p>
        </w:tc>
      </w:tr>
      <w:tr w:rsidR="00B62EE5" w:rsidRPr="001C067D" w14:paraId="76E6821F"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3922510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4.10</w:t>
            </w:r>
          </w:p>
        </w:tc>
        <w:tc>
          <w:tcPr>
            <w:tcW w:w="7370" w:type="dxa"/>
            <w:tcBorders>
              <w:top w:val="single" w:sz="4" w:space="0" w:color="auto"/>
              <w:left w:val="single" w:sz="4" w:space="0" w:color="auto"/>
              <w:bottom w:val="single" w:sz="4" w:space="0" w:color="auto"/>
              <w:right w:val="single" w:sz="4" w:space="0" w:color="auto"/>
            </w:tcBorders>
            <w:hideMark/>
          </w:tcPr>
          <w:p w14:paraId="748A40D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Представлять историческую информацию по отечественной и всеобщей истории эпохи Средневековья в виде таблиц, схем, диаграмм</w:t>
            </w:r>
          </w:p>
        </w:tc>
      </w:tr>
      <w:tr w:rsidR="00B62EE5" w:rsidRPr="001C067D" w14:paraId="20650B5C"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041ACF9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139A456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Историческое описание (реконструкция)</w:t>
            </w:r>
          </w:p>
        </w:tc>
      </w:tr>
      <w:tr w:rsidR="00B62EE5" w:rsidRPr="001C067D" w14:paraId="122BA961"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5F718FD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7370" w:type="dxa"/>
            <w:tcBorders>
              <w:top w:val="single" w:sz="4" w:space="0" w:color="auto"/>
              <w:left w:val="single" w:sz="4" w:space="0" w:color="auto"/>
              <w:bottom w:val="single" w:sz="4" w:space="0" w:color="auto"/>
              <w:right w:val="single" w:sz="4" w:space="0" w:color="auto"/>
            </w:tcBorders>
            <w:hideMark/>
          </w:tcPr>
          <w:p w14:paraId="22A795D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Рассказывать на основе самостоятельно составленного плана об исторических событиях, явлениях, процессах отечественной и всеобщей истории в эпоху Средневековья, их участниках, демонстрируя понимание исторических явлений, процессов и знание необходимых фактов, дат, исторических понятий</w:t>
            </w:r>
          </w:p>
        </w:tc>
      </w:tr>
      <w:tr w:rsidR="00B62EE5" w:rsidRPr="001C067D" w14:paraId="66FE160C"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300DAD08"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7370" w:type="dxa"/>
            <w:tcBorders>
              <w:top w:val="single" w:sz="4" w:space="0" w:color="auto"/>
              <w:left w:val="single" w:sz="4" w:space="0" w:color="auto"/>
              <w:bottom w:val="single" w:sz="4" w:space="0" w:color="auto"/>
              <w:right w:val="single" w:sz="4" w:space="0" w:color="auto"/>
            </w:tcBorders>
            <w:hideMark/>
          </w:tcPr>
          <w:p w14:paraId="17B3C7A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tc>
      </w:tr>
      <w:tr w:rsidR="00B62EE5" w:rsidRPr="001C067D" w14:paraId="7270864B"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3CA0AAC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5.3</w:t>
            </w:r>
          </w:p>
        </w:tc>
        <w:tc>
          <w:tcPr>
            <w:tcW w:w="7370" w:type="dxa"/>
            <w:tcBorders>
              <w:top w:val="single" w:sz="4" w:space="0" w:color="auto"/>
              <w:left w:val="single" w:sz="4" w:space="0" w:color="auto"/>
              <w:bottom w:val="single" w:sz="4" w:space="0" w:color="auto"/>
              <w:right w:val="single" w:sz="4" w:space="0" w:color="auto"/>
            </w:tcBorders>
            <w:hideMark/>
          </w:tcPr>
          <w:p w14:paraId="7AC4FED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tc>
      </w:tr>
      <w:tr w:rsidR="00B62EE5" w:rsidRPr="001C067D" w14:paraId="55C3B5BF"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61DCDA8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70B7C9C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Анализ, объяснение исторических событий, явлений</w:t>
            </w:r>
          </w:p>
        </w:tc>
      </w:tr>
      <w:tr w:rsidR="00B62EE5" w:rsidRPr="001C067D" w14:paraId="0B4E28FD"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502048E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7370" w:type="dxa"/>
            <w:tcBorders>
              <w:top w:val="single" w:sz="4" w:space="0" w:color="auto"/>
              <w:left w:val="single" w:sz="4" w:space="0" w:color="auto"/>
              <w:bottom w:val="single" w:sz="4" w:space="0" w:color="auto"/>
              <w:right w:val="single" w:sz="4" w:space="0" w:color="auto"/>
            </w:tcBorders>
            <w:hideMark/>
          </w:tcPr>
          <w:p w14:paraId="0199FB6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Раскрывать существенные черты и характерные признаки исторических событий, явлений, процессов</w:t>
            </w:r>
          </w:p>
        </w:tc>
      </w:tr>
      <w:tr w:rsidR="00B62EE5" w:rsidRPr="001C067D" w14:paraId="7364EA8C"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5087167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w:t>
            </w:r>
          </w:p>
        </w:tc>
        <w:tc>
          <w:tcPr>
            <w:tcW w:w="7370" w:type="dxa"/>
            <w:tcBorders>
              <w:top w:val="single" w:sz="4" w:space="0" w:color="auto"/>
              <w:left w:val="single" w:sz="4" w:space="0" w:color="auto"/>
              <w:bottom w:val="single" w:sz="4" w:space="0" w:color="auto"/>
              <w:right w:val="single" w:sz="4" w:space="0" w:color="auto"/>
            </w:tcBorders>
            <w:hideMark/>
          </w:tcPr>
          <w:p w14:paraId="69761DD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B62EE5" w:rsidRPr="001C067D" w14:paraId="29D46E64"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0186E45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6.3</w:t>
            </w:r>
          </w:p>
        </w:tc>
        <w:tc>
          <w:tcPr>
            <w:tcW w:w="7370" w:type="dxa"/>
            <w:tcBorders>
              <w:top w:val="single" w:sz="4" w:space="0" w:color="auto"/>
              <w:left w:val="single" w:sz="4" w:space="0" w:color="auto"/>
              <w:bottom w:val="single" w:sz="4" w:space="0" w:color="auto"/>
              <w:right w:val="single" w:sz="4" w:space="0" w:color="auto"/>
            </w:tcBorders>
            <w:hideMark/>
          </w:tcPr>
          <w:p w14:paraId="2EF28B3D"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причины и следствия важнейших событий, явлений, процессов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характеризовать итоги и историческое значение событий</w:t>
            </w:r>
          </w:p>
        </w:tc>
      </w:tr>
      <w:tr w:rsidR="00B62EE5" w:rsidRPr="001C067D" w14:paraId="4C13133D"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559BBF6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6.4</w:t>
            </w:r>
          </w:p>
        </w:tc>
        <w:tc>
          <w:tcPr>
            <w:tcW w:w="7370" w:type="dxa"/>
            <w:tcBorders>
              <w:top w:val="single" w:sz="4" w:space="0" w:color="auto"/>
              <w:left w:val="single" w:sz="4" w:space="0" w:color="auto"/>
              <w:bottom w:val="single" w:sz="4" w:space="0" w:color="auto"/>
              <w:right w:val="single" w:sz="4" w:space="0" w:color="auto"/>
            </w:tcBorders>
            <w:hideMark/>
          </w:tcPr>
          <w:p w14:paraId="530A455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синхронизацию и сопоставление однотипных событий, явлений и процессов отечественной и всеобщей истории (по предложенному плану), выделять черты сходства и различия</w:t>
            </w:r>
          </w:p>
        </w:tc>
      </w:tr>
      <w:tr w:rsidR="00B62EE5" w:rsidRPr="001C067D" w14:paraId="3EFFD52A"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12D5F5F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6.5</w:t>
            </w:r>
          </w:p>
        </w:tc>
        <w:tc>
          <w:tcPr>
            <w:tcW w:w="7370" w:type="dxa"/>
            <w:tcBorders>
              <w:top w:val="single" w:sz="4" w:space="0" w:color="auto"/>
              <w:left w:val="single" w:sz="4" w:space="0" w:color="auto"/>
              <w:bottom w:val="single" w:sz="4" w:space="0" w:color="auto"/>
              <w:right w:val="single" w:sz="4" w:space="0" w:color="auto"/>
            </w:tcBorders>
            <w:hideMark/>
          </w:tcPr>
          <w:p w14:paraId="3548A572"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Выявлять особенности развития культуры, быта и нравов народов отечественной и всеобщей истории эпохи Средневековья</w:t>
            </w:r>
          </w:p>
        </w:tc>
      </w:tr>
      <w:tr w:rsidR="00B62EE5" w:rsidRPr="001C067D" w14:paraId="71D406EF"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77A1826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6.6</w:t>
            </w:r>
          </w:p>
        </w:tc>
        <w:tc>
          <w:tcPr>
            <w:tcW w:w="7370" w:type="dxa"/>
            <w:tcBorders>
              <w:top w:val="single" w:sz="4" w:space="0" w:color="auto"/>
              <w:left w:val="single" w:sz="4" w:space="0" w:color="auto"/>
              <w:bottom w:val="single" w:sz="4" w:space="0" w:color="auto"/>
              <w:right w:val="single" w:sz="4" w:space="0" w:color="auto"/>
            </w:tcBorders>
            <w:hideMark/>
          </w:tcPr>
          <w:p w14:paraId="0A15651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Устанавливать взаимосвязь (при наличии) событий Средневековья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B62EE5" w:rsidRPr="001C067D" w14:paraId="6216F802"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6E1AE80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194408E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tc>
      </w:tr>
      <w:tr w:rsidR="00B62EE5" w:rsidRPr="001C067D" w14:paraId="6E0F4668"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2635605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w:t>
            </w:r>
          </w:p>
        </w:tc>
        <w:tc>
          <w:tcPr>
            <w:tcW w:w="7370" w:type="dxa"/>
            <w:tcBorders>
              <w:top w:val="single" w:sz="4" w:space="0" w:color="auto"/>
              <w:left w:val="single" w:sz="4" w:space="0" w:color="auto"/>
              <w:bottom w:val="single" w:sz="4" w:space="0" w:color="auto"/>
              <w:right w:val="single" w:sz="4" w:space="0" w:color="auto"/>
            </w:tcBorders>
            <w:hideMark/>
          </w:tcPr>
          <w:p w14:paraId="68BE780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tc>
      </w:tr>
      <w:tr w:rsidR="00B62EE5" w:rsidRPr="001C067D" w14:paraId="3A521BEB"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5B0D07E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w:t>
            </w:r>
          </w:p>
        </w:tc>
        <w:tc>
          <w:tcPr>
            <w:tcW w:w="7370" w:type="dxa"/>
            <w:tcBorders>
              <w:top w:val="single" w:sz="4" w:space="0" w:color="auto"/>
              <w:left w:val="single" w:sz="4" w:space="0" w:color="auto"/>
              <w:bottom w:val="single" w:sz="4" w:space="0" w:color="auto"/>
              <w:right w:val="single" w:sz="4" w:space="0" w:color="auto"/>
            </w:tcBorders>
            <w:hideMark/>
          </w:tcPr>
          <w:p w14:paraId="1DF42592"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tc>
      </w:tr>
      <w:tr w:rsidR="00B62EE5" w:rsidRPr="001C067D" w14:paraId="240423CF"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7B05E3F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7.3</w:t>
            </w:r>
          </w:p>
        </w:tc>
        <w:tc>
          <w:tcPr>
            <w:tcW w:w="7370" w:type="dxa"/>
            <w:tcBorders>
              <w:top w:val="single" w:sz="4" w:space="0" w:color="auto"/>
              <w:left w:val="single" w:sz="4" w:space="0" w:color="auto"/>
              <w:bottom w:val="single" w:sz="4" w:space="0" w:color="auto"/>
              <w:right w:val="single" w:sz="4" w:space="0" w:color="auto"/>
            </w:tcBorders>
            <w:hideMark/>
          </w:tcPr>
          <w:p w14:paraId="2C0702D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и аргументировать собственную или предложенную точку зрения на события и личностей отечественной и всеобщей истории эпохи Средневековья с опорой на фактический материал, в том числе используя источники разных типов</w:t>
            </w:r>
          </w:p>
        </w:tc>
      </w:tr>
      <w:tr w:rsidR="00B62EE5" w:rsidRPr="001C067D" w14:paraId="51214051"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4DDE76C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6A80253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Применение исторических знаний</w:t>
            </w:r>
          </w:p>
        </w:tc>
      </w:tr>
      <w:tr w:rsidR="00B62EE5" w:rsidRPr="001C067D" w14:paraId="00D53848"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03AD553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w:t>
            </w:r>
          </w:p>
        </w:tc>
        <w:tc>
          <w:tcPr>
            <w:tcW w:w="7370" w:type="dxa"/>
            <w:tcBorders>
              <w:top w:val="single" w:sz="4" w:space="0" w:color="auto"/>
              <w:left w:val="single" w:sz="4" w:space="0" w:color="auto"/>
              <w:bottom w:val="single" w:sz="4" w:space="0" w:color="auto"/>
              <w:right w:val="single" w:sz="4" w:space="0" w:color="auto"/>
            </w:tcBorders>
            <w:hideMark/>
          </w:tcPr>
          <w:p w14:paraId="2BAC01F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tc>
      </w:tr>
      <w:tr w:rsidR="00B62EE5" w:rsidRPr="001C067D" w14:paraId="65C74A85"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0EDCCED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8.2</w:t>
            </w:r>
          </w:p>
        </w:tc>
        <w:tc>
          <w:tcPr>
            <w:tcW w:w="7370" w:type="dxa"/>
            <w:tcBorders>
              <w:top w:val="single" w:sz="4" w:space="0" w:color="auto"/>
              <w:left w:val="single" w:sz="4" w:space="0" w:color="auto"/>
              <w:bottom w:val="single" w:sz="4" w:space="0" w:color="auto"/>
              <w:right w:val="single" w:sz="4" w:space="0" w:color="auto"/>
            </w:tcBorders>
            <w:hideMark/>
          </w:tcPr>
          <w:p w14:paraId="47F6E54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Выполнять учебные проекты по истории Средних веков (в том числе на региональном материале)</w:t>
            </w:r>
          </w:p>
        </w:tc>
      </w:tr>
      <w:tr w:rsidR="00B62EE5" w:rsidRPr="001C067D" w14:paraId="6991CDAC"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2982B16D"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8.3</w:t>
            </w:r>
          </w:p>
        </w:tc>
        <w:tc>
          <w:tcPr>
            <w:tcW w:w="7370" w:type="dxa"/>
            <w:tcBorders>
              <w:top w:val="single" w:sz="4" w:space="0" w:color="auto"/>
              <w:left w:val="single" w:sz="4" w:space="0" w:color="auto"/>
              <w:bottom w:val="single" w:sz="4" w:space="0" w:color="auto"/>
              <w:right w:val="single" w:sz="4" w:space="0" w:color="auto"/>
            </w:tcBorders>
            <w:hideMark/>
          </w:tcPr>
          <w:p w14:paraId="15DD65A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исторические понятия для решения учебных и практических задач</w:t>
            </w:r>
          </w:p>
        </w:tc>
      </w:tr>
      <w:tr w:rsidR="00B62EE5" w:rsidRPr="001C067D" w14:paraId="7E3835F5"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198C320D"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8.4</w:t>
            </w:r>
          </w:p>
        </w:tc>
        <w:tc>
          <w:tcPr>
            <w:tcW w:w="7370" w:type="dxa"/>
            <w:tcBorders>
              <w:top w:val="single" w:sz="4" w:space="0" w:color="auto"/>
              <w:left w:val="single" w:sz="4" w:space="0" w:color="auto"/>
              <w:bottom w:val="single" w:sz="4" w:space="0" w:color="auto"/>
              <w:right w:val="single" w:sz="4" w:space="0" w:color="auto"/>
            </w:tcBorders>
            <w:hideMark/>
          </w:tcPr>
          <w:p w14:paraId="3268EC2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Осуществлять поиск исторической информации по отечественной и всеобщей истории эпохи Средневековья в справочной литературе, сети Интернет для решения познавательных задач</w:t>
            </w:r>
          </w:p>
        </w:tc>
      </w:tr>
    </w:tbl>
    <w:p w14:paraId="4D7AF522" w14:textId="77777777" w:rsidR="00B62EE5" w:rsidRPr="001C067D" w:rsidRDefault="00B62EE5" w:rsidP="001C067D">
      <w:pPr>
        <w:pStyle w:val="ConsPlusNormal"/>
        <w:jc w:val="both"/>
        <w:rPr>
          <w:rFonts w:ascii="Times New Roman" w:hAnsi="Times New Roman" w:cs="Times New Roman"/>
          <w:sz w:val="24"/>
          <w:szCs w:val="24"/>
        </w:rPr>
      </w:pPr>
    </w:p>
    <w:p w14:paraId="622C488B" w14:textId="77777777" w:rsidR="00B62EE5" w:rsidRPr="001C067D" w:rsidRDefault="00B62EE5"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16.3</w:t>
      </w:r>
    </w:p>
    <w:p w14:paraId="57E7EC37" w14:textId="77777777" w:rsidR="00B62EE5" w:rsidRPr="001C067D" w:rsidRDefault="00B62EE5" w:rsidP="001C067D">
      <w:pPr>
        <w:pStyle w:val="ConsPlusNormal"/>
        <w:jc w:val="both"/>
        <w:rPr>
          <w:rFonts w:ascii="Times New Roman" w:hAnsi="Times New Roman" w:cs="Times New Roman"/>
          <w:sz w:val="24"/>
          <w:szCs w:val="24"/>
        </w:rPr>
      </w:pPr>
    </w:p>
    <w:p w14:paraId="775DCD2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(6 класс)</w:t>
      </w:r>
    </w:p>
    <w:p w14:paraId="64941C78" w14:textId="77777777" w:rsidR="00B62EE5" w:rsidRPr="001C067D" w:rsidRDefault="00B62EE5"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B62EE5" w:rsidRPr="001C067D" w14:paraId="07C34532"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115169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410F6C8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B62EE5" w:rsidRPr="001C067D" w14:paraId="53F38062"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694253F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309B616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Всеобщая история. История Средних веков</w:t>
            </w:r>
          </w:p>
        </w:tc>
      </w:tr>
      <w:tr w:rsidR="00B62EE5" w:rsidRPr="001C067D" w14:paraId="3C627639"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F9107A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39DF08D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Средние века: понятие, хронологические рамки и периодизация Средневековья</w:t>
            </w:r>
          </w:p>
        </w:tc>
      </w:tr>
      <w:tr w:rsidR="00B62EE5" w:rsidRPr="001C067D" w14:paraId="226BC093"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85E2DF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40154A1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Народы Европы в раннее Средневековье.</w:t>
            </w:r>
          </w:p>
          <w:p w14:paraId="0BC868D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B62EE5" w:rsidRPr="001C067D" w14:paraId="505E1530"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AC79C8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76CC8157"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Византийская империя в VI - XI вв.</w:t>
            </w:r>
          </w:p>
          <w:p w14:paraId="1E8ADD72"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B62EE5" w:rsidRPr="001C067D" w14:paraId="4878AA13"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45FA3C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241C201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Арабы в VI - XI вв.</w:t>
            </w:r>
          </w:p>
          <w:p w14:paraId="66077DF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B62EE5" w:rsidRPr="001C067D" w14:paraId="5C87E3EB"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82174F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14:paraId="16910E4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Средневековое европейское общество.</w:t>
            </w:r>
          </w:p>
          <w:p w14:paraId="55DEB9B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B62EE5" w:rsidRPr="001C067D" w14:paraId="15E469C4"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643F95E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994" w:type="dxa"/>
            <w:tcBorders>
              <w:top w:val="single" w:sz="4" w:space="0" w:color="auto"/>
              <w:left w:val="single" w:sz="4" w:space="0" w:color="auto"/>
              <w:bottom w:val="single" w:sz="4" w:space="0" w:color="auto"/>
              <w:right w:val="single" w:sz="4" w:space="0" w:color="auto"/>
            </w:tcBorders>
            <w:hideMark/>
          </w:tcPr>
          <w:p w14:paraId="7667599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Государства Европы в XII - XV вв.</w:t>
            </w:r>
          </w:p>
          <w:p w14:paraId="75E60F4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B62EE5" w:rsidRPr="001C067D" w14:paraId="1AB5B0B6"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6BA316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994" w:type="dxa"/>
            <w:tcBorders>
              <w:top w:val="single" w:sz="4" w:space="0" w:color="auto"/>
              <w:left w:val="single" w:sz="4" w:space="0" w:color="auto"/>
              <w:bottom w:val="single" w:sz="4" w:space="0" w:color="auto"/>
              <w:right w:val="single" w:sz="4" w:space="0" w:color="auto"/>
            </w:tcBorders>
            <w:hideMark/>
          </w:tcPr>
          <w:p w14:paraId="60056AB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Культура средневековой Европы.</w:t>
            </w:r>
          </w:p>
          <w:p w14:paraId="4ADCFBD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B62EE5" w:rsidRPr="001C067D" w14:paraId="330D38F4"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748EE8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1.8</w:t>
            </w:r>
          </w:p>
        </w:tc>
        <w:tc>
          <w:tcPr>
            <w:tcW w:w="7994" w:type="dxa"/>
            <w:tcBorders>
              <w:top w:val="single" w:sz="4" w:space="0" w:color="auto"/>
              <w:left w:val="single" w:sz="4" w:space="0" w:color="auto"/>
              <w:bottom w:val="single" w:sz="4" w:space="0" w:color="auto"/>
              <w:right w:val="single" w:sz="4" w:space="0" w:color="auto"/>
            </w:tcBorders>
            <w:hideMark/>
          </w:tcPr>
          <w:p w14:paraId="53F3F55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Страны Востока в Средние века.</w:t>
            </w:r>
          </w:p>
          <w:p w14:paraId="51187A0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tc>
      </w:tr>
      <w:tr w:rsidR="00B62EE5" w:rsidRPr="001C067D" w14:paraId="310BD3E0"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D4EB22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1.9</w:t>
            </w:r>
          </w:p>
        </w:tc>
        <w:tc>
          <w:tcPr>
            <w:tcW w:w="7994" w:type="dxa"/>
            <w:tcBorders>
              <w:top w:val="single" w:sz="4" w:space="0" w:color="auto"/>
              <w:left w:val="single" w:sz="4" w:space="0" w:color="auto"/>
              <w:bottom w:val="single" w:sz="4" w:space="0" w:color="auto"/>
              <w:right w:val="single" w:sz="4" w:space="0" w:color="auto"/>
            </w:tcBorders>
            <w:hideMark/>
          </w:tcPr>
          <w:p w14:paraId="6F15168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Государства доколумбовой Америки в Средние века.</w:t>
            </w:r>
          </w:p>
          <w:p w14:paraId="170EE24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tc>
      </w:tr>
      <w:tr w:rsidR="00B62EE5" w:rsidRPr="001C067D" w14:paraId="480FA4CA"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DCC0B8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1.10</w:t>
            </w:r>
          </w:p>
        </w:tc>
        <w:tc>
          <w:tcPr>
            <w:tcW w:w="7994" w:type="dxa"/>
            <w:tcBorders>
              <w:top w:val="single" w:sz="4" w:space="0" w:color="auto"/>
              <w:left w:val="single" w:sz="4" w:space="0" w:color="auto"/>
              <w:bottom w:val="single" w:sz="4" w:space="0" w:color="auto"/>
              <w:right w:val="single" w:sz="4" w:space="0" w:color="auto"/>
            </w:tcBorders>
            <w:hideMark/>
          </w:tcPr>
          <w:p w14:paraId="07E3C52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Историческое и культурное наследие Средних веков</w:t>
            </w:r>
          </w:p>
        </w:tc>
      </w:tr>
      <w:tr w:rsidR="00B62EE5" w:rsidRPr="001C067D" w14:paraId="4D7DF340"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B31ACA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5BB86EC2"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Введение в историю России. Народы и государства на территории нашей страны в древности. Восточная Европа в середине I тыс. н.э.</w:t>
            </w:r>
          </w:p>
        </w:tc>
      </w:tr>
      <w:tr w:rsidR="00B62EE5" w:rsidRPr="001C067D" w14:paraId="7093BD14"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3E9B1DE"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675986C2"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w:t>
            </w:r>
          </w:p>
        </w:tc>
      </w:tr>
      <w:tr w:rsidR="00B62EE5" w:rsidRPr="001C067D" w14:paraId="68019E8D"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6EC9AB1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49B570E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Народы и государства на территории нашей страны в древности. Восточная Европа в середине I тыс. н.э.</w:t>
            </w:r>
          </w:p>
          <w:p w14:paraId="50B8A51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6A1F0B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1D9B9CE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байты и финно- угры. Хозяйство восточных славян, их общественный строй и политическая организация. Возникновение княжеской власти. Традиционные верования.</w:t>
            </w:r>
          </w:p>
          <w:p w14:paraId="75DE30C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Страны и народы Восточной Европы, Сибири и Дальнего Востока. Тюркский каганат. Хазарский каганат. Волжская Булгария</w:t>
            </w:r>
          </w:p>
        </w:tc>
      </w:tr>
      <w:tr w:rsidR="00B62EE5" w:rsidRPr="001C067D" w14:paraId="22E1AE52"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12C6ED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40A55CB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Русь в IX - начале XII в.</w:t>
            </w:r>
          </w:p>
        </w:tc>
      </w:tr>
      <w:tr w:rsidR="00B62EE5" w:rsidRPr="001C067D" w14:paraId="1C3F9F61"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6E9463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7E37C8A7"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Первые известия о Руси. Проблема образования государства Русь. Скандинавы на Руси. Начало династии Рюриковичей.</w:t>
            </w:r>
          </w:p>
          <w:p w14:paraId="3D19A79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Формирование территории государства Русь. Дань и полюдье. Первые русские князья. Языческий пантеон</w:t>
            </w:r>
          </w:p>
        </w:tc>
      </w:tr>
      <w:tr w:rsidR="00B62EE5" w:rsidRPr="001C067D" w14:paraId="0EAED15F"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FD21D4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4ABB4E1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Отношения Руси с Византийской империей, странами Центральной, Западной и Северной Европы, кочевниками европейских степей в IX - X вв. Русь в международной торговле. Путь "из варяг в греки". Волжский торговый путь</w:t>
            </w:r>
          </w:p>
        </w:tc>
      </w:tr>
      <w:tr w:rsidR="00B62EE5" w:rsidRPr="001C067D" w14:paraId="75BB5177"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63A2F24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7D3502D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Принятие христианства и его значение. Византийское наследие на Руси</w:t>
            </w:r>
          </w:p>
        </w:tc>
      </w:tr>
      <w:tr w:rsidR="00B62EE5" w:rsidRPr="001C067D" w14:paraId="661DDA6A"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E312E3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2FC650F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Борьба за власть между сыновьями Владимира Святого. Ярослав Мудрый</w:t>
            </w:r>
          </w:p>
        </w:tc>
      </w:tr>
      <w:tr w:rsidR="00B62EE5" w:rsidRPr="001C067D" w14:paraId="4EF84065"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25112E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1B4F5EE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Русь при Ярославичах. Владимир Мономах</w:t>
            </w:r>
          </w:p>
        </w:tc>
      </w:tr>
      <w:tr w:rsidR="00B62EE5" w:rsidRPr="001C067D" w14:paraId="2DBF83BE"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4CB4E4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14:paraId="2687406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w:t>
            </w:r>
          </w:p>
        </w:tc>
      </w:tr>
      <w:tr w:rsidR="00B62EE5" w:rsidRPr="001C067D" w14:paraId="6112CFBC"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72DEA5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3.7</w:t>
            </w:r>
          </w:p>
        </w:tc>
        <w:tc>
          <w:tcPr>
            <w:tcW w:w="7994" w:type="dxa"/>
            <w:tcBorders>
              <w:top w:val="single" w:sz="4" w:space="0" w:color="auto"/>
              <w:left w:val="single" w:sz="4" w:space="0" w:color="auto"/>
              <w:bottom w:val="single" w:sz="4" w:space="0" w:color="auto"/>
              <w:right w:val="single" w:sz="4" w:space="0" w:color="auto"/>
            </w:tcBorders>
            <w:hideMark/>
          </w:tcPr>
          <w:p w14:paraId="2782D42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tc>
      </w:tr>
      <w:tr w:rsidR="00B62EE5" w:rsidRPr="001C067D" w14:paraId="1E37540B"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9B8562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3.8</w:t>
            </w:r>
          </w:p>
        </w:tc>
        <w:tc>
          <w:tcPr>
            <w:tcW w:w="7994" w:type="dxa"/>
            <w:tcBorders>
              <w:top w:val="single" w:sz="4" w:space="0" w:color="auto"/>
              <w:left w:val="single" w:sz="4" w:space="0" w:color="auto"/>
              <w:bottom w:val="single" w:sz="4" w:space="0" w:color="auto"/>
              <w:right w:val="single" w:sz="4" w:space="0" w:color="auto"/>
            </w:tcBorders>
            <w:hideMark/>
          </w:tcPr>
          <w:p w14:paraId="1FCD3357"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Русь в социально-политическом контексте Евразии. Внешняя политика и международные связи Руси в конце X - начале XII в.: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B62EE5" w:rsidRPr="001C067D" w14:paraId="10CA8871"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B9FEFC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3.9</w:t>
            </w:r>
          </w:p>
        </w:tc>
        <w:tc>
          <w:tcPr>
            <w:tcW w:w="7994" w:type="dxa"/>
            <w:tcBorders>
              <w:top w:val="single" w:sz="4" w:space="0" w:color="auto"/>
              <w:left w:val="single" w:sz="4" w:space="0" w:color="auto"/>
              <w:bottom w:val="single" w:sz="4" w:space="0" w:color="auto"/>
              <w:right w:val="single" w:sz="4" w:space="0" w:color="auto"/>
            </w:tcBorders>
            <w:hideMark/>
          </w:tcPr>
          <w:p w14:paraId="51BD9D1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Культурное пространство. Русь в общеевропейском культурном контексте. Картина мира средневекового человека.</w:t>
            </w:r>
          </w:p>
          <w:p w14:paraId="723FB332"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Повседневная жизнь, сельский и городской быт. Положение женщины. Дети и их воспитание. Календарь и хронология. 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B62EE5" w:rsidRPr="001C067D" w14:paraId="3E061EC0"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4E1138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09B69F3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Русь в середине XII - начале XIII в.</w:t>
            </w:r>
          </w:p>
        </w:tc>
      </w:tr>
      <w:tr w:rsidR="00B62EE5" w:rsidRPr="001C067D" w14:paraId="441F34C2"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BD6809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3F0F2C3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tc>
      </w:tr>
      <w:tr w:rsidR="00B62EE5" w:rsidRPr="001C067D" w14:paraId="0DEF0312"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C37D1F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047EC242"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B62EE5" w:rsidRPr="001C067D" w14:paraId="3ADB0BEF"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55579A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hideMark/>
          </w:tcPr>
          <w:p w14:paraId="5B2879F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Русские земли и их соседи в середине XIII - XIV в.</w:t>
            </w:r>
          </w:p>
        </w:tc>
      </w:tr>
      <w:tr w:rsidR="00B62EE5" w:rsidRPr="001C067D" w14:paraId="780DDEEB"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065B38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7994" w:type="dxa"/>
            <w:tcBorders>
              <w:top w:val="single" w:sz="4" w:space="0" w:color="auto"/>
              <w:left w:val="single" w:sz="4" w:space="0" w:color="auto"/>
              <w:bottom w:val="single" w:sz="4" w:space="0" w:color="auto"/>
              <w:right w:val="single" w:sz="4" w:space="0" w:color="auto"/>
            </w:tcBorders>
            <w:hideMark/>
          </w:tcPr>
          <w:p w14:paraId="58A61F5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tc>
      </w:tr>
      <w:tr w:rsidR="00B62EE5" w:rsidRPr="001C067D" w14:paraId="6928CA0B"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72DC51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7994" w:type="dxa"/>
            <w:tcBorders>
              <w:top w:val="single" w:sz="4" w:space="0" w:color="auto"/>
              <w:left w:val="single" w:sz="4" w:space="0" w:color="auto"/>
              <w:bottom w:val="single" w:sz="4" w:space="0" w:color="auto"/>
              <w:right w:val="single" w:sz="4" w:space="0" w:color="auto"/>
            </w:tcBorders>
            <w:hideMark/>
          </w:tcPr>
          <w:p w14:paraId="41EE2C5D"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w:t>
            </w:r>
          </w:p>
        </w:tc>
      </w:tr>
      <w:tr w:rsidR="00B62EE5" w:rsidRPr="001C067D" w14:paraId="63D493B0"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CDBF52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5.3</w:t>
            </w:r>
          </w:p>
        </w:tc>
        <w:tc>
          <w:tcPr>
            <w:tcW w:w="7994" w:type="dxa"/>
            <w:tcBorders>
              <w:top w:val="single" w:sz="4" w:space="0" w:color="auto"/>
              <w:left w:val="single" w:sz="4" w:space="0" w:color="auto"/>
              <w:bottom w:val="single" w:sz="4" w:space="0" w:color="auto"/>
              <w:right w:val="single" w:sz="4" w:space="0" w:color="auto"/>
            </w:tcBorders>
            <w:hideMark/>
          </w:tcPr>
          <w:p w14:paraId="7D593F0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Северо-западные земли: Новгородская и Псковская. Политический строй Новгорода и Пскова. Роль вече и князя. Новгород и немецкая Ганза</w:t>
            </w:r>
          </w:p>
        </w:tc>
      </w:tr>
      <w:tr w:rsidR="00B62EE5" w:rsidRPr="001C067D" w14:paraId="098F0807"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6D32A92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5.4</w:t>
            </w:r>
          </w:p>
        </w:tc>
        <w:tc>
          <w:tcPr>
            <w:tcW w:w="7994" w:type="dxa"/>
            <w:tcBorders>
              <w:top w:val="single" w:sz="4" w:space="0" w:color="auto"/>
              <w:left w:val="single" w:sz="4" w:space="0" w:color="auto"/>
              <w:bottom w:val="single" w:sz="4" w:space="0" w:color="auto"/>
              <w:right w:val="single" w:sz="4" w:space="0" w:color="auto"/>
            </w:tcBorders>
            <w:hideMark/>
          </w:tcPr>
          <w:p w14:paraId="4B90B57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Ордена крестоносцев и борьба с их экспансией на западных границах Руси. Александр Невский</w:t>
            </w:r>
          </w:p>
        </w:tc>
      </w:tr>
      <w:tr w:rsidR="00B62EE5" w:rsidRPr="001C067D" w14:paraId="24E4D72A"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F33ADF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5.5</w:t>
            </w:r>
          </w:p>
        </w:tc>
        <w:tc>
          <w:tcPr>
            <w:tcW w:w="7994" w:type="dxa"/>
            <w:tcBorders>
              <w:top w:val="single" w:sz="4" w:space="0" w:color="auto"/>
              <w:left w:val="single" w:sz="4" w:space="0" w:color="auto"/>
              <w:bottom w:val="single" w:sz="4" w:space="0" w:color="auto"/>
              <w:right w:val="single" w:sz="4" w:space="0" w:color="auto"/>
            </w:tcBorders>
            <w:hideMark/>
          </w:tcPr>
          <w:p w14:paraId="0CA4AF4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Взаимоотношения Руси с Ордой. Княжества Северо-Восточной Руси. Борьба за великое княжение Владимирское. Противостояние Твери и Москвы</w:t>
            </w:r>
          </w:p>
        </w:tc>
      </w:tr>
      <w:tr w:rsidR="00B62EE5" w:rsidRPr="001C067D" w14:paraId="6F86D364"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A1F2BB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5.6</w:t>
            </w:r>
          </w:p>
        </w:tc>
        <w:tc>
          <w:tcPr>
            <w:tcW w:w="7994" w:type="dxa"/>
            <w:tcBorders>
              <w:top w:val="single" w:sz="4" w:space="0" w:color="auto"/>
              <w:left w:val="single" w:sz="4" w:space="0" w:color="auto"/>
              <w:bottom w:val="single" w:sz="4" w:space="0" w:color="auto"/>
              <w:right w:val="single" w:sz="4" w:space="0" w:color="auto"/>
            </w:tcBorders>
            <w:hideMark/>
          </w:tcPr>
          <w:p w14:paraId="18DCF3E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Усиление Московского княжества. Дмитрий Донской. Куликовская битва. Закрепление первенствующего положения московских князей</w:t>
            </w:r>
          </w:p>
        </w:tc>
      </w:tr>
      <w:tr w:rsidR="00B62EE5" w:rsidRPr="001C067D" w14:paraId="6351F1BE"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2688CAE"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5.7</w:t>
            </w:r>
          </w:p>
        </w:tc>
        <w:tc>
          <w:tcPr>
            <w:tcW w:w="7994" w:type="dxa"/>
            <w:tcBorders>
              <w:top w:val="single" w:sz="4" w:space="0" w:color="auto"/>
              <w:left w:val="single" w:sz="4" w:space="0" w:color="auto"/>
              <w:bottom w:val="single" w:sz="4" w:space="0" w:color="auto"/>
              <w:right w:val="single" w:sz="4" w:space="0" w:color="auto"/>
            </w:tcBorders>
            <w:hideMark/>
          </w:tcPr>
          <w:p w14:paraId="1FE9B1AD"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B62EE5" w:rsidRPr="001C067D" w14:paraId="0A2F3230"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9B3F33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5.8</w:t>
            </w:r>
          </w:p>
        </w:tc>
        <w:tc>
          <w:tcPr>
            <w:tcW w:w="7994" w:type="dxa"/>
            <w:tcBorders>
              <w:top w:val="single" w:sz="4" w:space="0" w:color="auto"/>
              <w:left w:val="single" w:sz="4" w:space="0" w:color="auto"/>
              <w:bottom w:val="single" w:sz="4" w:space="0" w:color="auto"/>
              <w:right w:val="single" w:sz="4" w:space="0" w:color="auto"/>
            </w:tcBorders>
            <w:hideMark/>
          </w:tcPr>
          <w:p w14:paraId="67859197"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tc>
      </w:tr>
      <w:tr w:rsidR="00B62EE5" w:rsidRPr="001C067D" w14:paraId="3D8DEE77"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FA5173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5.9</w:t>
            </w:r>
          </w:p>
        </w:tc>
        <w:tc>
          <w:tcPr>
            <w:tcW w:w="7994" w:type="dxa"/>
            <w:tcBorders>
              <w:top w:val="single" w:sz="4" w:space="0" w:color="auto"/>
              <w:left w:val="single" w:sz="4" w:space="0" w:color="auto"/>
              <w:bottom w:val="single" w:sz="4" w:space="0" w:color="auto"/>
              <w:right w:val="single" w:sz="4" w:space="0" w:color="auto"/>
            </w:tcBorders>
            <w:hideMark/>
          </w:tcPr>
          <w:p w14:paraId="0B790A5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B62EE5" w:rsidRPr="001C067D" w14:paraId="41819E41"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9021CAE"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5.10</w:t>
            </w:r>
          </w:p>
        </w:tc>
        <w:tc>
          <w:tcPr>
            <w:tcW w:w="7994" w:type="dxa"/>
            <w:tcBorders>
              <w:top w:val="single" w:sz="4" w:space="0" w:color="auto"/>
              <w:left w:val="single" w:sz="4" w:space="0" w:color="auto"/>
              <w:bottom w:val="single" w:sz="4" w:space="0" w:color="auto"/>
              <w:right w:val="single" w:sz="4" w:space="0" w:color="auto"/>
            </w:tcBorders>
            <w:hideMark/>
          </w:tcPr>
          <w:p w14:paraId="311303B2"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B62EE5" w:rsidRPr="001C067D" w14:paraId="5F103925"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4A0EE3E"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994" w:type="dxa"/>
            <w:tcBorders>
              <w:top w:val="single" w:sz="4" w:space="0" w:color="auto"/>
              <w:left w:val="single" w:sz="4" w:space="0" w:color="auto"/>
              <w:bottom w:val="single" w:sz="4" w:space="0" w:color="auto"/>
              <w:right w:val="single" w:sz="4" w:space="0" w:color="auto"/>
            </w:tcBorders>
            <w:hideMark/>
          </w:tcPr>
          <w:p w14:paraId="4CE0971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Формирование единого Русского государства в XV в.</w:t>
            </w:r>
          </w:p>
        </w:tc>
      </w:tr>
      <w:tr w:rsidR="00B62EE5" w:rsidRPr="001C067D" w14:paraId="5048BB63"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C6D35B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7994" w:type="dxa"/>
            <w:tcBorders>
              <w:top w:val="single" w:sz="4" w:space="0" w:color="auto"/>
              <w:left w:val="single" w:sz="4" w:space="0" w:color="auto"/>
              <w:bottom w:val="single" w:sz="4" w:space="0" w:color="auto"/>
              <w:right w:val="single" w:sz="4" w:space="0" w:color="auto"/>
            </w:tcBorders>
            <w:hideMark/>
          </w:tcPr>
          <w:p w14:paraId="54B21E7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Борьба за русские земли между Литовским и Московским государствами</w:t>
            </w:r>
          </w:p>
        </w:tc>
      </w:tr>
      <w:tr w:rsidR="00B62EE5" w:rsidRPr="001C067D" w14:paraId="24CDD16C"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149A93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w:t>
            </w:r>
          </w:p>
        </w:tc>
        <w:tc>
          <w:tcPr>
            <w:tcW w:w="7994" w:type="dxa"/>
            <w:tcBorders>
              <w:top w:val="single" w:sz="4" w:space="0" w:color="auto"/>
              <w:left w:val="single" w:sz="4" w:space="0" w:color="auto"/>
              <w:bottom w:val="single" w:sz="4" w:space="0" w:color="auto"/>
              <w:right w:val="single" w:sz="4" w:space="0" w:color="auto"/>
            </w:tcBorders>
            <w:hideMark/>
          </w:tcPr>
          <w:p w14:paraId="51EDA48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Междоусобная война в Московском княжестве второй четверти XV в. Василий Темный</w:t>
            </w:r>
          </w:p>
        </w:tc>
      </w:tr>
      <w:tr w:rsidR="00B62EE5" w:rsidRPr="001C067D" w14:paraId="7CAD95B5"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6E7D1D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6.3</w:t>
            </w:r>
          </w:p>
        </w:tc>
        <w:tc>
          <w:tcPr>
            <w:tcW w:w="7994" w:type="dxa"/>
            <w:tcBorders>
              <w:top w:val="single" w:sz="4" w:space="0" w:color="auto"/>
              <w:left w:val="single" w:sz="4" w:space="0" w:color="auto"/>
              <w:bottom w:val="single" w:sz="4" w:space="0" w:color="auto"/>
              <w:right w:val="single" w:sz="4" w:space="0" w:color="auto"/>
            </w:tcBorders>
            <w:hideMark/>
          </w:tcPr>
          <w:p w14:paraId="0668C72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Новгород и Псков в XV в.: политический строй, отношения с Москвой, Ливонским орденом, Ганзой, Великим княжеством Литовским</w:t>
            </w:r>
          </w:p>
        </w:tc>
      </w:tr>
      <w:tr w:rsidR="00B62EE5" w:rsidRPr="001C067D" w14:paraId="4D6439E0"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A553FD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6.4</w:t>
            </w:r>
          </w:p>
        </w:tc>
        <w:tc>
          <w:tcPr>
            <w:tcW w:w="7994" w:type="dxa"/>
            <w:tcBorders>
              <w:top w:val="single" w:sz="4" w:space="0" w:color="auto"/>
              <w:left w:val="single" w:sz="4" w:space="0" w:color="auto"/>
              <w:bottom w:val="single" w:sz="4" w:space="0" w:color="auto"/>
              <w:right w:val="single" w:sz="4" w:space="0" w:color="auto"/>
            </w:tcBorders>
            <w:hideMark/>
          </w:tcPr>
          <w:p w14:paraId="237EAA9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Флорентийская уния. Падение Византии и рост церковно-политической роли Москвы в православном мире. Теория "Москва - третий Рим". Установление автокефалии Русской церкви. Сакрализация великокняжеской власти. Внутрицерковная борьба (иосифляне и нестяжатели). Ереси. Геннадиевская Библия</w:t>
            </w:r>
          </w:p>
        </w:tc>
      </w:tr>
      <w:tr w:rsidR="00B62EE5" w:rsidRPr="001C067D" w14:paraId="47851839"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90D355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6.5</w:t>
            </w:r>
          </w:p>
        </w:tc>
        <w:tc>
          <w:tcPr>
            <w:tcW w:w="7994" w:type="dxa"/>
            <w:tcBorders>
              <w:top w:val="single" w:sz="4" w:space="0" w:color="auto"/>
              <w:left w:val="single" w:sz="4" w:space="0" w:color="auto"/>
              <w:bottom w:val="single" w:sz="4" w:space="0" w:color="auto"/>
              <w:right w:val="single" w:sz="4" w:space="0" w:color="auto"/>
            </w:tcBorders>
            <w:hideMark/>
          </w:tcPr>
          <w:p w14:paraId="2AC44B2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Объединение русских земель вокруг Москвы. Иван III. Присоединение Новгорода и Твери. Ликвидация зависимости от Орды</w:t>
            </w:r>
          </w:p>
        </w:tc>
      </w:tr>
      <w:tr w:rsidR="00B62EE5" w:rsidRPr="001C067D" w14:paraId="4F32DF8A"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7FF2DD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6.6</w:t>
            </w:r>
          </w:p>
        </w:tc>
        <w:tc>
          <w:tcPr>
            <w:tcW w:w="7994" w:type="dxa"/>
            <w:tcBorders>
              <w:top w:val="single" w:sz="4" w:space="0" w:color="auto"/>
              <w:left w:val="single" w:sz="4" w:space="0" w:color="auto"/>
              <w:bottom w:val="single" w:sz="4" w:space="0" w:color="auto"/>
              <w:right w:val="single" w:sz="4" w:space="0" w:color="auto"/>
            </w:tcBorders>
            <w:hideMark/>
          </w:tcPr>
          <w:p w14:paraId="738EFAA7"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Расширение международных связей Московского государства</w:t>
            </w:r>
          </w:p>
        </w:tc>
      </w:tr>
      <w:tr w:rsidR="00B62EE5" w:rsidRPr="001C067D" w14:paraId="74EE9226"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6DB6892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6.7</w:t>
            </w:r>
          </w:p>
        </w:tc>
        <w:tc>
          <w:tcPr>
            <w:tcW w:w="7994" w:type="dxa"/>
            <w:tcBorders>
              <w:top w:val="single" w:sz="4" w:space="0" w:color="auto"/>
              <w:left w:val="single" w:sz="4" w:space="0" w:color="auto"/>
              <w:bottom w:val="single" w:sz="4" w:space="0" w:color="auto"/>
              <w:right w:val="single" w:sz="4" w:space="0" w:color="auto"/>
            </w:tcBorders>
            <w:hideMark/>
          </w:tcPr>
          <w:p w14:paraId="0EB9473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w:t>
            </w:r>
          </w:p>
        </w:tc>
      </w:tr>
      <w:tr w:rsidR="00B62EE5" w:rsidRPr="001C067D" w14:paraId="68AF93FD"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F69B55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6.8</w:t>
            </w:r>
          </w:p>
        </w:tc>
        <w:tc>
          <w:tcPr>
            <w:tcW w:w="7994" w:type="dxa"/>
            <w:tcBorders>
              <w:top w:val="single" w:sz="4" w:space="0" w:color="auto"/>
              <w:left w:val="single" w:sz="4" w:space="0" w:color="auto"/>
              <w:bottom w:val="single" w:sz="4" w:space="0" w:color="auto"/>
              <w:right w:val="single" w:sz="4" w:space="0" w:color="auto"/>
            </w:tcBorders>
            <w:hideMark/>
          </w:tcPr>
          <w:p w14:paraId="155E961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Культурное пространство. Изменение восприятия мира.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Дворцовое и церковное строительство. Московский Кремль. Русская икона как феномен мирового искусства. Повседневная жизнь горожан и сельских жителей в древнерусский и раннемосковский периоды</w:t>
            </w:r>
          </w:p>
        </w:tc>
      </w:tr>
      <w:tr w:rsidR="00B62EE5" w:rsidRPr="001C067D" w14:paraId="28AD3720"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2CD493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994" w:type="dxa"/>
            <w:tcBorders>
              <w:top w:val="single" w:sz="4" w:space="0" w:color="auto"/>
              <w:left w:val="single" w:sz="4" w:space="0" w:color="auto"/>
              <w:bottom w:val="single" w:sz="4" w:space="0" w:color="auto"/>
              <w:right w:val="single" w:sz="4" w:space="0" w:color="auto"/>
            </w:tcBorders>
            <w:hideMark/>
          </w:tcPr>
          <w:p w14:paraId="087FC4C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Наш край с древнейших времен до конца XV в.</w:t>
            </w:r>
          </w:p>
        </w:tc>
      </w:tr>
    </w:tbl>
    <w:p w14:paraId="182893E1" w14:textId="77777777" w:rsidR="00B62EE5" w:rsidRPr="001C067D" w:rsidRDefault="00B62EE5" w:rsidP="001C067D">
      <w:pPr>
        <w:pStyle w:val="ConsPlusNormal"/>
        <w:jc w:val="both"/>
        <w:rPr>
          <w:rFonts w:ascii="Times New Roman" w:hAnsi="Times New Roman" w:cs="Times New Roman"/>
          <w:sz w:val="24"/>
          <w:szCs w:val="24"/>
        </w:rPr>
      </w:pPr>
    </w:p>
    <w:p w14:paraId="67BDDCA1" w14:textId="77777777" w:rsidR="00B62EE5" w:rsidRPr="001C067D" w:rsidRDefault="00B62EE5"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16.4</w:t>
      </w:r>
    </w:p>
    <w:p w14:paraId="79C5E7AC" w14:textId="77777777" w:rsidR="00B62EE5" w:rsidRPr="001C067D" w:rsidRDefault="00B62EE5" w:rsidP="001C067D">
      <w:pPr>
        <w:pStyle w:val="ConsPlusNormal"/>
        <w:jc w:val="both"/>
        <w:rPr>
          <w:rFonts w:ascii="Times New Roman" w:hAnsi="Times New Roman" w:cs="Times New Roman"/>
          <w:sz w:val="24"/>
          <w:szCs w:val="24"/>
        </w:rPr>
      </w:pPr>
    </w:p>
    <w:p w14:paraId="3855B3D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4AE1DAD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(7 класс)</w:t>
      </w:r>
    </w:p>
    <w:p w14:paraId="5595FEE4" w14:textId="77777777" w:rsidR="00B62EE5" w:rsidRPr="001C067D" w:rsidRDefault="00B62EE5"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62EE5" w:rsidRPr="001C067D" w14:paraId="1C64493B"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766049E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6700951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B62EE5" w:rsidRPr="001C067D" w14:paraId="02920C41"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4E5A26E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7393A79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Знание хронологии, работа с хронологией</w:t>
            </w:r>
          </w:p>
        </w:tc>
      </w:tr>
      <w:tr w:rsidR="00B62EE5" w:rsidRPr="001C067D" w14:paraId="566C1EFE"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37ECC16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10C4513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Называть этапы отечественной и всеобщей истории Нового времени, их хронологические рамки</w:t>
            </w:r>
          </w:p>
        </w:tc>
      </w:tr>
      <w:tr w:rsidR="00B62EE5" w:rsidRPr="001C067D" w14:paraId="1D082025"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0CEDCDB8"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19F9BE5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последовательность событий, явлений, процессов отечественной и всеобщей истории XVI - XVII вв.</w:t>
            </w:r>
          </w:p>
        </w:tc>
      </w:tr>
      <w:tr w:rsidR="00B62EE5" w:rsidRPr="001C067D" w14:paraId="3E488ED9"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5BC5EDAD"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533BF59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tc>
      </w:tr>
      <w:tr w:rsidR="00B62EE5" w:rsidRPr="001C067D" w14:paraId="08AB6523"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009CE62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1E35953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Устанавливать синхронность событий отечественной и всеобщей истории XVI - XVII вв.</w:t>
            </w:r>
          </w:p>
        </w:tc>
      </w:tr>
      <w:tr w:rsidR="00B62EE5" w:rsidRPr="001C067D" w14:paraId="6CFA929B"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3253A72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4E3F49A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современников исторических событий, явлений, процессов отечественной и всеобщей истории XVI - XVII вв.</w:t>
            </w:r>
          </w:p>
        </w:tc>
      </w:tr>
      <w:tr w:rsidR="00B62EE5" w:rsidRPr="001C067D" w14:paraId="5ECB48C0"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63D7262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4FDFFBC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Знание исторических фактов, работа с фактами</w:t>
            </w:r>
          </w:p>
        </w:tc>
      </w:tr>
      <w:tr w:rsidR="00B62EE5" w:rsidRPr="001C067D" w14:paraId="397A6BEA"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37B2DBD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63A7DA9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 - XVII вв.</w:t>
            </w:r>
          </w:p>
        </w:tc>
      </w:tr>
      <w:tr w:rsidR="00B62EE5" w:rsidRPr="001C067D" w14:paraId="13EE308A"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288AB04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6B9A279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tc>
      </w:tr>
      <w:tr w:rsidR="00B62EE5" w:rsidRPr="001C067D" w14:paraId="2C5B0FCE"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33C8DFB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3C3A870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Работа с исторической картой</w:t>
            </w:r>
          </w:p>
        </w:tc>
      </w:tr>
      <w:tr w:rsidR="00B62EE5" w:rsidRPr="001C067D" w14:paraId="0755B4D7"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3C7A19C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333B5C6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tc>
      </w:tr>
      <w:tr w:rsidR="00B62EE5" w:rsidRPr="001C067D" w14:paraId="17A6F987"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7E075D8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7B9B80B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tc>
      </w:tr>
      <w:tr w:rsidR="00B62EE5" w:rsidRPr="001C067D" w14:paraId="5D6B1495"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7BBF774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7B5094D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на основе исторической карты (схемы) исторические события, явления, процессы отечественной и всеобщей истории XVI - XVII вв.</w:t>
            </w:r>
          </w:p>
        </w:tc>
      </w:tr>
      <w:tr w:rsidR="00B62EE5" w:rsidRPr="001C067D" w14:paraId="025ACCE2"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70018A8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062CDE5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Сопоставлять информацию, представленную на исторической карте (схеме) по отечественной и всеобщей истории XVI - XVII вв., с информацией из других источников</w:t>
            </w:r>
          </w:p>
        </w:tc>
      </w:tr>
      <w:tr w:rsidR="00B62EE5" w:rsidRPr="001C067D" w14:paraId="56930852"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7072B7B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7BFDE6F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Работа с историческими источниками</w:t>
            </w:r>
          </w:p>
        </w:tc>
      </w:tr>
      <w:tr w:rsidR="00B62EE5" w:rsidRPr="001C067D" w14:paraId="4E4F3787"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61B3033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370" w:type="dxa"/>
            <w:tcBorders>
              <w:top w:val="single" w:sz="4" w:space="0" w:color="auto"/>
              <w:left w:val="single" w:sz="4" w:space="0" w:color="auto"/>
              <w:bottom w:val="single" w:sz="4" w:space="0" w:color="auto"/>
              <w:right w:val="single" w:sz="4" w:space="0" w:color="auto"/>
            </w:tcBorders>
            <w:hideMark/>
          </w:tcPr>
          <w:p w14:paraId="2B8FFFA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основные типы исторических источников отечественной и всеобщей истории XVI - XVII вв.</w:t>
            </w:r>
          </w:p>
        </w:tc>
      </w:tr>
      <w:tr w:rsidR="00B62EE5" w:rsidRPr="001C067D" w14:paraId="6858AF88"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5012270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370" w:type="dxa"/>
            <w:tcBorders>
              <w:top w:val="single" w:sz="4" w:space="0" w:color="auto"/>
              <w:left w:val="single" w:sz="4" w:space="0" w:color="auto"/>
              <w:bottom w:val="single" w:sz="4" w:space="0" w:color="auto"/>
              <w:right w:val="single" w:sz="4" w:space="0" w:color="auto"/>
            </w:tcBorders>
            <w:hideMark/>
          </w:tcPr>
          <w:p w14:paraId="63705AC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виды письменных исторических источников (официальные, личные, литературные и другие)</w:t>
            </w:r>
          </w:p>
        </w:tc>
      </w:tr>
      <w:tr w:rsidR="00B62EE5" w:rsidRPr="001C067D" w14:paraId="52C96352"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2D52E9A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370" w:type="dxa"/>
            <w:tcBorders>
              <w:top w:val="single" w:sz="4" w:space="0" w:color="auto"/>
              <w:left w:val="single" w:sz="4" w:space="0" w:color="auto"/>
              <w:bottom w:val="single" w:sz="4" w:space="0" w:color="auto"/>
              <w:right w:val="single" w:sz="4" w:space="0" w:color="auto"/>
            </w:tcBorders>
            <w:hideMark/>
          </w:tcPr>
          <w:p w14:paraId="60DB293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обстоятельства и цель создания источника, раскрывать его информационную ценность</w:t>
            </w:r>
          </w:p>
        </w:tc>
      </w:tr>
      <w:tr w:rsidR="00B62EE5" w:rsidRPr="001C067D" w14:paraId="5280D116"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12F4250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370" w:type="dxa"/>
            <w:tcBorders>
              <w:top w:val="single" w:sz="4" w:space="0" w:color="auto"/>
              <w:left w:val="single" w:sz="4" w:space="0" w:color="auto"/>
              <w:bottom w:val="single" w:sz="4" w:space="0" w:color="auto"/>
              <w:right w:val="single" w:sz="4" w:space="0" w:color="auto"/>
            </w:tcBorders>
            <w:hideMark/>
          </w:tcPr>
          <w:p w14:paraId="3B3DF22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поиск информации в тексте письменного источника, визуальных и вещественных памятниках эпохи</w:t>
            </w:r>
          </w:p>
        </w:tc>
      </w:tr>
      <w:tr w:rsidR="00B62EE5" w:rsidRPr="001C067D" w14:paraId="76DB2C0C"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32E214EE"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370" w:type="dxa"/>
            <w:tcBorders>
              <w:top w:val="single" w:sz="4" w:space="0" w:color="auto"/>
              <w:left w:val="single" w:sz="4" w:space="0" w:color="auto"/>
              <w:bottom w:val="single" w:sz="4" w:space="0" w:color="auto"/>
              <w:right w:val="single" w:sz="4" w:space="0" w:color="auto"/>
            </w:tcBorders>
            <w:hideMark/>
          </w:tcPr>
          <w:p w14:paraId="2649C36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Сопоставлять и систематизировать информацию из нескольких однотипных источников</w:t>
            </w:r>
          </w:p>
        </w:tc>
      </w:tr>
      <w:tr w:rsidR="00B62EE5" w:rsidRPr="001C067D" w14:paraId="4B712193"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5135C77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w:t>
            </w:r>
          </w:p>
        </w:tc>
        <w:tc>
          <w:tcPr>
            <w:tcW w:w="7370" w:type="dxa"/>
            <w:tcBorders>
              <w:top w:val="single" w:sz="4" w:space="0" w:color="auto"/>
              <w:left w:val="single" w:sz="4" w:space="0" w:color="auto"/>
              <w:bottom w:val="single" w:sz="4" w:space="0" w:color="auto"/>
              <w:right w:val="single" w:sz="4" w:space="0" w:color="auto"/>
            </w:tcBorders>
            <w:hideMark/>
          </w:tcPr>
          <w:p w14:paraId="1730EFED"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Привлекать контекстную информацию при работе с историческими источниками по отечественной и всеобщей истории XVI - XVII вв.</w:t>
            </w:r>
          </w:p>
        </w:tc>
      </w:tr>
      <w:tr w:rsidR="00B62EE5" w:rsidRPr="001C067D" w14:paraId="2F5276B9"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4E21F35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w:t>
            </w:r>
          </w:p>
        </w:tc>
        <w:tc>
          <w:tcPr>
            <w:tcW w:w="7370" w:type="dxa"/>
            <w:tcBorders>
              <w:top w:val="single" w:sz="4" w:space="0" w:color="auto"/>
              <w:left w:val="single" w:sz="4" w:space="0" w:color="auto"/>
              <w:bottom w:val="single" w:sz="4" w:space="0" w:color="auto"/>
              <w:right w:val="single" w:sz="4" w:space="0" w:color="auto"/>
            </w:tcBorders>
            <w:hideMark/>
          </w:tcPr>
          <w:p w14:paraId="07825DB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Анализировать текстовые, визуальные источники исторической информации по отечественной и всеобщей истории XVI - XVII вв.</w:t>
            </w:r>
          </w:p>
        </w:tc>
      </w:tr>
      <w:tr w:rsidR="00B62EE5" w:rsidRPr="001C067D" w14:paraId="1EB5F006"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09A15BF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w:t>
            </w:r>
          </w:p>
        </w:tc>
        <w:tc>
          <w:tcPr>
            <w:tcW w:w="7370" w:type="dxa"/>
            <w:tcBorders>
              <w:top w:val="single" w:sz="4" w:space="0" w:color="auto"/>
              <w:left w:val="single" w:sz="4" w:space="0" w:color="auto"/>
              <w:bottom w:val="single" w:sz="4" w:space="0" w:color="auto"/>
              <w:right w:val="single" w:sz="4" w:space="0" w:color="auto"/>
            </w:tcBorders>
            <w:hideMark/>
          </w:tcPr>
          <w:p w14:paraId="0E52EF6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Представлять историческую информацию по отечественной и всеобщей истории XVI - XVII вв. в виде таблиц, схем, диаграмм</w:t>
            </w:r>
          </w:p>
        </w:tc>
      </w:tr>
      <w:tr w:rsidR="00B62EE5" w:rsidRPr="001C067D" w14:paraId="40BEFC68"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44C5C7D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729106C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Историческое описание (реконструкция)</w:t>
            </w:r>
          </w:p>
        </w:tc>
      </w:tr>
      <w:tr w:rsidR="00B62EE5" w:rsidRPr="001C067D" w14:paraId="256F29AD"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79E5E71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7370" w:type="dxa"/>
            <w:tcBorders>
              <w:top w:val="single" w:sz="4" w:space="0" w:color="auto"/>
              <w:left w:val="single" w:sz="4" w:space="0" w:color="auto"/>
              <w:bottom w:val="single" w:sz="4" w:space="0" w:color="auto"/>
              <w:right w:val="single" w:sz="4" w:space="0" w:color="auto"/>
            </w:tcBorders>
            <w:hideMark/>
          </w:tcPr>
          <w:p w14:paraId="03DF37D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Рассказывать на основе самостоятельно составленного плана об исторических событиях, явлениях, процессах отечественной и всеобщей истории XVI - XVII вв., их участниках, демонстрируя понимание исторических явлений, процессов и знание необходимых фактов, дат, исторических понятий</w:t>
            </w:r>
          </w:p>
        </w:tc>
      </w:tr>
      <w:tr w:rsidR="00B62EE5" w:rsidRPr="001C067D" w14:paraId="03AD0ED8"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349E862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7370" w:type="dxa"/>
            <w:tcBorders>
              <w:top w:val="single" w:sz="4" w:space="0" w:color="auto"/>
              <w:left w:val="single" w:sz="4" w:space="0" w:color="auto"/>
              <w:bottom w:val="single" w:sz="4" w:space="0" w:color="auto"/>
              <w:right w:val="single" w:sz="4" w:space="0" w:color="auto"/>
            </w:tcBorders>
            <w:hideMark/>
          </w:tcPr>
          <w:p w14:paraId="408D3167"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tc>
      </w:tr>
      <w:tr w:rsidR="00B62EE5" w:rsidRPr="001C067D" w14:paraId="4BD536D1"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211F207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5.3</w:t>
            </w:r>
          </w:p>
        </w:tc>
        <w:tc>
          <w:tcPr>
            <w:tcW w:w="7370" w:type="dxa"/>
            <w:tcBorders>
              <w:top w:val="single" w:sz="4" w:space="0" w:color="auto"/>
              <w:left w:val="single" w:sz="4" w:space="0" w:color="auto"/>
              <w:bottom w:val="single" w:sz="4" w:space="0" w:color="auto"/>
              <w:right w:val="single" w:sz="4" w:space="0" w:color="auto"/>
            </w:tcBorders>
            <w:hideMark/>
          </w:tcPr>
          <w:p w14:paraId="422CCD8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tc>
      </w:tr>
      <w:tr w:rsidR="00B62EE5" w:rsidRPr="001C067D" w14:paraId="39138566"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4DA4BF0D"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4442285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Анализ, объяснение исторических событий, явлений</w:t>
            </w:r>
          </w:p>
        </w:tc>
      </w:tr>
      <w:tr w:rsidR="00B62EE5" w:rsidRPr="001C067D" w14:paraId="392F4FD6"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3CF17F6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7370" w:type="dxa"/>
            <w:tcBorders>
              <w:top w:val="single" w:sz="4" w:space="0" w:color="auto"/>
              <w:left w:val="single" w:sz="4" w:space="0" w:color="auto"/>
              <w:bottom w:val="single" w:sz="4" w:space="0" w:color="auto"/>
              <w:right w:val="single" w:sz="4" w:space="0" w:color="auto"/>
            </w:tcBorders>
            <w:hideMark/>
          </w:tcPr>
          <w:p w14:paraId="17B295F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Раскрывать существенные черты и характерные признаки исторических событий, явлений, процессов</w:t>
            </w:r>
          </w:p>
        </w:tc>
      </w:tr>
      <w:tr w:rsidR="00B62EE5" w:rsidRPr="001C067D" w14:paraId="122AAB9B"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6716A64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w:t>
            </w:r>
          </w:p>
        </w:tc>
        <w:tc>
          <w:tcPr>
            <w:tcW w:w="7370" w:type="dxa"/>
            <w:tcBorders>
              <w:top w:val="single" w:sz="4" w:space="0" w:color="auto"/>
              <w:left w:val="single" w:sz="4" w:space="0" w:color="auto"/>
              <w:bottom w:val="single" w:sz="4" w:space="0" w:color="auto"/>
              <w:right w:val="single" w:sz="4" w:space="0" w:color="auto"/>
            </w:tcBorders>
            <w:hideMark/>
          </w:tcPr>
          <w:p w14:paraId="6AF69E7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B62EE5" w:rsidRPr="001C067D" w14:paraId="292D1C50"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0A06016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6.3</w:t>
            </w:r>
          </w:p>
        </w:tc>
        <w:tc>
          <w:tcPr>
            <w:tcW w:w="7370" w:type="dxa"/>
            <w:tcBorders>
              <w:top w:val="single" w:sz="4" w:space="0" w:color="auto"/>
              <w:left w:val="single" w:sz="4" w:space="0" w:color="auto"/>
              <w:bottom w:val="single" w:sz="4" w:space="0" w:color="auto"/>
              <w:right w:val="single" w:sz="4" w:space="0" w:color="auto"/>
            </w:tcBorders>
            <w:hideMark/>
          </w:tcPr>
          <w:p w14:paraId="2370605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причины и следствия важнейших событий, явлений, процессов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B62EE5" w:rsidRPr="001C067D" w14:paraId="533FAD4F"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42A3E4B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6.4</w:t>
            </w:r>
          </w:p>
        </w:tc>
        <w:tc>
          <w:tcPr>
            <w:tcW w:w="7370" w:type="dxa"/>
            <w:tcBorders>
              <w:top w:val="single" w:sz="4" w:space="0" w:color="auto"/>
              <w:left w:val="single" w:sz="4" w:space="0" w:color="auto"/>
              <w:bottom w:val="single" w:sz="4" w:space="0" w:color="auto"/>
              <w:right w:val="single" w:sz="4" w:space="0" w:color="auto"/>
            </w:tcBorders>
            <w:hideMark/>
          </w:tcPr>
          <w:p w14:paraId="2489BDB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сопоставление однотипных событий, явлений и процессов отечественной и всеобщей истории (раскрывать повторяющиеся черты исторических ситуаций, выделять черты сходства и различия)</w:t>
            </w:r>
          </w:p>
        </w:tc>
      </w:tr>
      <w:tr w:rsidR="00B62EE5" w:rsidRPr="001C067D" w14:paraId="285AF591"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4CE8806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6.5</w:t>
            </w:r>
          </w:p>
        </w:tc>
        <w:tc>
          <w:tcPr>
            <w:tcW w:w="7370" w:type="dxa"/>
            <w:tcBorders>
              <w:top w:val="single" w:sz="4" w:space="0" w:color="auto"/>
              <w:left w:val="single" w:sz="4" w:space="0" w:color="auto"/>
              <w:bottom w:val="single" w:sz="4" w:space="0" w:color="auto"/>
              <w:right w:val="single" w:sz="4" w:space="0" w:color="auto"/>
            </w:tcBorders>
            <w:hideMark/>
          </w:tcPr>
          <w:p w14:paraId="0E92949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Выявлять особенности развития культуры, быта и нравов народов отечественной и всеобщей истории XVI - XVII вв.</w:t>
            </w:r>
          </w:p>
        </w:tc>
      </w:tr>
      <w:tr w:rsidR="00B62EE5" w:rsidRPr="001C067D" w14:paraId="5AB4BF2D"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448B828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6.6</w:t>
            </w:r>
          </w:p>
        </w:tc>
        <w:tc>
          <w:tcPr>
            <w:tcW w:w="7370" w:type="dxa"/>
            <w:tcBorders>
              <w:top w:val="single" w:sz="4" w:space="0" w:color="auto"/>
              <w:left w:val="single" w:sz="4" w:space="0" w:color="auto"/>
              <w:bottom w:val="single" w:sz="4" w:space="0" w:color="auto"/>
              <w:right w:val="single" w:sz="4" w:space="0" w:color="auto"/>
            </w:tcBorders>
            <w:hideMark/>
          </w:tcPr>
          <w:p w14:paraId="371C7B5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Устанавливать взаимосвязь (при наличии) событий истории XVI - XVII вв.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B62EE5" w:rsidRPr="001C067D" w14:paraId="6B0A30E0"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631703E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04FCA31D"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tc>
      </w:tr>
      <w:tr w:rsidR="00B62EE5" w:rsidRPr="001C067D" w14:paraId="33101197"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0101FB1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w:t>
            </w:r>
          </w:p>
        </w:tc>
        <w:tc>
          <w:tcPr>
            <w:tcW w:w="7370" w:type="dxa"/>
            <w:tcBorders>
              <w:top w:val="single" w:sz="4" w:space="0" w:color="auto"/>
              <w:left w:val="single" w:sz="4" w:space="0" w:color="auto"/>
              <w:bottom w:val="single" w:sz="4" w:space="0" w:color="auto"/>
              <w:right w:val="single" w:sz="4" w:space="0" w:color="auto"/>
            </w:tcBorders>
            <w:hideMark/>
          </w:tcPr>
          <w:p w14:paraId="440947B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tc>
      </w:tr>
      <w:tr w:rsidR="00B62EE5" w:rsidRPr="001C067D" w14:paraId="394CA76F"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0A7FAD5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w:t>
            </w:r>
          </w:p>
        </w:tc>
        <w:tc>
          <w:tcPr>
            <w:tcW w:w="7370" w:type="dxa"/>
            <w:tcBorders>
              <w:top w:val="single" w:sz="4" w:space="0" w:color="auto"/>
              <w:left w:val="single" w:sz="4" w:space="0" w:color="auto"/>
              <w:bottom w:val="single" w:sz="4" w:space="0" w:color="auto"/>
              <w:right w:val="single" w:sz="4" w:space="0" w:color="auto"/>
            </w:tcBorders>
            <w:hideMark/>
          </w:tcPr>
          <w:p w14:paraId="5F28BFA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Выражать отношение к деятельности исторических личностей XVI - XVII вв. с учетом обстоятельств изучаемой эпохи и в современной шкале ценностей</w:t>
            </w:r>
          </w:p>
        </w:tc>
      </w:tr>
      <w:tr w:rsidR="00B62EE5" w:rsidRPr="001C067D" w14:paraId="37A286C7"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4CC0114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7.3</w:t>
            </w:r>
          </w:p>
        </w:tc>
        <w:tc>
          <w:tcPr>
            <w:tcW w:w="7370" w:type="dxa"/>
            <w:tcBorders>
              <w:top w:val="single" w:sz="4" w:space="0" w:color="auto"/>
              <w:left w:val="single" w:sz="4" w:space="0" w:color="auto"/>
              <w:bottom w:val="single" w:sz="4" w:space="0" w:color="auto"/>
              <w:right w:val="single" w:sz="4" w:space="0" w:color="auto"/>
            </w:tcBorders>
            <w:hideMark/>
          </w:tcPr>
          <w:p w14:paraId="7F63EDB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и аргументировать собственную или предложенную точку зрения на события и личностей отечественной и всеобщей истории XVI - XVII вв. с помощью фактического материала, в том числе используя источники разных типов</w:t>
            </w:r>
          </w:p>
        </w:tc>
      </w:tr>
      <w:tr w:rsidR="00B62EE5" w:rsidRPr="001C067D" w14:paraId="2A312819"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7119544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73C3661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Применение исторических знаний</w:t>
            </w:r>
          </w:p>
        </w:tc>
      </w:tr>
      <w:tr w:rsidR="00B62EE5" w:rsidRPr="001C067D" w14:paraId="743F65AB"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3ADC1E8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w:t>
            </w:r>
          </w:p>
        </w:tc>
        <w:tc>
          <w:tcPr>
            <w:tcW w:w="7370" w:type="dxa"/>
            <w:tcBorders>
              <w:top w:val="single" w:sz="4" w:space="0" w:color="auto"/>
              <w:left w:val="single" w:sz="4" w:space="0" w:color="auto"/>
              <w:bottom w:val="single" w:sz="4" w:space="0" w:color="auto"/>
              <w:right w:val="single" w:sz="4" w:space="0" w:color="auto"/>
            </w:tcBorders>
            <w:hideMark/>
          </w:tcPr>
          <w:p w14:paraId="298BD38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tc>
      </w:tr>
      <w:tr w:rsidR="00B62EE5" w:rsidRPr="001C067D" w14:paraId="42F3627C"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3F2C39B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8.2</w:t>
            </w:r>
          </w:p>
        </w:tc>
        <w:tc>
          <w:tcPr>
            <w:tcW w:w="7370" w:type="dxa"/>
            <w:tcBorders>
              <w:top w:val="single" w:sz="4" w:space="0" w:color="auto"/>
              <w:left w:val="single" w:sz="4" w:space="0" w:color="auto"/>
              <w:bottom w:val="single" w:sz="4" w:space="0" w:color="auto"/>
              <w:right w:val="single" w:sz="4" w:space="0" w:color="auto"/>
            </w:tcBorders>
            <w:hideMark/>
          </w:tcPr>
          <w:p w14:paraId="1EAF379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значение памятников истории и культуры России и других стран XVI - XVII вв. для времени, когда они появились, и для современного общества</w:t>
            </w:r>
          </w:p>
        </w:tc>
      </w:tr>
      <w:tr w:rsidR="00B62EE5" w:rsidRPr="001C067D" w14:paraId="28B1DF51"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0E15FA5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8.3</w:t>
            </w:r>
          </w:p>
        </w:tc>
        <w:tc>
          <w:tcPr>
            <w:tcW w:w="7370" w:type="dxa"/>
            <w:tcBorders>
              <w:top w:val="single" w:sz="4" w:space="0" w:color="auto"/>
              <w:left w:val="single" w:sz="4" w:space="0" w:color="auto"/>
              <w:bottom w:val="single" w:sz="4" w:space="0" w:color="auto"/>
              <w:right w:val="single" w:sz="4" w:space="0" w:color="auto"/>
            </w:tcBorders>
            <w:hideMark/>
          </w:tcPr>
          <w:p w14:paraId="7C32173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Выполнять учебные проекты по отечественной и всеобщей истории XVI - XVII вв. (в том числе на региональном материале)</w:t>
            </w:r>
          </w:p>
        </w:tc>
      </w:tr>
      <w:tr w:rsidR="00B62EE5" w:rsidRPr="001C067D" w14:paraId="545A9932"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4AD0F8C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8.4</w:t>
            </w:r>
          </w:p>
        </w:tc>
        <w:tc>
          <w:tcPr>
            <w:tcW w:w="7370" w:type="dxa"/>
            <w:tcBorders>
              <w:top w:val="single" w:sz="4" w:space="0" w:color="auto"/>
              <w:left w:val="single" w:sz="4" w:space="0" w:color="auto"/>
              <w:bottom w:val="single" w:sz="4" w:space="0" w:color="auto"/>
              <w:right w:val="single" w:sz="4" w:space="0" w:color="auto"/>
            </w:tcBorders>
            <w:hideMark/>
          </w:tcPr>
          <w:p w14:paraId="4DE48F4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исторические понятия для решения учебных и практических задач</w:t>
            </w:r>
          </w:p>
        </w:tc>
      </w:tr>
      <w:tr w:rsidR="00B62EE5" w:rsidRPr="001C067D" w14:paraId="47510150"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32B408A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8.5</w:t>
            </w:r>
          </w:p>
        </w:tc>
        <w:tc>
          <w:tcPr>
            <w:tcW w:w="7370" w:type="dxa"/>
            <w:tcBorders>
              <w:top w:val="single" w:sz="4" w:space="0" w:color="auto"/>
              <w:left w:val="single" w:sz="4" w:space="0" w:color="auto"/>
              <w:bottom w:val="single" w:sz="4" w:space="0" w:color="auto"/>
              <w:right w:val="single" w:sz="4" w:space="0" w:color="auto"/>
            </w:tcBorders>
            <w:hideMark/>
          </w:tcPr>
          <w:p w14:paraId="3FBCC15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Осуществлять поиск исторической информации по отечественной и всеобщей истории XVI - XVII вв. в справочной литературе, сети Интернет для решения познавательных задач, оценивать полноту и верифицированность информации</w:t>
            </w:r>
          </w:p>
        </w:tc>
      </w:tr>
    </w:tbl>
    <w:p w14:paraId="09AC3F72" w14:textId="77777777" w:rsidR="00B62EE5" w:rsidRPr="001C067D" w:rsidRDefault="00B62EE5" w:rsidP="001C067D">
      <w:pPr>
        <w:pStyle w:val="ConsPlusNormal"/>
        <w:jc w:val="both"/>
        <w:rPr>
          <w:rFonts w:ascii="Times New Roman" w:hAnsi="Times New Roman" w:cs="Times New Roman"/>
          <w:sz w:val="24"/>
          <w:szCs w:val="24"/>
        </w:rPr>
      </w:pPr>
    </w:p>
    <w:p w14:paraId="300AA2AD" w14:textId="77777777" w:rsidR="00B62EE5" w:rsidRPr="001C067D" w:rsidRDefault="00B62EE5"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16.5</w:t>
      </w:r>
    </w:p>
    <w:p w14:paraId="230F8B69" w14:textId="77777777" w:rsidR="00B62EE5" w:rsidRPr="001C067D" w:rsidRDefault="00B62EE5" w:rsidP="001C067D">
      <w:pPr>
        <w:pStyle w:val="ConsPlusNormal"/>
        <w:jc w:val="both"/>
        <w:rPr>
          <w:rFonts w:ascii="Times New Roman" w:hAnsi="Times New Roman" w:cs="Times New Roman"/>
          <w:sz w:val="24"/>
          <w:szCs w:val="24"/>
        </w:rPr>
      </w:pPr>
    </w:p>
    <w:p w14:paraId="2663F65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(7 класс)</w:t>
      </w:r>
    </w:p>
    <w:p w14:paraId="63EE2E1C" w14:textId="77777777" w:rsidR="00B62EE5" w:rsidRPr="001C067D" w:rsidRDefault="00B62EE5"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B62EE5" w:rsidRPr="001C067D" w14:paraId="6302BE83"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36BE57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1D4E6198"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B62EE5" w:rsidRPr="001C067D" w14:paraId="50946487"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B538D9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4F6AD5A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Всеобщая история. История Нового времени. Конец XV - XVII в.</w:t>
            </w:r>
          </w:p>
        </w:tc>
      </w:tr>
      <w:tr w:rsidR="00B62EE5" w:rsidRPr="001C067D" w14:paraId="1431E6B0"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67E17398"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4F1C8547"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"Новое время". Хронологические рамки и периодизация истории Нового времени</w:t>
            </w:r>
          </w:p>
        </w:tc>
      </w:tr>
      <w:tr w:rsidR="00B62EE5" w:rsidRPr="001C067D" w14:paraId="4C0F3C67"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96BA50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11A62AF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Великие географические открытия.</w:t>
            </w:r>
          </w:p>
          <w:p w14:paraId="2ECB65D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B62EE5" w:rsidRPr="001C067D" w14:paraId="288A4D27"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F8D1DF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63C2C7A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Изменения в европейском обществе в XVI - XVII вв.</w:t>
            </w:r>
          </w:p>
          <w:p w14:paraId="4271F32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B62EE5" w:rsidRPr="001C067D" w14:paraId="20F92AB7"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CBEA22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18600CA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Реформация и контрреформация в Европе.</w:t>
            </w:r>
          </w:p>
          <w:p w14:paraId="37D27C5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B62EE5" w:rsidRPr="001C067D" w14:paraId="06201DA6"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1E873C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14:paraId="1DAEE6E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Государства Европы в XVI - XVII вв.</w:t>
            </w:r>
          </w:p>
          <w:p w14:paraId="59DCC937"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tc>
      </w:tr>
      <w:tr w:rsidR="00B62EE5" w:rsidRPr="001C067D" w14:paraId="48AF4DEF"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91E148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994" w:type="dxa"/>
            <w:tcBorders>
              <w:top w:val="single" w:sz="4" w:space="0" w:color="auto"/>
              <w:left w:val="single" w:sz="4" w:space="0" w:color="auto"/>
              <w:bottom w:val="single" w:sz="4" w:space="0" w:color="auto"/>
              <w:right w:val="single" w:sz="4" w:space="0" w:color="auto"/>
            </w:tcBorders>
            <w:hideMark/>
          </w:tcPr>
          <w:p w14:paraId="3206C48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tc>
      </w:tr>
      <w:tr w:rsidR="00B62EE5" w:rsidRPr="001C067D" w14:paraId="775EBA73"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84D953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994" w:type="dxa"/>
            <w:tcBorders>
              <w:top w:val="single" w:sz="4" w:space="0" w:color="auto"/>
              <w:left w:val="single" w:sz="4" w:space="0" w:color="auto"/>
              <w:bottom w:val="single" w:sz="4" w:space="0" w:color="auto"/>
              <w:right w:val="single" w:sz="4" w:space="0" w:color="auto"/>
            </w:tcBorders>
            <w:hideMark/>
          </w:tcPr>
          <w:p w14:paraId="2361BB6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B62EE5" w:rsidRPr="001C067D" w14:paraId="63E3C050"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823C6C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1.8</w:t>
            </w:r>
          </w:p>
        </w:tc>
        <w:tc>
          <w:tcPr>
            <w:tcW w:w="7994" w:type="dxa"/>
            <w:tcBorders>
              <w:top w:val="single" w:sz="4" w:space="0" w:color="auto"/>
              <w:left w:val="single" w:sz="4" w:space="0" w:color="auto"/>
              <w:bottom w:val="single" w:sz="4" w:space="0" w:color="auto"/>
              <w:right w:val="single" w:sz="4" w:space="0" w:color="auto"/>
            </w:tcBorders>
            <w:hideMark/>
          </w:tcPr>
          <w:p w14:paraId="5F8DF45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tc>
      </w:tr>
      <w:tr w:rsidR="00B62EE5" w:rsidRPr="001C067D" w14:paraId="4DA7BABA"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355AFEE"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1.9</w:t>
            </w:r>
          </w:p>
        </w:tc>
        <w:tc>
          <w:tcPr>
            <w:tcW w:w="7994" w:type="dxa"/>
            <w:tcBorders>
              <w:top w:val="single" w:sz="4" w:space="0" w:color="auto"/>
              <w:left w:val="single" w:sz="4" w:space="0" w:color="auto"/>
              <w:bottom w:val="single" w:sz="4" w:space="0" w:color="auto"/>
              <w:right w:val="single" w:sz="4" w:space="0" w:color="auto"/>
            </w:tcBorders>
            <w:hideMark/>
          </w:tcPr>
          <w:p w14:paraId="794B026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B62EE5" w:rsidRPr="001C067D" w14:paraId="4C2C7898"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6B349E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1.10</w:t>
            </w:r>
          </w:p>
        </w:tc>
        <w:tc>
          <w:tcPr>
            <w:tcW w:w="7994" w:type="dxa"/>
            <w:tcBorders>
              <w:top w:val="single" w:sz="4" w:space="0" w:color="auto"/>
              <w:left w:val="single" w:sz="4" w:space="0" w:color="auto"/>
              <w:bottom w:val="single" w:sz="4" w:space="0" w:color="auto"/>
              <w:right w:val="single" w:sz="4" w:space="0" w:color="auto"/>
            </w:tcBorders>
            <w:hideMark/>
          </w:tcPr>
          <w:p w14:paraId="17274F6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Международные отношения в XVI - XVII вв.</w:t>
            </w:r>
          </w:p>
          <w:p w14:paraId="5A1E018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B62EE5" w:rsidRPr="001C067D" w14:paraId="533141A2"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611B4B0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994" w:type="dxa"/>
            <w:tcBorders>
              <w:top w:val="single" w:sz="4" w:space="0" w:color="auto"/>
              <w:left w:val="single" w:sz="4" w:space="0" w:color="auto"/>
              <w:bottom w:val="single" w:sz="4" w:space="0" w:color="auto"/>
              <w:right w:val="single" w:sz="4" w:space="0" w:color="auto"/>
            </w:tcBorders>
            <w:hideMark/>
          </w:tcPr>
          <w:p w14:paraId="6F1AA71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Европейская культура в раннее Новое время.</w:t>
            </w:r>
          </w:p>
          <w:p w14:paraId="6C88B26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B62EE5" w:rsidRPr="001C067D" w14:paraId="0EE6C1C2"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3AFB57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994" w:type="dxa"/>
            <w:tcBorders>
              <w:top w:val="single" w:sz="4" w:space="0" w:color="auto"/>
              <w:left w:val="single" w:sz="4" w:space="0" w:color="auto"/>
              <w:bottom w:val="single" w:sz="4" w:space="0" w:color="auto"/>
              <w:right w:val="single" w:sz="4" w:space="0" w:color="auto"/>
            </w:tcBorders>
            <w:hideMark/>
          </w:tcPr>
          <w:p w14:paraId="26D0CF3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Страны Востока в XVI - XVII вв.</w:t>
            </w:r>
          </w:p>
          <w:p w14:paraId="33A9A9E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 Историческое и культурное наследие Раннего Нового времени</w:t>
            </w:r>
          </w:p>
        </w:tc>
      </w:tr>
      <w:tr w:rsidR="00B62EE5" w:rsidRPr="001C067D" w14:paraId="2826CD8B"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5A3D89D"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39B9CE2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Россия в XVI в.</w:t>
            </w:r>
          </w:p>
        </w:tc>
      </w:tr>
      <w:tr w:rsidR="00B62EE5" w:rsidRPr="001C067D" w14:paraId="20D1BCA2"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3A80E6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113CAAF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w:t>
            </w:r>
          </w:p>
          <w:p w14:paraId="5F782FE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tc>
      </w:tr>
      <w:tr w:rsidR="00B62EE5" w:rsidRPr="001C067D" w14:paraId="7B85A393"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93E49ED"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55A6CFF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tc>
      </w:tr>
      <w:tr w:rsidR="00B62EE5" w:rsidRPr="001C067D" w14:paraId="59942E03"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0E144F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6D1FE6F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14:paraId="7BED4C47"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tc>
      </w:tr>
      <w:tr w:rsidR="00B62EE5" w:rsidRPr="001C067D" w14:paraId="71F9ECCE"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4B60A6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76BAA932"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tc>
      </w:tr>
      <w:tr w:rsidR="00B62EE5" w:rsidRPr="001C067D" w14:paraId="2602DFBF"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BFE8E9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0FB175D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B62EE5" w:rsidRPr="001C067D" w14:paraId="42CBF590"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74E7B0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14:paraId="78D290C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410A4A2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tc>
      </w:tr>
      <w:tr w:rsidR="00B62EE5" w:rsidRPr="001C067D" w14:paraId="0B8E97A5"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5987A0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7994" w:type="dxa"/>
            <w:tcBorders>
              <w:top w:val="single" w:sz="4" w:space="0" w:color="auto"/>
              <w:left w:val="single" w:sz="4" w:space="0" w:color="auto"/>
              <w:bottom w:val="single" w:sz="4" w:space="0" w:color="auto"/>
              <w:right w:val="single" w:sz="4" w:space="0" w:color="auto"/>
            </w:tcBorders>
            <w:hideMark/>
          </w:tcPr>
          <w:p w14:paraId="658DCA1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tc>
      </w:tr>
      <w:tr w:rsidR="00B62EE5" w:rsidRPr="001C067D" w14:paraId="1289658C"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85C4CC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2.8</w:t>
            </w:r>
          </w:p>
        </w:tc>
        <w:tc>
          <w:tcPr>
            <w:tcW w:w="7994" w:type="dxa"/>
            <w:tcBorders>
              <w:top w:val="single" w:sz="4" w:space="0" w:color="auto"/>
              <w:left w:val="single" w:sz="4" w:space="0" w:color="auto"/>
              <w:bottom w:val="single" w:sz="4" w:space="0" w:color="auto"/>
              <w:right w:val="single" w:sz="4" w:space="0" w:color="auto"/>
            </w:tcBorders>
            <w:hideMark/>
          </w:tcPr>
          <w:p w14:paraId="07F9BB0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B62EE5" w:rsidRPr="001C067D" w14:paraId="5ADEBCA3"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C09697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501F467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Смута в России</w:t>
            </w:r>
          </w:p>
        </w:tc>
      </w:tr>
      <w:tr w:rsidR="00B62EE5" w:rsidRPr="001C067D" w14:paraId="246DA7FE"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DF793A8"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0DE850B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tc>
      </w:tr>
      <w:tr w:rsidR="00B62EE5" w:rsidRPr="001C067D" w14:paraId="00437839"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DD28C8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3164BA1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tc>
      </w:tr>
      <w:tr w:rsidR="00B62EE5" w:rsidRPr="001C067D" w14:paraId="7A71BD7B"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767C5D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231DF6F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14:paraId="4F974CF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tc>
      </w:tr>
      <w:tr w:rsidR="00B62EE5" w:rsidRPr="001C067D" w14:paraId="5660E7F5"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87F18A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3EE0EFE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tc>
      </w:tr>
      <w:tr w:rsidR="00B62EE5" w:rsidRPr="001C067D" w14:paraId="7DC58ACA"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EAF76D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0C6E47C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B62EE5" w:rsidRPr="001C067D" w14:paraId="76D3991C"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E6A693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7353F46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Россия в XVII в.</w:t>
            </w:r>
          </w:p>
        </w:tc>
      </w:tr>
      <w:tr w:rsidR="00B62EE5" w:rsidRPr="001C067D" w14:paraId="67517A0D"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EA5BFE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27BF0C8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tc>
      </w:tr>
      <w:tr w:rsidR="00B62EE5" w:rsidRPr="001C067D" w14:paraId="352CB428"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BC4361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715BE36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Соборное уложение 1649 г. Завершение оформления крепостного права и территория его распространения. Денежная реформа 1654 г. Затухание деятельности земских соборов.</w:t>
            </w:r>
          </w:p>
          <w:p w14:paraId="6D2EBD9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Правительство Б.И. Морозова и И.Д. Милославского: итоги его деятельности</w:t>
            </w:r>
          </w:p>
        </w:tc>
      </w:tr>
      <w:tr w:rsidR="00B62EE5" w:rsidRPr="001C067D" w14:paraId="64A56EE6"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F083C1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49F55AB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Патриарх Никон, его конфликт с царской властью. Раскол в Церкви. Протопоп Аввакум, формирование религиозной традиции старообрядчества</w:t>
            </w:r>
          </w:p>
        </w:tc>
      </w:tr>
      <w:tr w:rsidR="00B62EE5" w:rsidRPr="001C067D" w14:paraId="5A4A9154"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99C60A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hideMark/>
          </w:tcPr>
          <w:p w14:paraId="3F3473C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Царь Федор Алексеевич. Отмена местничества. Налоговая (податная) реформа</w:t>
            </w:r>
          </w:p>
        </w:tc>
      </w:tr>
      <w:tr w:rsidR="00B62EE5" w:rsidRPr="001C067D" w14:paraId="71BC4CFA"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9B61CE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994" w:type="dxa"/>
            <w:tcBorders>
              <w:top w:val="single" w:sz="4" w:space="0" w:color="auto"/>
              <w:left w:val="single" w:sz="4" w:space="0" w:color="auto"/>
              <w:bottom w:val="single" w:sz="4" w:space="0" w:color="auto"/>
              <w:right w:val="single" w:sz="4" w:space="0" w:color="auto"/>
            </w:tcBorders>
            <w:hideMark/>
          </w:tcPr>
          <w:p w14:paraId="5A7FBE8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tc>
      </w:tr>
      <w:tr w:rsidR="00B62EE5" w:rsidRPr="001C067D" w14:paraId="24FE248E"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FE2052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w:t>
            </w:r>
          </w:p>
        </w:tc>
        <w:tc>
          <w:tcPr>
            <w:tcW w:w="7994" w:type="dxa"/>
            <w:tcBorders>
              <w:top w:val="single" w:sz="4" w:space="0" w:color="auto"/>
              <w:left w:val="single" w:sz="4" w:space="0" w:color="auto"/>
              <w:bottom w:val="single" w:sz="4" w:space="0" w:color="auto"/>
              <w:right w:val="single" w:sz="4" w:space="0" w:color="auto"/>
            </w:tcBorders>
            <w:hideMark/>
          </w:tcPr>
          <w:p w14:paraId="7CECD6E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tc>
      </w:tr>
      <w:tr w:rsidR="00B62EE5" w:rsidRPr="001C067D" w14:paraId="339C2263"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4CD292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w:t>
            </w:r>
          </w:p>
        </w:tc>
        <w:tc>
          <w:tcPr>
            <w:tcW w:w="7994" w:type="dxa"/>
            <w:tcBorders>
              <w:top w:val="single" w:sz="4" w:space="0" w:color="auto"/>
              <w:left w:val="single" w:sz="4" w:space="0" w:color="auto"/>
              <w:bottom w:val="single" w:sz="4" w:space="0" w:color="auto"/>
              <w:right w:val="single" w:sz="4" w:space="0" w:color="auto"/>
            </w:tcBorders>
            <w:hideMark/>
          </w:tcPr>
          <w:p w14:paraId="0DAFFD7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Городские восстания середины XVII в. Соляной бунт в Москве. Псковско-Новгородское восстание. Медный бунт. Побеги крестьян на Дон и в Сибирь. Восстание Степана Разина</w:t>
            </w:r>
          </w:p>
        </w:tc>
      </w:tr>
      <w:tr w:rsidR="00B62EE5" w:rsidRPr="001C067D" w14:paraId="5E259A42"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7E00D7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w:t>
            </w:r>
          </w:p>
        </w:tc>
        <w:tc>
          <w:tcPr>
            <w:tcW w:w="7994" w:type="dxa"/>
            <w:tcBorders>
              <w:top w:val="single" w:sz="4" w:space="0" w:color="auto"/>
              <w:left w:val="single" w:sz="4" w:space="0" w:color="auto"/>
              <w:bottom w:val="single" w:sz="4" w:space="0" w:color="auto"/>
              <w:right w:val="single" w:sz="4" w:space="0" w:color="auto"/>
            </w:tcBorders>
            <w:hideMark/>
          </w:tcPr>
          <w:p w14:paraId="3971CF2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tc>
      </w:tr>
      <w:tr w:rsidR="00B62EE5" w:rsidRPr="001C067D" w14:paraId="6557A689"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639BB68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4.9</w:t>
            </w:r>
          </w:p>
        </w:tc>
        <w:tc>
          <w:tcPr>
            <w:tcW w:w="7994" w:type="dxa"/>
            <w:tcBorders>
              <w:top w:val="single" w:sz="4" w:space="0" w:color="auto"/>
              <w:left w:val="single" w:sz="4" w:space="0" w:color="auto"/>
              <w:bottom w:val="single" w:sz="4" w:space="0" w:color="auto"/>
              <w:right w:val="single" w:sz="4" w:space="0" w:color="auto"/>
            </w:tcBorders>
            <w:hideMark/>
          </w:tcPr>
          <w:p w14:paraId="67B76AF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Освоение новых территорий. Народы России в XVII в.</w:t>
            </w:r>
          </w:p>
          <w:p w14:paraId="028F1F2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14:paraId="47AA24E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B62EE5" w:rsidRPr="001C067D" w14:paraId="0A65E446"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6E9CD21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4.10</w:t>
            </w:r>
          </w:p>
        </w:tc>
        <w:tc>
          <w:tcPr>
            <w:tcW w:w="7994" w:type="dxa"/>
            <w:tcBorders>
              <w:top w:val="single" w:sz="4" w:space="0" w:color="auto"/>
              <w:left w:val="single" w:sz="4" w:space="0" w:color="auto"/>
              <w:bottom w:val="single" w:sz="4" w:space="0" w:color="auto"/>
              <w:right w:val="single" w:sz="4" w:space="0" w:color="auto"/>
            </w:tcBorders>
            <w:hideMark/>
          </w:tcPr>
          <w:p w14:paraId="113409D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Культурное пространство XVI - XVII вв.</w:t>
            </w:r>
          </w:p>
          <w:p w14:paraId="146AE037"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632866A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1FF7429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6BC1F1C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B62EE5" w:rsidRPr="001C067D" w14:paraId="28F1E247"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1F2F7B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hideMark/>
          </w:tcPr>
          <w:p w14:paraId="611620B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Наш край в XVI - XVII вв.</w:t>
            </w:r>
          </w:p>
        </w:tc>
      </w:tr>
    </w:tbl>
    <w:p w14:paraId="62828772" w14:textId="77777777" w:rsidR="00B62EE5" w:rsidRPr="001C067D" w:rsidRDefault="00B62EE5" w:rsidP="001C067D">
      <w:pPr>
        <w:pStyle w:val="ConsPlusNormal"/>
        <w:jc w:val="both"/>
        <w:rPr>
          <w:rFonts w:ascii="Times New Roman" w:hAnsi="Times New Roman" w:cs="Times New Roman"/>
          <w:sz w:val="24"/>
          <w:szCs w:val="24"/>
        </w:rPr>
      </w:pPr>
    </w:p>
    <w:p w14:paraId="44930F75" w14:textId="77777777" w:rsidR="00B62EE5" w:rsidRPr="001C067D" w:rsidRDefault="00B62EE5"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16.6</w:t>
      </w:r>
    </w:p>
    <w:p w14:paraId="58C4DCAF" w14:textId="77777777" w:rsidR="00B62EE5" w:rsidRPr="001C067D" w:rsidRDefault="00B62EE5" w:rsidP="001C067D">
      <w:pPr>
        <w:pStyle w:val="ConsPlusNormal"/>
        <w:jc w:val="both"/>
        <w:rPr>
          <w:rFonts w:ascii="Times New Roman" w:hAnsi="Times New Roman" w:cs="Times New Roman"/>
          <w:sz w:val="24"/>
          <w:szCs w:val="24"/>
        </w:rPr>
      </w:pPr>
    </w:p>
    <w:p w14:paraId="135315F8"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757E904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(8 класс)</w:t>
      </w:r>
    </w:p>
    <w:p w14:paraId="1370DA31" w14:textId="77777777" w:rsidR="00B62EE5" w:rsidRPr="001C067D" w:rsidRDefault="00B62EE5"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62EE5" w:rsidRPr="001C067D" w14:paraId="3599C0E9"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6B6F55D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293D740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B62EE5" w:rsidRPr="001C067D" w14:paraId="7B382D73" w14:textId="77777777" w:rsidTr="00B62EE5">
        <w:tc>
          <w:tcPr>
            <w:tcW w:w="1701" w:type="dxa"/>
            <w:tcBorders>
              <w:top w:val="single" w:sz="4" w:space="0" w:color="auto"/>
              <w:left w:val="single" w:sz="4" w:space="0" w:color="auto"/>
              <w:bottom w:val="single" w:sz="4" w:space="0" w:color="auto"/>
              <w:right w:val="single" w:sz="4" w:space="0" w:color="auto"/>
            </w:tcBorders>
            <w:vAlign w:val="center"/>
            <w:hideMark/>
          </w:tcPr>
          <w:p w14:paraId="668A683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66CDAB7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Знание хронологии, работа с хронологией</w:t>
            </w:r>
          </w:p>
        </w:tc>
      </w:tr>
      <w:tr w:rsidR="00B62EE5" w:rsidRPr="001C067D" w14:paraId="6E9603F1"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3534959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3D5B31E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tc>
      </w:tr>
      <w:tr w:rsidR="00B62EE5" w:rsidRPr="001C067D" w14:paraId="03E203DF"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0C22280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1565F7D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последовательность событий, явлений, процессов отечественной и всеобщей истории XVIII в.</w:t>
            </w:r>
          </w:p>
        </w:tc>
      </w:tr>
      <w:tr w:rsidR="00B62EE5" w:rsidRPr="001C067D" w14:paraId="06AAF0F5"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10BB32C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789852B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Устанавливать синхронность событий отечественной и всеобщей истории XVIII в.</w:t>
            </w:r>
          </w:p>
        </w:tc>
      </w:tr>
      <w:tr w:rsidR="00B62EE5" w:rsidRPr="001C067D" w14:paraId="2DCF46FD"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66EAA7D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5334DB5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современников исторических событий, явлений, процессов отечественной и всеобщей истории XVIII в.</w:t>
            </w:r>
          </w:p>
        </w:tc>
      </w:tr>
      <w:tr w:rsidR="00B62EE5" w:rsidRPr="001C067D" w14:paraId="7FB3D238"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03E31C1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3AB9A9C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Знание исторических фактов, работа с фактами</w:t>
            </w:r>
          </w:p>
        </w:tc>
      </w:tr>
      <w:tr w:rsidR="00B62EE5" w:rsidRPr="001C067D" w14:paraId="244B5BAA"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3094A9C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52410AE2"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tc>
      </w:tr>
      <w:tr w:rsidR="00B62EE5" w:rsidRPr="001C067D" w14:paraId="236879F9"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7A08613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2E879B9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tc>
      </w:tr>
      <w:tr w:rsidR="00B62EE5" w:rsidRPr="001C067D" w14:paraId="4554E468"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7A1C0CE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212937F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Работа с исторической картой</w:t>
            </w:r>
          </w:p>
        </w:tc>
      </w:tr>
      <w:tr w:rsidR="00B62EE5" w:rsidRPr="001C067D" w14:paraId="5B77067D"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64CB564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67B9BC3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tc>
      </w:tr>
      <w:tr w:rsidR="00B62EE5" w:rsidRPr="001C067D" w14:paraId="33BB66E9"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0040C83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504CF76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на основе исторической карты (схемы) исторические события, явления, процессы отечественной и всеобщей истории XVIII в.</w:t>
            </w:r>
          </w:p>
        </w:tc>
      </w:tr>
      <w:tr w:rsidR="00B62EE5" w:rsidRPr="001C067D" w14:paraId="7D606215"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3767C79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2361E37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Сопоставлять информацию, представленную на исторической карте (схеме) по отечественной и всеобщей истории XVIII в., с информацией из других источников</w:t>
            </w:r>
          </w:p>
        </w:tc>
      </w:tr>
      <w:tr w:rsidR="00B62EE5" w:rsidRPr="001C067D" w14:paraId="716BDC4F"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759FCA9E"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0E2D0D82"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Работа с историческими источниками</w:t>
            </w:r>
          </w:p>
        </w:tc>
      </w:tr>
      <w:tr w:rsidR="00B62EE5" w:rsidRPr="001C067D" w14:paraId="4E5F8309"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51EFC9B8"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370" w:type="dxa"/>
            <w:tcBorders>
              <w:top w:val="single" w:sz="4" w:space="0" w:color="auto"/>
              <w:left w:val="single" w:sz="4" w:space="0" w:color="auto"/>
              <w:bottom w:val="single" w:sz="4" w:space="0" w:color="auto"/>
              <w:right w:val="single" w:sz="4" w:space="0" w:color="auto"/>
            </w:tcBorders>
            <w:hideMark/>
          </w:tcPr>
          <w:p w14:paraId="771A7DF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основные типы исторических источников отечественной и всеобщей истории XVIII в.</w:t>
            </w:r>
          </w:p>
        </w:tc>
      </w:tr>
      <w:tr w:rsidR="00B62EE5" w:rsidRPr="001C067D" w14:paraId="119F53DE"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4132D87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370" w:type="dxa"/>
            <w:tcBorders>
              <w:top w:val="single" w:sz="4" w:space="0" w:color="auto"/>
              <w:left w:val="single" w:sz="4" w:space="0" w:color="auto"/>
              <w:bottom w:val="single" w:sz="4" w:space="0" w:color="auto"/>
              <w:right w:val="single" w:sz="4" w:space="0" w:color="auto"/>
            </w:tcBorders>
            <w:hideMark/>
          </w:tcPr>
          <w:p w14:paraId="56A84D0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tc>
      </w:tr>
      <w:tr w:rsidR="00B62EE5" w:rsidRPr="001C067D" w14:paraId="4D87CEF6"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2861351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370" w:type="dxa"/>
            <w:tcBorders>
              <w:top w:val="single" w:sz="4" w:space="0" w:color="auto"/>
              <w:left w:val="single" w:sz="4" w:space="0" w:color="auto"/>
              <w:bottom w:val="single" w:sz="4" w:space="0" w:color="auto"/>
              <w:right w:val="single" w:sz="4" w:space="0" w:color="auto"/>
            </w:tcBorders>
            <w:hideMark/>
          </w:tcPr>
          <w:p w14:paraId="343E1A6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назначение исторического источника, раскрывать его информационную ценность</w:t>
            </w:r>
          </w:p>
        </w:tc>
      </w:tr>
      <w:tr w:rsidR="00B62EE5" w:rsidRPr="001C067D" w14:paraId="36EBD938"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6E1BA2A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370" w:type="dxa"/>
            <w:tcBorders>
              <w:top w:val="single" w:sz="4" w:space="0" w:color="auto"/>
              <w:left w:val="single" w:sz="4" w:space="0" w:color="auto"/>
              <w:bottom w:val="single" w:sz="4" w:space="0" w:color="auto"/>
              <w:right w:val="single" w:sz="4" w:space="0" w:color="auto"/>
            </w:tcBorders>
            <w:hideMark/>
          </w:tcPr>
          <w:p w14:paraId="353B16F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tc>
      </w:tr>
      <w:tr w:rsidR="00B62EE5" w:rsidRPr="001C067D" w14:paraId="59D55A50"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10F8FFA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370" w:type="dxa"/>
            <w:tcBorders>
              <w:top w:val="single" w:sz="4" w:space="0" w:color="auto"/>
              <w:left w:val="single" w:sz="4" w:space="0" w:color="auto"/>
              <w:bottom w:val="single" w:sz="4" w:space="0" w:color="auto"/>
              <w:right w:val="single" w:sz="4" w:space="0" w:color="auto"/>
            </w:tcBorders>
            <w:hideMark/>
          </w:tcPr>
          <w:p w14:paraId="3B73858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Соотносить извлеченную из исторического источника по отечественной и всеобщей истории XVIII в. информацию с информацией из других источников при изучении исторических событий, явлений, процессов</w:t>
            </w:r>
          </w:p>
        </w:tc>
      </w:tr>
      <w:tr w:rsidR="00B62EE5" w:rsidRPr="001C067D" w14:paraId="26B904F0"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68F68E98"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w:t>
            </w:r>
          </w:p>
        </w:tc>
        <w:tc>
          <w:tcPr>
            <w:tcW w:w="7370" w:type="dxa"/>
            <w:tcBorders>
              <w:top w:val="single" w:sz="4" w:space="0" w:color="auto"/>
              <w:left w:val="single" w:sz="4" w:space="0" w:color="auto"/>
              <w:bottom w:val="single" w:sz="4" w:space="0" w:color="auto"/>
              <w:right w:val="single" w:sz="4" w:space="0" w:color="auto"/>
            </w:tcBorders>
            <w:hideMark/>
          </w:tcPr>
          <w:p w14:paraId="55C94DC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Привлекать контекстную информацию при работе с историческими источниками по отечественной и всеобщей истории XVIII в.</w:t>
            </w:r>
          </w:p>
        </w:tc>
      </w:tr>
      <w:tr w:rsidR="00B62EE5" w:rsidRPr="001C067D" w14:paraId="488033C0"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22FF2F8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w:t>
            </w:r>
          </w:p>
        </w:tc>
        <w:tc>
          <w:tcPr>
            <w:tcW w:w="7370" w:type="dxa"/>
            <w:tcBorders>
              <w:top w:val="single" w:sz="4" w:space="0" w:color="auto"/>
              <w:left w:val="single" w:sz="4" w:space="0" w:color="auto"/>
              <w:bottom w:val="single" w:sz="4" w:space="0" w:color="auto"/>
              <w:right w:val="single" w:sz="4" w:space="0" w:color="auto"/>
            </w:tcBorders>
            <w:hideMark/>
          </w:tcPr>
          <w:p w14:paraId="32CEF45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Анализировать текстовые, визуальные источники исторической информации по отечественной и всеобщей истории XVIII в.</w:t>
            </w:r>
          </w:p>
        </w:tc>
      </w:tr>
      <w:tr w:rsidR="00B62EE5" w:rsidRPr="001C067D" w14:paraId="417CFE56"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794E228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w:t>
            </w:r>
          </w:p>
        </w:tc>
        <w:tc>
          <w:tcPr>
            <w:tcW w:w="7370" w:type="dxa"/>
            <w:tcBorders>
              <w:top w:val="single" w:sz="4" w:space="0" w:color="auto"/>
              <w:left w:val="single" w:sz="4" w:space="0" w:color="auto"/>
              <w:bottom w:val="single" w:sz="4" w:space="0" w:color="auto"/>
              <w:right w:val="single" w:sz="4" w:space="0" w:color="auto"/>
            </w:tcBorders>
            <w:hideMark/>
          </w:tcPr>
          <w:p w14:paraId="4590078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Представлять историческую информацию по отечественной и всеобщей истории XVIII в. в виде таблиц, схем, диаграмм</w:t>
            </w:r>
          </w:p>
        </w:tc>
      </w:tr>
      <w:tr w:rsidR="00B62EE5" w:rsidRPr="001C067D" w14:paraId="5B1C75EC"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7336099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7B1B230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Историческое описание (реконструкция)</w:t>
            </w:r>
          </w:p>
        </w:tc>
      </w:tr>
      <w:tr w:rsidR="00B62EE5" w:rsidRPr="001C067D" w14:paraId="2A39B267"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6DE4D498"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7370" w:type="dxa"/>
            <w:tcBorders>
              <w:top w:val="single" w:sz="4" w:space="0" w:color="auto"/>
              <w:left w:val="single" w:sz="4" w:space="0" w:color="auto"/>
              <w:bottom w:val="single" w:sz="4" w:space="0" w:color="auto"/>
              <w:right w:val="single" w:sz="4" w:space="0" w:color="auto"/>
            </w:tcBorders>
            <w:hideMark/>
          </w:tcPr>
          <w:p w14:paraId="7EBCC0B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Рассказывать на основе самостоятельно составленного плана об исторических событиях, явлениях, процессах отечественной и всеобщей истории XVIII в., их участниках, демонстрируя понимание исторических явлений, процессов и знание необходимых фактов, дат, исторических понятий</w:t>
            </w:r>
          </w:p>
        </w:tc>
      </w:tr>
      <w:tr w:rsidR="00B62EE5" w:rsidRPr="001C067D" w14:paraId="0C3CF200"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027DDA6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7370" w:type="dxa"/>
            <w:tcBorders>
              <w:top w:val="single" w:sz="4" w:space="0" w:color="auto"/>
              <w:left w:val="single" w:sz="4" w:space="0" w:color="auto"/>
              <w:bottom w:val="single" w:sz="4" w:space="0" w:color="auto"/>
              <w:right w:val="single" w:sz="4" w:space="0" w:color="auto"/>
            </w:tcBorders>
            <w:hideMark/>
          </w:tcPr>
          <w:p w14:paraId="312FA79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tc>
      </w:tr>
      <w:tr w:rsidR="00B62EE5" w:rsidRPr="001C067D" w14:paraId="1D48D89B"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191C9F9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5.3</w:t>
            </w:r>
          </w:p>
        </w:tc>
        <w:tc>
          <w:tcPr>
            <w:tcW w:w="7370" w:type="dxa"/>
            <w:tcBorders>
              <w:top w:val="single" w:sz="4" w:space="0" w:color="auto"/>
              <w:left w:val="single" w:sz="4" w:space="0" w:color="auto"/>
              <w:bottom w:val="single" w:sz="4" w:space="0" w:color="auto"/>
              <w:right w:val="single" w:sz="4" w:space="0" w:color="auto"/>
            </w:tcBorders>
            <w:hideMark/>
          </w:tcPr>
          <w:p w14:paraId="7A229F5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p>
        </w:tc>
      </w:tr>
      <w:tr w:rsidR="00B62EE5" w:rsidRPr="001C067D" w14:paraId="7CE11238"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0EAA64BD"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39E7638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Анализ, объяснение исторических событий, явлений</w:t>
            </w:r>
          </w:p>
        </w:tc>
      </w:tr>
      <w:tr w:rsidR="00B62EE5" w:rsidRPr="001C067D" w14:paraId="55E7E323"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6184DDA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7370" w:type="dxa"/>
            <w:tcBorders>
              <w:top w:val="single" w:sz="4" w:space="0" w:color="auto"/>
              <w:left w:val="single" w:sz="4" w:space="0" w:color="auto"/>
              <w:bottom w:val="single" w:sz="4" w:space="0" w:color="auto"/>
              <w:right w:val="single" w:sz="4" w:space="0" w:color="auto"/>
            </w:tcBorders>
            <w:hideMark/>
          </w:tcPr>
          <w:p w14:paraId="41397FC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Раскрывать существенные черты и характерные признаки исторических событий, явлений, процессов</w:t>
            </w:r>
          </w:p>
        </w:tc>
      </w:tr>
      <w:tr w:rsidR="00B62EE5" w:rsidRPr="001C067D" w14:paraId="5F247D67"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3C019A7E"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w:t>
            </w:r>
          </w:p>
        </w:tc>
        <w:tc>
          <w:tcPr>
            <w:tcW w:w="7370" w:type="dxa"/>
            <w:tcBorders>
              <w:top w:val="single" w:sz="4" w:space="0" w:color="auto"/>
              <w:left w:val="single" w:sz="4" w:space="0" w:color="auto"/>
              <w:bottom w:val="single" w:sz="4" w:space="0" w:color="auto"/>
              <w:right w:val="single" w:sz="4" w:space="0" w:color="auto"/>
            </w:tcBorders>
            <w:hideMark/>
          </w:tcPr>
          <w:p w14:paraId="2490B96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B62EE5" w:rsidRPr="001C067D" w14:paraId="7B104BCD"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15EBB6F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6.3</w:t>
            </w:r>
          </w:p>
        </w:tc>
        <w:tc>
          <w:tcPr>
            <w:tcW w:w="7370" w:type="dxa"/>
            <w:tcBorders>
              <w:top w:val="single" w:sz="4" w:space="0" w:color="auto"/>
              <w:left w:val="single" w:sz="4" w:space="0" w:color="auto"/>
              <w:bottom w:val="single" w:sz="4" w:space="0" w:color="auto"/>
              <w:right w:val="single" w:sz="4" w:space="0" w:color="auto"/>
            </w:tcBorders>
            <w:hideMark/>
          </w:tcPr>
          <w:p w14:paraId="0ED7778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причины и следствия важнейших событий, явлений, процессов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B62EE5" w:rsidRPr="001C067D" w14:paraId="7B81CB14"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3B3903A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6.4</w:t>
            </w:r>
          </w:p>
        </w:tc>
        <w:tc>
          <w:tcPr>
            <w:tcW w:w="7370" w:type="dxa"/>
            <w:tcBorders>
              <w:top w:val="single" w:sz="4" w:space="0" w:color="auto"/>
              <w:left w:val="single" w:sz="4" w:space="0" w:color="auto"/>
              <w:bottom w:val="single" w:sz="4" w:space="0" w:color="auto"/>
              <w:right w:val="single" w:sz="4" w:space="0" w:color="auto"/>
            </w:tcBorders>
            <w:hideMark/>
          </w:tcPr>
          <w:p w14:paraId="154E64E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сопоставление однотипных событий, явлений и процессов отечественной и всеобщей истории XVIII в. (раскрывать повторяющиеся черты исторических ситуаций, выделять черты сходства и различия)</w:t>
            </w:r>
          </w:p>
        </w:tc>
      </w:tr>
      <w:tr w:rsidR="00B62EE5" w:rsidRPr="001C067D" w14:paraId="121FD470"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3D58C45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6.5</w:t>
            </w:r>
          </w:p>
        </w:tc>
        <w:tc>
          <w:tcPr>
            <w:tcW w:w="7370" w:type="dxa"/>
            <w:tcBorders>
              <w:top w:val="single" w:sz="4" w:space="0" w:color="auto"/>
              <w:left w:val="single" w:sz="4" w:space="0" w:color="auto"/>
              <w:bottom w:val="single" w:sz="4" w:space="0" w:color="auto"/>
              <w:right w:val="single" w:sz="4" w:space="0" w:color="auto"/>
            </w:tcBorders>
            <w:hideMark/>
          </w:tcPr>
          <w:p w14:paraId="11700942"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Выявлять особенности развития культуры, быта и нравов народов отечественной и всеобщей истории XVIII в.</w:t>
            </w:r>
          </w:p>
        </w:tc>
      </w:tr>
      <w:tr w:rsidR="00B62EE5" w:rsidRPr="001C067D" w14:paraId="57BDA42B"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6A258DA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6.6</w:t>
            </w:r>
          </w:p>
        </w:tc>
        <w:tc>
          <w:tcPr>
            <w:tcW w:w="7370" w:type="dxa"/>
            <w:tcBorders>
              <w:top w:val="single" w:sz="4" w:space="0" w:color="auto"/>
              <w:left w:val="single" w:sz="4" w:space="0" w:color="auto"/>
              <w:bottom w:val="single" w:sz="4" w:space="0" w:color="auto"/>
              <w:right w:val="single" w:sz="4" w:space="0" w:color="auto"/>
            </w:tcBorders>
            <w:hideMark/>
          </w:tcPr>
          <w:p w14:paraId="3DB805A7"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Устанавливать взаимосвязь (при наличии) событий истории XVIII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B62EE5" w:rsidRPr="001C067D" w14:paraId="5AA57F0C"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214FF0E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12DA456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tc>
      </w:tr>
      <w:tr w:rsidR="00B62EE5" w:rsidRPr="001C067D" w14:paraId="19AF6273"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1A07C82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w:t>
            </w:r>
          </w:p>
        </w:tc>
        <w:tc>
          <w:tcPr>
            <w:tcW w:w="7370" w:type="dxa"/>
            <w:tcBorders>
              <w:top w:val="single" w:sz="4" w:space="0" w:color="auto"/>
              <w:left w:val="single" w:sz="4" w:space="0" w:color="auto"/>
              <w:bottom w:val="single" w:sz="4" w:space="0" w:color="auto"/>
              <w:right w:val="single" w:sz="4" w:space="0" w:color="auto"/>
            </w:tcBorders>
            <w:hideMark/>
          </w:tcPr>
          <w:p w14:paraId="37963D0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tc>
      </w:tr>
      <w:tr w:rsidR="00B62EE5" w:rsidRPr="001C067D" w14:paraId="6C65049A"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78609EC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w:t>
            </w:r>
          </w:p>
        </w:tc>
        <w:tc>
          <w:tcPr>
            <w:tcW w:w="7370" w:type="dxa"/>
            <w:tcBorders>
              <w:top w:val="single" w:sz="4" w:space="0" w:color="auto"/>
              <w:left w:val="single" w:sz="4" w:space="0" w:color="auto"/>
              <w:bottom w:val="single" w:sz="4" w:space="0" w:color="auto"/>
              <w:right w:val="single" w:sz="4" w:space="0" w:color="auto"/>
            </w:tcBorders>
            <w:hideMark/>
          </w:tcPr>
          <w:p w14:paraId="2DB74F2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tc>
      </w:tr>
      <w:tr w:rsidR="00B62EE5" w:rsidRPr="001C067D" w14:paraId="2CA6149C"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7A6E7BEE"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7.3</w:t>
            </w:r>
          </w:p>
        </w:tc>
        <w:tc>
          <w:tcPr>
            <w:tcW w:w="7370" w:type="dxa"/>
            <w:tcBorders>
              <w:top w:val="single" w:sz="4" w:space="0" w:color="auto"/>
              <w:left w:val="single" w:sz="4" w:space="0" w:color="auto"/>
              <w:bottom w:val="single" w:sz="4" w:space="0" w:color="auto"/>
              <w:right w:val="single" w:sz="4" w:space="0" w:color="auto"/>
            </w:tcBorders>
            <w:hideMark/>
          </w:tcPr>
          <w:p w14:paraId="7B95608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и аргументировать собственную или предложенную точку зрения на события и личностей отечественной и всеобщей истории XVIII в. с помощью фактического материала, в том числе используя источники разных типов</w:t>
            </w:r>
          </w:p>
        </w:tc>
      </w:tr>
      <w:tr w:rsidR="00B62EE5" w:rsidRPr="001C067D" w14:paraId="69F608AD"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7A71633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6AF8E85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Применение исторических знаний</w:t>
            </w:r>
          </w:p>
        </w:tc>
      </w:tr>
      <w:tr w:rsidR="00B62EE5" w:rsidRPr="001C067D" w14:paraId="54D830A2"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1EB7C22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w:t>
            </w:r>
          </w:p>
        </w:tc>
        <w:tc>
          <w:tcPr>
            <w:tcW w:w="7370" w:type="dxa"/>
            <w:tcBorders>
              <w:top w:val="single" w:sz="4" w:space="0" w:color="auto"/>
              <w:left w:val="single" w:sz="4" w:space="0" w:color="auto"/>
              <w:bottom w:val="single" w:sz="4" w:space="0" w:color="auto"/>
              <w:right w:val="single" w:sz="4" w:space="0" w:color="auto"/>
            </w:tcBorders>
            <w:hideMark/>
          </w:tcPr>
          <w:p w14:paraId="0AA0C5FD"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tc>
      </w:tr>
      <w:tr w:rsidR="00B62EE5" w:rsidRPr="001C067D" w14:paraId="252DE19E"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04CE99C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8.2</w:t>
            </w:r>
          </w:p>
        </w:tc>
        <w:tc>
          <w:tcPr>
            <w:tcW w:w="7370" w:type="dxa"/>
            <w:tcBorders>
              <w:top w:val="single" w:sz="4" w:space="0" w:color="auto"/>
              <w:left w:val="single" w:sz="4" w:space="0" w:color="auto"/>
              <w:bottom w:val="single" w:sz="4" w:space="0" w:color="auto"/>
              <w:right w:val="single" w:sz="4" w:space="0" w:color="auto"/>
            </w:tcBorders>
            <w:hideMark/>
          </w:tcPr>
          <w:p w14:paraId="04ED785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Выполнять учебные проекты по отечественной и всеобщей истории XVIII в. (в том числе на региональном материале)</w:t>
            </w:r>
          </w:p>
        </w:tc>
      </w:tr>
      <w:tr w:rsidR="00B62EE5" w:rsidRPr="001C067D" w14:paraId="047D848D"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6C353F9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8.3</w:t>
            </w:r>
          </w:p>
        </w:tc>
        <w:tc>
          <w:tcPr>
            <w:tcW w:w="7370" w:type="dxa"/>
            <w:tcBorders>
              <w:top w:val="single" w:sz="4" w:space="0" w:color="auto"/>
              <w:left w:val="single" w:sz="4" w:space="0" w:color="auto"/>
              <w:bottom w:val="single" w:sz="4" w:space="0" w:color="auto"/>
              <w:right w:val="single" w:sz="4" w:space="0" w:color="auto"/>
            </w:tcBorders>
            <w:hideMark/>
          </w:tcPr>
          <w:p w14:paraId="51D571D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исторические понятия для решения учебных и практических задач</w:t>
            </w:r>
          </w:p>
        </w:tc>
      </w:tr>
      <w:tr w:rsidR="00B62EE5" w:rsidRPr="001C067D" w14:paraId="7E7AB946"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5E52CC38"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8.4</w:t>
            </w:r>
          </w:p>
        </w:tc>
        <w:tc>
          <w:tcPr>
            <w:tcW w:w="7370" w:type="dxa"/>
            <w:tcBorders>
              <w:top w:val="single" w:sz="4" w:space="0" w:color="auto"/>
              <w:left w:val="single" w:sz="4" w:space="0" w:color="auto"/>
              <w:bottom w:val="single" w:sz="4" w:space="0" w:color="auto"/>
              <w:right w:val="single" w:sz="4" w:space="0" w:color="auto"/>
            </w:tcBorders>
            <w:hideMark/>
          </w:tcPr>
          <w:p w14:paraId="2971669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Осуществлять поиск исторической информации по отечественной и всеобщей истории XVIII в. в справочной литературе, сети Интернет для решения познавательных задач, оценивать полноту и верифицированность информации</w:t>
            </w:r>
          </w:p>
        </w:tc>
      </w:tr>
    </w:tbl>
    <w:p w14:paraId="4522B8A0" w14:textId="77777777" w:rsidR="00B62EE5" w:rsidRPr="001C067D" w:rsidRDefault="00B62EE5" w:rsidP="001C067D">
      <w:pPr>
        <w:pStyle w:val="ConsPlusNormal"/>
        <w:jc w:val="both"/>
        <w:rPr>
          <w:rFonts w:ascii="Times New Roman" w:hAnsi="Times New Roman" w:cs="Times New Roman"/>
          <w:sz w:val="24"/>
          <w:szCs w:val="24"/>
        </w:rPr>
      </w:pPr>
    </w:p>
    <w:p w14:paraId="6011B840" w14:textId="77777777" w:rsidR="00B62EE5" w:rsidRPr="001C067D" w:rsidRDefault="00B62EE5"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16.7</w:t>
      </w:r>
    </w:p>
    <w:p w14:paraId="22D65F32" w14:textId="77777777" w:rsidR="00B62EE5" w:rsidRPr="001C067D" w:rsidRDefault="00B62EE5" w:rsidP="001C067D">
      <w:pPr>
        <w:pStyle w:val="ConsPlusNormal"/>
        <w:jc w:val="both"/>
        <w:rPr>
          <w:rFonts w:ascii="Times New Roman" w:hAnsi="Times New Roman" w:cs="Times New Roman"/>
          <w:sz w:val="24"/>
          <w:szCs w:val="24"/>
        </w:rPr>
      </w:pPr>
    </w:p>
    <w:p w14:paraId="150EC2E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(8 класс)</w:t>
      </w:r>
    </w:p>
    <w:p w14:paraId="7256F0AD" w14:textId="77777777" w:rsidR="00B62EE5" w:rsidRPr="001C067D" w:rsidRDefault="00B62EE5"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B62EE5" w:rsidRPr="001C067D" w14:paraId="6DE67C91"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C5C0CDE"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4266696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B62EE5" w:rsidRPr="001C067D" w14:paraId="7029A97C"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E45B2F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12EED9E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Всеобщая история. История Нового времени. XVIII в.</w:t>
            </w:r>
          </w:p>
        </w:tc>
      </w:tr>
      <w:tr w:rsidR="00B62EE5" w:rsidRPr="001C067D" w14:paraId="643C47EE"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957F9F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0F1CBB8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Век Просвещения.</w:t>
            </w:r>
          </w:p>
          <w:p w14:paraId="5C52816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B62EE5" w:rsidRPr="001C067D" w14:paraId="7011BADB"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7A04FA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5C1D6DF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Государства Европы в XVIII в.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tc>
      </w:tr>
      <w:tr w:rsidR="00B62EE5" w:rsidRPr="001C067D" w14:paraId="37A949D8"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33A60F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21A7A67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tc>
      </w:tr>
      <w:tr w:rsidR="00B62EE5" w:rsidRPr="001C067D" w14:paraId="6354ADA0"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482A28E"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52A31F8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Франция. Абсолютная монархия: политика сохранения старого порядка.</w:t>
            </w:r>
          </w:p>
          <w:p w14:paraId="56FDD802"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Попытки проведения реформ. Королевская власть и сословия</w:t>
            </w:r>
          </w:p>
        </w:tc>
      </w:tr>
      <w:tr w:rsidR="00B62EE5" w:rsidRPr="001C067D" w14:paraId="7723952F"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295B85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14:paraId="04CE3DC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tc>
      </w:tr>
      <w:tr w:rsidR="00B62EE5" w:rsidRPr="001C067D" w14:paraId="308C3374"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B1F333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994" w:type="dxa"/>
            <w:tcBorders>
              <w:top w:val="single" w:sz="4" w:space="0" w:color="auto"/>
              <w:left w:val="single" w:sz="4" w:space="0" w:color="auto"/>
              <w:bottom w:val="single" w:sz="4" w:space="0" w:color="auto"/>
              <w:right w:val="single" w:sz="4" w:space="0" w:color="auto"/>
            </w:tcBorders>
            <w:hideMark/>
          </w:tcPr>
          <w:p w14:paraId="66FDC56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B62EE5" w:rsidRPr="001C067D" w14:paraId="0144D98C"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D9EB3D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994" w:type="dxa"/>
            <w:tcBorders>
              <w:top w:val="single" w:sz="4" w:space="0" w:color="auto"/>
              <w:left w:val="single" w:sz="4" w:space="0" w:color="auto"/>
              <w:bottom w:val="single" w:sz="4" w:space="0" w:color="auto"/>
              <w:right w:val="single" w:sz="4" w:space="0" w:color="auto"/>
            </w:tcBorders>
            <w:hideMark/>
          </w:tcPr>
          <w:p w14:paraId="1C6642F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Британские колонии в Северной Америке: борьба за независимость.</w:t>
            </w:r>
          </w:p>
          <w:p w14:paraId="1A24650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B62EE5" w:rsidRPr="001C067D" w14:paraId="6DFAFABD"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95A8A1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1.8</w:t>
            </w:r>
          </w:p>
        </w:tc>
        <w:tc>
          <w:tcPr>
            <w:tcW w:w="7994" w:type="dxa"/>
            <w:tcBorders>
              <w:top w:val="single" w:sz="4" w:space="0" w:color="auto"/>
              <w:left w:val="single" w:sz="4" w:space="0" w:color="auto"/>
              <w:bottom w:val="single" w:sz="4" w:space="0" w:color="auto"/>
              <w:right w:val="single" w:sz="4" w:space="0" w:color="auto"/>
            </w:tcBorders>
            <w:hideMark/>
          </w:tcPr>
          <w:p w14:paraId="31700047"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Французская революция конца XVIII в.</w:t>
            </w:r>
          </w:p>
          <w:p w14:paraId="30C76F0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tc>
      </w:tr>
      <w:tr w:rsidR="00B62EE5" w:rsidRPr="001C067D" w14:paraId="43121902"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072226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1.9</w:t>
            </w:r>
          </w:p>
        </w:tc>
        <w:tc>
          <w:tcPr>
            <w:tcW w:w="7994" w:type="dxa"/>
            <w:tcBorders>
              <w:top w:val="single" w:sz="4" w:space="0" w:color="auto"/>
              <w:left w:val="single" w:sz="4" w:space="0" w:color="auto"/>
              <w:bottom w:val="single" w:sz="4" w:space="0" w:color="auto"/>
              <w:right w:val="single" w:sz="4" w:space="0" w:color="auto"/>
            </w:tcBorders>
            <w:hideMark/>
          </w:tcPr>
          <w:p w14:paraId="459E286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Европейская культура в XVIII в.</w:t>
            </w:r>
          </w:p>
          <w:p w14:paraId="5F7FC0B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B62EE5" w:rsidRPr="001C067D" w14:paraId="49519C62"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8562F5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1.10</w:t>
            </w:r>
          </w:p>
        </w:tc>
        <w:tc>
          <w:tcPr>
            <w:tcW w:w="7994" w:type="dxa"/>
            <w:tcBorders>
              <w:top w:val="single" w:sz="4" w:space="0" w:color="auto"/>
              <w:left w:val="single" w:sz="4" w:space="0" w:color="auto"/>
              <w:bottom w:val="single" w:sz="4" w:space="0" w:color="auto"/>
              <w:right w:val="single" w:sz="4" w:space="0" w:color="auto"/>
            </w:tcBorders>
            <w:hideMark/>
          </w:tcPr>
          <w:p w14:paraId="0D63706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Международные отношения в XVIII в.</w:t>
            </w:r>
          </w:p>
          <w:p w14:paraId="3ADCF28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B62EE5" w:rsidRPr="001C067D" w14:paraId="7BE9B4D5"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AE925EE"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994" w:type="dxa"/>
            <w:tcBorders>
              <w:top w:val="single" w:sz="4" w:space="0" w:color="auto"/>
              <w:left w:val="single" w:sz="4" w:space="0" w:color="auto"/>
              <w:bottom w:val="single" w:sz="4" w:space="0" w:color="auto"/>
              <w:right w:val="single" w:sz="4" w:space="0" w:color="auto"/>
            </w:tcBorders>
            <w:hideMark/>
          </w:tcPr>
          <w:p w14:paraId="3D60FC7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Страны Востока в XVIII в.</w:t>
            </w:r>
          </w:p>
          <w:p w14:paraId="4CC3503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 Историческое и культурное наследие XVIII в.</w:t>
            </w:r>
          </w:p>
        </w:tc>
      </w:tr>
      <w:tr w:rsidR="00B62EE5" w:rsidRPr="001C067D" w14:paraId="51F2B04F"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FCB419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439F50F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Россия в эпоху преобразований Петра I</w:t>
            </w:r>
          </w:p>
        </w:tc>
      </w:tr>
      <w:tr w:rsidR="00B62EE5" w:rsidRPr="001C067D" w14:paraId="14992E72"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66629B9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6FF7E85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Сподвижники Петра I. Азовские походы. Великое посольство и его значение</w:t>
            </w:r>
          </w:p>
        </w:tc>
      </w:tr>
      <w:tr w:rsidR="00B62EE5" w:rsidRPr="001C067D" w14:paraId="004516D5"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39780FD"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763C3EE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tc>
      </w:tr>
      <w:tr w:rsidR="00B62EE5" w:rsidRPr="001C067D" w14:paraId="7E39A7BD"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5899BCD"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3B2B110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B62EE5" w:rsidRPr="001C067D" w14:paraId="78773DBB"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4E4E83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5CAD1E7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w:t>
            </w:r>
          </w:p>
        </w:tc>
      </w:tr>
      <w:tr w:rsidR="00B62EE5" w:rsidRPr="001C067D" w14:paraId="0AD24D41"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188221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2E90F9F7"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Церковная реформа. Упразднение патриаршества, учреждение Синода. Положение инославных конфессий</w:t>
            </w:r>
          </w:p>
        </w:tc>
      </w:tr>
      <w:tr w:rsidR="00B62EE5" w:rsidRPr="001C067D" w14:paraId="58F6AA0E"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0EA65E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14:paraId="7B53CD4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tc>
      </w:tr>
      <w:tr w:rsidR="00B62EE5" w:rsidRPr="001C067D" w14:paraId="26D2D76E"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9E6BAC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7994" w:type="dxa"/>
            <w:tcBorders>
              <w:top w:val="single" w:sz="4" w:space="0" w:color="auto"/>
              <w:left w:val="single" w:sz="4" w:space="0" w:color="auto"/>
              <w:bottom w:val="single" w:sz="4" w:space="0" w:color="auto"/>
              <w:right w:val="single" w:sz="4" w:space="0" w:color="auto"/>
            </w:tcBorders>
            <w:hideMark/>
          </w:tcPr>
          <w:p w14:paraId="7397EFA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Внешняя политика. Северная война. Причины и цели войны. Неудачи в начале войны и их преодоление. Битва при деревне Лесной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tc>
      </w:tr>
      <w:tr w:rsidR="00B62EE5" w:rsidRPr="001C067D" w14:paraId="2E517B6F"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19F5C2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2.8</w:t>
            </w:r>
          </w:p>
        </w:tc>
        <w:tc>
          <w:tcPr>
            <w:tcW w:w="7994" w:type="dxa"/>
            <w:tcBorders>
              <w:top w:val="single" w:sz="4" w:space="0" w:color="auto"/>
              <w:left w:val="single" w:sz="4" w:space="0" w:color="auto"/>
              <w:bottom w:val="single" w:sz="4" w:space="0" w:color="auto"/>
              <w:right w:val="single" w:sz="4" w:space="0" w:color="auto"/>
            </w:tcBorders>
            <w:hideMark/>
          </w:tcPr>
          <w:p w14:paraId="599DDDD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Санкт-Петербурге. Кунсткамера. Светская живопись, портрет петровской эпохи. Скульптура и архитектура. Памятники раннего барокко.</w:t>
            </w:r>
          </w:p>
          <w:p w14:paraId="18544D0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751B2B1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Итоги, последствия и значение петровских преобразований. Образ Петра I в русской культуре</w:t>
            </w:r>
          </w:p>
        </w:tc>
      </w:tr>
      <w:tr w:rsidR="00B62EE5" w:rsidRPr="001C067D" w14:paraId="748DF9E6"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6F915E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1CC960A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Россия после Петра I. Дворцовые перевороты</w:t>
            </w:r>
          </w:p>
        </w:tc>
      </w:tr>
      <w:tr w:rsidR="00B62EE5" w:rsidRPr="001C067D" w14:paraId="7CD58974"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5B8E9D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21EF8532"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w:t>
            </w:r>
          </w:p>
        </w:tc>
      </w:tr>
      <w:tr w:rsidR="00B62EE5" w:rsidRPr="001C067D" w14:paraId="1DB84B21"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707337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5A4ED7C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tc>
      </w:tr>
      <w:tr w:rsidR="00B62EE5" w:rsidRPr="001C067D" w14:paraId="2D072FB0"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226EB0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6A146F8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 1735 - 1739 гг.</w:t>
            </w:r>
          </w:p>
        </w:tc>
      </w:tr>
      <w:tr w:rsidR="00B62EE5" w:rsidRPr="001C067D" w14:paraId="0E2DDAF1"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7BD3BC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01AABD5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tc>
      </w:tr>
      <w:tr w:rsidR="00B62EE5" w:rsidRPr="001C067D" w14:paraId="130551C6"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035157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5F852C67"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Россия в международных конфликтах 1740 - 1750-х гг. Участие в Семилетней войне</w:t>
            </w:r>
          </w:p>
        </w:tc>
      </w:tr>
      <w:tr w:rsidR="00B62EE5" w:rsidRPr="001C067D" w14:paraId="279177C1"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E1ED10D"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14:paraId="0F46BB7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Петр III. Манифест о вольности дворянства. Причины переворота 28 июня 1762 г.</w:t>
            </w:r>
          </w:p>
        </w:tc>
      </w:tr>
      <w:tr w:rsidR="00B62EE5" w:rsidRPr="001C067D" w14:paraId="2D6FC57D"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2ABE63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67AB307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Россия в 1760 - 1790-х гг. Правление Екатерины II и Павла I</w:t>
            </w:r>
          </w:p>
        </w:tc>
      </w:tr>
      <w:tr w:rsidR="00B62EE5" w:rsidRPr="001C067D" w14:paraId="1A88B94C"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3F807F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4D56EB2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B62EE5" w:rsidRPr="001C067D" w14:paraId="344CC80E"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A3968F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577B67D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B62EE5" w:rsidRPr="001C067D" w14:paraId="14DA44AE"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0A3861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1C5C2BB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17062C5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62E05D5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Внутренняя и внешняя торговля. Торговые пути внутри страны.</w:t>
            </w:r>
          </w:p>
          <w:p w14:paraId="546A80C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tc>
      </w:tr>
      <w:tr w:rsidR="00B62EE5" w:rsidRPr="001C067D" w14:paraId="2521E5EC"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489958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hideMark/>
          </w:tcPr>
          <w:p w14:paraId="7D39954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rsidR="00B62EE5" w:rsidRPr="001C067D" w14:paraId="00B00AF0"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07E49B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994" w:type="dxa"/>
            <w:tcBorders>
              <w:top w:val="single" w:sz="4" w:space="0" w:color="auto"/>
              <w:left w:val="single" w:sz="4" w:space="0" w:color="auto"/>
              <w:bottom w:val="single" w:sz="4" w:space="0" w:color="auto"/>
              <w:right w:val="single" w:sz="4" w:space="0" w:color="auto"/>
            </w:tcBorders>
            <w:hideMark/>
          </w:tcPr>
          <w:p w14:paraId="27DE565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17A3C457"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tc>
      </w:tr>
      <w:tr w:rsidR="00B62EE5" w:rsidRPr="001C067D" w14:paraId="701C7A80"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CA037AE"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w:t>
            </w:r>
          </w:p>
        </w:tc>
        <w:tc>
          <w:tcPr>
            <w:tcW w:w="7994" w:type="dxa"/>
            <w:tcBorders>
              <w:top w:val="single" w:sz="4" w:space="0" w:color="auto"/>
              <w:left w:val="single" w:sz="4" w:space="0" w:color="auto"/>
              <w:bottom w:val="single" w:sz="4" w:space="0" w:color="auto"/>
              <w:right w:val="single" w:sz="4" w:space="0" w:color="auto"/>
            </w:tcBorders>
            <w:hideMark/>
          </w:tcPr>
          <w:p w14:paraId="29850BA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tc>
      </w:tr>
      <w:tr w:rsidR="00B62EE5" w:rsidRPr="001C067D" w14:paraId="07B0978E"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F947E3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w:t>
            </w:r>
          </w:p>
        </w:tc>
        <w:tc>
          <w:tcPr>
            <w:tcW w:w="7994" w:type="dxa"/>
            <w:tcBorders>
              <w:top w:val="single" w:sz="4" w:space="0" w:color="auto"/>
              <w:left w:val="single" w:sz="4" w:space="0" w:color="auto"/>
              <w:bottom w:val="single" w:sz="4" w:space="0" w:color="auto"/>
              <w:right w:val="single" w:sz="4" w:space="0" w:color="auto"/>
            </w:tcBorders>
            <w:hideMark/>
          </w:tcPr>
          <w:p w14:paraId="4EBB6F7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B62EE5" w:rsidRPr="001C067D" w14:paraId="2A2C7C7A"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CB2DC3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w:t>
            </w:r>
          </w:p>
        </w:tc>
        <w:tc>
          <w:tcPr>
            <w:tcW w:w="7994" w:type="dxa"/>
            <w:tcBorders>
              <w:top w:val="single" w:sz="4" w:space="0" w:color="auto"/>
              <w:left w:val="single" w:sz="4" w:space="0" w:color="auto"/>
              <w:bottom w:val="single" w:sz="4" w:space="0" w:color="auto"/>
              <w:right w:val="single" w:sz="4" w:space="0" w:color="auto"/>
            </w:tcBorders>
            <w:hideMark/>
          </w:tcPr>
          <w:p w14:paraId="14B6AAE2"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Культурное пространство Российской империи в XVIII в.</w:t>
            </w:r>
          </w:p>
          <w:p w14:paraId="3EC65A7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5A899A8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14:paraId="6BFA7E0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Русская архитектура XVIII в. Строительство Санкт-Петербурга, формирование его городского плана. Регулярный характер застройки Санкт-Петербурга и других городов. Барокко в архитектуре Москвы и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03C1502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Изобразительное искусство в России, его выдающиеся мастера и произведения. Академия художеств в Санкт-Петербурге. Расцвет жанра парадного портрета в середине XVIII в. Новые веяния в изобразительном искусстве в конце столетия</w:t>
            </w:r>
          </w:p>
        </w:tc>
      </w:tr>
      <w:tr w:rsidR="00B62EE5" w:rsidRPr="001C067D" w14:paraId="2BA1D979"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7B0106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4.9</w:t>
            </w:r>
          </w:p>
        </w:tc>
        <w:tc>
          <w:tcPr>
            <w:tcW w:w="7994" w:type="dxa"/>
            <w:tcBorders>
              <w:top w:val="single" w:sz="4" w:space="0" w:color="auto"/>
              <w:left w:val="single" w:sz="4" w:space="0" w:color="auto"/>
              <w:bottom w:val="single" w:sz="4" w:space="0" w:color="auto"/>
              <w:right w:val="single" w:sz="4" w:space="0" w:color="auto"/>
            </w:tcBorders>
            <w:hideMark/>
          </w:tcPr>
          <w:p w14:paraId="08727FE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tc>
      </w:tr>
      <w:tr w:rsidR="00B62EE5" w:rsidRPr="001C067D" w14:paraId="5FA50B41"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B20C9E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hideMark/>
          </w:tcPr>
          <w:p w14:paraId="33EE7FA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Наш край в XVIII в.</w:t>
            </w:r>
          </w:p>
        </w:tc>
      </w:tr>
    </w:tbl>
    <w:p w14:paraId="59AD9CAC" w14:textId="77777777" w:rsidR="00B62EE5" w:rsidRPr="001C067D" w:rsidRDefault="00B62EE5" w:rsidP="001C067D">
      <w:pPr>
        <w:pStyle w:val="ConsPlusNormal"/>
        <w:jc w:val="both"/>
        <w:rPr>
          <w:rFonts w:ascii="Times New Roman" w:hAnsi="Times New Roman" w:cs="Times New Roman"/>
          <w:sz w:val="24"/>
          <w:szCs w:val="24"/>
        </w:rPr>
      </w:pPr>
    </w:p>
    <w:p w14:paraId="74604713" w14:textId="77777777" w:rsidR="00B62EE5" w:rsidRPr="001C067D" w:rsidRDefault="00B62EE5"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16.8</w:t>
      </w:r>
    </w:p>
    <w:p w14:paraId="2C93A6E1" w14:textId="77777777" w:rsidR="00B62EE5" w:rsidRPr="001C067D" w:rsidRDefault="00B62EE5" w:rsidP="001C067D">
      <w:pPr>
        <w:pStyle w:val="ConsPlusNormal"/>
        <w:jc w:val="both"/>
        <w:rPr>
          <w:rFonts w:ascii="Times New Roman" w:hAnsi="Times New Roman" w:cs="Times New Roman"/>
          <w:sz w:val="24"/>
          <w:szCs w:val="24"/>
        </w:rPr>
      </w:pPr>
    </w:p>
    <w:p w14:paraId="3775CCB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3D3AA30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(9 класса)</w:t>
      </w:r>
    </w:p>
    <w:p w14:paraId="0D8D1FA2" w14:textId="77777777" w:rsidR="00B62EE5" w:rsidRPr="001C067D" w:rsidRDefault="00B62EE5"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62EE5" w:rsidRPr="001C067D" w14:paraId="0B9AC4AD"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7A03466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6AB0618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B62EE5" w:rsidRPr="001C067D" w14:paraId="721F5BA6"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4B77D6A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4F7261D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Знание хронологии, работа с хронологией</w:t>
            </w:r>
          </w:p>
        </w:tc>
      </w:tr>
      <w:tr w:rsidR="00B62EE5" w:rsidRPr="001C067D" w14:paraId="630773D0"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380BEF8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3CF01FF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tc>
      </w:tr>
      <w:tr w:rsidR="00B62EE5" w:rsidRPr="001C067D" w14:paraId="5748FFB9"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2FF2E308"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13FC760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Выявлять синхронность (асинхронность) исторических процессов отечественной и всеобщей истории XIX - начала XX в.</w:t>
            </w:r>
          </w:p>
        </w:tc>
      </w:tr>
      <w:tr w:rsidR="00B62EE5" w:rsidRPr="001C067D" w14:paraId="0CE3C21C"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26874ED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2FE8B13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последовательность событий, явлений, процессов отечественной и всеобщей истории XIX - начала XX в., в том числе на основе анализа причинно-следственных связей</w:t>
            </w:r>
          </w:p>
        </w:tc>
      </w:tr>
      <w:tr w:rsidR="00B62EE5" w:rsidRPr="001C067D" w14:paraId="389A5026"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189A5CF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74ECB9A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современников исторических событий, явлений, процессов отечественной и всеобщей истории XIX - начала XX в.</w:t>
            </w:r>
          </w:p>
        </w:tc>
      </w:tr>
      <w:tr w:rsidR="00B62EE5" w:rsidRPr="001C067D" w14:paraId="6B3D6AF1"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1301829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3BFCC5C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Знание исторических фактов, работа с фактами</w:t>
            </w:r>
          </w:p>
        </w:tc>
      </w:tr>
      <w:tr w:rsidR="00B62EE5" w:rsidRPr="001C067D" w14:paraId="5DE6ADBF"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2E3C8A1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638AC64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место, обстоятельства, участников, результаты важнейших событий отечественной и всеобщей истории XIX - начала XX в.</w:t>
            </w:r>
          </w:p>
        </w:tc>
      </w:tr>
      <w:tr w:rsidR="00B62EE5" w:rsidRPr="001C067D" w14:paraId="18CBBD76"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75A46B8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3FBEE10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tc>
      </w:tr>
      <w:tr w:rsidR="00B62EE5" w:rsidRPr="001C067D" w14:paraId="274F0314"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5B300B4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5D2D20C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Работа с исторической картой</w:t>
            </w:r>
          </w:p>
        </w:tc>
      </w:tr>
      <w:tr w:rsidR="00B62EE5" w:rsidRPr="001C067D" w14:paraId="5694D291"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1D35E41E"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377D222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tc>
      </w:tr>
      <w:tr w:rsidR="00B62EE5" w:rsidRPr="001C067D" w14:paraId="520F40F8"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265EE3B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215196B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tc>
      </w:tr>
      <w:tr w:rsidR="00B62EE5" w:rsidRPr="001C067D" w14:paraId="53E0EDC0"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2E3C522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5B2920E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на основе исторической карты (схемы) исторические события, явления, процессы отечественной и всеобщей истории XIX - начала XX в.</w:t>
            </w:r>
          </w:p>
        </w:tc>
      </w:tr>
      <w:tr w:rsidR="00B62EE5" w:rsidRPr="001C067D" w14:paraId="04620592"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770DCDC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679CC5ED"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Сопоставлять информацию, представленную на исторической карте (схеме) по отечественной и всеобщей истории XIX - начала XX в., с информацией из других источников</w:t>
            </w:r>
          </w:p>
        </w:tc>
      </w:tr>
      <w:tr w:rsidR="00B62EE5" w:rsidRPr="001C067D" w14:paraId="02990387"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3F7C57CE"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2041424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Работа с историческими источниками</w:t>
            </w:r>
          </w:p>
        </w:tc>
      </w:tr>
      <w:tr w:rsidR="00B62EE5" w:rsidRPr="001C067D" w14:paraId="40B12355"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4329021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370" w:type="dxa"/>
            <w:tcBorders>
              <w:top w:val="single" w:sz="4" w:space="0" w:color="auto"/>
              <w:left w:val="single" w:sz="4" w:space="0" w:color="auto"/>
              <w:bottom w:val="single" w:sz="4" w:space="0" w:color="auto"/>
              <w:right w:val="single" w:sz="4" w:space="0" w:color="auto"/>
            </w:tcBorders>
            <w:hideMark/>
          </w:tcPr>
          <w:p w14:paraId="174156F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B62EE5" w:rsidRPr="001C067D" w14:paraId="21EDE5B0"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66A54E2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370" w:type="dxa"/>
            <w:tcBorders>
              <w:top w:val="single" w:sz="4" w:space="0" w:color="auto"/>
              <w:left w:val="single" w:sz="4" w:space="0" w:color="auto"/>
              <w:bottom w:val="single" w:sz="4" w:space="0" w:color="auto"/>
              <w:right w:val="single" w:sz="4" w:space="0" w:color="auto"/>
            </w:tcBorders>
            <w:hideMark/>
          </w:tcPr>
          <w:p w14:paraId="6EB49CBD"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тип и вид источника (письменного, визуального)</w:t>
            </w:r>
          </w:p>
        </w:tc>
      </w:tr>
      <w:tr w:rsidR="00B62EE5" w:rsidRPr="001C067D" w14:paraId="753403AD"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3E91617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370" w:type="dxa"/>
            <w:tcBorders>
              <w:top w:val="single" w:sz="4" w:space="0" w:color="auto"/>
              <w:left w:val="single" w:sz="4" w:space="0" w:color="auto"/>
              <w:bottom w:val="single" w:sz="4" w:space="0" w:color="auto"/>
              <w:right w:val="single" w:sz="4" w:space="0" w:color="auto"/>
            </w:tcBorders>
            <w:hideMark/>
          </w:tcPr>
          <w:p w14:paraId="6A55B60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Выявлять принадлежность источника определенному лицу, социальной группе, общественному течению и другим</w:t>
            </w:r>
          </w:p>
        </w:tc>
      </w:tr>
      <w:tr w:rsidR="00B62EE5" w:rsidRPr="001C067D" w14:paraId="1D1F8AD7"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677DF05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370" w:type="dxa"/>
            <w:tcBorders>
              <w:top w:val="single" w:sz="4" w:space="0" w:color="auto"/>
              <w:left w:val="single" w:sz="4" w:space="0" w:color="auto"/>
              <w:bottom w:val="single" w:sz="4" w:space="0" w:color="auto"/>
              <w:right w:val="single" w:sz="4" w:space="0" w:color="auto"/>
            </w:tcBorders>
            <w:hideMark/>
          </w:tcPr>
          <w:p w14:paraId="657A3A6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tc>
      </w:tr>
      <w:tr w:rsidR="00B62EE5" w:rsidRPr="001C067D" w14:paraId="64C684A5"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5E1E128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370" w:type="dxa"/>
            <w:tcBorders>
              <w:top w:val="single" w:sz="4" w:space="0" w:color="auto"/>
              <w:left w:val="single" w:sz="4" w:space="0" w:color="auto"/>
              <w:bottom w:val="single" w:sz="4" w:space="0" w:color="auto"/>
              <w:right w:val="single" w:sz="4" w:space="0" w:color="auto"/>
            </w:tcBorders>
            <w:hideMark/>
          </w:tcPr>
          <w:p w14:paraId="42B9964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в тексте письменных источников факты и интерпретации событий прошлого</w:t>
            </w:r>
          </w:p>
        </w:tc>
      </w:tr>
      <w:tr w:rsidR="00B62EE5" w:rsidRPr="001C067D" w14:paraId="4BCB33C5"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2EDB94E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w:t>
            </w:r>
          </w:p>
        </w:tc>
        <w:tc>
          <w:tcPr>
            <w:tcW w:w="7370" w:type="dxa"/>
            <w:tcBorders>
              <w:top w:val="single" w:sz="4" w:space="0" w:color="auto"/>
              <w:left w:val="single" w:sz="4" w:space="0" w:color="auto"/>
              <w:bottom w:val="single" w:sz="4" w:space="0" w:color="auto"/>
              <w:right w:val="single" w:sz="4" w:space="0" w:color="auto"/>
            </w:tcBorders>
            <w:hideMark/>
          </w:tcPr>
          <w:p w14:paraId="38EBDEB2"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B62EE5" w:rsidRPr="001C067D" w14:paraId="062745CB"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4D8DF5FD"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w:t>
            </w:r>
          </w:p>
        </w:tc>
        <w:tc>
          <w:tcPr>
            <w:tcW w:w="7370" w:type="dxa"/>
            <w:tcBorders>
              <w:top w:val="single" w:sz="4" w:space="0" w:color="auto"/>
              <w:left w:val="single" w:sz="4" w:space="0" w:color="auto"/>
              <w:bottom w:val="single" w:sz="4" w:space="0" w:color="auto"/>
              <w:right w:val="single" w:sz="4" w:space="0" w:color="auto"/>
            </w:tcBorders>
            <w:hideMark/>
          </w:tcPr>
          <w:p w14:paraId="5A22DA8D"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Соотносить извлеченную из исторического источника по отечественной и всеобщей истории XIX - начала XX в. информацию с информацией из других источников при изучении исторических событий, явлений, процессов</w:t>
            </w:r>
          </w:p>
        </w:tc>
      </w:tr>
      <w:tr w:rsidR="00B62EE5" w:rsidRPr="001C067D" w14:paraId="34B4FFD4"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2BAD25C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w:t>
            </w:r>
          </w:p>
        </w:tc>
        <w:tc>
          <w:tcPr>
            <w:tcW w:w="7370" w:type="dxa"/>
            <w:tcBorders>
              <w:top w:val="single" w:sz="4" w:space="0" w:color="auto"/>
              <w:left w:val="single" w:sz="4" w:space="0" w:color="auto"/>
              <w:bottom w:val="single" w:sz="4" w:space="0" w:color="auto"/>
              <w:right w:val="single" w:sz="4" w:space="0" w:color="auto"/>
            </w:tcBorders>
            <w:hideMark/>
          </w:tcPr>
          <w:p w14:paraId="2C903E5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Привлекать контекстную информацию при работе с историческими источниками по отечественной и всеобщей истории XIX - начала XX в.</w:t>
            </w:r>
          </w:p>
        </w:tc>
      </w:tr>
      <w:tr w:rsidR="00B62EE5" w:rsidRPr="001C067D" w14:paraId="6C5321C7"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1EC72888"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4.9</w:t>
            </w:r>
          </w:p>
        </w:tc>
        <w:tc>
          <w:tcPr>
            <w:tcW w:w="7370" w:type="dxa"/>
            <w:tcBorders>
              <w:top w:val="single" w:sz="4" w:space="0" w:color="auto"/>
              <w:left w:val="single" w:sz="4" w:space="0" w:color="auto"/>
              <w:bottom w:val="single" w:sz="4" w:space="0" w:color="auto"/>
              <w:right w:val="single" w:sz="4" w:space="0" w:color="auto"/>
            </w:tcBorders>
            <w:hideMark/>
          </w:tcPr>
          <w:p w14:paraId="596AABF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Анализировать текстовые, визуальные источники исторической информации по отечественной и всеобщей истории XIX - начала XX в.</w:t>
            </w:r>
          </w:p>
        </w:tc>
      </w:tr>
      <w:tr w:rsidR="00B62EE5" w:rsidRPr="001C067D" w14:paraId="770C2A1D"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4C43B858"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4.10</w:t>
            </w:r>
          </w:p>
        </w:tc>
        <w:tc>
          <w:tcPr>
            <w:tcW w:w="7370" w:type="dxa"/>
            <w:tcBorders>
              <w:top w:val="single" w:sz="4" w:space="0" w:color="auto"/>
              <w:left w:val="single" w:sz="4" w:space="0" w:color="auto"/>
              <w:bottom w:val="single" w:sz="4" w:space="0" w:color="auto"/>
              <w:right w:val="single" w:sz="4" w:space="0" w:color="auto"/>
            </w:tcBorders>
            <w:hideMark/>
          </w:tcPr>
          <w:p w14:paraId="5D03D4E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Представлять историческую информацию по отечественной и всеобщей истории XIX - начала XX в. в виде таблиц, схем, диаграмм</w:t>
            </w:r>
          </w:p>
        </w:tc>
      </w:tr>
      <w:tr w:rsidR="00B62EE5" w:rsidRPr="001C067D" w14:paraId="35AC1E19"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28B8863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4A0179D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Историческое описание (реконструкция)</w:t>
            </w:r>
          </w:p>
        </w:tc>
      </w:tr>
      <w:tr w:rsidR="00B62EE5" w:rsidRPr="001C067D" w14:paraId="54893CFB"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270B7BA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7370" w:type="dxa"/>
            <w:tcBorders>
              <w:top w:val="single" w:sz="4" w:space="0" w:color="auto"/>
              <w:left w:val="single" w:sz="4" w:space="0" w:color="auto"/>
              <w:bottom w:val="single" w:sz="4" w:space="0" w:color="auto"/>
              <w:right w:val="single" w:sz="4" w:space="0" w:color="auto"/>
            </w:tcBorders>
            <w:hideMark/>
          </w:tcPr>
          <w:p w14:paraId="7E927B1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Представлять развернутый рассказ на основе самостоятельно составленного плана об исторических событиях, явлениях, процессах отечественной и всеобщей истории XIX - начала XX в. с использованием визуальных материалов (устно, письменно в форме короткого эссе, презентации), демонстрируя понимание исторических явлений, процессов и знание необходимых фактов, дат, исторических понятий</w:t>
            </w:r>
          </w:p>
        </w:tc>
      </w:tr>
      <w:tr w:rsidR="00B62EE5" w:rsidRPr="001C067D" w14:paraId="2150AF80"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2FF54D5D"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7370" w:type="dxa"/>
            <w:tcBorders>
              <w:top w:val="single" w:sz="4" w:space="0" w:color="auto"/>
              <w:left w:val="single" w:sz="4" w:space="0" w:color="auto"/>
              <w:bottom w:val="single" w:sz="4" w:space="0" w:color="auto"/>
              <w:right w:val="single" w:sz="4" w:space="0" w:color="auto"/>
            </w:tcBorders>
            <w:hideMark/>
          </w:tcPr>
          <w:p w14:paraId="70A5BD0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tc>
      </w:tr>
      <w:tr w:rsidR="00B62EE5" w:rsidRPr="001C067D" w14:paraId="6A1DE489"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2F6976C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5.3</w:t>
            </w:r>
          </w:p>
        </w:tc>
        <w:tc>
          <w:tcPr>
            <w:tcW w:w="7370" w:type="dxa"/>
            <w:tcBorders>
              <w:top w:val="single" w:sz="4" w:space="0" w:color="auto"/>
              <w:left w:val="single" w:sz="4" w:space="0" w:color="auto"/>
              <w:bottom w:val="single" w:sz="4" w:space="0" w:color="auto"/>
              <w:right w:val="single" w:sz="4" w:space="0" w:color="auto"/>
            </w:tcBorders>
            <w:hideMark/>
          </w:tcPr>
          <w:p w14:paraId="7BFE696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tc>
      </w:tr>
      <w:tr w:rsidR="00B62EE5" w:rsidRPr="001C067D" w14:paraId="67AD8818"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17D5596D"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6ED4758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Анализ, объяснение исторических событий, явлений</w:t>
            </w:r>
          </w:p>
        </w:tc>
      </w:tr>
      <w:tr w:rsidR="00B62EE5" w:rsidRPr="001C067D" w14:paraId="2A5C7D99"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074AE8A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7370" w:type="dxa"/>
            <w:tcBorders>
              <w:top w:val="single" w:sz="4" w:space="0" w:color="auto"/>
              <w:left w:val="single" w:sz="4" w:space="0" w:color="auto"/>
              <w:bottom w:val="single" w:sz="4" w:space="0" w:color="auto"/>
              <w:right w:val="single" w:sz="4" w:space="0" w:color="auto"/>
            </w:tcBorders>
            <w:hideMark/>
          </w:tcPr>
          <w:p w14:paraId="5FCBD94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Раскрывать существенные черты и характерные признаки исторических событий, явлений, процессов</w:t>
            </w:r>
          </w:p>
        </w:tc>
      </w:tr>
      <w:tr w:rsidR="00B62EE5" w:rsidRPr="001C067D" w14:paraId="1D7471CE"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394B1E8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w:t>
            </w:r>
          </w:p>
        </w:tc>
        <w:tc>
          <w:tcPr>
            <w:tcW w:w="7370" w:type="dxa"/>
            <w:tcBorders>
              <w:top w:val="single" w:sz="4" w:space="0" w:color="auto"/>
              <w:left w:val="single" w:sz="4" w:space="0" w:color="auto"/>
              <w:bottom w:val="single" w:sz="4" w:space="0" w:color="auto"/>
              <w:right w:val="single" w:sz="4" w:space="0" w:color="auto"/>
            </w:tcBorders>
            <w:hideMark/>
          </w:tcPr>
          <w:p w14:paraId="11DE6FD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tc>
      </w:tr>
      <w:tr w:rsidR="00B62EE5" w:rsidRPr="001C067D" w14:paraId="5D76A259"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173EAD4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6.3</w:t>
            </w:r>
          </w:p>
        </w:tc>
        <w:tc>
          <w:tcPr>
            <w:tcW w:w="7370" w:type="dxa"/>
            <w:tcBorders>
              <w:top w:val="single" w:sz="4" w:space="0" w:color="auto"/>
              <w:left w:val="single" w:sz="4" w:space="0" w:color="auto"/>
              <w:bottom w:val="single" w:sz="4" w:space="0" w:color="auto"/>
              <w:right w:val="single" w:sz="4" w:space="0" w:color="auto"/>
            </w:tcBorders>
            <w:hideMark/>
          </w:tcPr>
          <w:p w14:paraId="5A8939A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причины и следствия важнейших событий, явлений, процессов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характеризовать итоги и историческое значение событий</w:t>
            </w:r>
          </w:p>
        </w:tc>
      </w:tr>
      <w:tr w:rsidR="00B62EE5" w:rsidRPr="001C067D" w14:paraId="1200CEAB"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2B3F1DE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6.4</w:t>
            </w:r>
          </w:p>
        </w:tc>
        <w:tc>
          <w:tcPr>
            <w:tcW w:w="7370" w:type="dxa"/>
            <w:tcBorders>
              <w:top w:val="single" w:sz="4" w:space="0" w:color="auto"/>
              <w:left w:val="single" w:sz="4" w:space="0" w:color="auto"/>
              <w:bottom w:val="single" w:sz="4" w:space="0" w:color="auto"/>
              <w:right w:val="single" w:sz="4" w:space="0" w:color="auto"/>
            </w:tcBorders>
            <w:hideMark/>
          </w:tcPr>
          <w:p w14:paraId="2F6A09A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сопоставление однотипных событий, явлений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tc>
      </w:tr>
      <w:tr w:rsidR="00B62EE5" w:rsidRPr="001C067D" w14:paraId="29276C22"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440533C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6.5</w:t>
            </w:r>
          </w:p>
        </w:tc>
        <w:tc>
          <w:tcPr>
            <w:tcW w:w="7370" w:type="dxa"/>
            <w:tcBorders>
              <w:top w:val="single" w:sz="4" w:space="0" w:color="auto"/>
              <w:left w:val="single" w:sz="4" w:space="0" w:color="auto"/>
              <w:bottom w:val="single" w:sz="4" w:space="0" w:color="auto"/>
              <w:right w:val="single" w:sz="4" w:space="0" w:color="auto"/>
            </w:tcBorders>
            <w:hideMark/>
          </w:tcPr>
          <w:p w14:paraId="16A092A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Выявлять особенности развития культуры, быта и нравов народов отечественной и всеобщей истории XIX - начала XX в.</w:t>
            </w:r>
          </w:p>
        </w:tc>
      </w:tr>
      <w:tr w:rsidR="00B62EE5" w:rsidRPr="001C067D" w14:paraId="36015EED"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686C2F2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6.6</w:t>
            </w:r>
          </w:p>
        </w:tc>
        <w:tc>
          <w:tcPr>
            <w:tcW w:w="7370" w:type="dxa"/>
            <w:tcBorders>
              <w:top w:val="single" w:sz="4" w:space="0" w:color="auto"/>
              <w:left w:val="single" w:sz="4" w:space="0" w:color="auto"/>
              <w:bottom w:val="single" w:sz="4" w:space="0" w:color="auto"/>
              <w:right w:val="single" w:sz="4" w:space="0" w:color="auto"/>
            </w:tcBorders>
            <w:hideMark/>
          </w:tcPr>
          <w:p w14:paraId="195A3DC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Устанавливать взаимосвязь (при наличии) событий истории XIX - начала XX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B62EE5" w:rsidRPr="001C067D" w14:paraId="7EEE1A26"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6DA37D3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3406AB8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tc>
      </w:tr>
      <w:tr w:rsidR="00B62EE5" w:rsidRPr="001C067D" w14:paraId="1BD3945B"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0F6E1D0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w:t>
            </w:r>
          </w:p>
        </w:tc>
        <w:tc>
          <w:tcPr>
            <w:tcW w:w="7370" w:type="dxa"/>
            <w:tcBorders>
              <w:top w:val="single" w:sz="4" w:space="0" w:color="auto"/>
              <w:left w:val="single" w:sz="4" w:space="0" w:color="auto"/>
              <w:bottom w:val="single" w:sz="4" w:space="0" w:color="auto"/>
              <w:right w:val="single" w:sz="4" w:space="0" w:color="auto"/>
            </w:tcBorders>
            <w:hideMark/>
          </w:tcPr>
          <w:p w14:paraId="0E5CDE9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tc>
      </w:tr>
      <w:tr w:rsidR="00B62EE5" w:rsidRPr="001C067D" w14:paraId="443C234C"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1EEF309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w:t>
            </w:r>
          </w:p>
        </w:tc>
        <w:tc>
          <w:tcPr>
            <w:tcW w:w="7370" w:type="dxa"/>
            <w:tcBorders>
              <w:top w:val="single" w:sz="4" w:space="0" w:color="auto"/>
              <w:left w:val="single" w:sz="4" w:space="0" w:color="auto"/>
              <w:bottom w:val="single" w:sz="4" w:space="0" w:color="auto"/>
              <w:right w:val="single" w:sz="4" w:space="0" w:color="auto"/>
            </w:tcBorders>
            <w:hideMark/>
          </w:tcPr>
          <w:p w14:paraId="5926E56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Оценивать степень убедительности предложенных точек зрения, формулировать и аргументировать свое мнение</w:t>
            </w:r>
          </w:p>
        </w:tc>
      </w:tr>
      <w:tr w:rsidR="00B62EE5" w:rsidRPr="001C067D" w14:paraId="0FC2F855"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5222E3E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7.3</w:t>
            </w:r>
          </w:p>
        </w:tc>
        <w:tc>
          <w:tcPr>
            <w:tcW w:w="7370" w:type="dxa"/>
            <w:tcBorders>
              <w:top w:val="single" w:sz="4" w:space="0" w:color="auto"/>
              <w:left w:val="single" w:sz="4" w:space="0" w:color="auto"/>
              <w:bottom w:val="single" w:sz="4" w:space="0" w:color="auto"/>
              <w:right w:val="single" w:sz="4" w:space="0" w:color="auto"/>
            </w:tcBorders>
            <w:hideMark/>
          </w:tcPr>
          <w:p w14:paraId="1F8D6E0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tc>
      </w:tr>
      <w:tr w:rsidR="00B62EE5" w:rsidRPr="001C067D" w14:paraId="6C1EF525"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45BD9D0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7.4</w:t>
            </w:r>
          </w:p>
        </w:tc>
        <w:tc>
          <w:tcPr>
            <w:tcW w:w="7370" w:type="dxa"/>
            <w:tcBorders>
              <w:top w:val="single" w:sz="4" w:space="0" w:color="auto"/>
              <w:left w:val="single" w:sz="4" w:space="0" w:color="auto"/>
              <w:bottom w:val="single" w:sz="4" w:space="0" w:color="auto"/>
              <w:right w:val="single" w:sz="4" w:space="0" w:color="auto"/>
            </w:tcBorders>
            <w:hideMark/>
          </w:tcPr>
          <w:p w14:paraId="163E390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и аргументировать собственную или предложенную точку зрения на события и личностей отечественной и всеобщей истории XIX - начала XX в. с использованием фактического материала, в том числе используя источники разных типов</w:t>
            </w:r>
          </w:p>
        </w:tc>
      </w:tr>
      <w:tr w:rsidR="00B62EE5" w:rsidRPr="001C067D" w14:paraId="75102780"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7AAF755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38356FD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Применение исторических знаний</w:t>
            </w:r>
          </w:p>
        </w:tc>
      </w:tr>
      <w:tr w:rsidR="00B62EE5" w:rsidRPr="001C067D" w14:paraId="69671DCC"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07C853A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w:t>
            </w:r>
          </w:p>
        </w:tc>
        <w:tc>
          <w:tcPr>
            <w:tcW w:w="7370" w:type="dxa"/>
            <w:tcBorders>
              <w:top w:val="single" w:sz="4" w:space="0" w:color="auto"/>
              <w:left w:val="single" w:sz="4" w:space="0" w:color="auto"/>
              <w:bottom w:val="single" w:sz="4" w:space="0" w:color="auto"/>
              <w:right w:val="single" w:sz="4" w:space="0" w:color="auto"/>
            </w:tcBorders>
            <w:hideMark/>
          </w:tcPr>
          <w:p w14:paraId="2B3D4AB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tc>
      </w:tr>
      <w:tr w:rsidR="00B62EE5" w:rsidRPr="001C067D" w14:paraId="04F5B3F7"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33EF0F7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8.2</w:t>
            </w:r>
          </w:p>
        </w:tc>
        <w:tc>
          <w:tcPr>
            <w:tcW w:w="7370" w:type="dxa"/>
            <w:tcBorders>
              <w:top w:val="single" w:sz="4" w:space="0" w:color="auto"/>
              <w:left w:val="single" w:sz="4" w:space="0" w:color="auto"/>
              <w:bottom w:val="single" w:sz="4" w:space="0" w:color="auto"/>
              <w:right w:val="single" w:sz="4" w:space="0" w:color="auto"/>
            </w:tcBorders>
            <w:hideMark/>
          </w:tcPr>
          <w:p w14:paraId="7531722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Выполнять учебные проекты по отечественной и всеобщей истории XIX - начала XX в. (в том числе на региональном материале)</w:t>
            </w:r>
          </w:p>
        </w:tc>
      </w:tr>
      <w:tr w:rsidR="00B62EE5" w:rsidRPr="001C067D" w14:paraId="29501CBE"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6105C43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8.3</w:t>
            </w:r>
          </w:p>
        </w:tc>
        <w:tc>
          <w:tcPr>
            <w:tcW w:w="7370" w:type="dxa"/>
            <w:tcBorders>
              <w:top w:val="single" w:sz="4" w:space="0" w:color="auto"/>
              <w:left w:val="single" w:sz="4" w:space="0" w:color="auto"/>
              <w:bottom w:val="single" w:sz="4" w:space="0" w:color="auto"/>
              <w:right w:val="single" w:sz="4" w:space="0" w:color="auto"/>
            </w:tcBorders>
            <w:hideMark/>
          </w:tcPr>
          <w:p w14:paraId="3544BE9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tc>
      </w:tr>
      <w:tr w:rsidR="00B62EE5" w:rsidRPr="001C067D" w14:paraId="4456E096"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016B6AD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8.4</w:t>
            </w:r>
          </w:p>
        </w:tc>
        <w:tc>
          <w:tcPr>
            <w:tcW w:w="7370" w:type="dxa"/>
            <w:tcBorders>
              <w:top w:val="single" w:sz="4" w:space="0" w:color="auto"/>
              <w:left w:val="single" w:sz="4" w:space="0" w:color="auto"/>
              <w:bottom w:val="single" w:sz="4" w:space="0" w:color="auto"/>
              <w:right w:val="single" w:sz="4" w:space="0" w:color="auto"/>
            </w:tcBorders>
            <w:hideMark/>
          </w:tcPr>
          <w:p w14:paraId="10EF387D"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исторические понятия для решения учебных и практических задач</w:t>
            </w:r>
          </w:p>
        </w:tc>
      </w:tr>
      <w:tr w:rsidR="00B62EE5" w:rsidRPr="001C067D" w14:paraId="12D2D9BD"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53F2C34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8.5</w:t>
            </w:r>
          </w:p>
        </w:tc>
        <w:tc>
          <w:tcPr>
            <w:tcW w:w="7370" w:type="dxa"/>
            <w:tcBorders>
              <w:top w:val="single" w:sz="4" w:space="0" w:color="auto"/>
              <w:left w:val="single" w:sz="4" w:space="0" w:color="auto"/>
              <w:bottom w:val="single" w:sz="4" w:space="0" w:color="auto"/>
              <w:right w:val="single" w:sz="4" w:space="0" w:color="auto"/>
            </w:tcBorders>
            <w:hideMark/>
          </w:tcPr>
          <w:p w14:paraId="233A68C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Осуществлять поиск исторической информации по отечественной и всеобщей истории XIX - начала XX в. в справочной литературе, сети Интернет для решения познавательных задач, оценивать полноту и верифицированность информации</w:t>
            </w:r>
          </w:p>
        </w:tc>
      </w:tr>
    </w:tbl>
    <w:p w14:paraId="3DF7DEA8" w14:textId="77777777" w:rsidR="00B62EE5" w:rsidRPr="001C067D" w:rsidRDefault="00B62EE5" w:rsidP="001C067D">
      <w:pPr>
        <w:pStyle w:val="ConsPlusNormal"/>
        <w:jc w:val="both"/>
        <w:rPr>
          <w:rFonts w:ascii="Times New Roman" w:hAnsi="Times New Roman" w:cs="Times New Roman"/>
          <w:sz w:val="24"/>
          <w:szCs w:val="24"/>
        </w:rPr>
      </w:pPr>
    </w:p>
    <w:p w14:paraId="6925B94E" w14:textId="77777777" w:rsidR="00B62EE5" w:rsidRPr="001C067D" w:rsidRDefault="00B62EE5"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16.9</w:t>
      </w:r>
    </w:p>
    <w:p w14:paraId="6742E337" w14:textId="77777777" w:rsidR="00B62EE5" w:rsidRPr="001C067D" w:rsidRDefault="00B62EE5" w:rsidP="001C067D">
      <w:pPr>
        <w:pStyle w:val="ConsPlusNormal"/>
        <w:jc w:val="both"/>
        <w:rPr>
          <w:rFonts w:ascii="Times New Roman" w:hAnsi="Times New Roman" w:cs="Times New Roman"/>
          <w:sz w:val="24"/>
          <w:szCs w:val="24"/>
        </w:rPr>
      </w:pPr>
    </w:p>
    <w:p w14:paraId="0C1394D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(9 класс)</w:t>
      </w:r>
    </w:p>
    <w:p w14:paraId="6640D59D" w14:textId="77777777" w:rsidR="00B62EE5" w:rsidRPr="001C067D" w:rsidRDefault="00B62EE5"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B62EE5" w:rsidRPr="001C067D" w14:paraId="6045B3A9"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604FD10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711225E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B62EE5" w:rsidRPr="001C067D" w14:paraId="4ECA2685"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6D0A4E0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3F5F86F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Всеобщая история. История Нового времени. XIX - начало XX в.</w:t>
            </w:r>
          </w:p>
        </w:tc>
      </w:tr>
      <w:tr w:rsidR="00B62EE5" w:rsidRPr="001C067D" w14:paraId="0092C5FB"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C34A64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4ADB526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Европа в начале XIX в.</w:t>
            </w:r>
          </w:p>
          <w:p w14:paraId="5AF4E8C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tc>
      </w:tr>
      <w:tr w:rsidR="00B62EE5" w:rsidRPr="001C067D" w14:paraId="0C7A4D45"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9C1DDB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3D6288E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14:paraId="082B9ED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r>
      <w:tr w:rsidR="00B62EE5" w:rsidRPr="001C067D" w14:paraId="0CBCBCCD"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AF3006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6763029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Политическое развитие европейских стран в 1815 - 1840-е гг.</w:t>
            </w:r>
          </w:p>
          <w:p w14:paraId="5C67949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rsidR="00B62EE5" w:rsidRPr="001C067D" w14:paraId="5A3ECA55"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FA3CAAE"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09A3569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tc>
      </w:tr>
      <w:tr w:rsidR="00B62EE5" w:rsidRPr="001C067D" w14:paraId="710B0B94"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5E4FE0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14:paraId="2CF2935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tc>
      </w:tr>
      <w:tr w:rsidR="00B62EE5" w:rsidRPr="001C067D" w14:paraId="426CC594"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FC8159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994" w:type="dxa"/>
            <w:tcBorders>
              <w:top w:val="single" w:sz="4" w:space="0" w:color="auto"/>
              <w:left w:val="single" w:sz="4" w:space="0" w:color="auto"/>
              <w:bottom w:val="single" w:sz="4" w:space="0" w:color="auto"/>
              <w:right w:val="single" w:sz="4" w:space="0" w:color="auto"/>
            </w:tcBorders>
            <w:hideMark/>
          </w:tcPr>
          <w:p w14:paraId="49F1203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Италия. Подъем борьбы за независимость итальянских земель. К. Кавур, Дж. Гарибальди. Образование единого государства. Король Виктор Эммануил II</w:t>
            </w:r>
          </w:p>
        </w:tc>
      </w:tr>
      <w:tr w:rsidR="00B62EE5" w:rsidRPr="001C067D" w14:paraId="5EDCFF2E"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61E4871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994" w:type="dxa"/>
            <w:tcBorders>
              <w:top w:val="single" w:sz="4" w:space="0" w:color="auto"/>
              <w:left w:val="single" w:sz="4" w:space="0" w:color="auto"/>
              <w:bottom w:val="single" w:sz="4" w:space="0" w:color="auto"/>
              <w:right w:val="single" w:sz="4" w:space="0" w:color="auto"/>
            </w:tcBorders>
            <w:hideMark/>
          </w:tcPr>
          <w:p w14:paraId="171EA23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Германия. Движение за объединение германских государств.</w:t>
            </w:r>
          </w:p>
          <w:p w14:paraId="0D43032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B62EE5" w:rsidRPr="001C067D" w14:paraId="42B33B3D"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F3665E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1.8</w:t>
            </w:r>
          </w:p>
        </w:tc>
        <w:tc>
          <w:tcPr>
            <w:tcW w:w="7994" w:type="dxa"/>
            <w:tcBorders>
              <w:top w:val="single" w:sz="4" w:space="0" w:color="auto"/>
              <w:left w:val="single" w:sz="4" w:space="0" w:color="auto"/>
              <w:bottom w:val="single" w:sz="4" w:space="0" w:color="auto"/>
              <w:right w:val="single" w:sz="4" w:space="0" w:color="auto"/>
            </w:tcBorders>
            <w:hideMark/>
          </w:tcPr>
          <w:p w14:paraId="44EFE86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tc>
      </w:tr>
      <w:tr w:rsidR="00B62EE5" w:rsidRPr="001C067D" w14:paraId="7458F92F"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0F4771D"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1.9</w:t>
            </w:r>
          </w:p>
        </w:tc>
        <w:tc>
          <w:tcPr>
            <w:tcW w:w="7994" w:type="dxa"/>
            <w:tcBorders>
              <w:top w:val="single" w:sz="4" w:space="0" w:color="auto"/>
              <w:left w:val="single" w:sz="4" w:space="0" w:color="auto"/>
              <w:bottom w:val="single" w:sz="4" w:space="0" w:color="auto"/>
              <w:right w:val="single" w:sz="4" w:space="0" w:color="auto"/>
            </w:tcBorders>
            <w:hideMark/>
          </w:tcPr>
          <w:p w14:paraId="6D8A793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tc>
      </w:tr>
      <w:tr w:rsidR="00B62EE5" w:rsidRPr="001C067D" w14:paraId="4D66938F"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45C87E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1.10</w:t>
            </w:r>
          </w:p>
        </w:tc>
        <w:tc>
          <w:tcPr>
            <w:tcW w:w="7994" w:type="dxa"/>
            <w:tcBorders>
              <w:top w:val="single" w:sz="4" w:space="0" w:color="auto"/>
              <w:left w:val="single" w:sz="4" w:space="0" w:color="auto"/>
              <w:bottom w:val="single" w:sz="4" w:space="0" w:color="auto"/>
              <w:right w:val="single" w:sz="4" w:space="0" w:color="auto"/>
            </w:tcBorders>
            <w:hideMark/>
          </w:tcPr>
          <w:p w14:paraId="3CD7285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Экономическое и социально-политическое развитие стран Европы и США в конце XIX - начале XX в.</w:t>
            </w:r>
          </w:p>
          <w:p w14:paraId="2533C057"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tc>
      </w:tr>
      <w:tr w:rsidR="00B62EE5" w:rsidRPr="001C067D" w14:paraId="76F32269"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337B98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994" w:type="dxa"/>
            <w:tcBorders>
              <w:top w:val="single" w:sz="4" w:space="0" w:color="auto"/>
              <w:left w:val="single" w:sz="4" w:space="0" w:color="auto"/>
              <w:bottom w:val="single" w:sz="4" w:space="0" w:color="auto"/>
              <w:right w:val="single" w:sz="4" w:space="0" w:color="auto"/>
            </w:tcBorders>
            <w:hideMark/>
          </w:tcPr>
          <w:p w14:paraId="3BD45A9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Страны Латинской Америки в XIX - начале XX в.</w:t>
            </w:r>
          </w:p>
          <w:p w14:paraId="5CA311E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B62EE5" w:rsidRPr="001C067D" w14:paraId="3874474D"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687BFF4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994" w:type="dxa"/>
            <w:tcBorders>
              <w:top w:val="single" w:sz="4" w:space="0" w:color="auto"/>
              <w:left w:val="single" w:sz="4" w:space="0" w:color="auto"/>
              <w:bottom w:val="single" w:sz="4" w:space="0" w:color="auto"/>
              <w:right w:val="single" w:sz="4" w:space="0" w:color="auto"/>
            </w:tcBorders>
            <w:hideMark/>
          </w:tcPr>
          <w:p w14:paraId="77FCCDE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tc>
      </w:tr>
      <w:tr w:rsidR="00B62EE5" w:rsidRPr="001C067D" w14:paraId="4A492D5E"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FE01EED"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1.13</w:t>
            </w:r>
          </w:p>
        </w:tc>
        <w:tc>
          <w:tcPr>
            <w:tcW w:w="7994" w:type="dxa"/>
            <w:tcBorders>
              <w:top w:val="single" w:sz="4" w:space="0" w:color="auto"/>
              <w:left w:val="single" w:sz="4" w:space="0" w:color="auto"/>
              <w:bottom w:val="single" w:sz="4" w:space="0" w:color="auto"/>
              <w:right w:val="single" w:sz="4" w:space="0" w:color="auto"/>
            </w:tcBorders>
            <w:hideMark/>
          </w:tcPr>
          <w:p w14:paraId="340F4EA7"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Китай. Империя Цин. "Опиумные войны". Восстание тайпинов. "Открытие" Китая. Политика "самоусиления". Восстание "ихэтуаней". Революция 1911 - 1913 гг. Сунь Ятсен</w:t>
            </w:r>
          </w:p>
        </w:tc>
      </w:tr>
      <w:tr w:rsidR="00B62EE5" w:rsidRPr="001C067D" w14:paraId="6EF8A379"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45E3AA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1.14</w:t>
            </w:r>
          </w:p>
        </w:tc>
        <w:tc>
          <w:tcPr>
            <w:tcW w:w="7994" w:type="dxa"/>
            <w:tcBorders>
              <w:top w:val="single" w:sz="4" w:space="0" w:color="auto"/>
              <w:left w:val="single" w:sz="4" w:space="0" w:color="auto"/>
              <w:bottom w:val="single" w:sz="4" w:space="0" w:color="auto"/>
              <w:right w:val="single" w:sz="4" w:space="0" w:color="auto"/>
            </w:tcBorders>
            <w:hideMark/>
          </w:tcPr>
          <w:p w14:paraId="5DFDDC4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1908 - 1909 гг.</w:t>
            </w:r>
          </w:p>
        </w:tc>
      </w:tr>
      <w:tr w:rsidR="00B62EE5" w:rsidRPr="001C067D" w14:paraId="2E3B780B"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3A459A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1.15</w:t>
            </w:r>
          </w:p>
        </w:tc>
        <w:tc>
          <w:tcPr>
            <w:tcW w:w="7994" w:type="dxa"/>
            <w:tcBorders>
              <w:top w:val="single" w:sz="4" w:space="0" w:color="auto"/>
              <w:left w:val="single" w:sz="4" w:space="0" w:color="auto"/>
              <w:bottom w:val="single" w:sz="4" w:space="0" w:color="auto"/>
              <w:right w:val="single" w:sz="4" w:space="0" w:color="auto"/>
            </w:tcBorders>
            <w:hideMark/>
          </w:tcPr>
          <w:p w14:paraId="63116AC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Революция 1905 - 1911 г. в Иране</w:t>
            </w:r>
          </w:p>
        </w:tc>
      </w:tr>
      <w:tr w:rsidR="00B62EE5" w:rsidRPr="001C067D" w14:paraId="08E81F0C"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A79069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1.16</w:t>
            </w:r>
          </w:p>
        </w:tc>
        <w:tc>
          <w:tcPr>
            <w:tcW w:w="7994" w:type="dxa"/>
            <w:tcBorders>
              <w:top w:val="single" w:sz="4" w:space="0" w:color="auto"/>
              <w:left w:val="single" w:sz="4" w:space="0" w:color="auto"/>
              <w:bottom w:val="single" w:sz="4" w:space="0" w:color="auto"/>
              <w:right w:val="single" w:sz="4" w:space="0" w:color="auto"/>
            </w:tcBorders>
            <w:hideMark/>
          </w:tcPr>
          <w:p w14:paraId="4FFF1C2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B62EE5" w:rsidRPr="001C067D" w14:paraId="1A8D989F"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BFBD42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1.17</w:t>
            </w:r>
          </w:p>
        </w:tc>
        <w:tc>
          <w:tcPr>
            <w:tcW w:w="7994" w:type="dxa"/>
            <w:tcBorders>
              <w:top w:val="single" w:sz="4" w:space="0" w:color="auto"/>
              <w:left w:val="single" w:sz="4" w:space="0" w:color="auto"/>
              <w:bottom w:val="single" w:sz="4" w:space="0" w:color="auto"/>
              <w:right w:val="single" w:sz="4" w:space="0" w:color="auto"/>
            </w:tcBorders>
            <w:hideMark/>
          </w:tcPr>
          <w:p w14:paraId="17065F8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Народы Африки в XIX - начале XX в.</w:t>
            </w:r>
          </w:p>
          <w:p w14:paraId="6A8C11A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B62EE5" w:rsidRPr="001C067D" w14:paraId="45FE3862"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524CFA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1.18</w:t>
            </w:r>
          </w:p>
        </w:tc>
        <w:tc>
          <w:tcPr>
            <w:tcW w:w="7994" w:type="dxa"/>
            <w:tcBorders>
              <w:top w:val="single" w:sz="4" w:space="0" w:color="auto"/>
              <w:left w:val="single" w:sz="4" w:space="0" w:color="auto"/>
              <w:bottom w:val="single" w:sz="4" w:space="0" w:color="auto"/>
              <w:right w:val="single" w:sz="4" w:space="0" w:color="auto"/>
            </w:tcBorders>
            <w:hideMark/>
          </w:tcPr>
          <w:p w14:paraId="303EDC8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культуры в XIX - начале XX в.</w:t>
            </w:r>
          </w:p>
          <w:p w14:paraId="769E52D2"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32DC3C3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B62EE5" w:rsidRPr="001C067D" w14:paraId="28D0EEE2"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4C5E8D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1.19</w:t>
            </w:r>
          </w:p>
        </w:tc>
        <w:tc>
          <w:tcPr>
            <w:tcW w:w="7994" w:type="dxa"/>
            <w:tcBorders>
              <w:top w:val="single" w:sz="4" w:space="0" w:color="auto"/>
              <w:left w:val="single" w:sz="4" w:space="0" w:color="auto"/>
              <w:bottom w:val="single" w:sz="4" w:space="0" w:color="auto"/>
              <w:right w:val="single" w:sz="4" w:space="0" w:color="auto"/>
            </w:tcBorders>
            <w:hideMark/>
          </w:tcPr>
          <w:p w14:paraId="778310E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Международные отношения в XIX - начале XX в.</w:t>
            </w:r>
          </w:p>
          <w:p w14:paraId="7A2CEEC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tc>
      </w:tr>
      <w:tr w:rsidR="00B62EE5" w:rsidRPr="001C067D" w14:paraId="5D53959C"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2691C8E"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1.20</w:t>
            </w:r>
          </w:p>
        </w:tc>
        <w:tc>
          <w:tcPr>
            <w:tcW w:w="7994" w:type="dxa"/>
            <w:tcBorders>
              <w:top w:val="single" w:sz="4" w:space="0" w:color="auto"/>
              <w:left w:val="single" w:sz="4" w:space="0" w:color="auto"/>
              <w:bottom w:val="single" w:sz="4" w:space="0" w:color="auto"/>
              <w:right w:val="single" w:sz="4" w:space="0" w:color="auto"/>
            </w:tcBorders>
            <w:hideMark/>
          </w:tcPr>
          <w:p w14:paraId="4579663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Историческое и культурное наследие XIX в.</w:t>
            </w:r>
          </w:p>
        </w:tc>
      </w:tr>
      <w:tr w:rsidR="00B62EE5" w:rsidRPr="001C067D" w14:paraId="5B32773A"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6A9F7A0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03186DA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История России. Александровская эпоха: государственный либерализм</w:t>
            </w:r>
          </w:p>
        </w:tc>
      </w:tr>
      <w:tr w:rsidR="00B62EE5" w:rsidRPr="001C067D" w14:paraId="2E28B880"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A14DFB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4DD637D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tc>
      </w:tr>
      <w:tr w:rsidR="00B62EE5" w:rsidRPr="001C067D" w14:paraId="4D9877F5"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6B3AE35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4D30361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tc>
      </w:tr>
      <w:tr w:rsidR="00B62EE5" w:rsidRPr="001C067D" w14:paraId="48529E49"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6D3EDD2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1FB6F14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Либеральные и охранительные тенденции во внутренней политике. Польская конституция 1815 г. Военные поселения</w:t>
            </w:r>
          </w:p>
        </w:tc>
      </w:tr>
      <w:tr w:rsidR="00B62EE5" w:rsidRPr="001C067D" w14:paraId="5A93FB90"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48F3588"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2505622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B62EE5" w:rsidRPr="001C067D" w14:paraId="1B8752B9"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A26AB6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3889DA4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Николаевское самодержавие: государственный консерватизм</w:t>
            </w:r>
          </w:p>
        </w:tc>
      </w:tr>
      <w:tr w:rsidR="00B62EE5" w:rsidRPr="001C067D" w14:paraId="41EBBE56"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17D4BE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2ED524A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Начало железнодорожного строительства.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tc>
      </w:tr>
      <w:tr w:rsidR="00B62EE5" w:rsidRPr="001C067D" w14:paraId="456E0F8A"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BF1AE68"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51BC71F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B62EE5" w:rsidRPr="001C067D" w14:paraId="5676D944"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A56FB0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65E9D3F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Москва и Петербург: спор двух столиц. Города как административные, торговые и промышленные центры. Городское самоуправление</w:t>
            </w:r>
          </w:p>
        </w:tc>
      </w:tr>
      <w:tr w:rsidR="00B62EE5" w:rsidRPr="001C067D" w14:paraId="06D56C6F"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879FAA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6A923A5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B62EE5" w:rsidRPr="001C067D" w14:paraId="726E98D1"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4AD9AB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531547C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Царство Польское. Польское восстание 1830 - 1831 гг. Присоединение Грузии и Закавказья. Кавказская война. Движение Шамиля</w:t>
            </w:r>
          </w:p>
        </w:tc>
      </w:tr>
      <w:tr w:rsidR="00B62EE5" w:rsidRPr="001C067D" w14:paraId="37007587"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7E984B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7495EF0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Культурное пространство империи в первой половине XIX в.</w:t>
            </w:r>
          </w:p>
        </w:tc>
      </w:tr>
      <w:tr w:rsidR="00B62EE5" w:rsidRPr="001C067D" w14:paraId="4BD9EB71"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7A991B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2F46D80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w:t>
            </w:r>
          </w:p>
        </w:tc>
      </w:tr>
      <w:tr w:rsidR="00B62EE5" w:rsidRPr="001C067D" w14:paraId="0AAB0C7A"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22A2DA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27267D8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науки и техники. Географические экспедиции. Открытие Антарктиды. Деятельность Русского географического общества. Школы и университеты</w:t>
            </w:r>
          </w:p>
        </w:tc>
      </w:tr>
      <w:tr w:rsidR="00B62EE5" w:rsidRPr="001C067D" w14:paraId="59D96F50"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F0A59A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2B1EDB8D"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B62EE5" w:rsidRPr="001C067D" w14:paraId="7D0D9586"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59027A8"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hideMark/>
          </w:tcPr>
          <w:p w14:paraId="064E187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w:t>
            </w:r>
          </w:p>
        </w:tc>
      </w:tr>
      <w:tr w:rsidR="00B62EE5" w:rsidRPr="001C067D" w14:paraId="08A44C69"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D2E1F08"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hideMark/>
          </w:tcPr>
          <w:p w14:paraId="3D69385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Социальная и правовая модернизация страны при Александре II</w:t>
            </w:r>
          </w:p>
        </w:tc>
      </w:tr>
      <w:tr w:rsidR="00B62EE5" w:rsidRPr="001C067D" w14:paraId="4DBDC781"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2141EF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7994" w:type="dxa"/>
            <w:tcBorders>
              <w:top w:val="single" w:sz="4" w:space="0" w:color="auto"/>
              <w:left w:val="single" w:sz="4" w:space="0" w:color="auto"/>
              <w:bottom w:val="single" w:sz="4" w:space="0" w:color="auto"/>
              <w:right w:val="single" w:sz="4" w:space="0" w:color="auto"/>
            </w:tcBorders>
            <w:hideMark/>
          </w:tcPr>
          <w:p w14:paraId="78F4431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tc>
      </w:tr>
      <w:tr w:rsidR="00B62EE5" w:rsidRPr="001C067D" w14:paraId="4CDB52F5"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49B821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7994" w:type="dxa"/>
            <w:tcBorders>
              <w:top w:val="single" w:sz="4" w:space="0" w:color="auto"/>
              <w:left w:val="single" w:sz="4" w:space="0" w:color="auto"/>
              <w:bottom w:val="single" w:sz="4" w:space="0" w:color="auto"/>
              <w:right w:val="single" w:sz="4" w:space="0" w:color="auto"/>
            </w:tcBorders>
            <w:hideMark/>
          </w:tcPr>
          <w:p w14:paraId="5CDAB19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B62EE5" w:rsidRPr="001C067D" w14:paraId="67C1162A"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50A52D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5.3</w:t>
            </w:r>
          </w:p>
        </w:tc>
        <w:tc>
          <w:tcPr>
            <w:tcW w:w="7994" w:type="dxa"/>
            <w:tcBorders>
              <w:top w:val="single" w:sz="4" w:space="0" w:color="auto"/>
              <w:left w:val="single" w:sz="4" w:space="0" w:color="auto"/>
              <w:bottom w:val="single" w:sz="4" w:space="0" w:color="auto"/>
              <w:right w:val="single" w:sz="4" w:space="0" w:color="auto"/>
            </w:tcBorders>
            <w:hideMark/>
          </w:tcPr>
          <w:p w14:paraId="48184FF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Национальная политика самодержавия. Укрепление автономии Финляндии. Польское восстание 1863 г.</w:t>
            </w:r>
          </w:p>
        </w:tc>
      </w:tr>
      <w:tr w:rsidR="00B62EE5" w:rsidRPr="001C067D" w14:paraId="46BAB7FC"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57C3C1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994" w:type="dxa"/>
            <w:tcBorders>
              <w:top w:val="single" w:sz="4" w:space="0" w:color="auto"/>
              <w:left w:val="single" w:sz="4" w:space="0" w:color="auto"/>
              <w:bottom w:val="single" w:sz="4" w:space="0" w:color="auto"/>
              <w:right w:val="single" w:sz="4" w:space="0" w:color="auto"/>
            </w:tcBorders>
            <w:hideMark/>
          </w:tcPr>
          <w:p w14:paraId="3A1B5C8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Россия в 1880 - 1890-х гг.</w:t>
            </w:r>
          </w:p>
        </w:tc>
      </w:tr>
      <w:tr w:rsidR="00B62EE5" w:rsidRPr="001C067D" w14:paraId="747819E6"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43116D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7994" w:type="dxa"/>
            <w:tcBorders>
              <w:top w:val="single" w:sz="4" w:space="0" w:color="auto"/>
              <w:left w:val="single" w:sz="4" w:space="0" w:color="auto"/>
              <w:bottom w:val="single" w:sz="4" w:space="0" w:color="auto"/>
              <w:right w:val="single" w:sz="4" w:space="0" w:color="auto"/>
            </w:tcBorders>
            <w:hideMark/>
          </w:tcPr>
          <w:p w14:paraId="6A45025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r w:rsidR="00B62EE5" w:rsidRPr="001C067D" w14:paraId="12A19F7F"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E86794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w:t>
            </w:r>
          </w:p>
        </w:tc>
        <w:tc>
          <w:tcPr>
            <w:tcW w:w="7994" w:type="dxa"/>
            <w:tcBorders>
              <w:top w:val="single" w:sz="4" w:space="0" w:color="auto"/>
              <w:left w:val="single" w:sz="4" w:space="0" w:color="auto"/>
              <w:bottom w:val="single" w:sz="4" w:space="0" w:color="auto"/>
              <w:right w:val="single" w:sz="4" w:space="0" w:color="auto"/>
            </w:tcBorders>
            <w:hideMark/>
          </w:tcPr>
          <w:p w14:paraId="47E761D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tc>
      </w:tr>
      <w:tr w:rsidR="00B62EE5" w:rsidRPr="001C067D" w14:paraId="7BEBA04C"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D70808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6.3</w:t>
            </w:r>
          </w:p>
        </w:tc>
        <w:tc>
          <w:tcPr>
            <w:tcW w:w="7994" w:type="dxa"/>
            <w:tcBorders>
              <w:top w:val="single" w:sz="4" w:space="0" w:color="auto"/>
              <w:left w:val="single" w:sz="4" w:space="0" w:color="auto"/>
              <w:bottom w:val="single" w:sz="4" w:space="0" w:color="auto"/>
              <w:right w:val="single" w:sz="4" w:space="0" w:color="auto"/>
            </w:tcBorders>
            <w:hideMark/>
          </w:tcPr>
          <w:p w14:paraId="4000DB5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B62EE5" w:rsidRPr="001C067D" w14:paraId="419B03A9"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97181F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6.4</w:t>
            </w:r>
          </w:p>
        </w:tc>
        <w:tc>
          <w:tcPr>
            <w:tcW w:w="7994" w:type="dxa"/>
            <w:tcBorders>
              <w:top w:val="single" w:sz="4" w:space="0" w:color="auto"/>
              <w:left w:val="single" w:sz="4" w:space="0" w:color="auto"/>
              <w:bottom w:val="single" w:sz="4" w:space="0" w:color="auto"/>
              <w:right w:val="single" w:sz="4" w:space="0" w:color="auto"/>
            </w:tcBorders>
            <w:hideMark/>
          </w:tcPr>
          <w:p w14:paraId="3292B79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B62EE5" w:rsidRPr="001C067D" w14:paraId="2AE4E2A5"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2E84D5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994" w:type="dxa"/>
            <w:tcBorders>
              <w:top w:val="single" w:sz="4" w:space="0" w:color="auto"/>
              <w:left w:val="single" w:sz="4" w:space="0" w:color="auto"/>
              <w:bottom w:val="single" w:sz="4" w:space="0" w:color="auto"/>
              <w:right w:val="single" w:sz="4" w:space="0" w:color="auto"/>
            </w:tcBorders>
            <w:hideMark/>
          </w:tcPr>
          <w:p w14:paraId="54ED33B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Формирование гражданского общества и основные направления общественных движений. Общественная жизнь в 1860 - 1890-х гг.</w:t>
            </w:r>
          </w:p>
        </w:tc>
      </w:tr>
      <w:tr w:rsidR="00B62EE5" w:rsidRPr="001C067D" w14:paraId="6E031323"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9D7A98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w:t>
            </w:r>
          </w:p>
        </w:tc>
        <w:tc>
          <w:tcPr>
            <w:tcW w:w="7994" w:type="dxa"/>
            <w:tcBorders>
              <w:top w:val="single" w:sz="4" w:space="0" w:color="auto"/>
              <w:left w:val="single" w:sz="4" w:space="0" w:color="auto"/>
              <w:bottom w:val="single" w:sz="4" w:space="0" w:color="auto"/>
              <w:right w:val="single" w:sz="4" w:space="0" w:color="auto"/>
            </w:tcBorders>
            <w:hideMark/>
          </w:tcPr>
          <w:p w14:paraId="518ECAB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tc>
      </w:tr>
      <w:tr w:rsidR="00B62EE5" w:rsidRPr="001C067D" w14:paraId="44D4B15D"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70204F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w:t>
            </w:r>
          </w:p>
        </w:tc>
        <w:tc>
          <w:tcPr>
            <w:tcW w:w="7994" w:type="dxa"/>
            <w:tcBorders>
              <w:top w:val="single" w:sz="4" w:space="0" w:color="auto"/>
              <w:left w:val="single" w:sz="4" w:space="0" w:color="auto"/>
              <w:bottom w:val="single" w:sz="4" w:space="0" w:color="auto"/>
              <w:right w:val="single" w:sz="4" w:space="0" w:color="auto"/>
            </w:tcBorders>
            <w:hideMark/>
          </w:tcPr>
          <w:p w14:paraId="7384B30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w:t>
            </w:r>
          </w:p>
        </w:tc>
      </w:tr>
      <w:tr w:rsidR="00B62EE5" w:rsidRPr="001C067D" w14:paraId="52564FE1"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EA5220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7.3</w:t>
            </w:r>
          </w:p>
        </w:tc>
        <w:tc>
          <w:tcPr>
            <w:tcW w:w="7994" w:type="dxa"/>
            <w:tcBorders>
              <w:top w:val="single" w:sz="4" w:space="0" w:color="auto"/>
              <w:left w:val="single" w:sz="4" w:space="0" w:color="auto"/>
              <w:bottom w:val="single" w:sz="4" w:space="0" w:color="auto"/>
              <w:right w:val="single" w:sz="4" w:space="0" w:color="auto"/>
            </w:tcBorders>
            <w:hideMark/>
          </w:tcPr>
          <w:p w14:paraId="1016B62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Распространение марксизма и формирование социал-демократии. Группа "Освобождение труда". "Союз борьбы за освобождение рабочего класса". I съезд Российской социал-демократической рабочей партии</w:t>
            </w:r>
          </w:p>
        </w:tc>
      </w:tr>
      <w:tr w:rsidR="00B62EE5" w:rsidRPr="001C067D" w14:paraId="31C65559"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4434B8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994" w:type="dxa"/>
            <w:tcBorders>
              <w:top w:val="single" w:sz="4" w:space="0" w:color="auto"/>
              <w:left w:val="single" w:sz="4" w:space="0" w:color="auto"/>
              <w:bottom w:val="single" w:sz="4" w:space="0" w:color="auto"/>
              <w:right w:val="single" w:sz="4" w:space="0" w:color="auto"/>
            </w:tcBorders>
            <w:hideMark/>
          </w:tcPr>
          <w:p w14:paraId="34B6076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Культурное пространство империи во второй половине XIX в.</w:t>
            </w:r>
          </w:p>
          <w:p w14:paraId="464720E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Этнокультурный облик империи</w:t>
            </w:r>
          </w:p>
        </w:tc>
      </w:tr>
      <w:tr w:rsidR="00B62EE5" w:rsidRPr="001C067D" w14:paraId="558AC910"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0C514D8"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w:t>
            </w:r>
          </w:p>
        </w:tc>
        <w:tc>
          <w:tcPr>
            <w:tcW w:w="7994" w:type="dxa"/>
            <w:tcBorders>
              <w:top w:val="single" w:sz="4" w:space="0" w:color="auto"/>
              <w:left w:val="single" w:sz="4" w:space="0" w:color="auto"/>
              <w:bottom w:val="single" w:sz="4" w:space="0" w:color="auto"/>
              <w:right w:val="single" w:sz="4" w:space="0" w:color="auto"/>
            </w:tcBorders>
            <w:hideMark/>
          </w:tcPr>
          <w:p w14:paraId="43BD7052"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B62EE5" w:rsidRPr="001C067D" w14:paraId="1FE3F928"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8504B6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8.2</w:t>
            </w:r>
          </w:p>
        </w:tc>
        <w:tc>
          <w:tcPr>
            <w:tcW w:w="7994" w:type="dxa"/>
            <w:tcBorders>
              <w:top w:val="single" w:sz="4" w:space="0" w:color="auto"/>
              <w:left w:val="single" w:sz="4" w:space="0" w:color="auto"/>
              <w:bottom w:val="single" w:sz="4" w:space="0" w:color="auto"/>
              <w:right w:val="single" w:sz="4" w:space="0" w:color="auto"/>
            </w:tcBorders>
            <w:hideMark/>
          </w:tcPr>
          <w:p w14:paraId="4B6940B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B62EE5" w:rsidRPr="001C067D" w14:paraId="468BAD31"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7DA3D1D"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w:t>
            </w:r>
          </w:p>
        </w:tc>
        <w:tc>
          <w:tcPr>
            <w:tcW w:w="7994" w:type="dxa"/>
            <w:tcBorders>
              <w:top w:val="single" w:sz="4" w:space="0" w:color="auto"/>
              <w:left w:val="single" w:sz="4" w:space="0" w:color="auto"/>
              <w:bottom w:val="single" w:sz="4" w:space="0" w:color="auto"/>
              <w:right w:val="single" w:sz="4" w:space="0" w:color="auto"/>
            </w:tcBorders>
            <w:hideMark/>
          </w:tcPr>
          <w:p w14:paraId="5A67433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Россия на пороге XX в.</w:t>
            </w:r>
          </w:p>
        </w:tc>
      </w:tr>
      <w:tr w:rsidR="00B62EE5" w:rsidRPr="001C067D" w14:paraId="4A2AA368"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77FFA7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9.1</w:t>
            </w:r>
          </w:p>
        </w:tc>
        <w:tc>
          <w:tcPr>
            <w:tcW w:w="7994" w:type="dxa"/>
            <w:tcBorders>
              <w:top w:val="single" w:sz="4" w:space="0" w:color="auto"/>
              <w:left w:val="single" w:sz="4" w:space="0" w:color="auto"/>
              <w:bottom w:val="single" w:sz="4" w:space="0" w:color="auto"/>
              <w:right w:val="single" w:sz="4" w:space="0" w:color="auto"/>
            </w:tcBorders>
            <w:hideMark/>
          </w:tcPr>
          <w:p w14:paraId="03B8233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tc>
      </w:tr>
      <w:tr w:rsidR="00B62EE5" w:rsidRPr="001C067D" w14:paraId="567E6B72"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60CBA4B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9.2</w:t>
            </w:r>
          </w:p>
        </w:tc>
        <w:tc>
          <w:tcPr>
            <w:tcW w:w="7994" w:type="dxa"/>
            <w:tcBorders>
              <w:top w:val="single" w:sz="4" w:space="0" w:color="auto"/>
              <w:left w:val="single" w:sz="4" w:space="0" w:color="auto"/>
              <w:bottom w:val="single" w:sz="4" w:space="0" w:color="auto"/>
              <w:right w:val="single" w:sz="4" w:space="0" w:color="auto"/>
            </w:tcBorders>
            <w:hideMark/>
          </w:tcPr>
          <w:p w14:paraId="7F7C16A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Имперский центр и регионы. Национальная политика, этнические элиты и национально-культурные движения</w:t>
            </w:r>
          </w:p>
        </w:tc>
      </w:tr>
      <w:tr w:rsidR="00B62EE5" w:rsidRPr="001C067D" w14:paraId="1557718C"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AECDFA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9.3</w:t>
            </w:r>
          </w:p>
        </w:tc>
        <w:tc>
          <w:tcPr>
            <w:tcW w:w="7994" w:type="dxa"/>
            <w:tcBorders>
              <w:top w:val="single" w:sz="4" w:space="0" w:color="auto"/>
              <w:left w:val="single" w:sz="4" w:space="0" w:color="auto"/>
              <w:bottom w:val="single" w:sz="4" w:space="0" w:color="auto"/>
              <w:right w:val="single" w:sz="4" w:space="0" w:color="auto"/>
            </w:tcBorders>
            <w:hideMark/>
          </w:tcPr>
          <w:p w14:paraId="7C4C4747"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Россия в системе международных отношений. Политика на Дальнем Востоке. Русско-японская война 1904 - 1905 гг. Оборона Порт-Артура. Цусимское сражение. Обострение международной обстановки накануне Первой мировой войны. Блоковая система и участие в ней России. Россия в преддверии мировой катастрофы</w:t>
            </w:r>
          </w:p>
        </w:tc>
      </w:tr>
      <w:tr w:rsidR="00B62EE5" w:rsidRPr="001C067D" w14:paraId="666770A1"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6ABB9F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9.4</w:t>
            </w:r>
          </w:p>
        </w:tc>
        <w:tc>
          <w:tcPr>
            <w:tcW w:w="7994" w:type="dxa"/>
            <w:tcBorders>
              <w:top w:val="single" w:sz="4" w:space="0" w:color="auto"/>
              <w:left w:val="single" w:sz="4" w:space="0" w:color="auto"/>
              <w:bottom w:val="single" w:sz="4" w:space="0" w:color="auto"/>
              <w:right w:val="single" w:sz="4" w:space="0" w:color="auto"/>
            </w:tcBorders>
            <w:hideMark/>
          </w:tcPr>
          <w:p w14:paraId="150AE63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Первая российская революция 1905 - 1907 гг. Начало парламентаризма в России. Николай II и его окружение.</w:t>
            </w:r>
          </w:p>
          <w:p w14:paraId="5E2FAF5D"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B62EE5" w:rsidRPr="001C067D" w14:paraId="5F06B0DD"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958B54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9.5</w:t>
            </w:r>
          </w:p>
        </w:tc>
        <w:tc>
          <w:tcPr>
            <w:tcW w:w="7994" w:type="dxa"/>
            <w:tcBorders>
              <w:top w:val="single" w:sz="4" w:space="0" w:color="auto"/>
              <w:left w:val="single" w:sz="4" w:space="0" w:color="auto"/>
              <w:bottom w:val="single" w:sz="4" w:space="0" w:color="auto"/>
              <w:right w:val="single" w:sz="4" w:space="0" w:color="auto"/>
            </w:tcBorders>
            <w:hideMark/>
          </w:tcPr>
          <w:p w14:paraId="4B2ED74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tc>
      </w:tr>
      <w:tr w:rsidR="00B62EE5" w:rsidRPr="001C067D" w14:paraId="24F17D1D"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EBBECD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9.6</w:t>
            </w:r>
          </w:p>
        </w:tc>
        <w:tc>
          <w:tcPr>
            <w:tcW w:w="7994" w:type="dxa"/>
            <w:tcBorders>
              <w:top w:val="single" w:sz="4" w:space="0" w:color="auto"/>
              <w:left w:val="single" w:sz="4" w:space="0" w:color="auto"/>
              <w:bottom w:val="single" w:sz="4" w:space="0" w:color="auto"/>
              <w:right w:val="single" w:sz="4" w:space="0" w:color="auto"/>
            </w:tcBorders>
            <w:hideMark/>
          </w:tcPr>
          <w:p w14:paraId="2A79FD27"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tc>
      </w:tr>
      <w:tr w:rsidR="00B62EE5" w:rsidRPr="001C067D" w14:paraId="06B3D1BD"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F5980F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9.7</w:t>
            </w:r>
          </w:p>
        </w:tc>
        <w:tc>
          <w:tcPr>
            <w:tcW w:w="7994" w:type="dxa"/>
            <w:tcBorders>
              <w:top w:val="single" w:sz="4" w:space="0" w:color="auto"/>
              <w:left w:val="single" w:sz="4" w:space="0" w:color="auto"/>
              <w:bottom w:val="single" w:sz="4" w:space="0" w:color="auto"/>
              <w:right w:val="single" w:sz="4" w:space="0" w:color="auto"/>
            </w:tcBorders>
            <w:hideMark/>
          </w:tcPr>
          <w:p w14:paraId="07B6B11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B62EE5" w:rsidRPr="001C067D" w14:paraId="600F4DD0"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B81FD1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10</w:t>
            </w:r>
          </w:p>
        </w:tc>
        <w:tc>
          <w:tcPr>
            <w:tcW w:w="7994" w:type="dxa"/>
            <w:tcBorders>
              <w:top w:val="single" w:sz="4" w:space="0" w:color="auto"/>
              <w:left w:val="single" w:sz="4" w:space="0" w:color="auto"/>
              <w:bottom w:val="single" w:sz="4" w:space="0" w:color="auto"/>
              <w:right w:val="single" w:sz="4" w:space="0" w:color="auto"/>
            </w:tcBorders>
            <w:hideMark/>
          </w:tcPr>
          <w:p w14:paraId="04D7A63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Наш край в XIX - начале XX в.</w:t>
            </w:r>
          </w:p>
        </w:tc>
      </w:tr>
    </w:tbl>
    <w:p w14:paraId="4628FE40" w14:textId="77777777" w:rsidR="00B62EE5" w:rsidRPr="001C067D" w:rsidRDefault="00B62EE5" w:rsidP="001C067D">
      <w:pPr>
        <w:pStyle w:val="ConsPlusNormal"/>
        <w:jc w:val="both"/>
        <w:rPr>
          <w:rFonts w:ascii="Times New Roman" w:hAnsi="Times New Roman" w:cs="Times New Roman"/>
          <w:sz w:val="24"/>
          <w:szCs w:val="24"/>
        </w:rPr>
      </w:pPr>
    </w:p>
    <w:p w14:paraId="2DAEC75A" w14:textId="77777777" w:rsidR="00B62EE5" w:rsidRPr="001C067D" w:rsidRDefault="00B62EE5"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150.11. Для проведения основного государственного экзамена по истории (далее - ОГЭ по истории)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252282F7" w14:textId="77777777" w:rsidR="00B62EE5" w:rsidRPr="001C067D" w:rsidRDefault="00B62EE5" w:rsidP="001C067D">
      <w:pPr>
        <w:pStyle w:val="ConsPlusNormal"/>
        <w:jc w:val="both"/>
        <w:rPr>
          <w:rFonts w:ascii="Times New Roman" w:hAnsi="Times New Roman" w:cs="Times New Roman"/>
          <w:sz w:val="24"/>
          <w:szCs w:val="24"/>
        </w:rPr>
      </w:pPr>
    </w:p>
    <w:p w14:paraId="38070B35" w14:textId="77777777" w:rsidR="00B62EE5" w:rsidRPr="001C067D" w:rsidRDefault="00B62EE5"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16.10</w:t>
      </w:r>
    </w:p>
    <w:p w14:paraId="0145C30E" w14:textId="77777777" w:rsidR="00B62EE5" w:rsidRPr="001C067D" w:rsidRDefault="00B62EE5" w:rsidP="001C067D">
      <w:pPr>
        <w:pStyle w:val="ConsPlusNormal"/>
        <w:jc w:val="both"/>
        <w:rPr>
          <w:rFonts w:ascii="Times New Roman" w:hAnsi="Times New Roman" w:cs="Times New Roman"/>
          <w:sz w:val="24"/>
          <w:szCs w:val="24"/>
        </w:rPr>
      </w:pPr>
    </w:p>
    <w:p w14:paraId="6C58988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на ОГЭ по истории требования</w:t>
      </w:r>
    </w:p>
    <w:p w14:paraId="1DE1100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 результатам освоения основной образовательной программы</w:t>
      </w:r>
    </w:p>
    <w:p w14:paraId="5E2F869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основного общего образования</w:t>
      </w:r>
    </w:p>
    <w:p w14:paraId="604C6B8F" w14:textId="77777777" w:rsidR="00B62EE5" w:rsidRPr="001C067D" w:rsidRDefault="00B62EE5"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62EE5" w:rsidRPr="001C067D" w14:paraId="55A810F2"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6EC7391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14:paraId="6BE5457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B62EE5" w:rsidRPr="001C067D" w14:paraId="49DA057B"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2B9EFED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0DA3394D"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tc>
      </w:tr>
      <w:tr w:rsidR="00B62EE5" w:rsidRPr="001C067D" w14:paraId="0B59635A"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4C11169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469CE06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выявлять особенности развития культуры, быта и нравов народов в различные исторические эпохи</w:t>
            </w:r>
          </w:p>
        </w:tc>
      </w:tr>
      <w:tr w:rsidR="00B62EE5" w:rsidRPr="001C067D" w14:paraId="2F6ECCB6"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7F45334E"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1CCE3FB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Овладение историческими понятиями и их использование для решения учебных и практических задач</w:t>
            </w:r>
          </w:p>
        </w:tc>
      </w:tr>
      <w:tr w:rsidR="00B62EE5" w:rsidRPr="001C067D" w14:paraId="15C3DF96"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48B0204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27D4476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tc>
      </w:tr>
      <w:tr w:rsidR="00B62EE5" w:rsidRPr="001C067D" w14:paraId="2EAAF259"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1665349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439E658F"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выявлять существенные черты и характерные признаки исторических событий, явлений, процессов</w:t>
            </w:r>
          </w:p>
        </w:tc>
      </w:tr>
      <w:tr w:rsidR="00B62EE5" w:rsidRPr="001C067D" w14:paraId="3CBCF62F"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6F1FFA2D"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38CD72E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tc>
      </w:tr>
      <w:tr w:rsidR="00B62EE5" w:rsidRPr="001C067D" w14:paraId="07EF36E5"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383D37C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1F908FF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сравнивать исторические события, явления, процессы в различные исторические эпохи</w:t>
            </w:r>
          </w:p>
        </w:tc>
      </w:tr>
      <w:tr w:rsidR="00B62EE5" w:rsidRPr="001C067D" w14:paraId="2CBDCEBB"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7F19ABF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16E6BBC2"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определять и аргументировать собственную или предложенную точку зрения с помощью фактического материала, в том числе используя источники разных типов</w:t>
            </w:r>
          </w:p>
        </w:tc>
      </w:tr>
      <w:tr w:rsidR="00B62EE5" w:rsidRPr="001C067D" w14:paraId="6EE82A1D"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08B099D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w:t>
            </w:r>
          </w:p>
        </w:tc>
        <w:tc>
          <w:tcPr>
            <w:tcW w:w="7370" w:type="dxa"/>
            <w:tcBorders>
              <w:top w:val="single" w:sz="4" w:space="0" w:color="auto"/>
              <w:left w:val="single" w:sz="4" w:space="0" w:color="auto"/>
              <w:bottom w:val="single" w:sz="4" w:space="0" w:color="auto"/>
              <w:right w:val="single" w:sz="4" w:space="0" w:color="auto"/>
            </w:tcBorders>
            <w:hideMark/>
          </w:tcPr>
          <w:p w14:paraId="7A0A0ED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различать основные типы исторических источников: письменные, вещественные, аудиовизуальные</w:t>
            </w:r>
          </w:p>
        </w:tc>
      </w:tr>
      <w:tr w:rsidR="00B62EE5" w:rsidRPr="001C067D" w14:paraId="04090915"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5BA49CD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10</w:t>
            </w:r>
          </w:p>
        </w:tc>
        <w:tc>
          <w:tcPr>
            <w:tcW w:w="7370" w:type="dxa"/>
            <w:tcBorders>
              <w:top w:val="single" w:sz="4" w:space="0" w:color="auto"/>
              <w:left w:val="single" w:sz="4" w:space="0" w:color="auto"/>
              <w:bottom w:val="single" w:sz="4" w:space="0" w:color="auto"/>
              <w:right w:val="single" w:sz="4" w:space="0" w:color="auto"/>
            </w:tcBorders>
            <w:hideMark/>
          </w:tcPr>
          <w:p w14:paraId="552192C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tc>
      </w:tr>
      <w:tr w:rsidR="00B62EE5" w:rsidRPr="001C067D" w14:paraId="31A82ABA"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69AE18D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56FC8C8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читать и анализировать историческую карту (схему); характеризовать на основе анализа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tc>
      </w:tr>
      <w:tr w:rsidR="00B62EE5" w:rsidRPr="001C067D" w14:paraId="170D5C8D"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1B7BFBF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7E7CDBE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tc>
      </w:tr>
      <w:tr w:rsidR="00B62EE5" w:rsidRPr="001C067D" w14:paraId="60EEA5B4"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76A45E1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1AB9B202"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tc>
      </w:tr>
      <w:tr w:rsidR="00B62EE5" w:rsidRPr="001C067D" w14:paraId="22C86274" w14:textId="77777777" w:rsidTr="00B62EE5">
        <w:tc>
          <w:tcPr>
            <w:tcW w:w="1701" w:type="dxa"/>
            <w:tcBorders>
              <w:top w:val="single" w:sz="4" w:space="0" w:color="auto"/>
              <w:left w:val="single" w:sz="4" w:space="0" w:color="auto"/>
              <w:bottom w:val="single" w:sz="4" w:space="0" w:color="auto"/>
              <w:right w:val="single" w:sz="4" w:space="0" w:color="auto"/>
            </w:tcBorders>
            <w:hideMark/>
          </w:tcPr>
          <w:p w14:paraId="3E57E65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4D2BC24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tc>
      </w:tr>
    </w:tbl>
    <w:p w14:paraId="7C75B502" w14:textId="77777777" w:rsidR="00B62EE5" w:rsidRPr="001C067D" w:rsidRDefault="00B62EE5" w:rsidP="001C067D">
      <w:pPr>
        <w:pStyle w:val="ConsPlusNormal"/>
        <w:jc w:val="both"/>
        <w:rPr>
          <w:rFonts w:ascii="Times New Roman" w:hAnsi="Times New Roman" w:cs="Times New Roman"/>
          <w:sz w:val="24"/>
          <w:szCs w:val="24"/>
        </w:rPr>
      </w:pPr>
    </w:p>
    <w:p w14:paraId="4AAE08C2" w14:textId="77777777" w:rsidR="00B62EE5" w:rsidRPr="001C067D" w:rsidRDefault="00B62EE5"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16.11</w:t>
      </w:r>
    </w:p>
    <w:p w14:paraId="1192DE36" w14:textId="77777777" w:rsidR="00B62EE5" w:rsidRPr="001C067D" w:rsidRDefault="00B62EE5" w:rsidP="001C067D">
      <w:pPr>
        <w:pStyle w:val="ConsPlusNormal"/>
        <w:jc w:val="both"/>
        <w:rPr>
          <w:rFonts w:ascii="Times New Roman" w:hAnsi="Times New Roman" w:cs="Times New Roman"/>
          <w:sz w:val="24"/>
          <w:szCs w:val="24"/>
        </w:rPr>
      </w:pPr>
    </w:p>
    <w:p w14:paraId="4A63680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Перечень элементов содержания, проверяемых на ОГЭ по истории</w:t>
      </w:r>
    </w:p>
    <w:p w14:paraId="629AA70A" w14:textId="77777777" w:rsidR="00B62EE5" w:rsidRPr="001C067D" w:rsidRDefault="00B62EE5"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B62EE5" w:rsidRPr="001C067D" w14:paraId="2AFE7FA5"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620703F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422F488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B62EE5" w:rsidRPr="001C067D" w14:paraId="0D9620AF"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073A88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7015C0E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От Руси к Российскому государству</w:t>
            </w:r>
          </w:p>
        </w:tc>
      </w:tr>
      <w:tr w:rsidR="00B62EE5" w:rsidRPr="001C067D" w14:paraId="4F6380FD"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3709298"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20B4B3D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Народы и государства на территории нашей страны в древности</w:t>
            </w:r>
          </w:p>
        </w:tc>
      </w:tr>
      <w:tr w:rsidR="00B62EE5" w:rsidRPr="001C067D" w14:paraId="5D896D1D"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75853D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5295F29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Роль и место России в мировой истории. Периодизация и источники российской истории</w:t>
            </w:r>
          </w:p>
        </w:tc>
      </w:tr>
      <w:tr w:rsidR="00B62EE5" w:rsidRPr="001C067D" w14:paraId="0635DECB"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C2BE9F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3BBABEC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Руси: исторические условия образования государства Русь. Формирование территории. Внутренняя политика первых князей</w:t>
            </w:r>
          </w:p>
        </w:tc>
      </w:tr>
      <w:tr w:rsidR="00B62EE5" w:rsidRPr="001C067D" w14:paraId="0014FF1E"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BB0C6F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27CD0A6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Принятие христианства и его значение. 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w:t>
            </w:r>
          </w:p>
        </w:tc>
      </w:tr>
      <w:tr w:rsidR="00B62EE5" w:rsidRPr="001C067D" w14:paraId="17C67743"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08BD26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14:paraId="4F129AB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Внешняя политика первых русских князей. Внешняя политика и международные связи Руси в конце X - начале XII в.</w:t>
            </w:r>
          </w:p>
        </w:tc>
      </w:tr>
      <w:tr w:rsidR="00B62EE5" w:rsidRPr="001C067D" w14:paraId="3F098F87"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3DA06D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994" w:type="dxa"/>
            <w:tcBorders>
              <w:top w:val="single" w:sz="4" w:space="0" w:color="auto"/>
              <w:left w:val="single" w:sz="4" w:space="0" w:color="auto"/>
              <w:bottom w:val="single" w:sz="4" w:space="0" w:color="auto"/>
              <w:right w:val="single" w:sz="4" w:space="0" w:color="auto"/>
            </w:tcBorders>
            <w:hideMark/>
          </w:tcPr>
          <w:p w14:paraId="4E44C36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Древнерусская культура. Византийское наследие на Руси</w:t>
            </w:r>
          </w:p>
        </w:tc>
      </w:tr>
      <w:tr w:rsidR="00B62EE5" w:rsidRPr="001C067D" w14:paraId="02A1AA27"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6CD3F59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994" w:type="dxa"/>
            <w:tcBorders>
              <w:top w:val="single" w:sz="4" w:space="0" w:color="auto"/>
              <w:left w:val="single" w:sz="4" w:space="0" w:color="auto"/>
              <w:bottom w:val="single" w:sz="4" w:space="0" w:color="auto"/>
              <w:right w:val="single" w:sz="4" w:space="0" w:color="auto"/>
            </w:tcBorders>
            <w:hideMark/>
          </w:tcPr>
          <w:p w14:paraId="1A81DA5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Русь в середине XII - начале XIII в.: формирование системы земель - самостоятельных государств. Эволюция общественного строя и права. Политический строй Новгорода и Пскова. Внешняя политика русских земель в евразийском контексте</w:t>
            </w:r>
          </w:p>
        </w:tc>
      </w:tr>
      <w:tr w:rsidR="00B62EE5" w:rsidRPr="001C067D" w14:paraId="162E2B79"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F09414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1.8</w:t>
            </w:r>
          </w:p>
        </w:tc>
        <w:tc>
          <w:tcPr>
            <w:tcW w:w="7994" w:type="dxa"/>
            <w:tcBorders>
              <w:top w:val="single" w:sz="4" w:space="0" w:color="auto"/>
              <w:left w:val="single" w:sz="4" w:space="0" w:color="auto"/>
              <w:bottom w:val="single" w:sz="4" w:space="0" w:color="auto"/>
              <w:right w:val="single" w:sz="4" w:space="0" w:color="auto"/>
            </w:tcBorders>
            <w:hideMark/>
          </w:tcPr>
          <w:p w14:paraId="711A39F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w:t>
            </w:r>
          </w:p>
        </w:tc>
      </w:tr>
      <w:tr w:rsidR="00B62EE5" w:rsidRPr="001C067D" w14:paraId="02057B57"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4466EBE"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1.9</w:t>
            </w:r>
          </w:p>
        </w:tc>
        <w:tc>
          <w:tcPr>
            <w:tcW w:w="7994" w:type="dxa"/>
            <w:tcBorders>
              <w:top w:val="single" w:sz="4" w:space="0" w:color="auto"/>
              <w:left w:val="single" w:sz="4" w:space="0" w:color="auto"/>
              <w:bottom w:val="single" w:sz="4" w:space="0" w:color="auto"/>
              <w:right w:val="single" w:sz="4" w:space="0" w:color="auto"/>
            </w:tcBorders>
            <w:hideMark/>
          </w:tcPr>
          <w:p w14:paraId="1D1321D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Народы и государства степной зоны Восточной Европы и Сибири в XIII - XV вв. Золотая Орда. Межкультурные связи и коммуникации</w:t>
            </w:r>
          </w:p>
        </w:tc>
      </w:tr>
      <w:tr w:rsidR="00B62EE5" w:rsidRPr="001C067D" w14:paraId="642D7DE1"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7596A5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1.10</w:t>
            </w:r>
          </w:p>
        </w:tc>
        <w:tc>
          <w:tcPr>
            <w:tcW w:w="7994" w:type="dxa"/>
            <w:tcBorders>
              <w:top w:val="single" w:sz="4" w:space="0" w:color="auto"/>
              <w:left w:val="single" w:sz="4" w:space="0" w:color="auto"/>
              <w:bottom w:val="single" w:sz="4" w:space="0" w:color="auto"/>
              <w:right w:val="single" w:sz="4" w:space="0" w:color="auto"/>
            </w:tcBorders>
            <w:hideMark/>
          </w:tcPr>
          <w:p w14:paraId="2C521647"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Формирование единого Русского государства в XV в.: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Начало закрепощения крестьян. Формирование единого аппарата управления</w:t>
            </w:r>
          </w:p>
        </w:tc>
      </w:tr>
      <w:tr w:rsidR="00B62EE5" w:rsidRPr="001C067D" w14:paraId="351E9BD9"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04303A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994" w:type="dxa"/>
            <w:tcBorders>
              <w:top w:val="single" w:sz="4" w:space="0" w:color="auto"/>
              <w:left w:val="single" w:sz="4" w:space="0" w:color="auto"/>
              <w:bottom w:val="single" w:sz="4" w:space="0" w:color="auto"/>
              <w:right w:val="single" w:sz="4" w:space="0" w:color="auto"/>
            </w:tcBorders>
            <w:hideMark/>
          </w:tcPr>
          <w:p w14:paraId="65EFA1C9"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Формирование региональных центров культуры в середине XII - начале XIII в. Культурное пространство русских земель в середине XIII - XIV в. Культурное пространство единого государства</w:t>
            </w:r>
          </w:p>
        </w:tc>
      </w:tr>
      <w:tr w:rsidR="00B62EE5" w:rsidRPr="001C067D" w14:paraId="28503FB4"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24DA90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285A392D"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Россия в XVI - XVII вв.: от великого княжества к царству</w:t>
            </w:r>
          </w:p>
        </w:tc>
      </w:tr>
      <w:tr w:rsidR="00B62EE5" w:rsidRPr="001C067D" w14:paraId="68F3D90A"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9A8936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432B233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Россия в XVI в.: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 Реформы середины XVI в. Земские соборы. Формирование органов местного самоуправления. Социальная структура российского общества. Закрепощение крестьян. Формирование вольного казачества. Многонациональный состав населения. Опричнина: сущность, результаты и последствия. Россия в конце XVI в. Пресечение династии Рюриковичей</w:t>
            </w:r>
          </w:p>
        </w:tc>
      </w:tr>
      <w:tr w:rsidR="00B62EE5" w:rsidRPr="001C067D" w14:paraId="29BA7648"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6DDA347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671B9F4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Внешняя политика России в XVI в.</w:t>
            </w:r>
          </w:p>
        </w:tc>
      </w:tr>
      <w:tr w:rsidR="00B62EE5" w:rsidRPr="001C067D" w14:paraId="40456005"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1587BE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6A970FC8"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 Земский собор 1613 г. и его роль в укреплении государственности. Итоги и последствия Смутного времени</w:t>
            </w:r>
          </w:p>
        </w:tc>
      </w:tr>
      <w:tr w:rsidR="00B62EE5" w:rsidRPr="001C067D" w14:paraId="0106B6DD"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0817D0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42A64DE2"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Россия в XVII в.: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w:t>
            </w:r>
          </w:p>
        </w:tc>
      </w:tr>
      <w:tr w:rsidR="00B62EE5" w:rsidRPr="001C067D" w14:paraId="3CBAC3DD"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9A1F50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5541147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Внешняя политика России в XVII в.</w:t>
            </w:r>
          </w:p>
        </w:tc>
      </w:tr>
      <w:tr w:rsidR="00B62EE5" w:rsidRPr="001C067D" w14:paraId="25C2AB36"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63F8DCA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14:paraId="5D3718E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Культурное пространство России в XVI в. Культурное пространство России в XVII в. Развитие образования и научных знаний</w:t>
            </w:r>
          </w:p>
        </w:tc>
      </w:tr>
      <w:tr w:rsidR="00B62EE5" w:rsidRPr="001C067D" w14:paraId="3ADC83B2"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82EFBED"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7D838D9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Россия в конце XVII - XVIII вв.: от царства к империи</w:t>
            </w:r>
          </w:p>
        </w:tc>
      </w:tr>
      <w:tr w:rsidR="00B62EE5" w:rsidRPr="001C067D" w14:paraId="465CEAD9"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8B51E6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175C2DF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Итоги, последствия и значение петровских преобразований</w:t>
            </w:r>
          </w:p>
        </w:tc>
      </w:tr>
      <w:tr w:rsidR="00B62EE5" w:rsidRPr="001C067D" w14:paraId="122C2463"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5AA598D"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233A6472"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Внешняя политика Петра I. Северная война</w:t>
            </w:r>
          </w:p>
        </w:tc>
      </w:tr>
      <w:tr w:rsidR="00B62EE5" w:rsidRPr="001C067D" w14:paraId="71574054"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27C9B91"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4168ECF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Эпоха "дворцовых переворотов". Причины и сущность дворцовых переворотов. Внутренняя и внешняя политика России в 1725 - 1762 гг.</w:t>
            </w:r>
          </w:p>
        </w:tc>
      </w:tr>
      <w:tr w:rsidR="00B62EE5" w:rsidRPr="001C067D" w14:paraId="102D09D5"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B4BC1BD"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645446CD"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Обострение социальных противоречий, их влияние на внутреннюю политику и развитие общественной мысли</w:t>
            </w:r>
          </w:p>
        </w:tc>
      </w:tr>
      <w:tr w:rsidR="00B62EE5" w:rsidRPr="001C067D" w14:paraId="741886E9"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ADEDE5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430363CD"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Внешняя политика России в период правления Екатерины II, ее основные задачи, направления, итоги</w:t>
            </w:r>
          </w:p>
        </w:tc>
      </w:tr>
      <w:tr w:rsidR="00B62EE5" w:rsidRPr="001C067D" w14:paraId="495A237D"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6BFC97D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14:paraId="545B305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Народы России в XVIII в. Национальная политика</w:t>
            </w:r>
          </w:p>
        </w:tc>
      </w:tr>
      <w:tr w:rsidR="00B62EE5" w:rsidRPr="001C067D" w14:paraId="364F6B0F"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21060D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3.7</w:t>
            </w:r>
          </w:p>
        </w:tc>
        <w:tc>
          <w:tcPr>
            <w:tcW w:w="7994" w:type="dxa"/>
            <w:tcBorders>
              <w:top w:val="single" w:sz="4" w:space="0" w:color="auto"/>
              <w:left w:val="single" w:sz="4" w:space="0" w:color="auto"/>
              <w:bottom w:val="single" w:sz="4" w:space="0" w:color="auto"/>
              <w:right w:val="single" w:sz="4" w:space="0" w:color="auto"/>
            </w:tcBorders>
            <w:hideMark/>
          </w:tcPr>
          <w:p w14:paraId="6960815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Внутренняя и внешняя политика Павла I. Ограничение дворянских привилегий</w:t>
            </w:r>
          </w:p>
        </w:tc>
      </w:tr>
      <w:tr w:rsidR="00B62EE5" w:rsidRPr="001C067D" w14:paraId="37CB6B87"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FCAE09D"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3.8</w:t>
            </w:r>
          </w:p>
        </w:tc>
        <w:tc>
          <w:tcPr>
            <w:tcW w:w="7994" w:type="dxa"/>
            <w:tcBorders>
              <w:top w:val="single" w:sz="4" w:space="0" w:color="auto"/>
              <w:left w:val="single" w:sz="4" w:space="0" w:color="auto"/>
              <w:bottom w:val="single" w:sz="4" w:space="0" w:color="auto"/>
              <w:right w:val="single" w:sz="4" w:space="0" w:color="auto"/>
            </w:tcBorders>
            <w:hideMark/>
          </w:tcPr>
          <w:p w14:paraId="4517A96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Преобразования Петра I в области культуры. 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tc>
      </w:tr>
      <w:tr w:rsidR="00B62EE5" w:rsidRPr="001C067D" w14:paraId="08AB9315"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1E8E4F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2EA4F08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Российская империя в XIX - начале XX вв.</w:t>
            </w:r>
          </w:p>
        </w:tc>
      </w:tr>
      <w:tr w:rsidR="00B62EE5" w:rsidRPr="001C067D" w14:paraId="633DB2D9"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93636A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6FDBEDC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Внутренняя политика Александра I вначале царствования. Проекты либеральных реформ. Негласный комитет. Реформы государственного управления. Либеральные и охранительные тенденции во внутренней политике. Движение и восстание декабристов</w:t>
            </w:r>
          </w:p>
        </w:tc>
      </w:tr>
      <w:tr w:rsidR="00B62EE5" w:rsidRPr="001C067D" w14:paraId="64F49DAE"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1031AA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7F22611D"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Внешняя политика России. Отечественная война 1812 г. - важнейшее событие отечественной и мировой истории XIX в. Россия - великая мировая держава</w:t>
            </w:r>
          </w:p>
        </w:tc>
      </w:tr>
      <w:tr w:rsidR="00B62EE5" w:rsidRPr="001C067D" w14:paraId="76966FAC"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751F7B4"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3E985F8D"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w:t>
            </w:r>
          </w:p>
        </w:tc>
      </w:tr>
      <w:tr w:rsidR="00B62EE5" w:rsidRPr="001C067D" w14:paraId="6793CAB9"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447165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hideMark/>
          </w:tcPr>
          <w:p w14:paraId="362FEC9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Внешняя политика России в период правления Николая I. Крымская война</w:t>
            </w:r>
          </w:p>
        </w:tc>
      </w:tr>
      <w:tr w:rsidR="00B62EE5" w:rsidRPr="001C067D" w14:paraId="02F3E8E5"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BD4F6B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994" w:type="dxa"/>
            <w:tcBorders>
              <w:top w:val="single" w:sz="4" w:space="0" w:color="auto"/>
              <w:left w:val="single" w:sz="4" w:space="0" w:color="auto"/>
              <w:bottom w:val="single" w:sz="4" w:space="0" w:color="auto"/>
              <w:right w:val="single" w:sz="4" w:space="0" w:color="auto"/>
            </w:tcBorders>
            <w:hideMark/>
          </w:tcPr>
          <w:p w14:paraId="2408DC3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Культурное пространство империи в первой половине XIX в.</w:t>
            </w:r>
          </w:p>
        </w:tc>
      </w:tr>
      <w:tr w:rsidR="00B62EE5" w:rsidRPr="001C067D" w14:paraId="2869780F"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623A494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w:t>
            </w:r>
          </w:p>
        </w:tc>
        <w:tc>
          <w:tcPr>
            <w:tcW w:w="7994" w:type="dxa"/>
            <w:tcBorders>
              <w:top w:val="single" w:sz="4" w:space="0" w:color="auto"/>
              <w:left w:val="single" w:sz="4" w:space="0" w:color="auto"/>
              <w:bottom w:val="single" w:sz="4" w:space="0" w:color="auto"/>
              <w:right w:val="single" w:sz="4" w:space="0" w:color="auto"/>
            </w:tcBorders>
            <w:hideMark/>
          </w:tcPr>
          <w:p w14:paraId="711AB39D"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Социальная и правовая модернизация страны при Александре II. Великие реформы 1860 - 1870-х гг. - движение к правовому государству и гражданскому обществу. Национальная и религиозная политика</w:t>
            </w:r>
          </w:p>
        </w:tc>
      </w:tr>
      <w:tr w:rsidR="00B62EE5" w:rsidRPr="001C067D" w14:paraId="4DAD58D0"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12FB22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w:t>
            </w:r>
          </w:p>
        </w:tc>
        <w:tc>
          <w:tcPr>
            <w:tcW w:w="7994" w:type="dxa"/>
            <w:tcBorders>
              <w:top w:val="single" w:sz="4" w:space="0" w:color="auto"/>
              <w:left w:val="single" w:sz="4" w:space="0" w:color="auto"/>
              <w:bottom w:val="single" w:sz="4" w:space="0" w:color="auto"/>
              <w:right w:val="single" w:sz="4" w:space="0" w:color="auto"/>
            </w:tcBorders>
            <w:hideMark/>
          </w:tcPr>
          <w:p w14:paraId="4DD3B40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Общественное движение в период правления .Александра II</w:t>
            </w:r>
          </w:p>
        </w:tc>
      </w:tr>
      <w:tr w:rsidR="00B62EE5" w:rsidRPr="001C067D" w14:paraId="626531CB"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E35043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w:t>
            </w:r>
          </w:p>
        </w:tc>
        <w:tc>
          <w:tcPr>
            <w:tcW w:w="7994" w:type="dxa"/>
            <w:tcBorders>
              <w:top w:val="single" w:sz="4" w:space="0" w:color="auto"/>
              <w:left w:val="single" w:sz="4" w:space="0" w:color="auto"/>
              <w:bottom w:val="single" w:sz="4" w:space="0" w:color="auto"/>
              <w:right w:val="single" w:sz="4" w:space="0" w:color="auto"/>
            </w:tcBorders>
            <w:hideMark/>
          </w:tcPr>
          <w:p w14:paraId="22EFBE5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Многовекторность внешней политики империи в период правления Александра II</w:t>
            </w:r>
          </w:p>
        </w:tc>
      </w:tr>
      <w:tr w:rsidR="00B62EE5" w:rsidRPr="001C067D" w14:paraId="0DDDF9D9"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F34291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4.9</w:t>
            </w:r>
          </w:p>
        </w:tc>
        <w:tc>
          <w:tcPr>
            <w:tcW w:w="7994" w:type="dxa"/>
            <w:tcBorders>
              <w:top w:val="single" w:sz="4" w:space="0" w:color="auto"/>
              <w:left w:val="single" w:sz="4" w:space="0" w:color="auto"/>
              <w:bottom w:val="single" w:sz="4" w:space="0" w:color="auto"/>
              <w:right w:val="single" w:sz="4" w:space="0" w:color="auto"/>
            </w:tcBorders>
            <w:hideMark/>
          </w:tcPr>
          <w:p w14:paraId="6F182F5D"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w:t>
            </w:r>
          </w:p>
        </w:tc>
      </w:tr>
      <w:tr w:rsidR="00B62EE5" w:rsidRPr="001C067D" w14:paraId="3C4823B2"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7C6C57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4.10</w:t>
            </w:r>
          </w:p>
        </w:tc>
        <w:tc>
          <w:tcPr>
            <w:tcW w:w="7994" w:type="dxa"/>
            <w:tcBorders>
              <w:top w:val="single" w:sz="4" w:space="0" w:color="auto"/>
              <w:left w:val="single" w:sz="4" w:space="0" w:color="auto"/>
              <w:bottom w:val="single" w:sz="4" w:space="0" w:color="auto"/>
              <w:right w:val="single" w:sz="4" w:space="0" w:color="auto"/>
            </w:tcBorders>
            <w:hideMark/>
          </w:tcPr>
          <w:p w14:paraId="3F9117B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Внешняя политика Александра III</w:t>
            </w:r>
          </w:p>
        </w:tc>
      </w:tr>
      <w:tr w:rsidR="00B62EE5" w:rsidRPr="001C067D" w14:paraId="32E29304"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68E376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w:t>
            </w:r>
          </w:p>
        </w:tc>
        <w:tc>
          <w:tcPr>
            <w:tcW w:w="7994" w:type="dxa"/>
            <w:tcBorders>
              <w:top w:val="single" w:sz="4" w:space="0" w:color="auto"/>
              <w:left w:val="single" w:sz="4" w:space="0" w:color="auto"/>
              <w:bottom w:val="single" w:sz="4" w:space="0" w:color="auto"/>
              <w:right w:val="single" w:sz="4" w:space="0" w:color="auto"/>
            </w:tcBorders>
            <w:hideMark/>
          </w:tcPr>
          <w:p w14:paraId="08F17A04"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Культура и быт народов России во второй половине XIX в.</w:t>
            </w:r>
          </w:p>
        </w:tc>
      </w:tr>
      <w:tr w:rsidR="00B62EE5" w:rsidRPr="001C067D" w14:paraId="7A887601"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92ED6B2"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4.12</w:t>
            </w:r>
          </w:p>
        </w:tc>
        <w:tc>
          <w:tcPr>
            <w:tcW w:w="7994" w:type="dxa"/>
            <w:tcBorders>
              <w:top w:val="single" w:sz="4" w:space="0" w:color="auto"/>
              <w:left w:val="single" w:sz="4" w:space="0" w:color="auto"/>
              <w:bottom w:val="single" w:sz="4" w:space="0" w:color="auto"/>
              <w:right w:val="single" w:sz="4" w:space="0" w:color="auto"/>
            </w:tcBorders>
            <w:hideMark/>
          </w:tcPr>
          <w:p w14:paraId="54EF472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w:t>
            </w:r>
          </w:p>
        </w:tc>
      </w:tr>
      <w:tr w:rsidR="00B62EE5" w:rsidRPr="001C067D" w14:paraId="0CD894EF"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60240D5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4.13</w:t>
            </w:r>
          </w:p>
        </w:tc>
        <w:tc>
          <w:tcPr>
            <w:tcW w:w="7994" w:type="dxa"/>
            <w:tcBorders>
              <w:top w:val="single" w:sz="4" w:space="0" w:color="auto"/>
              <w:left w:val="single" w:sz="4" w:space="0" w:color="auto"/>
              <w:bottom w:val="single" w:sz="4" w:space="0" w:color="auto"/>
              <w:right w:val="single" w:sz="4" w:space="0" w:color="auto"/>
            </w:tcBorders>
            <w:hideMark/>
          </w:tcPr>
          <w:p w14:paraId="62205137"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Россия в системе международных отношений. Внешняя политика Николая II</w:t>
            </w:r>
          </w:p>
        </w:tc>
      </w:tr>
      <w:tr w:rsidR="00B62EE5" w:rsidRPr="001C067D" w14:paraId="54593F4C"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6BD64227"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4.14</w:t>
            </w:r>
          </w:p>
        </w:tc>
        <w:tc>
          <w:tcPr>
            <w:tcW w:w="7994" w:type="dxa"/>
            <w:tcBorders>
              <w:top w:val="single" w:sz="4" w:space="0" w:color="auto"/>
              <w:left w:val="single" w:sz="4" w:space="0" w:color="auto"/>
              <w:bottom w:val="single" w:sz="4" w:space="0" w:color="auto"/>
              <w:right w:val="single" w:sz="4" w:space="0" w:color="auto"/>
            </w:tcBorders>
            <w:hideMark/>
          </w:tcPr>
          <w:p w14:paraId="15B4CE41"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Первая российская революция 1905 - 1907 гг. Начало парламентаризма в России</w:t>
            </w:r>
          </w:p>
        </w:tc>
      </w:tr>
      <w:tr w:rsidR="00B62EE5" w:rsidRPr="001C067D" w14:paraId="106A020A"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EDE1C7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4.15</w:t>
            </w:r>
          </w:p>
        </w:tc>
        <w:tc>
          <w:tcPr>
            <w:tcW w:w="7994" w:type="dxa"/>
            <w:tcBorders>
              <w:top w:val="single" w:sz="4" w:space="0" w:color="auto"/>
              <w:left w:val="single" w:sz="4" w:space="0" w:color="auto"/>
              <w:bottom w:val="single" w:sz="4" w:space="0" w:color="auto"/>
              <w:right w:val="single" w:sz="4" w:space="0" w:color="auto"/>
            </w:tcBorders>
            <w:hideMark/>
          </w:tcPr>
          <w:p w14:paraId="29F7544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Законы Российской империи" 1906 г. Общественное и политическое развитие России в 1907 - 1914 гг.</w:t>
            </w:r>
          </w:p>
        </w:tc>
      </w:tr>
      <w:tr w:rsidR="00B62EE5" w:rsidRPr="001C067D" w14:paraId="381EE9A2"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DDCFAF8"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4.16</w:t>
            </w:r>
          </w:p>
        </w:tc>
        <w:tc>
          <w:tcPr>
            <w:tcW w:w="7994" w:type="dxa"/>
            <w:tcBorders>
              <w:top w:val="single" w:sz="4" w:space="0" w:color="auto"/>
              <w:left w:val="single" w:sz="4" w:space="0" w:color="auto"/>
              <w:bottom w:val="single" w:sz="4" w:space="0" w:color="auto"/>
              <w:right w:val="single" w:sz="4" w:space="0" w:color="auto"/>
            </w:tcBorders>
            <w:hideMark/>
          </w:tcPr>
          <w:p w14:paraId="3194E4E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tc>
      </w:tr>
      <w:tr w:rsidR="00B62EE5" w:rsidRPr="001C067D" w14:paraId="47F2619E"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4F5B2A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hideMark/>
          </w:tcPr>
          <w:p w14:paraId="30D3C9D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Всеобщая история</w:t>
            </w:r>
          </w:p>
        </w:tc>
      </w:tr>
      <w:tr w:rsidR="00B62EE5" w:rsidRPr="001C067D" w14:paraId="3BE993A2"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897CC8E"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7994" w:type="dxa"/>
            <w:tcBorders>
              <w:top w:val="single" w:sz="4" w:space="0" w:color="auto"/>
              <w:left w:val="single" w:sz="4" w:space="0" w:color="auto"/>
              <w:bottom w:val="single" w:sz="4" w:space="0" w:color="auto"/>
              <w:right w:val="single" w:sz="4" w:space="0" w:color="auto"/>
            </w:tcBorders>
            <w:hideMark/>
          </w:tcPr>
          <w:p w14:paraId="328F3B7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Происхождение человека. Первобытное общество. Периодизация и характеристика основных этапов истории Древнего мира</w:t>
            </w:r>
          </w:p>
        </w:tc>
      </w:tr>
      <w:tr w:rsidR="00B62EE5" w:rsidRPr="001C067D" w14:paraId="78C67017"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AD17F4D"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7994" w:type="dxa"/>
            <w:tcBorders>
              <w:top w:val="single" w:sz="4" w:space="0" w:color="auto"/>
              <w:left w:val="single" w:sz="4" w:space="0" w:color="auto"/>
              <w:bottom w:val="single" w:sz="4" w:space="0" w:color="auto"/>
              <w:right w:val="single" w:sz="4" w:space="0" w:color="auto"/>
            </w:tcBorders>
            <w:hideMark/>
          </w:tcPr>
          <w:p w14:paraId="220D7176"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tc>
      </w:tr>
      <w:tr w:rsidR="00B62EE5" w:rsidRPr="001C067D" w14:paraId="3F8D4A6C"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6FC71358"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5.3</w:t>
            </w:r>
          </w:p>
        </w:tc>
        <w:tc>
          <w:tcPr>
            <w:tcW w:w="7994" w:type="dxa"/>
            <w:tcBorders>
              <w:top w:val="single" w:sz="4" w:space="0" w:color="auto"/>
              <w:left w:val="single" w:sz="4" w:space="0" w:color="auto"/>
              <w:bottom w:val="single" w:sz="4" w:space="0" w:color="auto"/>
              <w:right w:val="single" w:sz="4" w:space="0" w:color="auto"/>
            </w:tcBorders>
            <w:hideMark/>
          </w:tcPr>
          <w:p w14:paraId="433E13E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Античность. Древняя Греция. Эллинизм. Культура и религия Древней Греции. Культура эллинистического мира</w:t>
            </w:r>
          </w:p>
        </w:tc>
      </w:tr>
      <w:tr w:rsidR="00B62EE5" w:rsidRPr="001C067D" w14:paraId="7C7F3995"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A6CE71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5.4</w:t>
            </w:r>
          </w:p>
        </w:tc>
        <w:tc>
          <w:tcPr>
            <w:tcW w:w="7994" w:type="dxa"/>
            <w:tcBorders>
              <w:top w:val="single" w:sz="4" w:space="0" w:color="auto"/>
              <w:left w:val="single" w:sz="4" w:space="0" w:color="auto"/>
              <w:bottom w:val="single" w:sz="4" w:space="0" w:color="auto"/>
              <w:right w:val="single" w:sz="4" w:space="0" w:color="auto"/>
            </w:tcBorders>
            <w:hideMark/>
          </w:tcPr>
          <w:p w14:paraId="2EEAB06E"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Древний Рим. Культура и религия Древнего Рима. Возникновение и развитие христианства</w:t>
            </w:r>
          </w:p>
        </w:tc>
      </w:tr>
      <w:tr w:rsidR="00B62EE5" w:rsidRPr="001C067D" w14:paraId="3D948F6D"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7D1103A"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5.5</w:t>
            </w:r>
          </w:p>
        </w:tc>
        <w:tc>
          <w:tcPr>
            <w:tcW w:w="7994" w:type="dxa"/>
            <w:tcBorders>
              <w:top w:val="single" w:sz="4" w:space="0" w:color="auto"/>
              <w:left w:val="single" w:sz="4" w:space="0" w:color="auto"/>
              <w:bottom w:val="single" w:sz="4" w:space="0" w:color="auto"/>
              <w:right w:val="single" w:sz="4" w:space="0" w:color="auto"/>
            </w:tcBorders>
            <w:hideMark/>
          </w:tcPr>
          <w:p w14:paraId="6A6847BA"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История Средних веков и раннего Нового времени: Периодизация и характеристика основных этапов</w:t>
            </w:r>
          </w:p>
        </w:tc>
      </w:tr>
      <w:tr w:rsidR="00B62EE5" w:rsidRPr="001C067D" w14:paraId="04E2E776"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74F0ECF"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5.6</w:t>
            </w:r>
          </w:p>
        </w:tc>
        <w:tc>
          <w:tcPr>
            <w:tcW w:w="7994" w:type="dxa"/>
            <w:tcBorders>
              <w:top w:val="single" w:sz="4" w:space="0" w:color="auto"/>
              <w:left w:val="single" w:sz="4" w:space="0" w:color="auto"/>
              <w:bottom w:val="single" w:sz="4" w:space="0" w:color="auto"/>
              <w:right w:val="single" w:sz="4" w:space="0" w:color="auto"/>
            </w:tcBorders>
            <w:hideMark/>
          </w:tcPr>
          <w:p w14:paraId="7EF7D63D"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Социально-экономическое и политическое развитие стран Европы в Средние века</w:t>
            </w:r>
          </w:p>
        </w:tc>
      </w:tr>
      <w:tr w:rsidR="00B62EE5" w:rsidRPr="001C067D" w14:paraId="6CA70718"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FD652BE"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5.7</w:t>
            </w:r>
          </w:p>
        </w:tc>
        <w:tc>
          <w:tcPr>
            <w:tcW w:w="7994" w:type="dxa"/>
            <w:tcBorders>
              <w:top w:val="single" w:sz="4" w:space="0" w:color="auto"/>
              <w:left w:val="single" w:sz="4" w:space="0" w:color="auto"/>
              <w:bottom w:val="single" w:sz="4" w:space="0" w:color="auto"/>
              <w:right w:val="single" w:sz="4" w:space="0" w:color="auto"/>
            </w:tcBorders>
            <w:hideMark/>
          </w:tcPr>
          <w:p w14:paraId="2C30F15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Страны и народы Азии, Америки и Африки в Средние века</w:t>
            </w:r>
          </w:p>
        </w:tc>
      </w:tr>
      <w:tr w:rsidR="00B62EE5" w:rsidRPr="001C067D" w14:paraId="2E2100BD"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EC80CE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5.8</w:t>
            </w:r>
          </w:p>
        </w:tc>
        <w:tc>
          <w:tcPr>
            <w:tcW w:w="7994" w:type="dxa"/>
            <w:tcBorders>
              <w:top w:val="single" w:sz="4" w:space="0" w:color="auto"/>
              <w:left w:val="single" w:sz="4" w:space="0" w:color="auto"/>
              <w:bottom w:val="single" w:sz="4" w:space="0" w:color="auto"/>
              <w:right w:val="single" w:sz="4" w:space="0" w:color="auto"/>
            </w:tcBorders>
            <w:hideMark/>
          </w:tcPr>
          <w:p w14:paraId="3BA46E1C"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Международные отношения в Средние века</w:t>
            </w:r>
          </w:p>
        </w:tc>
      </w:tr>
      <w:tr w:rsidR="00B62EE5" w:rsidRPr="001C067D" w14:paraId="1ACC4A37"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432620F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5.9</w:t>
            </w:r>
          </w:p>
        </w:tc>
        <w:tc>
          <w:tcPr>
            <w:tcW w:w="7994" w:type="dxa"/>
            <w:tcBorders>
              <w:top w:val="single" w:sz="4" w:space="0" w:color="auto"/>
              <w:left w:val="single" w:sz="4" w:space="0" w:color="auto"/>
              <w:bottom w:val="single" w:sz="4" w:space="0" w:color="auto"/>
              <w:right w:val="single" w:sz="4" w:space="0" w:color="auto"/>
            </w:tcBorders>
            <w:hideMark/>
          </w:tcPr>
          <w:p w14:paraId="28CB5017"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Культура Средневековья. Возникновение и развитие ислама</w:t>
            </w:r>
          </w:p>
        </w:tc>
      </w:tr>
      <w:tr w:rsidR="00B62EE5" w:rsidRPr="001C067D" w14:paraId="41DCE7EA"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A47DAE0"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5.10</w:t>
            </w:r>
          </w:p>
        </w:tc>
        <w:tc>
          <w:tcPr>
            <w:tcW w:w="7994" w:type="dxa"/>
            <w:tcBorders>
              <w:top w:val="single" w:sz="4" w:space="0" w:color="auto"/>
              <w:left w:val="single" w:sz="4" w:space="0" w:color="auto"/>
              <w:bottom w:val="single" w:sz="4" w:space="0" w:color="auto"/>
              <w:right w:val="single" w:sz="4" w:space="0" w:color="auto"/>
            </w:tcBorders>
            <w:hideMark/>
          </w:tcPr>
          <w:p w14:paraId="21A4946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Великие географические открытия. Возникновение капиталистических отношений в Западной Европе. Становление абсолютизма в европейских странах. Реформация и контрреформация в Европе. Политическое и социально-экономическое развитие Испании, Франции, Англии в конце XV - XVII вв.</w:t>
            </w:r>
          </w:p>
        </w:tc>
      </w:tr>
      <w:tr w:rsidR="00B62EE5" w:rsidRPr="001C067D" w14:paraId="2F36840F"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2B9C8F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5.11</w:t>
            </w:r>
          </w:p>
        </w:tc>
        <w:tc>
          <w:tcPr>
            <w:tcW w:w="7994" w:type="dxa"/>
            <w:tcBorders>
              <w:top w:val="single" w:sz="4" w:space="0" w:color="auto"/>
              <w:left w:val="single" w:sz="4" w:space="0" w:color="auto"/>
              <w:bottom w:val="single" w:sz="4" w:space="0" w:color="auto"/>
              <w:right w:val="single" w:sz="4" w:space="0" w:color="auto"/>
            </w:tcBorders>
            <w:hideMark/>
          </w:tcPr>
          <w:p w14:paraId="3C5F4DC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Внутриполитическое развитие Османской империи, Индии, Китая, Японии в конце XV - XVII вв.</w:t>
            </w:r>
          </w:p>
        </w:tc>
      </w:tr>
      <w:tr w:rsidR="00B62EE5" w:rsidRPr="001C067D" w14:paraId="3A3B56FE"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9750DF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5.12</w:t>
            </w:r>
          </w:p>
        </w:tc>
        <w:tc>
          <w:tcPr>
            <w:tcW w:w="7994" w:type="dxa"/>
            <w:tcBorders>
              <w:top w:val="single" w:sz="4" w:space="0" w:color="auto"/>
              <w:left w:val="single" w:sz="4" w:space="0" w:color="auto"/>
              <w:bottom w:val="single" w:sz="4" w:space="0" w:color="auto"/>
              <w:right w:val="single" w:sz="4" w:space="0" w:color="auto"/>
            </w:tcBorders>
            <w:hideMark/>
          </w:tcPr>
          <w:p w14:paraId="7AA5806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 конце XV - XVII вв.</w:t>
            </w:r>
          </w:p>
        </w:tc>
      </w:tr>
      <w:tr w:rsidR="00B62EE5" w:rsidRPr="001C067D" w14:paraId="5EECC873"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1852006"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5.13</w:t>
            </w:r>
          </w:p>
        </w:tc>
        <w:tc>
          <w:tcPr>
            <w:tcW w:w="7994" w:type="dxa"/>
            <w:tcBorders>
              <w:top w:val="single" w:sz="4" w:space="0" w:color="auto"/>
              <w:left w:val="single" w:sz="4" w:space="0" w:color="auto"/>
              <w:bottom w:val="single" w:sz="4" w:space="0" w:color="auto"/>
              <w:right w:val="single" w:sz="4" w:space="0" w:color="auto"/>
            </w:tcBorders>
            <w:hideMark/>
          </w:tcPr>
          <w:p w14:paraId="3B2A402D"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Эпоха Просвещения. Просвещенный абсолютизм: общее и особенное. Социально-экономическое развитие Англии в XVIII в. Промышленный переворот. Развитие парламентской монархии в Англии в XVIII в. Абсолютная монархия во Франции. Особенности положения третьего сословия. Французская революция XVIII в. Своеобразие Священной Римской империи германской нации и государств, входивших в ее состав. Создание королевства Пруссия</w:t>
            </w:r>
          </w:p>
        </w:tc>
      </w:tr>
      <w:tr w:rsidR="00B62EE5" w:rsidRPr="001C067D" w14:paraId="74A929F4"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3CD2D645"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5.14</w:t>
            </w:r>
          </w:p>
        </w:tc>
        <w:tc>
          <w:tcPr>
            <w:tcW w:w="7994" w:type="dxa"/>
            <w:tcBorders>
              <w:top w:val="single" w:sz="4" w:space="0" w:color="auto"/>
              <w:left w:val="single" w:sz="4" w:space="0" w:color="auto"/>
              <w:bottom w:val="single" w:sz="4" w:space="0" w:color="auto"/>
              <w:right w:val="single" w:sz="4" w:space="0" w:color="auto"/>
            </w:tcBorders>
            <w:hideMark/>
          </w:tcPr>
          <w:p w14:paraId="7F72DD85"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Характерные черты международных отношений XVIII в. Война за независимость британских колоний в Северной Америке и образование США</w:t>
            </w:r>
          </w:p>
        </w:tc>
      </w:tr>
      <w:tr w:rsidR="00B62EE5" w:rsidRPr="001C067D" w14:paraId="57153826"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18BB728C"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5.15</w:t>
            </w:r>
          </w:p>
        </w:tc>
        <w:tc>
          <w:tcPr>
            <w:tcW w:w="7994" w:type="dxa"/>
            <w:tcBorders>
              <w:top w:val="single" w:sz="4" w:space="0" w:color="auto"/>
              <w:left w:val="single" w:sz="4" w:space="0" w:color="auto"/>
              <w:bottom w:val="single" w:sz="4" w:space="0" w:color="auto"/>
              <w:right w:val="single" w:sz="4" w:space="0" w:color="auto"/>
            </w:tcBorders>
            <w:hideMark/>
          </w:tcPr>
          <w:p w14:paraId="6A2636E7"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Создание колониальных империй. Внутренняя и внешняя политика Османской империи, Индии, Китая, Японии. Колониальный период в Латинской Америке</w:t>
            </w:r>
          </w:p>
        </w:tc>
      </w:tr>
      <w:tr w:rsidR="00B62EE5" w:rsidRPr="001C067D" w14:paraId="73500575"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6417E9C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5.16</w:t>
            </w:r>
          </w:p>
        </w:tc>
        <w:tc>
          <w:tcPr>
            <w:tcW w:w="7994" w:type="dxa"/>
            <w:tcBorders>
              <w:top w:val="single" w:sz="4" w:space="0" w:color="auto"/>
              <w:left w:val="single" w:sz="4" w:space="0" w:color="auto"/>
              <w:bottom w:val="single" w:sz="4" w:space="0" w:color="auto"/>
              <w:right w:val="single" w:sz="4" w:space="0" w:color="auto"/>
            </w:tcBorders>
            <w:hideMark/>
          </w:tcPr>
          <w:p w14:paraId="0470B80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tc>
      </w:tr>
      <w:tr w:rsidR="00B62EE5" w:rsidRPr="001C067D" w14:paraId="62940ED4"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5FEE467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5.17</w:t>
            </w:r>
          </w:p>
        </w:tc>
        <w:tc>
          <w:tcPr>
            <w:tcW w:w="7994" w:type="dxa"/>
            <w:tcBorders>
              <w:top w:val="single" w:sz="4" w:space="0" w:color="auto"/>
              <w:left w:val="single" w:sz="4" w:space="0" w:color="auto"/>
              <w:bottom w:val="single" w:sz="4" w:space="0" w:color="auto"/>
              <w:right w:val="single" w:sz="4" w:space="0" w:color="auto"/>
            </w:tcBorders>
            <w:hideMark/>
          </w:tcPr>
          <w:p w14:paraId="531187D0"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США в XIX - начале XX в. Гражданская война в США. Борьба за освобождение и образование независимых государств в Латинской Америке в XIX в</w:t>
            </w:r>
          </w:p>
        </w:tc>
      </w:tr>
      <w:tr w:rsidR="00B62EE5" w:rsidRPr="001C067D" w14:paraId="0384715C"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6509B3CE"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5.18</w:t>
            </w:r>
          </w:p>
        </w:tc>
        <w:tc>
          <w:tcPr>
            <w:tcW w:w="7994" w:type="dxa"/>
            <w:tcBorders>
              <w:top w:val="single" w:sz="4" w:space="0" w:color="auto"/>
              <w:left w:val="single" w:sz="4" w:space="0" w:color="auto"/>
              <w:bottom w:val="single" w:sz="4" w:space="0" w:color="auto"/>
              <w:right w:val="single" w:sz="4" w:space="0" w:color="auto"/>
            </w:tcBorders>
            <w:hideMark/>
          </w:tcPr>
          <w:p w14:paraId="4043C90B"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Политическое и социально-экономическое развитие Османской империи, Индии, Китая, Японии в XIX - начале XX в. Колониальный раздел Африки. Антиколониальные движения</w:t>
            </w:r>
          </w:p>
        </w:tc>
      </w:tr>
      <w:tr w:rsidR="00B62EE5" w:rsidRPr="001C067D" w14:paraId="1A6B8F10"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0AFD790B"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5.19</w:t>
            </w:r>
          </w:p>
        </w:tc>
        <w:tc>
          <w:tcPr>
            <w:tcW w:w="7994" w:type="dxa"/>
            <w:tcBorders>
              <w:top w:val="single" w:sz="4" w:space="0" w:color="auto"/>
              <w:left w:val="single" w:sz="4" w:space="0" w:color="auto"/>
              <w:bottom w:val="single" w:sz="4" w:space="0" w:color="auto"/>
              <w:right w:val="single" w:sz="4" w:space="0" w:color="auto"/>
            </w:tcBorders>
            <w:hideMark/>
          </w:tcPr>
          <w:p w14:paraId="39194B5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Международные отношения в XIX в.</w:t>
            </w:r>
          </w:p>
        </w:tc>
      </w:tr>
      <w:tr w:rsidR="00B62EE5" w:rsidRPr="001C067D" w14:paraId="39CCB8FC"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2B5C1F79"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5.20</w:t>
            </w:r>
          </w:p>
        </w:tc>
        <w:tc>
          <w:tcPr>
            <w:tcW w:w="7994" w:type="dxa"/>
            <w:tcBorders>
              <w:top w:val="single" w:sz="4" w:space="0" w:color="auto"/>
              <w:left w:val="single" w:sz="4" w:space="0" w:color="auto"/>
              <w:bottom w:val="single" w:sz="4" w:space="0" w:color="auto"/>
              <w:right w:val="single" w:sz="4" w:space="0" w:color="auto"/>
            </w:tcBorders>
            <w:hideMark/>
          </w:tcPr>
          <w:p w14:paraId="0830237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Культура и картина мира человека раннего Нового времени. Развитие науки, образования и культуры в Новое время</w:t>
            </w:r>
          </w:p>
        </w:tc>
      </w:tr>
      <w:tr w:rsidR="00B62EE5" w:rsidRPr="001C067D" w14:paraId="252895A3" w14:textId="77777777" w:rsidTr="00B62EE5">
        <w:tc>
          <w:tcPr>
            <w:tcW w:w="1077" w:type="dxa"/>
            <w:tcBorders>
              <w:top w:val="single" w:sz="4" w:space="0" w:color="auto"/>
              <w:left w:val="single" w:sz="4" w:space="0" w:color="auto"/>
              <w:bottom w:val="single" w:sz="4" w:space="0" w:color="auto"/>
              <w:right w:val="single" w:sz="4" w:space="0" w:color="auto"/>
            </w:tcBorders>
            <w:hideMark/>
          </w:tcPr>
          <w:p w14:paraId="7DE17CF3" w14:textId="77777777" w:rsidR="00B62EE5" w:rsidRPr="001C067D" w:rsidRDefault="00B62EE5"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994" w:type="dxa"/>
            <w:tcBorders>
              <w:top w:val="single" w:sz="4" w:space="0" w:color="auto"/>
              <w:left w:val="single" w:sz="4" w:space="0" w:color="auto"/>
              <w:bottom w:val="single" w:sz="4" w:space="0" w:color="auto"/>
              <w:right w:val="single" w:sz="4" w:space="0" w:color="auto"/>
            </w:tcBorders>
            <w:hideMark/>
          </w:tcPr>
          <w:p w14:paraId="4E837B93" w14:textId="77777777" w:rsidR="00B62EE5" w:rsidRPr="001C067D" w:rsidRDefault="00B62EE5"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Новейшая история России</w:t>
            </w:r>
          </w:p>
        </w:tc>
      </w:tr>
    </w:tbl>
    <w:p w14:paraId="7609A732" w14:textId="77777777" w:rsidR="006F792F" w:rsidRPr="001C067D" w:rsidRDefault="006F792F" w:rsidP="001C067D">
      <w:pPr>
        <w:widowControl w:val="0"/>
        <w:autoSpaceDE w:val="0"/>
        <w:autoSpaceDN w:val="0"/>
        <w:adjustRightInd w:val="0"/>
        <w:spacing w:after="0" w:line="240" w:lineRule="auto"/>
        <w:jc w:val="both"/>
        <w:rPr>
          <w:rFonts w:ascii="Times New Roman" w:hAnsi="Times New Roman" w:cs="Times New Roman"/>
          <w:b/>
          <w:bCs/>
          <w:sz w:val="24"/>
          <w:szCs w:val="24"/>
        </w:rPr>
      </w:pPr>
    </w:p>
    <w:p w14:paraId="56978EF8" w14:textId="3CDE6945" w:rsidR="009F2A38" w:rsidRPr="001C067D" w:rsidRDefault="001C7712" w:rsidP="001C067D">
      <w:pPr>
        <w:widowControl w:val="0"/>
        <w:autoSpaceDE w:val="0"/>
        <w:autoSpaceDN w:val="0"/>
        <w:adjustRightInd w:val="0"/>
        <w:spacing w:after="0" w:line="240" w:lineRule="auto"/>
        <w:jc w:val="both"/>
        <w:rPr>
          <w:rFonts w:ascii="Times New Roman" w:hAnsi="Times New Roman" w:cs="Times New Roman"/>
          <w:b/>
          <w:sz w:val="24"/>
          <w:szCs w:val="24"/>
        </w:rPr>
      </w:pPr>
      <w:r w:rsidRPr="001C067D">
        <w:rPr>
          <w:rFonts w:ascii="Times New Roman" w:hAnsi="Times New Roman" w:cs="Times New Roman"/>
          <w:b/>
          <w:bCs/>
          <w:sz w:val="24"/>
          <w:szCs w:val="24"/>
        </w:rPr>
        <w:t>П.2.1.12.(обществознание):</w:t>
      </w:r>
      <w:r w:rsidRPr="001C067D">
        <w:rPr>
          <w:rFonts w:ascii="Times New Roman" w:hAnsi="Times New Roman" w:cs="Times New Roman"/>
          <w:sz w:val="24"/>
          <w:szCs w:val="24"/>
        </w:rPr>
        <w:t xml:space="preserve"> </w:t>
      </w:r>
      <w:r w:rsidR="00B62EE5" w:rsidRPr="001C067D">
        <w:rPr>
          <w:rFonts w:ascii="Times New Roman" w:hAnsi="Times New Roman" w:cs="Times New Roman"/>
          <w:sz w:val="24"/>
          <w:szCs w:val="24"/>
        </w:rPr>
        <w:t>с</w:t>
      </w:r>
      <w:r w:rsidRPr="001C067D">
        <w:rPr>
          <w:rFonts w:ascii="Times New Roman" w:hAnsi="Times New Roman" w:cs="Times New Roman"/>
          <w:sz w:val="24"/>
          <w:szCs w:val="24"/>
        </w:rPr>
        <w:t>одержание обучения в 9 классе по учебному предмету "Обществознание" изложено в новой редакции в соответствии с приказом Минпроса РФ от 09.10.2024 № 704</w:t>
      </w:r>
      <w:r w:rsidR="009F2A38" w:rsidRPr="001C067D">
        <w:rPr>
          <w:rFonts w:ascii="Times New Roman" w:hAnsi="Times New Roman" w:cs="Times New Roman"/>
          <w:sz w:val="24"/>
          <w:szCs w:val="24"/>
        </w:rPr>
        <w:t xml:space="preserve"> </w:t>
      </w:r>
      <w:r w:rsidR="009F2A38" w:rsidRPr="001C067D">
        <w:rPr>
          <w:rFonts w:ascii="Times New Roman" w:hAnsi="Times New Roman" w:cs="Times New Roman"/>
          <w:b/>
          <w:sz w:val="24"/>
          <w:szCs w:val="24"/>
        </w:rPr>
        <w:t>(вступает в силу с 1.09.2026г.)</w:t>
      </w:r>
    </w:p>
    <w:p w14:paraId="606D0888"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Содержание обучения в 9 классе.</w:t>
      </w:r>
    </w:p>
    <w:p w14:paraId="51ED3C7F"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Символы государства: Государственный герб Российской Федерации, Государственный флаг Российской Федерации, Государственный гимн Российской Федерации.</w:t>
      </w:r>
    </w:p>
    <w:p w14:paraId="1536ADFB"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151.3.1. Человек и общество.</w:t>
      </w:r>
    </w:p>
    <w:p w14:paraId="6DBD217D"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Биологическое и социальное в человеке. Индивид, индивидуальность, личность. Отношения между поколениями. Мировоззрение, его роль в жизнедеятельности человека.</w:t>
      </w:r>
    </w:p>
    <w:p w14:paraId="0BBAB82B"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Традиции и обычаи. Влияние моральных норм на общество и человека. Свобода и ответственность. Отклоняющееся поведение. Опасность наркомании и алкоголизма для человека и общества.</w:t>
      </w:r>
    </w:p>
    <w:p w14:paraId="1537F190"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w:t>
      </w:r>
    </w:p>
    <w:p w14:paraId="1E3ACDAC"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w:t>
      </w:r>
    </w:p>
    <w:p w14:paraId="50F10757"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Связь поколений: родословие семьи. Династии и их роль в истории России. Семья и брак. Основы семейного права: права и обязанности детей и родителей. Правовая защита и поддержка семьи. Уполномоченный при Президенте Российской Федерации по правам ребенка. Государственная поддержка семьи. Многодетная семья.</w:t>
      </w:r>
    </w:p>
    <w:p w14:paraId="49B375DD"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14:paraId="04BD7049"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Жизненная активная позиция.</w:t>
      </w:r>
    </w:p>
    <w:p w14:paraId="7289618E"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151.3.2. Государство и право.</w:t>
      </w:r>
    </w:p>
    <w:p w14:paraId="1B7077E7"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w:t>
      </w:r>
    </w:p>
    <w:p w14:paraId="44B4A160"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 xml:space="preserve">Правовые основы государства. Источники права: закон, кодекс, нормативный 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r:id="rId1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1C067D">
          <w:rPr>
            <w:rStyle w:val="a3"/>
            <w:rFonts w:ascii="Times New Roman" w:hAnsi="Times New Roman" w:cs="Times New Roman"/>
            <w:color w:val="0000FF"/>
            <w:sz w:val="24"/>
            <w:szCs w:val="24"/>
            <w:u w:val="none"/>
          </w:rPr>
          <w:t>Конституция</w:t>
        </w:r>
      </w:hyperlink>
      <w:r w:rsidRPr="001C067D">
        <w:rPr>
          <w:rFonts w:ascii="Times New Roman" w:hAnsi="Times New Roman" w:cs="Times New Roman"/>
          <w:sz w:val="24"/>
          <w:szCs w:val="24"/>
        </w:rPr>
        <w:t xml:space="preserve"> Российской Федерации.</w:t>
      </w:r>
    </w:p>
    <w:p w14:paraId="609FAC26"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Гражданство Российской Федерации. Гражданин: права и обязанности. Атрибуты гражданства. Гражданственность и патриотизм.</w:t>
      </w:r>
    </w:p>
    <w:p w14:paraId="689C2A8F"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w:t>
      </w:r>
    </w:p>
    <w:p w14:paraId="4A199A59"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53431F79"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Цифровое государство. Электронное правительство. Электронный бюджет. Государственные услуги.</w:t>
      </w:r>
    </w:p>
    <w:p w14:paraId="511B4850"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151.3.3. Культура, образование и наука.</w:t>
      </w:r>
    </w:p>
    <w:p w14:paraId="1EB1F95C"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14:paraId="2CB7FF29"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14:paraId="29C49F56"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Онлайн-образование.</w:t>
      </w:r>
    </w:p>
    <w:p w14:paraId="77217F1B"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14:paraId="5B1618FB"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151.3.4. Семейная экономика.</w:t>
      </w:r>
    </w:p>
    <w:p w14:paraId="79C93DDB"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14:paraId="3856F13F"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Труд, профессия, карьера. Рынок труда.</w:t>
      </w:r>
    </w:p>
    <w:p w14:paraId="7A71CCEF"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151.3.5. Россия на пути в будущее.</w:t>
      </w:r>
    </w:p>
    <w:p w14:paraId="7ACFDEDD"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Россия в XXI в.: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 Обеспечение технологического развития и суверенитета, безопасности личности, общества и государства, в том числе от терроризма и экстремизма.</w:t>
      </w:r>
    </w:p>
    <w:p w14:paraId="13A5AFCF" w14:textId="77777777" w:rsidR="009F2A38" w:rsidRPr="001C067D" w:rsidRDefault="009F2A38" w:rsidP="001C067D">
      <w:pPr>
        <w:pStyle w:val="ConsPlusNormal"/>
        <w:rPr>
          <w:rFonts w:ascii="Times New Roman" w:hAnsi="Times New Roman" w:cs="Times New Roman"/>
          <w:sz w:val="24"/>
          <w:szCs w:val="24"/>
        </w:rPr>
      </w:pPr>
    </w:p>
    <w:p w14:paraId="39BA5DFB" w14:textId="77777777" w:rsidR="001C7712" w:rsidRPr="001C067D" w:rsidRDefault="001C7712" w:rsidP="001C067D">
      <w:pPr>
        <w:spacing w:after="0" w:line="240" w:lineRule="auto"/>
        <w:jc w:val="both"/>
        <w:rPr>
          <w:rFonts w:ascii="Times New Roman" w:hAnsi="Times New Roman" w:cs="Times New Roman"/>
          <w:sz w:val="24"/>
          <w:szCs w:val="24"/>
        </w:rPr>
      </w:pPr>
      <w:r w:rsidRPr="001C067D">
        <w:rPr>
          <w:rFonts w:ascii="Times New Roman" w:hAnsi="Times New Roman" w:cs="Times New Roman"/>
          <w:sz w:val="24"/>
          <w:szCs w:val="24"/>
        </w:rPr>
        <w:t>Предметные результаты освоения программы по обществознанию на уровне основного общего образования изложены в новой редакции в соответствии с приказом Минпроса РФ от 09.10.2024 № 704</w:t>
      </w:r>
    </w:p>
    <w:p w14:paraId="1C0AC1B5" w14:textId="65F661F9" w:rsidR="009F2A38" w:rsidRPr="001C067D" w:rsidRDefault="001C7712"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b/>
          <w:sz w:val="24"/>
          <w:szCs w:val="24"/>
        </w:rPr>
        <w:t>(вступает в силу с 1.09.2026г</w:t>
      </w:r>
      <w:r w:rsidR="009F2A38" w:rsidRPr="001C067D">
        <w:rPr>
          <w:rFonts w:ascii="Times New Roman" w:hAnsi="Times New Roman" w:cs="Times New Roman"/>
          <w:b/>
          <w:sz w:val="24"/>
          <w:szCs w:val="24"/>
        </w:rPr>
        <w:t>):</w:t>
      </w:r>
      <w:r w:rsidR="009F2A38" w:rsidRPr="001C067D">
        <w:rPr>
          <w:rFonts w:ascii="Times New Roman" w:hAnsi="Times New Roman" w:cs="Times New Roman"/>
          <w:sz w:val="24"/>
          <w:szCs w:val="24"/>
        </w:rPr>
        <w:t xml:space="preserve"> 151.4.4. Предметные результаты освоения программы по обществознанию на уровне основного общего образования должны обеспечивать:</w:t>
      </w:r>
    </w:p>
    <w:p w14:paraId="63B5FB9E"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 освоение знаний и представлений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безопасности личности, общества и государства, в том числе от терроризма и экстремизма;</w:t>
      </w:r>
    </w:p>
    <w:p w14:paraId="5782C572"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4EDD9994"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2659A393"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57E50BF4"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09086969"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22C0857D"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примеров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4ECDC38F"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46D412CD"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50E211BF"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 xml:space="preserve">10) овладение смысловым чтением текстов обществоведческой тематики, в том числе извлечений из </w:t>
      </w:r>
      <w:hyperlink r:id="rId1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1C067D">
          <w:rPr>
            <w:rStyle w:val="a3"/>
            <w:rFonts w:ascii="Times New Roman" w:hAnsi="Times New Roman" w:cs="Times New Roman"/>
            <w:color w:val="0000FF"/>
            <w:sz w:val="24"/>
            <w:szCs w:val="24"/>
            <w:u w:val="none"/>
          </w:rPr>
          <w:t>Конституции</w:t>
        </w:r>
      </w:hyperlink>
      <w:r w:rsidRPr="001C067D">
        <w:rPr>
          <w:rFonts w:ascii="Times New Roman" w:hAnsi="Times New Roman" w:cs="Times New Roman"/>
          <w:sz w:val="24"/>
          <w:szCs w:val="24"/>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0BCFACF9"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92B851B"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59E1C92"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2DBAFCFC"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9881141"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 приобретение знаний о возможности (в том числе электронной) составления простейших документов (заявления, обращения, личного финансового плана);</w:t>
      </w:r>
    </w:p>
    <w:p w14:paraId="740AF647"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6396F1CF"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151.4.5. К концу обучения в 9 классе обучающийся получит следующие предметные результаты по обществознанию:</w:t>
      </w:r>
    </w:p>
    <w:p w14:paraId="30C78152"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 освоит и научится применять знания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безопасности личности, общества и государства, в том числе от терроризма и экстремизма;</w:t>
      </w:r>
    </w:p>
    <w:p w14:paraId="70B8E893"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2)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00BF3BAE"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3)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14:paraId="43612175"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4)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04D5588"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5)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31D7010C"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6)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14:paraId="204FFD82"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7)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14:paraId="37BD256A"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8)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6E512E65"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9)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B6DBF32"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 xml:space="preserve">10) владеть смысловым чтением текстов обществоведческой тематики, в том числе извлечений из </w:t>
      </w:r>
      <w:hyperlink r:id="rId1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1C067D">
          <w:rPr>
            <w:rStyle w:val="a3"/>
            <w:rFonts w:ascii="Times New Roman" w:hAnsi="Times New Roman" w:cs="Times New Roman"/>
            <w:color w:val="0000FF"/>
            <w:sz w:val="24"/>
            <w:szCs w:val="24"/>
            <w:u w:val="none"/>
          </w:rPr>
          <w:t>Конституции</w:t>
        </w:r>
      </w:hyperlink>
      <w:r w:rsidRPr="001C067D">
        <w:rPr>
          <w:rFonts w:ascii="Times New Roman" w:hAnsi="Times New Roman" w:cs="Times New Roman"/>
          <w:sz w:val="24"/>
          <w:szCs w:val="24"/>
        </w:rP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7C4CA738"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3B8092E"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12)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6644EAAC"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13)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14:paraId="7CEBB4D4"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9851BE1"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 использовать полученные знания для составления простейших документов (заявления, обращения, личный финансовый план,);</w:t>
      </w:r>
    </w:p>
    <w:p w14:paraId="028B721D"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14:paraId="3AA58140" w14:textId="77777777" w:rsidR="009F2A38" w:rsidRPr="001C067D" w:rsidRDefault="009F2A38" w:rsidP="001C067D">
      <w:pPr>
        <w:pStyle w:val="ConsPlusNormal"/>
        <w:rPr>
          <w:rFonts w:ascii="Times New Roman" w:hAnsi="Times New Roman" w:cs="Times New Roman"/>
          <w:sz w:val="24"/>
          <w:szCs w:val="24"/>
        </w:rPr>
      </w:pPr>
    </w:p>
    <w:p w14:paraId="10810623"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151.4.5. К концу обучения в 9 классе обучающийся получит следующие предметные результаты по обществознанию:</w:t>
      </w:r>
    </w:p>
    <w:p w14:paraId="40D51F37"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 осваивать и применять знания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w:t>
      </w:r>
    </w:p>
    <w:p w14:paraId="4B1B6B27"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5EA9FC4"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14:paraId="450011EC"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2EBC5DFB"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0B6E3875"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14:paraId="1E78A4EA"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14:paraId="155B78A1"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712F873C"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47640554"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 xml:space="preserve">10) владеть смысловым чтением текстов обществоведческой тематики, в том числе извлечений из </w:t>
      </w:r>
      <w:hyperlink r:id="rId1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1C067D">
          <w:rPr>
            <w:rStyle w:val="a3"/>
            <w:rFonts w:ascii="Times New Roman" w:hAnsi="Times New Roman" w:cs="Times New Roman"/>
            <w:color w:val="0000FF"/>
            <w:sz w:val="24"/>
            <w:szCs w:val="24"/>
            <w:u w:val="none"/>
          </w:rPr>
          <w:t>Конституции</w:t>
        </w:r>
      </w:hyperlink>
      <w:r w:rsidRPr="001C067D">
        <w:rPr>
          <w:rFonts w:ascii="Times New Roman" w:hAnsi="Times New Roman" w:cs="Times New Roman"/>
          <w:sz w:val="24"/>
          <w:szCs w:val="24"/>
        </w:rP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632D3D28"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599018F9"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81AE273"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14:paraId="0A6E0F07"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3B432A54"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15) использовать полученные знания для составления простейших документов (заявления, обращения, личный финансовый план,);</w:t>
      </w:r>
    </w:p>
    <w:p w14:paraId="1ABBA77E" w14:textId="77777777" w:rsidR="009F2A38" w:rsidRPr="001C067D" w:rsidRDefault="009F2A38" w:rsidP="001C067D">
      <w:pPr>
        <w:pStyle w:val="ConsPlusNormal"/>
        <w:ind w:firstLine="540"/>
        <w:jc w:val="both"/>
        <w:rPr>
          <w:rFonts w:ascii="Times New Roman" w:hAnsi="Times New Roman" w:cs="Times New Roman"/>
          <w:sz w:val="24"/>
          <w:szCs w:val="24"/>
        </w:rPr>
      </w:pPr>
      <w:r w:rsidRPr="001C067D">
        <w:rPr>
          <w:rFonts w:ascii="Times New Roman" w:hAnsi="Times New Roman" w:cs="Times New Roman"/>
          <w:sz w:val="24"/>
          <w:szCs w:val="24"/>
        </w:rPr>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14:paraId="64909D5E" w14:textId="48E3CB2D" w:rsidR="001C7712" w:rsidRPr="001C067D" w:rsidRDefault="001C7712" w:rsidP="001C067D">
      <w:pPr>
        <w:widowControl w:val="0"/>
        <w:autoSpaceDE w:val="0"/>
        <w:autoSpaceDN w:val="0"/>
        <w:adjustRightInd w:val="0"/>
        <w:spacing w:after="0" w:line="240" w:lineRule="auto"/>
        <w:jc w:val="both"/>
        <w:rPr>
          <w:rFonts w:ascii="Times New Roman" w:hAnsi="Times New Roman" w:cs="Times New Roman"/>
          <w:b/>
          <w:sz w:val="24"/>
          <w:szCs w:val="24"/>
        </w:rPr>
      </w:pPr>
    </w:p>
    <w:p w14:paraId="369DDC8E" w14:textId="77777777" w:rsidR="00D11B1C" w:rsidRPr="001C067D" w:rsidRDefault="001C7712" w:rsidP="001C067D">
      <w:pPr>
        <w:widowControl w:val="0"/>
        <w:autoSpaceDE w:val="0"/>
        <w:autoSpaceDN w:val="0"/>
        <w:adjustRightInd w:val="0"/>
        <w:spacing w:after="0" w:line="240" w:lineRule="auto"/>
        <w:jc w:val="both"/>
        <w:rPr>
          <w:rFonts w:ascii="Times New Roman" w:hAnsi="Times New Roman" w:cs="Times New Roman"/>
          <w:i/>
          <w:sz w:val="24"/>
          <w:szCs w:val="24"/>
        </w:rPr>
      </w:pPr>
      <w:r w:rsidRPr="001C067D">
        <w:rPr>
          <w:rFonts w:ascii="Times New Roman" w:hAnsi="Times New Roman" w:cs="Times New Roman"/>
          <w:i/>
          <w:sz w:val="24"/>
          <w:szCs w:val="24"/>
        </w:rPr>
        <w:t xml:space="preserve">Пунктом </w:t>
      </w:r>
      <w:r w:rsidRPr="001C067D">
        <w:rPr>
          <w:rFonts w:ascii="Times New Roman" w:hAnsi="Times New Roman" w:cs="Times New Roman"/>
          <w:sz w:val="24"/>
          <w:szCs w:val="24"/>
        </w:rPr>
        <w:t>«Поурочное планирование (для обучающихся, начавших освоение ФОП ООО до 1 сентября 2025 года)»</w:t>
      </w:r>
      <w:r w:rsidRPr="001C067D">
        <w:rPr>
          <w:rFonts w:ascii="Times New Roman" w:hAnsi="Times New Roman" w:cs="Times New Roman"/>
          <w:i/>
          <w:sz w:val="24"/>
          <w:szCs w:val="24"/>
        </w:rPr>
        <w:t xml:space="preserve">, </w:t>
      </w:r>
    </w:p>
    <w:p w14:paraId="73A20A0F" w14:textId="77777777" w:rsidR="00D11B1C" w:rsidRPr="001C067D" w:rsidRDefault="00D11B1C"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18</w:t>
      </w:r>
    </w:p>
    <w:p w14:paraId="2A68E40D" w14:textId="77777777" w:rsidR="00D11B1C" w:rsidRPr="001C067D" w:rsidRDefault="00D11B1C" w:rsidP="001C067D">
      <w:pPr>
        <w:pStyle w:val="ConsPlusNormal"/>
        <w:ind w:firstLine="540"/>
        <w:jc w:val="both"/>
        <w:rPr>
          <w:rFonts w:ascii="Times New Roman" w:hAnsi="Times New Roman" w:cs="Times New Roman"/>
          <w:sz w:val="24"/>
          <w:szCs w:val="24"/>
        </w:rPr>
      </w:pPr>
    </w:p>
    <w:p w14:paraId="15019147"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6 класс</w:t>
      </w:r>
    </w:p>
    <w:p w14:paraId="782F205D" w14:textId="77777777" w:rsidR="00D11B1C" w:rsidRPr="001C067D" w:rsidRDefault="00D11B1C"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D11B1C" w:rsidRPr="001C067D" w14:paraId="001994DC" w14:textId="77777777" w:rsidTr="00D11B1C">
        <w:tc>
          <w:tcPr>
            <w:tcW w:w="1134" w:type="dxa"/>
            <w:tcBorders>
              <w:top w:val="single" w:sz="4" w:space="0" w:color="auto"/>
              <w:left w:val="single" w:sz="4" w:space="0" w:color="auto"/>
              <w:bottom w:val="single" w:sz="4" w:space="0" w:color="auto"/>
              <w:right w:val="single" w:sz="4" w:space="0" w:color="auto"/>
            </w:tcBorders>
            <w:hideMark/>
          </w:tcPr>
          <w:p w14:paraId="42F98C3E"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N урока</w:t>
            </w:r>
          </w:p>
        </w:tc>
        <w:tc>
          <w:tcPr>
            <w:tcW w:w="7937" w:type="dxa"/>
            <w:tcBorders>
              <w:top w:val="single" w:sz="4" w:space="0" w:color="auto"/>
              <w:left w:val="single" w:sz="4" w:space="0" w:color="auto"/>
              <w:bottom w:val="single" w:sz="4" w:space="0" w:color="auto"/>
              <w:right w:val="single" w:sz="4" w:space="0" w:color="auto"/>
            </w:tcBorders>
            <w:hideMark/>
          </w:tcPr>
          <w:p w14:paraId="7A85F51F"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Тема урока</w:t>
            </w:r>
          </w:p>
        </w:tc>
      </w:tr>
      <w:tr w:rsidR="00D11B1C" w:rsidRPr="001C067D" w14:paraId="21C1E210"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7070734B"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503E701"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Социальное становление человека</w:t>
            </w:r>
          </w:p>
        </w:tc>
      </w:tr>
      <w:tr w:rsidR="00D11B1C" w:rsidRPr="001C067D" w14:paraId="38353AE1"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260A4B58"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3F9260A"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Биологическое и социальное в человеке</w:t>
            </w:r>
          </w:p>
        </w:tc>
      </w:tr>
      <w:tr w:rsidR="00D11B1C" w:rsidRPr="001C067D" w14:paraId="5D8A8169"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6D209D48"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73EC14E"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Потребности и способности человека</w:t>
            </w:r>
          </w:p>
        </w:tc>
      </w:tr>
      <w:tr w:rsidR="00D11B1C" w:rsidRPr="001C067D" w14:paraId="6456C148"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25937C34"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6108F50"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Индивид, индивидуальность, личность</w:t>
            </w:r>
          </w:p>
        </w:tc>
      </w:tr>
      <w:tr w:rsidR="00D11B1C" w:rsidRPr="001C067D" w14:paraId="5BB89DF1"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6F41E376"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DC00CD1"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Отношения между поколениями. Особенности подросткового возраста</w:t>
            </w:r>
          </w:p>
        </w:tc>
      </w:tr>
      <w:tr w:rsidR="00D11B1C" w:rsidRPr="001C067D" w14:paraId="31A1BE73"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54901598"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6994967"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Люди с ограниченными возможностями здоровья, их особые потребности и социальная позиция</w:t>
            </w:r>
          </w:p>
        </w:tc>
      </w:tr>
      <w:tr w:rsidR="00D11B1C" w:rsidRPr="001C067D" w14:paraId="17F9B81C"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251406F0"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C5AF1C5"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Цели, мотивы и виды деятельности</w:t>
            </w:r>
          </w:p>
        </w:tc>
      </w:tr>
      <w:tr w:rsidR="00D11B1C" w:rsidRPr="001C067D" w14:paraId="4A656C1A"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6218BDB9"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A333AD8"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Познание как вид деятельности</w:t>
            </w:r>
          </w:p>
        </w:tc>
      </w:tr>
      <w:tr w:rsidR="00D11B1C" w:rsidRPr="001C067D" w14:paraId="2EC3B298"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2FF0F00C"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935C497"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 человека на образование</w:t>
            </w:r>
          </w:p>
        </w:tc>
      </w:tr>
      <w:tr w:rsidR="00D11B1C" w:rsidRPr="001C067D" w14:paraId="20B0FF9F"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24A72D9D"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C8DA2F2"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Школьное образование. Права и обязанности учащегося</w:t>
            </w:r>
          </w:p>
        </w:tc>
      </w:tr>
      <w:tr w:rsidR="00D11B1C" w:rsidRPr="001C067D" w14:paraId="5590BFA9"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414B4B35"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090FEEF"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Общение и его роль в жизни человека</w:t>
            </w:r>
          </w:p>
        </w:tc>
      </w:tr>
      <w:tr w:rsidR="00D11B1C" w:rsidRPr="001C067D" w14:paraId="26E7A687"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2D159003"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F428B52"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Особенности общения подростков. Общение в современных условиях</w:t>
            </w:r>
          </w:p>
        </w:tc>
      </w:tr>
      <w:tr w:rsidR="00D11B1C" w:rsidRPr="001C067D" w14:paraId="51F47B4A"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1FEC4570"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6309C99"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Отношения в малых группах. Групповые нормы и правила. Лидерство в группе</w:t>
            </w:r>
          </w:p>
        </w:tc>
      </w:tr>
      <w:tr w:rsidR="00D11B1C" w:rsidRPr="001C067D" w14:paraId="7670C1FF"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2B2A9A54"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C6F5731"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Межличностные отношения (деловые, личные)</w:t>
            </w:r>
          </w:p>
        </w:tc>
      </w:tr>
      <w:tr w:rsidR="00D11B1C" w:rsidRPr="001C067D" w14:paraId="4D18DE03"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5ECF539D"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2C7912A"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Отношения в семье. Роль семьи в жизни человека и общества</w:t>
            </w:r>
          </w:p>
        </w:tc>
      </w:tr>
      <w:tr w:rsidR="00D11B1C" w:rsidRPr="001C067D" w14:paraId="1ECDAE55"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4E09E631"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CD0BC1E"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Семейные традиции. Семейный досуг</w:t>
            </w:r>
          </w:p>
        </w:tc>
      </w:tr>
      <w:tr w:rsidR="00D11B1C" w:rsidRPr="001C067D" w14:paraId="511A9F23"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53A5A7DA"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5254026"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Свободное время подростка. Отношения с друзьями и сверстниками</w:t>
            </w:r>
          </w:p>
        </w:tc>
      </w:tr>
      <w:tr w:rsidR="00D11B1C" w:rsidRPr="001C067D" w14:paraId="48B90561"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0557D770"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5F08F60"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Конфликты в межличностных отношениях</w:t>
            </w:r>
          </w:p>
        </w:tc>
      </w:tr>
      <w:tr w:rsidR="00D11B1C" w:rsidRPr="001C067D" w14:paraId="0F7A1F9D"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7D103A38"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2966A54"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Повторительно-обобщающий урок по теме "Человек и его социальное окружение"</w:t>
            </w:r>
          </w:p>
        </w:tc>
      </w:tr>
      <w:tr w:rsidR="00D11B1C" w:rsidRPr="001C067D" w14:paraId="243AB3BE"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5B1B90B1"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B8ABB27"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Повторительно-обобщающий урок по теме "Человек и его социальное окружение". Контрольная работа</w:t>
            </w:r>
          </w:p>
        </w:tc>
      </w:tr>
      <w:tr w:rsidR="00D11B1C" w:rsidRPr="001C067D" w14:paraId="5E484367"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7B0E3B10"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BFCDA1C"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Что такое общество. Связь общества и природы</w:t>
            </w:r>
          </w:p>
        </w:tc>
      </w:tr>
      <w:tr w:rsidR="00D11B1C" w:rsidRPr="001C067D" w14:paraId="3A3EC226"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154EC187"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9631C3B"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Устройство общественной жизни. Основные сферы жизни общества и их взаимодействие</w:t>
            </w:r>
          </w:p>
        </w:tc>
      </w:tr>
      <w:tr w:rsidR="00D11B1C" w:rsidRPr="001C067D" w14:paraId="150ED492"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14AB06EC"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0353A6B"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Социальные общности и группы. Положение человека в обществе</w:t>
            </w:r>
          </w:p>
        </w:tc>
      </w:tr>
      <w:tr w:rsidR="00D11B1C" w:rsidRPr="001C067D" w14:paraId="23ECFB77"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74FD9345"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F07A90C"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Что такое экономика?</w:t>
            </w:r>
          </w:p>
        </w:tc>
      </w:tr>
      <w:tr w:rsidR="00D11B1C" w:rsidRPr="001C067D" w14:paraId="24FD8104"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5577D05B"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08121E0"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Политическая жизнь общества. Российская Федерация как государство</w:t>
            </w:r>
          </w:p>
        </w:tc>
      </w:tr>
      <w:tr w:rsidR="00D11B1C" w:rsidRPr="001C067D" w14:paraId="2218C393"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2C4B4CFF"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FD5A49B"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Наша страна в начале XXI в.</w:t>
            </w:r>
          </w:p>
        </w:tc>
      </w:tr>
      <w:tr w:rsidR="00D11B1C" w:rsidRPr="001C067D" w14:paraId="5A72DE8E"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2B139C25"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A5A04B2"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Культурная жизнь. Духовные ценности, традиционные ценности российского народа</w:t>
            </w:r>
          </w:p>
        </w:tc>
      </w:tr>
      <w:tr w:rsidR="00D11B1C" w:rsidRPr="001C067D" w14:paraId="24430C7D"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03D0C8C7"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BB32FF0"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Контрольная работа</w:t>
            </w:r>
          </w:p>
        </w:tc>
      </w:tr>
      <w:tr w:rsidR="00D11B1C" w:rsidRPr="001C067D" w14:paraId="76A5BF1E"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3B42EC74"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175FE34"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общества</w:t>
            </w:r>
          </w:p>
        </w:tc>
      </w:tr>
      <w:tr w:rsidR="00D11B1C" w:rsidRPr="001C067D" w14:paraId="036F933F"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4FA1E4DF"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0D62C56"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Глобальные проблемы современности и возможности их решения</w:t>
            </w:r>
          </w:p>
        </w:tc>
      </w:tr>
      <w:tr w:rsidR="00D11B1C" w:rsidRPr="001C067D" w14:paraId="36B90A9D"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6A708D9C"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AF57C93"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Защита проектов по теме "Духовные ценности российского народа"</w:t>
            </w:r>
          </w:p>
        </w:tc>
      </w:tr>
      <w:tr w:rsidR="00D11B1C" w:rsidRPr="001C067D" w14:paraId="4E5D8756"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73D90292"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7449D90"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Защита проектов по теме "Глобальные проблемы современности"</w:t>
            </w:r>
          </w:p>
        </w:tc>
      </w:tr>
      <w:tr w:rsidR="00D11B1C" w:rsidRPr="001C067D" w14:paraId="349FB33C"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751DC8E7"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2B13DE2"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Повторительно-обобщающий урок по теме "Общество, в котором мы живем"</w:t>
            </w:r>
          </w:p>
        </w:tc>
      </w:tr>
      <w:tr w:rsidR="00D11B1C" w:rsidRPr="001C067D" w14:paraId="1BD4CCB2"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6DABDE1C"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574C5CA"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Итоговое повторение по теме "Общество и его сферы. Человек в обществе". Контрольная работа</w:t>
            </w:r>
          </w:p>
        </w:tc>
      </w:tr>
      <w:tr w:rsidR="00D11B1C" w:rsidRPr="001C067D" w14:paraId="7DFC0CF2" w14:textId="77777777" w:rsidTr="00D11B1C">
        <w:tc>
          <w:tcPr>
            <w:tcW w:w="9071" w:type="dxa"/>
            <w:gridSpan w:val="2"/>
            <w:tcBorders>
              <w:top w:val="single" w:sz="4" w:space="0" w:color="auto"/>
              <w:left w:val="single" w:sz="4" w:space="0" w:color="auto"/>
              <w:bottom w:val="single" w:sz="4" w:space="0" w:color="auto"/>
              <w:right w:val="single" w:sz="4" w:space="0" w:color="auto"/>
            </w:tcBorders>
            <w:vAlign w:val="center"/>
            <w:hideMark/>
          </w:tcPr>
          <w:p w14:paraId="4DBD9B4F"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14:paraId="4989ABA8" w14:textId="77777777" w:rsidR="00D11B1C" w:rsidRPr="001C067D" w:rsidRDefault="00D11B1C" w:rsidP="001C067D">
      <w:pPr>
        <w:pStyle w:val="ConsPlusNormal"/>
        <w:ind w:firstLine="540"/>
        <w:jc w:val="both"/>
        <w:rPr>
          <w:rFonts w:ascii="Times New Roman" w:hAnsi="Times New Roman" w:cs="Times New Roman"/>
          <w:sz w:val="24"/>
          <w:szCs w:val="24"/>
        </w:rPr>
      </w:pPr>
    </w:p>
    <w:p w14:paraId="418B1CBB" w14:textId="77777777" w:rsidR="00D11B1C" w:rsidRPr="001C067D" w:rsidRDefault="00D11B1C"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18.1</w:t>
      </w:r>
    </w:p>
    <w:p w14:paraId="10D9FD77" w14:textId="77777777" w:rsidR="00D11B1C" w:rsidRPr="001C067D" w:rsidRDefault="00D11B1C" w:rsidP="001C067D">
      <w:pPr>
        <w:pStyle w:val="ConsPlusNormal"/>
        <w:ind w:firstLine="540"/>
        <w:jc w:val="both"/>
        <w:rPr>
          <w:rFonts w:ascii="Times New Roman" w:hAnsi="Times New Roman" w:cs="Times New Roman"/>
          <w:sz w:val="24"/>
          <w:szCs w:val="24"/>
        </w:rPr>
      </w:pPr>
    </w:p>
    <w:p w14:paraId="15DD754E"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7 класс</w:t>
      </w:r>
    </w:p>
    <w:p w14:paraId="6BE9F837" w14:textId="77777777" w:rsidR="00D11B1C" w:rsidRPr="001C067D" w:rsidRDefault="00D11B1C"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D11B1C" w:rsidRPr="001C067D" w14:paraId="5A29380C" w14:textId="77777777" w:rsidTr="00D11B1C">
        <w:tc>
          <w:tcPr>
            <w:tcW w:w="1134" w:type="dxa"/>
            <w:tcBorders>
              <w:top w:val="single" w:sz="4" w:space="0" w:color="auto"/>
              <w:left w:val="single" w:sz="4" w:space="0" w:color="auto"/>
              <w:bottom w:val="single" w:sz="4" w:space="0" w:color="auto"/>
              <w:right w:val="single" w:sz="4" w:space="0" w:color="auto"/>
            </w:tcBorders>
            <w:hideMark/>
          </w:tcPr>
          <w:p w14:paraId="09E44FBE"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N урока</w:t>
            </w:r>
          </w:p>
        </w:tc>
        <w:tc>
          <w:tcPr>
            <w:tcW w:w="7937" w:type="dxa"/>
            <w:tcBorders>
              <w:top w:val="single" w:sz="4" w:space="0" w:color="auto"/>
              <w:left w:val="single" w:sz="4" w:space="0" w:color="auto"/>
              <w:bottom w:val="single" w:sz="4" w:space="0" w:color="auto"/>
              <w:right w:val="single" w:sz="4" w:space="0" w:color="auto"/>
            </w:tcBorders>
            <w:hideMark/>
          </w:tcPr>
          <w:p w14:paraId="16D3E5F2"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Тема урока</w:t>
            </w:r>
          </w:p>
        </w:tc>
      </w:tr>
      <w:tr w:rsidR="00D11B1C" w:rsidRPr="001C067D" w14:paraId="6C42A014"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7A581AF8"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10F8A8A"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Социальные ценности</w:t>
            </w:r>
          </w:p>
        </w:tc>
      </w:tr>
      <w:tr w:rsidR="00D11B1C" w:rsidRPr="001C067D" w14:paraId="192C7A71"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53041833"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F213CF5"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Гражданственность и патриотизм</w:t>
            </w:r>
          </w:p>
        </w:tc>
      </w:tr>
      <w:tr w:rsidR="00D11B1C" w:rsidRPr="001C067D" w14:paraId="395B8BEA"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5A62090E"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E024D47"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Социальные нормы</w:t>
            </w:r>
          </w:p>
        </w:tc>
      </w:tr>
      <w:tr w:rsidR="00D11B1C" w:rsidRPr="001C067D" w14:paraId="601A803D"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081351E0"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838A4E3"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Социальные нормы</w:t>
            </w:r>
          </w:p>
        </w:tc>
      </w:tr>
      <w:tr w:rsidR="00D11B1C" w:rsidRPr="001C067D" w14:paraId="23BAACEA"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73B693F3"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E56D1C8"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и принципы морали</w:t>
            </w:r>
          </w:p>
        </w:tc>
      </w:tr>
      <w:tr w:rsidR="00D11B1C" w:rsidRPr="001C067D" w14:paraId="062D7ECC"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4B885CE2"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96015B4"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и принципы морали</w:t>
            </w:r>
          </w:p>
        </w:tc>
      </w:tr>
      <w:tr w:rsidR="00D11B1C" w:rsidRPr="001C067D" w14:paraId="5987C557"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1A661AE0"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A21B0C8"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Нравственные чувства человека. Совесть и стыд</w:t>
            </w:r>
          </w:p>
        </w:tc>
      </w:tr>
      <w:tr w:rsidR="00D11B1C" w:rsidRPr="001C067D" w14:paraId="65C827C9"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48AA8EE5"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238BD6F"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Моральный выбор и моральная оценка</w:t>
            </w:r>
          </w:p>
        </w:tc>
      </w:tr>
      <w:tr w:rsidR="00D11B1C" w:rsidRPr="001C067D" w14:paraId="3D2BBC85"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4AAB2967"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3603707"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Влияние моральных норм на общество и человека</w:t>
            </w:r>
          </w:p>
        </w:tc>
      </w:tr>
      <w:tr w:rsidR="00D11B1C" w:rsidRPr="001C067D" w14:paraId="55390EC1"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51EBFDE7"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5785A9C"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 и его роль в жизни общества. Право и мораль</w:t>
            </w:r>
          </w:p>
        </w:tc>
      </w:tr>
      <w:tr w:rsidR="00D11B1C" w:rsidRPr="001C067D" w14:paraId="70445ED2"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08F7D42A"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692FEC4"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Обобщающий урок по теме "Социальные ценности и нормы"</w:t>
            </w:r>
          </w:p>
        </w:tc>
      </w:tr>
      <w:tr w:rsidR="00D11B1C" w:rsidRPr="001C067D" w14:paraId="3AA697A0"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09F69248"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3568E86"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Повторительно-обобщающий урок по теме "Социальные ценности и нормы". Контрольная работа</w:t>
            </w:r>
          </w:p>
        </w:tc>
      </w:tr>
      <w:tr w:rsidR="00D11B1C" w:rsidRPr="001C067D" w14:paraId="51989DE7"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2413B303"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2C7446C"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Правоотношения и их особенности. Правовые нормы</w:t>
            </w:r>
          </w:p>
        </w:tc>
      </w:tr>
      <w:tr w:rsidR="00D11B1C" w:rsidRPr="001C067D" w14:paraId="2086709F"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66EE895F"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818F546"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Правомерное поведение</w:t>
            </w:r>
          </w:p>
        </w:tc>
      </w:tr>
      <w:tr w:rsidR="00D11B1C" w:rsidRPr="001C067D" w14:paraId="1A83AED9"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609B56B5"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25A3A84"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Правовая культура личности</w:t>
            </w:r>
          </w:p>
        </w:tc>
      </w:tr>
      <w:tr w:rsidR="00D11B1C" w:rsidRPr="001C067D" w14:paraId="19DAA92F"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48D78CF4"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047497B"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Правонарушение и юридическая ответственность</w:t>
            </w:r>
          </w:p>
        </w:tc>
      </w:tr>
      <w:tr w:rsidR="00D11B1C" w:rsidRPr="001C067D" w14:paraId="35E1FCE0"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74993E12"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5EF3C1D"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Правонарушение и юридическая ответственность</w:t>
            </w:r>
          </w:p>
        </w:tc>
      </w:tr>
      <w:tr w:rsidR="00D11B1C" w:rsidRPr="001C067D" w14:paraId="597BEF6B"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39AEFD22"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931E070"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Права, свободы, обязанности гражданина Российской Федерации</w:t>
            </w:r>
          </w:p>
        </w:tc>
      </w:tr>
      <w:tr w:rsidR="00D11B1C" w:rsidRPr="001C067D" w14:paraId="17D3DC89"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029CC7B2"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3A5B9C0"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Права ребенка и возможности их защиты</w:t>
            </w:r>
          </w:p>
        </w:tc>
      </w:tr>
      <w:tr w:rsidR="00D11B1C" w:rsidRPr="001C067D" w14:paraId="33E58C7A"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35C03FD3"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B5D4324" w14:textId="77777777" w:rsidR="00D11B1C" w:rsidRPr="001C067D" w:rsidRDefault="00D11B1C" w:rsidP="001C067D">
            <w:pPr>
              <w:pStyle w:val="ConsPlusNormal"/>
              <w:jc w:val="both"/>
              <w:rPr>
                <w:rFonts w:ascii="Times New Roman" w:hAnsi="Times New Roman" w:cs="Times New Roman"/>
                <w:sz w:val="24"/>
                <w:szCs w:val="24"/>
              </w:rPr>
            </w:pPr>
            <w:hyperlink r:id="rId1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1C067D">
                <w:rPr>
                  <w:rStyle w:val="a3"/>
                  <w:rFonts w:ascii="Times New Roman" w:hAnsi="Times New Roman" w:cs="Times New Roman"/>
                  <w:color w:val="0000FF"/>
                  <w:sz w:val="24"/>
                  <w:szCs w:val="24"/>
                  <w:u w:val="none"/>
                </w:rPr>
                <w:t>Конституция</w:t>
              </w:r>
            </w:hyperlink>
            <w:r w:rsidRPr="001C067D">
              <w:rPr>
                <w:rFonts w:ascii="Times New Roman" w:hAnsi="Times New Roman" w:cs="Times New Roman"/>
                <w:sz w:val="24"/>
                <w:szCs w:val="24"/>
              </w:rPr>
              <w:t xml:space="preserve"> Российской Федерации - Основной закон. Система права</w:t>
            </w:r>
          </w:p>
        </w:tc>
      </w:tr>
      <w:tr w:rsidR="00D11B1C" w:rsidRPr="001C067D" w14:paraId="2BEA47A5"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084AFA57"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F72A32A"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Основы гражданского права</w:t>
            </w:r>
          </w:p>
        </w:tc>
      </w:tr>
      <w:tr w:rsidR="00D11B1C" w:rsidRPr="001C067D" w14:paraId="59EE08BB"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55CB400F"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1656559"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Основы гражданского права</w:t>
            </w:r>
          </w:p>
        </w:tc>
      </w:tr>
      <w:tr w:rsidR="00D11B1C" w:rsidRPr="001C067D" w14:paraId="52ACD669"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1BD1E273"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DE91A8F"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Основы семейного права</w:t>
            </w:r>
          </w:p>
        </w:tc>
      </w:tr>
      <w:tr w:rsidR="00D11B1C" w:rsidRPr="001C067D" w14:paraId="6A105A00"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4BAA5AA7"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16490B5"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Основы семейного права</w:t>
            </w:r>
          </w:p>
        </w:tc>
      </w:tr>
      <w:tr w:rsidR="00D11B1C" w:rsidRPr="001C067D" w14:paraId="3C8E07FA"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1059A192"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9982346"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Основы трудового права</w:t>
            </w:r>
          </w:p>
        </w:tc>
      </w:tr>
      <w:tr w:rsidR="00D11B1C" w:rsidRPr="001C067D" w14:paraId="69EE19EA"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2FD4C99A"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146F33D"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Основы трудового права</w:t>
            </w:r>
          </w:p>
        </w:tc>
      </w:tr>
      <w:tr w:rsidR="00D11B1C" w:rsidRPr="001C067D" w14:paraId="0454702A"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6E650D08"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5B1E2BE"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юридической ответственности</w:t>
            </w:r>
          </w:p>
        </w:tc>
      </w:tr>
      <w:tr w:rsidR="00D11B1C" w:rsidRPr="001C067D" w14:paraId="0824CCD8"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365FA644"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E7A6296"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Особенности юридической ответственности несовершеннолетних</w:t>
            </w:r>
          </w:p>
        </w:tc>
      </w:tr>
      <w:tr w:rsidR="00D11B1C" w:rsidRPr="001C067D" w14:paraId="02E740A1"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06D31E5D"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C40897C"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Правоохранительные органы в Российской Федерации</w:t>
            </w:r>
          </w:p>
        </w:tc>
      </w:tr>
      <w:tr w:rsidR="00D11B1C" w:rsidRPr="001C067D" w14:paraId="0C475A7A"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7CA70739"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ECD1264"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Повторительно-обобщающий урок по теме "Основы российского права"</w:t>
            </w:r>
          </w:p>
        </w:tc>
      </w:tr>
      <w:tr w:rsidR="00D11B1C" w:rsidRPr="001C067D" w14:paraId="237CE508"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2866AD20"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60C5DF3"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Повторительно-обобщающий урок по темам "Человек как участник правовых отношений. Основы российского права". Контрольная работа</w:t>
            </w:r>
          </w:p>
        </w:tc>
      </w:tr>
      <w:tr w:rsidR="00D11B1C" w:rsidRPr="001C067D" w14:paraId="0D1C50B6"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096B2EC3"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FEDB3EC"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Защита проектов по теме "Гражданин Российской Федерации"</w:t>
            </w:r>
          </w:p>
        </w:tc>
      </w:tr>
      <w:tr w:rsidR="00D11B1C" w:rsidRPr="001C067D" w14:paraId="2C30876F"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1250FFDB"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8742EB4"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Защита проектов по теме "Права и обязанности несовершеннолетних"</w:t>
            </w:r>
          </w:p>
        </w:tc>
      </w:tr>
      <w:tr w:rsidR="00D11B1C" w:rsidRPr="001C067D" w14:paraId="2ECF7CE3"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5CC87135"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0ABEDD3"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Итоговое повторение по темам "Человек как участник правовых отношений" и "Основы российского права"</w:t>
            </w:r>
          </w:p>
        </w:tc>
      </w:tr>
      <w:tr w:rsidR="00D11B1C" w:rsidRPr="001C067D" w14:paraId="62960EDF" w14:textId="77777777" w:rsidTr="00D11B1C">
        <w:tc>
          <w:tcPr>
            <w:tcW w:w="9071" w:type="dxa"/>
            <w:gridSpan w:val="2"/>
            <w:tcBorders>
              <w:top w:val="single" w:sz="4" w:space="0" w:color="auto"/>
              <w:left w:val="single" w:sz="4" w:space="0" w:color="auto"/>
              <w:bottom w:val="single" w:sz="4" w:space="0" w:color="auto"/>
              <w:right w:val="single" w:sz="4" w:space="0" w:color="auto"/>
            </w:tcBorders>
            <w:vAlign w:val="center"/>
            <w:hideMark/>
          </w:tcPr>
          <w:p w14:paraId="68F6E402"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14:paraId="31C55B4D" w14:textId="77777777" w:rsidR="00D11B1C" w:rsidRPr="001C067D" w:rsidRDefault="00D11B1C" w:rsidP="001C067D">
      <w:pPr>
        <w:pStyle w:val="ConsPlusNormal"/>
        <w:ind w:firstLine="540"/>
        <w:jc w:val="both"/>
        <w:rPr>
          <w:rFonts w:ascii="Times New Roman" w:hAnsi="Times New Roman" w:cs="Times New Roman"/>
          <w:sz w:val="24"/>
          <w:szCs w:val="24"/>
        </w:rPr>
      </w:pPr>
    </w:p>
    <w:p w14:paraId="7B4C6E17" w14:textId="77777777" w:rsidR="00D11B1C" w:rsidRPr="001C067D" w:rsidRDefault="00D11B1C"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18.2</w:t>
      </w:r>
    </w:p>
    <w:p w14:paraId="3E284F62" w14:textId="77777777" w:rsidR="00D11B1C" w:rsidRPr="001C067D" w:rsidRDefault="00D11B1C" w:rsidP="001C067D">
      <w:pPr>
        <w:pStyle w:val="ConsPlusNormal"/>
        <w:ind w:firstLine="540"/>
        <w:jc w:val="both"/>
        <w:rPr>
          <w:rFonts w:ascii="Times New Roman" w:hAnsi="Times New Roman" w:cs="Times New Roman"/>
          <w:sz w:val="24"/>
          <w:szCs w:val="24"/>
        </w:rPr>
      </w:pPr>
    </w:p>
    <w:p w14:paraId="2B7A3327"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8 класс</w:t>
      </w:r>
    </w:p>
    <w:p w14:paraId="0A091CC3" w14:textId="77777777" w:rsidR="00D11B1C" w:rsidRPr="001C067D" w:rsidRDefault="00D11B1C"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D11B1C" w:rsidRPr="001C067D" w14:paraId="7628CC31" w14:textId="77777777" w:rsidTr="00D11B1C">
        <w:tc>
          <w:tcPr>
            <w:tcW w:w="1134" w:type="dxa"/>
            <w:tcBorders>
              <w:top w:val="single" w:sz="4" w:space="0" w:color="auto"/>
              <w:left w:val="single" w:sz="4" w:space="0" w:color="auto"/>
              <w:bottom w:val="single" w:sz="4" w:space="0" w:color="auto"/>
              <w:right w:val="single" w:sz="4" w:space="0" w:color="auto"/>
            </w:tcBorders>
            <w:hideMark/>
          </w:tcPr>
          <w:p w14:paraId="1AA12428"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N урока</w:t>
            </w:r>
          </w:p>
        </w:tc>
        <w:tc>
          <w:tcPr>
            <w:tcW w:w="7937" w:type="dxa"/>
            <w:tcBorders>
              <w:top w:val="single" w:sz="4" w:space="0" w:color="auto"/>
              <w:left w:val="single" w:sz="4" w:space="0" w:color="auto"/>
              <w:bottom w:val="single" w:sz="4" w:space="0" w:color="auto"/>
              <w:right w:val="single" w:sz="4" w:space="0" w:color="auto"/>
            </w:tcBorders>
            <w:hideMark/>
          </w:tcPr>
          <w:p w14:paraId="32F4D8AA"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Тема урока</w:t>
            </w:r>
          </w:p>
        </w:tc>
      </w:tr>
      <w:tr w:rsidR="00D11B1C" w:rsidRPr="001C067D" w14:paraId="198BFEF4"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162E7D39"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086AC48"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Экономическая жизнь общества</w:t>
            </w:r>
          </w:p>
        </w:tc>
      </w:tr>
      <w:tr w:rsidR="00D11B1C" w:rsidRPr="001C067D" w14:paraId="739FEA28"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2AC0A458"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B6D854F"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Экономическая система и ее функции. Собственность</w:t>
            </w:r>
          </w:p>
        </w:tc>
      </w:tr>
      <w:tr w:rsidR="00D11B1C" w:rsidRPr="001C067D" w14:paraId="514313C6"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58E70527"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1BD967D"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Производство - источник экономических благ</w:t>
            </w:r>
          </w:p>
        </w:tc>
      </w:tr>
      <w:tr w:rsidR="00D11B1C" w:rsidRPr="001C067D" w14:paraId="485CCD45"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155A6F05"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961CF5C"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Предпринимательство</w:t>
            </w:r>
          </w:p>
        </w:tc>
      </w:tr>
      <w:tr w:rsidR="00D11B1C" w:rsidRPr="001C067D" w14:paraId="78D52A93"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2B3BA988"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AE39B9A"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Деньги, обмен, торговля</w:t>
            </w:r>
          </w:p>
        </w:tc>
      </w:tr>
      <w:tr w:rsidR="00D11B1C" w:rsidRPr="001C067D" w14:paraId="2E123220"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24CF3C1F"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D422856"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Рыночная экономика. Конкуренция. Многообразие рынков</w:t>
            </w:r>
          </w:p>
        </w:tc>
      </w:tr>
      <w:tr w:rsidR="00D11B1C" w:rsidRPr="001C067D" w14:paraId="2C64B9B6"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0B19C906"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741A505"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Спрос и предложение. Рыночное равновесие</w:t>
            </w:r>
          </w:p>
        </w:tc>
      </w:tr>
      <w:tr w:rsidR="00D11B1C" w:rsidRPr="001C067D" w14:paraId="6E6A5A1B"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2F354F90"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B3A15FD"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Предприятие в экономике</w:t>
            </w:r>
          </w:p>
        </w:tc>
      </w:tr>
      <w:tr w:rsidR="00D11B1C" w:rsidRPr="001C067D" w14:paraId="52E2B68F"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010FBDCA"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3F0AB26"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Заработная плата и стимулирование труда. Занятость и безработица</w:t>
            </w:r>
          </w:p>
        </w:tc>
      </w:tr>
      <w:tr w:rsidR="00D11B1C" w:rsidRPr="001C067D" w14:paraId="60659255"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5E826483"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B56EA41"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Финансовый рынок и финансовые посредники</w:t>
            </w:r>
          </w:p>
        </w:tc>
      </w:tr>
      <w:tr w:rsidR="00D11B1C" w:rsidRPr="001C067D" w14:paraId="4956179A"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33ABB519"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D4F6156"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Банковские услуги</w:t>
            </w:r>
          </w:p>
        </w:tc>
      </w:tr>
      <w:tr w:rsidR="00D11B1C" w:rsidRPr="001C067D" w14:paraId="1EFDF5E7"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06D4565A"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B016149"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Страховые услуги</w:t>
            </w:r>
          </w:p>
        </w:tc>
      </w:tr>
      <w:tr w:rsidR="00D11B1C" w:rsidRPr="001C067D" w14:paraId="47424127"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0FCF643B"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244DF96"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Финансовая безопасность</w:t>
            </w:r>
          </w:p>
        </w:tc>
      </w:tr>
      <w:tr w:rsidR="00D11B1C" w:rsidRPr="001C067D" w14:paraId="35859C3E"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53CA4FD5"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3656FFB"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Экономические функции домохозяйств</w:t>
            </w:r>
          </w:p>
        </w:tc>
      </w:tr>
      <w:tr w:rsidR="00D11B1C" w:rsidRPr="001C067D" w14:paraId="536D71D4"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61C7C8DE"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871DE64"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Потребление домашних хозяйств. Потребительские товары и товары длительного пользования</w:t>
            </w:r>
          </w:p>
        </w:tc>
      </w:tr>
      <w:tr w:rsidR="00D11B1C" w:rsidRPr="001C067D" w14:paraId="14A00476"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28B4A124"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496B4BA"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Семейный бюджет и финансовое планирование</w:t>
            </w:r>
          </w:p>
        </w:tc>
      </w:tr>
      <w:tr w:rsidR="00D11B1C" w:rsidRPr="001C067D" w14:paraId="338E8321"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59D7E1E1"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A016BB9"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Экономические цели и функции государства</w:t>
            </w:r>
          </w:p>
        </w:tc>
      </w:tr>
      <w:tr w:rsidR="00D11B1C" w:rsidRPr="001C067D" w14:paraId="20EA4424"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7D496A8B"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489435F"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Налоги. Государственный бюджет. Государственная политика по развитию конкуренции</w:t>
            </w:r>
          </w:p>
        </w:tc>
      </w:tr>
      <w:tr w:rsidR="00D11B1C" w:rsidRPr="001C067D" w14:paraId="63695ED6"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5644EE7F"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D7E5AAD"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Повторительно-обобщающий урок по теме "Человек в экономических отношениях"</w:t>
            </w:r>
          </w:p>
        </w:tc>
      </w:tr>
      <w:tr w:rsidR="00D11B1C" w:rsidRPr="001C067D" w14:paraId="74BE0115"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5C68163A"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0298AC9"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Повторительно-обобщающий урок по теме "Человек в экономических отношениях". Контрольная работа</w:t>
            </w:r>
          </w:p>
        </w:tc>
      </w:tr>
      <w:tr w:rsidR="00D11B1C" w:rsidRPr="001C067D" w14:paraId="27AD9BE3"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383C6815"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071C560"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Культура, ее многообразие и формы.</w:t>
            </w:r>
          </w:p>
        </w:tc>
      </w:tr>
      <w:tr w:rsidR="00D11B1C" w:rsidRPr="001C067D" w14:paraId="779B1D71"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4A422D28"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7CB26C4"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Наука. Роль науки в развитии общества</w:t>
            </w:r>
          </w:p>
        </w:tc>
      </w:tr>
      <w:tr w:rsidR="00D11B1C" w:rsidRPr="001C067D" w14:paraId="75EA834F"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14C57C01"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732E0E4"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в современном обществе</w:t>
            </w:r>
          </w:p>
        </w:tc>
      </w:tr>
      <w:tr w:rsidR="00D11B1C" w:rsidRPr="001C067D" w14:paraId="0446CDBF"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40BC70E6"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844037F"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в Российской Федерации. Самообразование</w:t>
            </w:r>
          </w:p>
        </w:tc>
      </w:tr>
      <w:tr w:rsidR="00D11B1C" w:rsidRPr="001C067D" w14:paraId="5D20A37C"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2B4FCB1D"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F2FF040"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Политика в сфере культуры и образования в Российской Федерации</w:t>
            </w:r>
          </w:p>
        </w:tc>
      </w:tr>
      <w:tr w:rsidR="00D11B1C" w:rsidRPr="001C067D" w14:paraId="69295F89"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482CBCE4"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7573F6E"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Роль религии в жизни человека и общества</w:t>
            </w:r>
          </w:p>
        </w:tc>
      </w:tr>
      <w:tr w:rsidR="00D11B1C" w:rsidRPr="001C067D" w14:paraId="2E707896"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7342FF48"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C48584D"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Национальные и мировые религии. Религии и религиозные объединения в Российской Федерации</w:t>
            </w:r>
          </w:p>
        </w:tc>
      </w:tr>
      <w:tr w:rsidR="00D11B1C" w:rsidRPr="001C067D" w14:paraId="53483E6A"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2BCEDAA6"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9A6E913"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Что такое искусство. Виды искусств</w:t>
            </w:r>
          </w:p>
        </w:tc>
      </w:tr>
      <w:tr w:rsidR="00D11B1C" w:rsidRPr="001C067D" w14:paraId="59FB7DC6"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158F5169"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632E803"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Роль искусства в жизни человека и общества</w:t>
            </w:r>
          </w:p>
        </w:tc>
      </w:tr>
      <w:tr w:rsidR="00D11B1C" w:rsidRPr="001C067D" w14:paraId="117E4599"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20150819"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1E46186"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Общество и его развитие. Информация и современный мир</w:t>
            </w:r>
          </w:p>
        </w:tc>
      </w:tr>
      <w:tr w:rsidR="00D11B1C" w:rsidRPr="001C067D" w14:paraId="560003C2"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3440B1FC"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0F8DB40"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Роль информации и информационных технологий в современном мире</w:t>
            </w:r>
          </w:p>
        </w:tc>
      </w:tr>
      <w:tr w:rsidR="00D11B1C" w:rsidRPr="001C067D" w14:paraId="4CCF8DFC"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599D1DB0"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B88DE92"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Повторительно-обобщающий урок по теме "Человек в мире культуры". Контрольная работа</w:t>
            </w:r>
          </w:p>
        </w:tc>
      </w:tr>
      <w:tr w:rsidR="00D11B1C" w:rsidRPr="001C067D" w14:paraId="6F17EBF3"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5186DBA1"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DA49C96"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Защита проектов по теме по теме "Финансовая грамотность"</w:t>
            </w:r>
          </w:p>
        </w:tc>
      </w:tr>
      <w:tr w:rsidR="00D11B1C" w:rsidRPr="001C067D" w14:paraId="02E72DDA"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03C3B1BB"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5860E81"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Итоговое повторение по темам "Человек в экономике", "Человек в мире культуры"</w:t>
            </w:r>
          </w:p>
        </w:tc>
      </w:tr>
      <w:tr w:rsidR="00D11B1C" w:rsidRPr="001C067D" w14:paraId="3F8A398D" w14:textId="77777777" w:rsidTr="00D11B1C">
        <w:tc>
          <w:tcPr>
            <w:tcW w:w="9071" w:type="dxa"/>
            <w:gridSpan w:val="2"/>
            <w:tcBorders>
              <w:top w:val="single" w:sz="4" w:space="0" w:color="auto"/>
              <w:left w:val="single" w:sz="4" w:space="0" w:color="auto"/>
              <w:bottom w:val="single" w:sz="4" w:space="0" w:color="auto"/>
              <w:right w:val="single" w:sz="4" w:space="0" w:color="auto"/>
            </w:tcBorders>
            <w:vAlign w:val="center"/>
            <w:hideMark/>
          </w:tcPr>
          <w:p w14:paraId="79D6C681"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14:paraId="34CEBC5A" w14:textId="77777777" w:rsidR="00D11B1C" w:rsidRPr="001C067D" w:rsidRDefault="00D11B1C" w:rsidP="001C067D">
      <w:pPr>
        <w:pStyle w:val="ConsPlusNormal"/>
        <w:ind w:firstLine="540"/>
        <w:jc w:val="both"/>
        <w:rPr>
          <w:rFonts w:ascii="Times New Roman" w:hAnsi="Times New Roman" w:cs="Times New Roman"/>
          <w:sz w:val="24"/>
          <w:szCs w:val="24"/>
        </w:rPr>
      </w:pPr>
    </w:p>
    <w:p w14:paraId="7A1C9246" w14:textId="77777777" w:rsidR="00D11B1C" w:rsidRPr="001C067D" w:rsidRDefault="00D11B1C"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18.3</w:t>
      </w:r>
    </w:p>
    <w:p w14:paraId="35246F82" w14:textId="77777777" w:rsidR="00D11B1C" w:rsidRPr="001C067D" w:rsidRDefault="00D11B1C" w:rsidP="001C067D">
      <w:pPr>
        <w:pStyle w:val="ConsPlusNormal"/>
        <w:ind w:firstLine="540"/>
        <w:jc w:val="both"/>
        <w:rPr>
          <w:rFonts w:ascii="Times New Roman" w:hAnsi="Times New Roman" w:cs="Times New Roman"/>
          <w:sz w:val="24"/>
          <w:szCs w:val="24"/>
        </w:rPr>
      </w:pPr>
    </w:p>
    <w:p w14:paraId="51D68D3E"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9 класс</w:t>
      </w:r>
    </w:p>
    <w:p w14:paraId="2EF55426" w14:textId="77777777" w:rsidR="00D11B1C" w:rsidRPr="001C067D" w:rsidRDefault="00D11B1C"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D11B1C" w:rsidRPr="001C067D" w14:paraId="2BE52D7A" w14:textId="77777777" w:rsidTr="00D11B1C">
        <w:tc>
          <w:tcPr>
            <w:tcW w:w="1134" w:type="dxa"/>
            <w:tcBorders>
              <w:top w:val="single" w:sz="4" w:space="0" w:color="auto"/>
              <w:left w:val="single" w:sz="4" w:space="0" w:color="auto"/>
              <w:bottom w:val="single" w:sz="4" w:space="0" w:color="auto"/>
              <w:right w:val="single" w:sz="4" w:space="0" w:color="auto"/>
            </w:tcBorders>
            <w:hideMark/>
          </w:tcPr>
          <w:p w14:paraId="14A9FA5E"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N урока</w:t>
            </w:r>
          </w:p>
        </w:tc>
        <w:tc>
          <w:tcPr>
            <w:tcW w:w="7937" w:type="dxa"/>
            <w:tcBorders>
              <w:top w:val="single" w:sz="4" w:space="0" w:color="auto"/>
              <w:left w:val="single" w:sz="4" w:space="0" w:color="auto"/>
              <w:bottom w:val="single" w:sz="4" w:space="0" w:color="auto"/>
              <w:right w:val="single" w:sz="4" w:space="0" w:color="auto"/>
            </w:tcBorders>
            <w:hideMark/>
          </w:tcPr>
          <w:p w14:paraId="57F6A357"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Тема урока</w:t>
            </w:r>
          </w:p>
        </w:tc>
      </w:tr>
      <w:tr w:rsidR="00D11B1C" w:rsidRPr="001C067D" w14:paraId="17FD6355"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120E783E"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0278A9C"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Политика и политическая власть</w:t>
            </w:r>
          </w:p>
        </w:tc>
      </w:tr>
      <w:tr w:rsidR="00D11B1C" w:rsidRPr="001C067D" w14:paraId="4E7FE49C"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6ED8737E"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0D38AC9"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Государство - политическая организация общества</w:t>
            </w:r>
          </w:p>
        </w:tc>
      </w:tr>
      <w:tr w:rsidR="00D11B1C" w:rsidRPr="001C067D" w14:paraId="14E29B4F"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1B72193B"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33EA23C"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Политические режимы</w:t>
            </w:r>
          </w:p>
        </w:tc>
      </w:tr>
      <w:tr w:rsidR="00D11B1C" w:rsidRPr="001C067D" w14:paraId="135827A9"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546CF26D"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29D3070"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Формы политического участия. Выборы, референдум</w:t>
            </w:r>
          </w:p>
        </w:tc>
      </w:tr>
      <w:tr w:rsidR="00D11B1C" w:rsidRPr="001C067D" w14:paraId="2EFAD34F"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37F63252"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AF548E8"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Политические партии, их роль в демократическом обществе. Общественно-политические организации</w:t>
            </w:r>
          </w:p>
        </w:tc>
      </w:tr>
      <w:tr w:rsidR="00D11B1C" w:rsidRPr="001C067D" w14:paraId="1E25DFC9"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67894E3F"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98BAAD8"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Повторительно-обобщающий урок по теме "Человек в политическом измерении"</w:t>
            </w:r>
          </w:p>
        </w:tc>
      </w:tr>
      <w:tr w:rsidR="00D11B1C" w:rsidRPr="001C067D" w14:paraId="0C0EEF5E"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2E06E827"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A04FA9B"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Основы конституционного строя Российской Федерации</w:t>
            </w:r>
          </w:p>
        </w:tc>
      </w:tr>
      <w:tr w:rsidR="00D11B1C" w:rsidRPr="001C067D" w14:paraId="4541F348"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3401A192"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DA02F43"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Основы конституционного строя Российской Федерации</w:t>
            </w:r>
          </w:p>
        </w:tc>
      </w:tr>
      <w:tr w:rsidR="00D11B1C" w:rsidRPr="001C067D" w14:paraId="70FCB4F4"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0E1EF81C"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52113AD"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Высшие органы публичной власти в Российской Федерации</w:t>
            </w:r>
          </w:p>
        </w:tc>
      </w:tr>
      <w:tr w:rsidR="00D11B1C" w:rsidRPr="001C067D" w14:paraId="1ACB6394"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29B6DE11"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771FB87"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Государственное управление и противодействие коррупции</w:t>
            </w:r>
          </w:p>
        </w:tc>
      </w:tr>
      <w:tr w:rsidR="00D11B1C" w:rsidRPr="001C067D" w14:paraId="278CA4C9"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07B7F013"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681AB12"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Государственно-территориальное устройство Российской Федерации</w:t>
            </w:r>
          </w:p>
        </w:tc>
      </w:tr>
      <w:tr w:rsidR="00D11B1C" w:rsidRPr="001C067D" w14:paraId="2C87CAA7"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599A854A"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7F852A9"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Местное самоуправление</w:t>
            </w:r>
          </w:p>
        </w:tc>
      </w:tr>
      <w:tr w:rsidR="00D11B1C" w:rsidRPr="001C067D" w14:paraId="5A118746"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7076376A"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238DA0B"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Конституционный статус гражданина Российской Федерации. Гражданство Российской Федерации</w:t>
            </w:r>
          </w:p>
        </w:tc>
      </w:tr>
      <w:tr w:rsidR="00D11B1C" w:rsidRPr="001C067D" w14:paraId="38F769E8"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6D7F79DF"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E735101"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Повторительно-обобщающий урок по теме "Гражданин и государство". Контрольная работа</w:t>
            </w:r>
          </w:p>
        </w:tc>
      </w:tr>
      <w:tr w:rsidR="00D11B1C" w:rsidRPr="001C067D" w14:paraId="211134B2"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06A6BB42"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56A7B83"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Социальная структура общества</w:t>
            </w:r>
          </w:p>
        </w:tc>
      </w:tr>
      <w:tr w:rsidR="00D11B1C" w:rsidRPr="001C067D" w14:paraId="4929EB87"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2C1F5DEB"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A62BE43"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Социальная мобильность</w:t>
            </w:r>
          </w:p>
        </w:tc>
      </w:tr>
      <w:tr w:rsidR="00D11B1C" w:rsidRPr="001C067D" w14:paraId="6A3A6225"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683D760E"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8E6D307"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Социальный статус человека в обществе</w:t>
            </w:r>
          </w:p>
        </w:tc>
      </w:tr>
      <w:tr w:rsidR="00D11B1C" w:rsidRPr="001C067D" w14:paraId="588BC984"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5CD424E5"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1983DE8"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Социальные роли. Ролевой набор подростка</w:t>
            </w:r>
          </w:p>
        </w:tc>
      </w:tr>
      <w:tr w:rsidR="00D11B1C" w:rsidRPr="001C067D" w14:paraId="408F5DB2"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05BEBDCD"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18403B8"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Социализация личности</w:t>
            </w:r>
          </w:p>
        </w:tc>
      </w:tr>
      <w:tr w:rsidR="00D11B1C" w:rsidRPr="001C067D" w14:paraId="6EAD7B6D"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570A43D0"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FD8792D"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Семья и ее функции</w:t>
            </w:r>
          </w:p>
        </w:tc>
      </w:tr>
      <w:tr w:rsidR="00D11B1C" w:rsidRPr="001C067D" w14:paraId="26CB1D5B"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1064FAC3"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CF4CF8D"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Этнос и нация. Россия - многонациональное государство</w:t>
            </w:r>
          </w:p>
        </w:tc>
      </w:tr>
      <w:tr w:rsidR="00D11B1C" w:rsidRPr="001C067D" w14:paraId="2BD7C4B3"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5931EA53"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AF749D1"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Этнос и нация. Россия - многонациональное государство</w:t>
            </w:r>
          </w:p>
        </w:tc>
      </w:tr>
      <w:tr w:rsidR="00D11B1C" w:rsidRPr="001C067D" w14:paraId="709A8F41"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0FA1BE8D"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B17F18D"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Социальная политика Российского государства</w:t>
            </w:r>
          </w:p>
        </w:tc>
      </w:tr>
      <w:tr w:rsidR="00D11B1C" w:rsidRPr="001C067D" w14:paraId="65523731"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74769311"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3F4E718"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Отклоняющееся поведение</w:t>
            </w:r>
          </w:p>
        </w:tc>
      </w:tr>
      <w:tr w:rsidR="00D11B1C" w:rsidRPr="001C067D" w14:paraId="621D5F93"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1E1C4AD7"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E6FCD22"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Повторительно-обобщающий урок по теме "Человек в системе социальных отношений"</w:t>
            </w:r>
          </w:p>
        </w:tc>
      </w:tr>
      <w:tr w:rsidR="00D11B1C" w:rsidRPr="001C067D" w14:paraId="62AD0C20"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1BE87C85"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0FDC64B"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Информационное общество</w:t>
            </w:r>
          </w:p>
        </w:tc>
      </w:tr>
      <w:tr w:rsidR="00D11B1C" w:rsidRPr="001C067D" w14:paraId="5EAEF817"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23B72282"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3B3AADF"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Сущность глобализации</w:t>
            </w:r>
          </w:p>
        </w:tc>
      </w:tr>
      <w:tr w:rsidR="00D11B1C" w:rsidRPr="001C067D" w14:paraId="40E6F5EA"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79706457"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7C66393"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Молодежь - активный участник общественной жизни</w:t>
            </w:r>
          </w:p>
        </w:tc>
      </w:tr>
      <w:tr w:rsidR="00D11B1C" w:rsidRPr="001C067D" w14:paraId="30C5F52F"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7774E0FB"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9E7E841"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Профессии настоящего и будущего</w:t>
            </w:r>
          </w:p>
        </w:tc>
      </w:tr>
      <w:tr w:rsidR="00D11B1C" w:rsidRPr="001C067D" w14:paraId="39AC13AB"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355BD14F"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E79973F"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Здоровый образ жизни. Мода и спорт</w:t>
            </w:r>
          </w:p>
        </w:tc>
      </w:tr>
      <w:tr w:rsidR="00D11B1C" w:rsidRPr="001C067D" w14:paraId="2979C75E"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197B616A"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D54CE44"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Защита проектов, итоговое повторение по теме "Человек в политическом измерении". Контрольная работа</w:t>
            </w:r>
          </w:p>
        </w:tc>
      </w:tr>
      <w:tr w:rsidR="00D11B1C" w:rsidRPr="001C067D" w14:paraId="1F62F230"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3FE2319F"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3967DBF"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Защита проектов, итоговое повторение по теме "Гражданин и государство"</w:t>
            </w:r>
          </w:p>
        </w:tc>
      </w:tr>
      <w:tr w:rsidR="00D11B1C" w:rsidRPr="001C067D" w14:paraId="2025B1ED"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31F1E132"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7591920"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Защита проектов, итоговое повторение по теме "Человек в системе социальных отношений"</w:t>
            </w:r>
          </w:p>
        </w:tc>
      </w:tr>
      <w:tr w:rsidR="00D11B1C" w:rsidRPr="001C067D" w14:paraId="3CB020CF" w14:textId="77777777" w:rsidTr="00D11B1C">
        <w:tc>
          <w:tcPr>
            <w:tcW w:w="1134" w:type="dxa"/>
            <w:tcBorders>
              <w:top w:val="single" w:sz="4" w:space="0" w:color="auto"/>
              <w:left w:val="single" w:sz="4" w:space="0" w:color="auto"/>
              <w:bottom w:val="single" w:sz="4" w:space="0" w:color="auto"/>
              <w:right w:val="single" w:sz="4" w:space="0" w:color="auto"/>
            </w:tcBorders>
            <w:vAlign w:val="center"/>
            <w:hideMark/>
          </w:tcPr>
          <w:p w14:paraId="612787A5" w14:textId="77777777" w:rsidR="00D11B1C" w:rsidRPr="001C067D" w:rsidRDefault="00D11B1C"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48BA7C6"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Защита проектов, итоговое повторение по теме "Человек в современном изменяющемся мире"</w:t>
            </w:r>
          </w:p>
        </w:tc>
      </w:tr>
      <w:tr w:rsidR="00D11B1C" w:rsidRPr="001C067D" w14:paraId="0B912DD8" w14:textId="77777777" w:rsidTr="00D11B1C">
        <w:tc>
          <w:tcPr>
            <w:tcW w:w="9071" w:type="dxa"/>
            <w:gridSpan w:val="2"/>
            <w:tcBorders>
              <w:top w:val="single" w:sz="4" w:space="0" w:color="auto"/>
              <w:left w:val="single" w:sz="4" w:space="0" w:color="auto"/>
              <w:bottom w:val="single" w:sz="4" w:space="0" w:color="auto"/>
              <w:right w:val="single" w:sz="4" w:space="0" w:color="auto"/>
            </w:tcBorders>
            <w:vAlign w:val="center"/>
            <w:hideMark/>
          </w:tcPr>
          <w:p w14:paraId="4BE782C9"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14:paraId="3A77DF46" w14:textId="77777777" w:rsidR="00D11B1C" w:rsidRPr="001C067D" w:rsidRDefault="001C7712" w:rsidP="001C067D">
      <w:pPr>
        <w:widowControl w:val="0"/>
        <w:autoSpaceDE w:val="0"/>
        <w:autoSpaceDN w:val="0"/>
        <w:adjustRightInd w:val="0"/>
        <w:spacing w:after="0" w:line="240" w:lineRule="auto"/>
        <w:jc w:val="both"/>
        <w:rPr>
          <w:rFonts w:ascii="Times New Roman" w:hAnsi="Times New Roman" w:cs="Times New Roman"/>
          <w:sz w:val="24"/>
          <w:szCs w:val="24"/>
        </w:rPr>
      </w:pPr>
      <w:r w:rsidRPr="001C067D">
        <w:rPr>
          <w:rFonts w:ascii="Times New Roman" w:hAnsi="Times New Roman" w:cs="Times New Roman"/>
          <w:i/>
          <w:sz w:val="24"/>
          <w:szCs w:val="24"/>
        </w:rPr>
        <w:tab/>
        <w:t xml:space="preserve">Абзацем следующего содержания: </w:t>
      </w:r>
      <w:r w:rsidRPr="001C067D">
        <w:rPr>
          <w:rFonts w:ascii="Times New Roman" w:hAnsi="Times New Roman" w:cs="Times New Roman"/>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обществознанию.»</w:t>
      </w:r>
      <w:r w:rsidR="00D11B1C" w:rsidRPr="001C067D">
        <w:rPr>
          <w:rFonts w:ascii="Times New Roman" w:hAnsi="Times New Roman" w:cs="Times New Roman"/>
          <w:sz w:val="24"/>
          <w:szCs w:val="24"/>
        </w:rPr>
        <w:t>:</w:t>
      </w:r>
    </w:p>
    <w:p w14:paraId="301213B3" w14:textId="77777777" w:rsidR="00D11B1C" w:rsidRPr="001C067D" w:rsidRDefault="00D11B1C" w:rsidP="001C067D">
      <w:pPr>
        <w:widowControl w:val="0"/>
        <w:autoSpaceDE w:val="0"/>
        <w:autoSpaceDN w:val="0"/>
        <w:adjustRightInd w:val="0"/>
        <w:spacing w:after="0" w:line="240" w:lineRule="auto"/>
        <w:jc w:val="both"/>
        <w:rPr>
          <w:rFonts w:ascii="Times New Roman" w:hAnsi="Times New Roman" w:cs="Times New Roman"/>
          <w:sz w:val="24"/>
          <w:szCs w:val="24"/>
        </w:rPr>
      </w:pPr>
    </w:p>
    <w:p w14:paraId="056BBCD3" w14:textId="77777777" w:rsidR="00D11B1C" w:rsidRPr="001C067D" w:rsidRDefault="00D11B1C"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19</w:t>
      </w:r>
    </w:p>
    <w:p w14:paraId="11379D88" w14:textId="77777777" w:rsidR="00D11B1C" w:rsidRPr="001C067D" w:rsidRDefault="00D11B1C" w:rsidP="001C067D">
      <w:pPr>
        <w:pStyle w:val="ConsPlusNormal"/>
        <w:ind w:firstLine="540"/>
        <w:jc w:val="both"/>
        <w:rPr>
          <w:rFonts w:ascii="Times New Roman" w:hAnsi="Times New Roman" w:cs="Times New Roman"/>
          <w:sz w:val="24"/>
          <w:szCs w:val="24"/>
        </w:rPr>
      </w:pPr>
    </w:p>
    <w:p w14:paraId="1DA32AB2"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17A9C2A9"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(6 класс)</w:t>
      </w:r>
    </w:p>
    <w:p w14:paraId="669D989F" w14:textId="77777777" w:rsidR="00D11B1C" w:rsidRPr="001C067D" w:rsidRDefault="00D11B1C"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11B1C" w:rsidRPr="001C067D" w14:paraId="253B483C"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46F4F3B0"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3E357E4E"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D11B1C" w:rsidRPr="001C067D" w14:paraId="3A76BF10"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6E4EEDBA"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6502E0CB"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"Человек и его социальное окружение"</w:t>
            </w:r>
          </w:p>
        </w:tc>
      </w:tr>
      <w:tr w:rsidR="00D11B1C" w:rsidRPr="001C067D" w14:paraId="0FD82C8C"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788C9131"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43AAF079"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tc>
      </w:tr>
      <w:tr w:rsidR="00D11B1C" w:rsidRPr="001C067D" w14:paraId="51BC98B0"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7331C17C"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56D8AEF4"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tc>
      </w:tr>
      <w:tr w:rsidR="00D11B1C" w:rsidRPr="001C067D" w14:paraId="7E9CE0E9"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4B3A6DCE"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1B9357D2"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tc>
      </w:tr>
      <w:tr w:rsidR="00D11B1C" w:rsidRPr="001C067D" w14:paraId="4D1E7410"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636D51BD"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73E5ACAE"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Классифицировать по разным признакам виды деятельности человека, потребности людей</w:t>
            </w:r>
          </w:p>
        </w:tc>
      </w:tr>
      <w:tr w:rsidR="00D11B1C" w:rsidRPr="001C067D" w14:paraId="0CED5272"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24577689"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4A6B2EC0"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tc>
      </w:tr>
      <w:tr w:rsidR="00D11B1C" w:rsidRPr="001C067D" w14:paraId="169DB709"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078098F6"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370" w:type="dxa"/>
            <w:tcBorders>
              <w:top w:val="single" w:sz="4" w:space="0" w:color="auto"/>
              <w:left w:val="single" w:sz="4" w:space="0" w:color="auto"/>
              <w:bottom w:val="single" w:sz="4" w:space="0" w:color="auto"/>
              <w:right w:val="single" w:sz="4" w:space="0" w:color="auto"/>
            </w:tcBorders>
            <w:hideMark/>
          </w:tcPr>
          <w:p w14:paraId="6B78DC06"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Устанавливать и объяснять взаимосвязи людей в малых группах, целей, способов и результатов деятельности, целей и средств общения</w:t>
            </w:r>
          </w:p>
        </w:tc>
      </w:tr>
      <w:tr w:rsidR="00D11B1C" w:rsidRPr="001C067D" w14:paraId="3B236149"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3B839AA1"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370" w:type="dxa"/>
            <w:tcBorders>
              <w:top w:val="single" w:sz="4" w:space="0" w:color="auto"/>
              <w:left w:val="single" w:sz="4" w:space="0" w:color="auto"/>
              <w:bottom w:val="single" w:sz="4" w:space="0" w:color="auto"/>
              <w:right w:val="single" w:sz="4" w:space="0" w:color="auto"/>
            </w:tcBorders>
            <w:hideMark/>
          </w:tcPr>
          <w:p w14:paraId="42CFDB78"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tc>
      </w:tr>
      <w:tr w:rsidR="00D11B1C" w:rsidRPr="001C067D" w14:paraId="154CC141"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57580D6D"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1.8</w:t>
            </w:r>
          </w:p>
        </w:tc>
        <w:tc>
          <w:tcPr>
            <w:tcW w:w="7370" w:type="dxa"/>
            <w:tcBorders>
              <w:top w:val="single" w:sz="4" w:space="0" w:color="auto"/>
              <w:left w:val="single" w:sz="4" w:space="0" w:color="auto"/>
              <w:bottom w:val="single" w:sz="4" w:space="0" w:color="auto"/>
              <w:right w:val="single" w:sz="4" w:space="0" w:color="auto"/>
            </w:tcBorders>
            <w:hideMark/>
          </w:tcPr>
          <w:p w14:paraId="6807FB9E"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и аргументировать с использованием обществоведческих знаний и личного социального опыта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tc>
      </w:tr>
      <w:tr w:rsidR="00D11B1C" w:rsidRPr="001C067D" w14:paraId="2425809A"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3C9EA0D2"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1.9</w:t>
            </w:r>
          </w:p>
        </w:tc>
        <w:tc>
          <w:tcPr>
            <w:tcW w:w="7370" w:type="dxa"/>
            <w:tcBorders>
              <w:top w:val="single" w:sz="4" w:space="0" w:color="auto"/>
              <w:left w:val="single" w:sz="4" w:space="0" w:color="auto"/>
              <w:bottom w:val="single" w:sz="4" w:space="0" w:color="auto"/>
              <w:right w:val="single" w:sz="4" w:space="0" w:color="auto"/>
            </w:tcBorders>
            <w:hideMark/>
          </w:tcPr>
          <w:p w14:paraId="2C8C79B3"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tc>
      </w:tr>
      <w:tr w:rsidR="00D11B1C" w:rsidRPr="001C067D" w14:paraId="0AFDBAE9"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4DC34CBE"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1.10</w:t>
            </w:r>
          </w:p>
        </w:tc>
        <w:tc>
          <w:tcPr>
            <w:tcW w:w="7370" w:type="dxa"/>
            <w:tcBorders>
              <w:top w:val="single" w:sz="4" w:space="0" w:color="auto"/>
              <w:left w:val="single" w:sz="4" w:space="0" w:color="auto"/>
              <w:bottom w:val="single" w:sz="4" w:space="0" w:color="auto"/>
              <w:right w:val="single" w:sz="4" w:space="0" w:color="auto"/>
            </w:tcBorders>
            <w:hideMark/>
          </w:tcPr>
          <w:p w14:paraId="5863E2B9"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tc>
      </w:tr>
      <w:tr w:rsidR="00D11B1C" w:rsidRPr="001C067D" w14:paraId="4F5CF258"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42F83F1B"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4899CD11"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D11B1C" w:rsidRPr="001C067D" w14:paraId="446D8AFE"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3BCA0CC2"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370" w:type="dxa"/>
            <w:tcBorders>
              <w:top w:val="single" w:sz="4" w:space="0" w:color="auto"/>
              <w:left w:val="single" w:sz="4" w:space="0" w:color="auto"/>
              <w:bottom w:val="single" w:sz="4" w:space="0" w:color="auto"/>
              <w:right w:val="single" w:sz="4" w:space="0" w:color="auto"/>
            </w:tcBorders>
            <w:hideMark/>
          </w:tcPr>
          <w:p w14:paraId="515852CE"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tc>
      </w:tr>
      <w:tr w:rsidR="00D11B1C" w:rsidRPr="001C067D" w14:paraId="7915B77C"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397A0A2A"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1.13</w:t>
            </w:r>
          </w:p>
        </w:tc>
        <w:tc>
          <w:tcPr>
            <w:tcW w:w="7370" w:type="dxa"/>
            <w:tcBorders>
              <w:top w:val="single" w:sz="4" w:space="0" w:color="auto"/>
              <w:left w:val="single" w:sz="4" w:space="0" w:color="auto"/>
              <w:bottom w:val="single" w:sz="4" w:space="0" w:color="auto"/>
              <w:right w:val="single" w:sz="4" w:space="0" w:color="auto"/>
            </w:tcBorders>
            <w:hideMark/>
          </w:tcPr>
          <w:p w14:paraId="19E4C992"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tc>
      </w:tr>
      <w:tr w:rsidR="00D11B1C" w:rsidRPr="001C067D" w14:paraId="72976C06"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512CFAE5"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1.14</w:t>
            </w:r>
          </w:p>
        </w:tc>
        <w:tc>
          <w:tcPr>
            <w:tcW w:w="7370" w:type="dxa"/>
            <w:tcBorders>
              <w:top w:val="single" w:sz="4" w:space="0" w:color="auto"/>
              <w:left w:val="single" w:sz="4" w:space="0" w:color="auto"/>
              <w:bottom w:val="single" w:sz="4" w:space="0" w:color="auto"/>
              <w:right w:val="single" w:sz="4" w:space="0" w:color="auto"/>
            </w:tcBorders>
            <w:hideMark/>
          </w:tcPr>
          <w:p w14:paraId="45A1FDEE"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tc>
      </w:tr>
      <w:tr w:rsidR="00D11B1C" w:rsidRPr="001C067D" w14:paraId="5AEF1287"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361816D8"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1.15</w:t>
            </w:r>
          </w:p>
        </w:tc>
        <w:tc>
          <w:tcPr>
            <w:tcW w:w="7370" w:type="dxa"/>
            <w:tcBorders>
              <w:top w:val="single" w:sz="4" w:space="0" w:color="auto"/>
              <w:left w:val="single" w:sz="4" w:space="0" w:color="auto"/>
              <w:bottom w:val="single" w:sz="4" w:space="0" w:color="auto"/>
              <w:right w:val="single" w:sz="4" w:space="0" w:color="auto"/>
            </w:tcBorders>
            <w:hideMark/>
          </w:tcPr>
          <w:p w14:paraId="55312F43"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D11B1C" w:rsidRPr="001C067D" w14:paraId="64AC5982"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20A6A22E"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33A89016"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"Общество, в котором мы живем"</w:t>
            </w:r>
          </w:p>
        </w:tc>
      </w:tr>
      <w:tr w:rsidR="00D11B1C" w:rsidRPr="001C067D" w14:paraId="457A841D"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42F2AEF0"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732DF770"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tc>
      </w:tr>
      <w:tr w:rsidR="00D11B1C" w:rsidRPr="001C067D" w14:paraId="33F9B372"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082B3344"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7C5A6C4D"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tc>
      </w:tr>
      <w:tr w:rsidR="00D11B1C" w:rsidRPr="001C067D" w14:paraId="25B859AE"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0D65DE6E"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1812D66A"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tc>
      </w:tr>
      <w:tr w:rsidR="00D11B1C" w:rsidRPr="001C067D" w14:paraId="17BF8EEF"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2C553264"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5B7AF96C"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Классифицировать социальные общности и группы</w:t>
            </w:r>
          </w:p>
        </w:tc>
      </w:tr>
      <w:tr w:rsidR="00D11B1C" w:rsidRPr="001C067D" w14:paraId="1B250799"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2ADB337A"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370" w:type="dxa"/>
            <w:tcBorders>
              <w:top w:val="single" w:sz="4" w:space="0" w:color="auto"/>
              <w:left w:val="single" w:sz="4" w:space="0" w:color="auto"/>
              <w:bottom w:val="single" w:sz="4" w:space="0" w:color="auto"/>
              <w:right w:val="single" w:sz="4" w:space="0" w:color="auto"/>
            </w:tcBorders>
            <w:hideMark/>
          </w:tcPr>
          <w:p w14:paraId="3652A231"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p>
        </w:tc>
      </w:tr>
      <w:tr w:rsidR="00D11B1C" w:rsidRPr="001C067D" w14:paraId="6511AAED"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76A12B3B"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370" w:type="dxa"/>
            <w:tcBorders>
              <w:top w:val="single" w:sz="4" w:space="0" w:color="auto"/>
              <w:left w:val="single" w:sz="4" w:space="0" w:color="auto"/>
              <w:bottom w:val="single" w:sz="4" w:space="0" w:color="auto"/>
              <w:right w:val="single" w:sz="4" w:space="0" w:color="auto"/>
            </w:tcBorders>
            <w:hideMark/>
          </w:tcPr>
          <w:p w14:paraId="20046E8C"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tc>
      </w:tr>
      <w:tr w:rsidR="00D11B1C" w:rsidRPr="001C067D" w14:paraId="35063333"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71D73D88"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7370" w:type="dxa"/>
            <w:tcBorders>
              <w:top w:val="single" w:sz="4" w:space="0" w:color="auto"/>
              <w:left w:val="single" w:sz="4" w:space="0" w:color="auto"/>
              <w:bottom w:val="single" w:sz="4" w:space="0" w:color="auto"/>
              <w:right w:val="single" w:sz="4" w:space="0" w:color="auto"/>
            </w:tcBorders>
            <w:hideMark/>
          </w:tcPr>
          <w:p w14:paraId="696078C6"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tc>
      </w:tr>
      <w:tr w:rsidR="00D11B1C" w:rsidRPr="001C067D" w14:paraId="1B2E5271"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49E6FB40"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2.8</w:t>
            </w:r>
          </w:p>
        </w:tc>
        <w:tc>
          <w:tcPr>
            <w:tcW w:w="7370" w:type="dxa"/>
            <w:tcBorders>
              <w:top w:val="single" w:sz="4" w:space="0" w:color="auto"/>
              <w:left w:val="single" w:sz="4" w:space="0" w:color="auto"/>
              <w:bottom w:val="single" w:sz="4" w:space="0" w:color="auto"/>
              <w:right w:val="single" w:sz="4" w:space="0" w:color="auto"/>
            </w:tcBorders>
            <w:hideMark/>
          </w:tcPr>
          <w:p w14:paraId="3D41AA48"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свое отношение к проблемам взаимодействия человека и природы, сохранению духовных ценностей российского народа</w:t>
            </w:r>
          </w:p>
        </w:tc>
      </w:tr>
      <w:tr w:rsidR="00D11B1C" w:rsidRPr="001C067D" w14:paraId="4623ACA9"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5B1D7B10"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2.9</w:t>
            </w:r>
          </w:p>
        </w:tc>
        <w:tc>
          <w:tcPr>
            <w:tcW w:w="7370" w:type="dxa"/>
            <w:tcBorders>
              <w:top w:val="single" w:sz="4" w:space="0" w:color="auto"/>
              <w:left w:val="single" w:sz="4" w:space="0" w:color="auto"/>
              <w:bottom w:val="single" w:sz="4" w:space="0" w:color="auto"/>
              <w:right w:val="single" w:sz="4" w:space="0" w:color="auto"/>
            </w:tcBorders>
            <w:hideMark/>
          </w:tcPr>
          <w:p w14:paraId="1506EFA1"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tc>
      </w:tr>
      <w:tr w:rsidR="00D11B1C" w:rsidRPr="001C067D" w14:paraId="3B8D45D6"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61A39992"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2.10</w:t>
            </w:r>
          </w:p>
        </w:tc>
        <w:tc>
          <w:tcPr>
            <w:tcW w:w="7370" w:type="dxa"/>
            <w:tcBorders>
              <w:top w:val="single" w:sz="4" w:space="0" w:color="auto"/>
              <w:left w:val="single" w:sz="4" w:space="0" w:color="auto"/>
              <w:bottom w:val="single" w:sz="4" w:space="0" w:color="auto"/>
              <w:right w:val="single" w:sz="4" w:space="0" w:color="auto"/>
            </w:tcBorders>
            <w:hideMark/>
          </w:tcPr>
          <w:p w14:paraId="5C476F7F"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tc>
      </w:tr>
      <w:tr w:rsidR="00D11B1C" w:rsidRPr="001C067D" w14:paraId="1973121C"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35BCEF65"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2.11</w:t>
            </w:r>
          </w:p>
        </w:tc>
        <w:tc>
          <w:tcPr>
            <w:tcW w:w="7370" w:type="dxa"/>
            <w:tcBorders>
              <w:top w:val="single" w:sz="4" w:space="0" w:color="auto"/>
              <w:left w:val="single" w:sz="4" w:space="0" w:color="auto"/>
              <w:bottom w:val="single" w:sz="4" w:space="0" w:color="auto"/>
              <w:right w:val="single" w:sz="4" w:space="0" w:color="auto"/>
            </w:tcBorders>
            <w:hideMark/>
          </w:tcPr>
          <w:p w14:paraId="2C38C890"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tc>
      </w:tr>
      <w:tr w:rsidR="00D11B1C" w:rsidRPr="001C067D" w14:paraId="22C7377D"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6E8A6ED2"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2.12</w:t>
            </w:r>
          </w:p>
        </w:tc>
        <w:tc>
          <w:tcPr>
            <w:tcW w:w="7370" w:type="dxa"/>
            <w:tcBorders>
              <w:top w:val="single" w:sz="4" w:space="0" w:color="auto"/>
              <w:left w:val="single" w:sz="4" w:space="0" w:color="auto"/>
              <w:bottom w:val="single" w:sz="4" w:space="0" w:color="auto"/>
              <w:right w:val="single" w:sz="4" w:space="0" w:color="auto"/>
            </w:tcBorders>
            <w:hideMark/>
          </w:tcPr>
          <w:p w14:paraId="4FCA6666"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tc>
      </w:tr>
      <w:tr w:rsidR="00D11B1C" w:rsidRPr="001C067D" w14:paraId="4D3EA9EA"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4FA8877B"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2.13</w:t>
            </w:r>
          </w:p>
        </w:tc>
        <w:tc>
          <w:tcPr>
            <w:tcW w:w="7370" w:type="dxa"/>
            <w:tcBorders>
              <w:top w:val="single" w:sz="4" w:space="0" w:color="auto"/>
              <w:left w:val="single" w:sz="4" w:space="0" w:color="auto"/>
              <w:bottom w:val="single" w:sz="4" w:space="0" w:color="auto"/>
              <w:right w:val="single" w:sz="4" w:space="0" w:color="auto"/>
            </w:tcBorders>
            <w:hideMark/>
          </w:tcPr>
          <w:p w14:paraId="0F62680E"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p>
        </w:tc>
      </w:tr>
      <w:tr w:rsidR="00D11B1C" w:rsidRPr="001C067D" w14:paraId="1B1BEC5A"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78096520"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2.14</w:t>
            </w:r>
          </w:p>
        </w:tc>
        <w:tc>
          <w:tcPr>
            <w:tcW w:w="7370" w:type="dxa"/>
            <w:tcBorders>
              <w:top w:val="single" w:sz="4" w:space="0" w:color="auto"/>
              <w:left w:val="single" w:sz="4" w:space="0" w:color="auto"/>
              <w:bottom w:val="single" w:sz="4" w:space="0" w:color="auto"/>
              <w:right w:val="single" w:sz="4" w:space="0" w:color="auto"/>
            </w:tcBorders>
            <w:hideMark/>
          </w:tcPr>
          <w:p w14:paraId="1B7964C7"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tc>
      </w:tr>
      <w:tr w:rsidR="00D11B1C" w:rsidRPr="001C067D" w14:paraId="0B2716BD"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19470C2B"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2.15</w:t>
            </w:r>
          </w:p>
        </w:tc>
        <w:tc>
          <w:tcPr>
            <w:tcW w:w="7370" w:type="dxa"/>
            <w:tcBorders>
              <w:top w:val="single" w:sz="4" w:space="0" w:color="auto"/>
              <w:left w:val="single" w:sz="4" w:space="0" w:color="auto"/>
              <w:bottom w:val="single" w:sz="4" w:space="0" w:color="auto"/>
              <w:right w:val="single" w:sz="4" w:space="0" w:color="auto"/>
            </w:tcBorders>
            <w:hideMark/>
          </w:tcPr>
          <w:p w14:paraId="55AA8E6F"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tc>
      </w:tr>
    </w:tbl>
    <w:p w14:paraId="759FFF0A" w14:textId="77777777" w:rsidR="00D11B1C" w:rsidRPr="001C067D" w:rsidRDefault="00D11B1C" w:rsidP="001C067D">
      <w:pPr>
        <w:pStyle w:val="ConsPlusNormal"/>
        <w:ind w:firstLine="540"/>
        <w:jc w:val="both"/>
        <w:rPr>
          <w:rFonts w:ascii="Times New Roman" w:hAnsi="Times New Roman" w:cs="Times New Roman"/>
          <w:sz w:val="24"/>
          <w:szCs w:val="24"/>
        </w:rPr>
      </w:pPr>
    </w:p>
    <w:p w14:paraId="16080D2F" w14:textId="77777777" w:rsidR="00D11B1C" w:rsidRPr="001C067D" w:rsidRDefault="00D11B1C"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19.1</w:t>
      </w:r>
    </w:p>
    <w:p w14:paraId="4DEE82F0" w14:textId="77777777" w:rsidR="00D11B1C" w:rsidRPr="001C067D" w:rsidRDefault="00D11B1C" w:rsidP="001C067D">
      <w:pPr>
        <w:pStyle w:val="ConsPlusNormal"/>
        <w:ind w:firstLine="540"/>
        <w:jc w:val="both"/>
        <w:rPr>
          <w:rFonts w:ascii="Times New Roman" w:hAnsi="Times New Roman" w:cs="Times New Roman"/>
          <w:sz w:val="24"/>
          <w:szCs w:val="24"/>
        </w:rPr>
      </w:pPr>
    </w:p>
    <w:p w14:paraId="52221A3C"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(6 класс)</w:t>
      </w:r>
    </w:p>
    <w:p w14:paraId="015562F7" w14:textId="77777777" w:rsidR="00D11B1C" w:rsidRPr="001C067D" w:rsidRDefault="00D11B1C"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11B1C" w:rsidRPr="001C067D" w14:paraId="2E79F3C9"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43C2582D"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11BD83E7"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D11B1C" w:rsidRPr="001C067D" w14:paraId="38AC4C65"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178A28B5"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2A48748F"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Человек и его социальное окружение</w:t>
            </w:r>
          </w:p>
        </w:tc>
      </w:tr>
      <w:tr w:rsidR="00D11B1C" w:rsidRPr="001C067D" w14:paraId="0F57E197"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44FB8C3E"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0140004B"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Биологическое и социальное в человеке. Черты сходства и различия человека и животного</w:t>
            </w:r>
          </w:p>
        </w:tc>
      </w:tr>
      <w:tr w:rsidR="00D11B1C" w:rsidRPr="001C067D" w14:paraId="52F26A71"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39761501"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0210A0B8"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Потребности человека (биологические, социальные, духовные). Способности человека</w:t>
            </w:r>
          </w:p>
        </w:tc>
      </w:tr>
      <w:tr w:rsidR="00D11B1C" w:rsidRPr="001C067D" w14:paraId="3B46FEA7"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38EA425A"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0E004440"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D11B1C" w:rsidRPr="001C067D" w14:paraId="1D933508"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2DA4175F"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0B217507"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Цели и мотивы деятельности. Виды деятельности (игра, труд, учение)</w:t>
            </w:r>
          </w:p>
        </w:tc>
      </w:tr>
      <w:tr w:rsidR="00D11B1C" w:rsidRPr="001C067D" w14:paraId="38464842"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3366432E"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14:paraId="752C1C4A"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Познание человеком мира и самого себя как вид деятельности</w:t>
            </w:r>
          </w:p>
        </w:tc>
      </w:tr>
      <w:tr w:rsidR="00D11B1C" w:rsidRPr="001C067D" w14:paraId="0AA9592D"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7B4ECBBD"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994" w:type="dxa"/>
            <w:tcBorders>
              <w:top w:val="single" w:sz="4" w:space="0" w:color="auto"/>
              <w:left w:val="single" w:sz="4" w:space="0" w:color="auto"/>
              <w:bottom w:val="single" w:sz="4" w:space="0" w:color="auto"/>
              <w:right w:val="single" w:sz="4" w:space="0" w:color="auto"/>
            </w:tcBorders>
            <w:hideMark/>
          </w:tcPr>
          <w:p w14:paraId="18EB019B"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 человека на образование. Школьное образование. Права и обязанности учащегося</w:t>
            </w:r>
          </w:p>
        </w:tc>
      </w:tr>
      <w:tr w:rsidR="00D11B1C" w:rsidRPr="001C067D" w14:paraId="56CFE075"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1DCEB9DD"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994" w:type="dxa"/>
            <w:tcBorders>
              <w:top w:val="single" w:sz="4" w:space="0" w:color="auto"/>
              <w:left w:val="single" w:sz="4" w:space="0" w:color="auto"/>
              <w:bottom w:val="single" w:sz="4" w:space="0" w:color="auto"/>
              <w:right w:val="single" w:sz="4" w:space="0" w:color="auto"/>
            </w:tcBorders>
            <w:hideMark/>
          </w:tcPr>
          <w:p w14:paraId="1EBD14B3"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Общение. Цели и средства общения. Особенности общения подростков. Общение в современных условиях</w:t>
            </w:r>
          </w:p>
        </w:tc>
      </w:tr>
      <w:tr w:rsidR="00D11B1C" w:rsidRPr="001C067D" w14:paraId="191BC3AF"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7FE2C2A4"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1.8</w:t>
            </w:r>
          </w:p>
        </w:tc>
        <w:tc>
          <w:tcPr>
            <w:tcW w:w="7994" w:type="dxa"/>
            <w:tcBorders>
              <w:top w:val="single" w:sz="4" w:space="0" w:color="auto"/>
              <w:left w:val="single" w:sz="4" w:space="0" w:color="auto"/>
              <w:bottom w:val="single" w:sz="4" w:space="0" w:color="auto"/>
              <w:right w:val="single" w:sz="4" w:space="0" w:color="auto"/>
            </w:tcBorders>
            <w:hideMark/>
          </w:tcPr>
          <w:p w14:paraId="3951FB20"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 Отношения с друзьями и сверстниками. Конфликты в межличностных отношениях</w:t>
            </w:r>
          </w:p>
        </w:tc>
      </w:tr>
      <w:tr w:rsidR="00D11B1C" w:rsidRPr="001C067D" w14:paraId="61042C81"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592EC7DF"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1.9</w:t>
            </w:r>
          </w:p>
        </w:tc>
        <w:tc>
          <w:tcPr>
            <w:tcW w:w="7994" w:type="dxa"/>
            <w:tcBorders>
              <w:top w:val="single" w:sz="4" w:space="0" w:color="auto"/>
              <w:left w:val="single" w:sz="4" w:space="0" w:color="auto"/>
              <w:bottom w:val="single" w:sz="4" w:space="0" w:color="auto"/>
              <w:right w:val="single" w:sz="4" w:space="0" w:color="auto"/>
            </w:tcBorders>
            <w:hideMark/>
          </w:tcPr>
          <w:p w14:paraId="72B691CC"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tc>
      </w:tr>
      <w:tr w:rsidR="00D11B1C" w:rsidRPr="001C067D" w14:paraId="3FD6556B"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782C3231"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528E8021"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Общество, в котором мы живем</w:t>
            </w:r>
          </w:p>
        </w:tc>
      </w:tr>
      <w:tr w:rsidR="00D11B1C" w:rsidRPr="001C067D" w14:paraId="167E70B3"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1C97C523"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05728C56"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Что такое общество</w:t>
            </w:r>
          </w:p>
        </w:tc>
      </w:tr>
      <w:tr w:rsidR="00D11B1C" w:rsidRPr="001C067D" w14:paraId="64E0C3B8"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0BB63203"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67A94C4B"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Связь общества и природы</w:t>
            </w:r>
          </w:p>
        </w:tc>
      </w:tr>
      <w:tr w:rsidR="00D11B1C" w:rsidRPr="001C067D" w14:paraId="59C9780B"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1DC147F5"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1AF23AE1"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Устройство общественной жизни. Основные сферы жизни общества и их взаимодействие</w:t>
            </w:r>
          </w:p>
        </w:tc>
      </w:tr>
      <w:tr w:rsidR="00D11B1C" w:rsidRPr="001C067D" w14:paraId="65B307AE"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210F2194"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5C87ED9A"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Социальные общности и группы</w:t>
            </w:r>
          </w:p>
        </w:tc>
      </w:tr>
      <w:tr w:rsidR="00D11B1C" w:rsidRPr="001C067D" w14:paraId="5B3827F5"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203A9D24"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03AB3C62"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Положение человека в обществе</w:t>
            </w:r>
          </w:p>
        </w:tc>
      </w:tr>
      <w:tr w:rsidR="00D11B1C" w:rsidRPr="001C067D" w14:paraId="073803BB"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1461D03A"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14:paraId="077DFBF8"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Что такое экономика. Взаимосвязь жизни общества и его экономического развития. Ресурсы и возможности экономики нашей страны</w:t>
            </w:r>
          </w:p>
        </w:tc>
      </w:tr>
      <w:tr w:rsidR="00D11B1C" w:rsidRPr="001C067D" w14:paraId="73409286"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0AF3DDFA"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7994" w:type="dxa"/>
            <w:tcBorders>
              <w:top w:val="single" w:sz="4" w:space="0" w:color="auto"/>
              <w:left w:val="single" w:sz="4" w:space="0" w:color="auto"/>
              <w:bottom w:val="single" w:sz="4" w:space="0" w:color="auto"/>
              <w:right w:val="single" w:sz="4" w:space="0" w:color="auto"/>
            </w:tcBorders>
            <w:hideMark/>
          </w:tcPr>
          <w:p w14:paraId="48976668"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экономической деятельности</w:t>
            </w:r>
          </w:p>
        </w:tc>
      </w:tr>
      <w:tr w:rsidR="00D11B1C" w:rsidRPr="001C067D" w14:paraId="0ECF3027"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0F420A5B"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2.8</w:t>
            </w:r>
          </w:p>
        </w:tc>
        <w:tc>
          <w:tcPr>
            <w:tcW w:w="7994" w:type="dxa"/>
            <w:tcBorders>
              <w:top w:val="single" w:sz="4" w:space="0" w:color="auto"/>
              <w:left w:val="single" w:sz="4" w:space="0" w:color="auto"/>
              <w:bottom w:val="single" w:sz="4" w:space="0" w:color="auto"/>
              <w:right w:val="single" w:sz="4" w:space="0" w:color="auto"/>
            </w:tcBorders>
            <w:hideMark/>
          </w:tcPr>
          <w:p w14:paraId="7393F948"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Россия - многонациональное государство</w:t>
            </w:r>
          </w:p>
        </w:tc>
      </w:tr>
      <w:tr w:rsidR="00D11B1C" w:rsidRPr="001C067D" w14:paraId="7509BF3C"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3D76F859"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2.9</w:t>
            </w:r>
          </w:p>
        </w:tc>
        <w:tc>
          <w:tcPr>
            <w:tcW w:w="7994" w:type="dxa"/>
            <w:tcBorders>
              <w:top w:val="single" w:sz="4" w:space="0" w:color="auto"/>
              <w:left w:val="single" w:sz="4" w:space="0" w:color="auto"/>
              <w:bottom w:val="single" w:sz="4" w:space="0" w:color="auto"/>
              <w:right w:val="single" w:sz="4" w:space="0" w:color="auto"/>
            </w:tcBorders>
            <w:hideMark/>
          </w:tcPr>
          <w:p w14:paraId="1822404E"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Политическая жизнь общества</w:t>
            </w:r>
          </w:p>
        </w:tc>
      </w:tr>
      <w:tr w:rsidR="00D11B1C" w:rsidRPr="001C067D" w14:paraId="22E298E1"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11FA44E7"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2.10</w:t>
            </w:r>
          </w:p>
        </w:tc>
        <w:tc>
          <w:tcPr>
            <w:tcW w:w="7994" w:type="dxa"/>
            <w:tcBorders>
              <w:top w:val="single" w:sz="4" w:space="0" w:color="auto"/>
              <w:left w:val="single" w:sz="4" w:space="0" w:color="auto"/>
              <w:bottom w:val="single" w:sz="4" w:space="0" w:color="auto"/>
              <w:right w:val="single" w:sz="4" w:space="0" w:color="auto"/>
            </w:tcBorders>
            <w:hideMark/>
          </w:tcPr>
          <w:p w14:paraId="49321F2B"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Государственная власть в нашей стране. Государственный герб, Государственный флаг, Государственный гимн Российской Федерации</w:t>
            </w:r>
          </w:p>
        </w:tc>
      </w:tr>
      <w:tr w:rsidR="00D11B1C" w:rsidRPr="001C067D" w14:paraId="4197C017"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6A0FA48F"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2.11</w:t>
            </w:r>
          </w:p>
        </w:tc>
        <w:tc>
          <w:tcPr>
            <w:tcW w:w="7994" w:type="dxa"/>
            <w:tcBorders>
              <w:top w:val="single" w:sz="4" w:space="0" w:color="auto"/>
              <w:left w:val="single" w:sz="4" w:space="0" w:color="auto"/>
              <w:bottom w:val="single" w:sz="4" w:space="0" w:color="auto"/>
              <w:right w:val="single" w:sz="4" w:space="0" w:color="auto"/>
            </w:tcBorders>
            <w:hideMark/>
          </w:tcPr>
          <w:p w14:paraId="75290452"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Наша страна в начале XXI в. Место нашей Родины среди современных государств</w:t>
            </w:r>
          </w:p>
        </w:tc>
      </w:tr>
      <w:tr w:rsidR="00D11B1C" w:rsidRPr="001C067D" w14:paraId="758B9147"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75B10765"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2.12</w:t>
            </w:r>
          </w:p>
        </w:tc>
        <w:tc>
          <w:tcPr>
            <w:tcW w:w="7994" w:type="dxa"/>
            <w:tcBorders>
              <w:top w:val="single" w:sz="4" w:space="0" w:color="auto"/>
              <w:left w:val="single" w:sz="4" w:space="0" w:color="auto"/>
              <w:bottom w:val="single" w:sz="4" w:space="0" w:color="auto"/>
              <w:right w:val="single" w:sz="4" w:space="0" w:color="auto"/>
            </w:tcBorders>
            <w:hideMark/>
          </w:tcPr>
          <w:p w14:paraId="2375B41D"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Культурная жизнь</w:t>
            </w:r>
          </w:p>
        </w:tc>
      </w:tr>
      <w:tr w:rsidR="00D11B1C" w:rsidRPr="001C067D" w14:paraId="40429D6E"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06513B58"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2.13</w:t>
            </w:r>
          </w:p>
        </w:tc>
        <w:tc>
          <w:tcPr>
            <w:tcW w:w="7994" w:type="dxa"/>
            <w:tcBorders>
              <w:top w:val="single" w:sz="4" w:space="0" w:color="auto"/>
              <w:left w:val="single" w:sz="4" w:space="0" w:color="auto"/>
              <w:bottom w:val="single" w:sz="4" w:space="0" w:color="auto"/>
              <w:right w:val="single" w:sz="4" w:space="0" w:color="auto"/>
            </w:tcBorders>
            <w:hideMark/>
          </w:tcPr>
          <w:p w14:paraId="755E5DD5"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Духовные ценности, традиционные ценности российского народа</w:t>
            </w:r>
          </w:p>
        </w:tc>
      </w:tr>
      <w:tr w:rsidR="00D11B1C" w:rsidRPr="001C067D" w14:paraId="68CE2FA2"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569E51E9"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2.14</w:t>
            </w:r>
          </w:p>
        </w:tc>
        <w:tc>
          <w:tcPr>
            <w:tcW w:w="7994" w:type="dxa"/>
            <w:tcBorders>
              <w:top w:val="single" w:sz="4" w:space="0" w:color="auto"/>
              <w:left w:val="single" w:sz="4" w:space="0" w:color="auto"/>
              <w:bottom w:val="single" w:sz="4" w:space="0" w:color="auto"/>
              <w:right w:val="single" w:sz="4" w:space="0" w:color="auto"/>
            </w:tcBorders>
            <w:hideMark/>
          </w:tcPr>
          <w:p w14:paraId="12B94664"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14:paraId="49065ABA" w14:textId="77777777" w:rsidR="00D11B1C" w:rsidRPr="001C067D" w:rsidRDefault="00D11B1C" w:rsidP="001C067D">
      <w:pPr>
        <w:pStyle w:val="ConsPlusNormal"/>
        <w:ind w:firstLine="540"/>
        <w:jc w:val="both"/>
        <w:rPr>
          <w:rFonts w:ascii="Times New Roman" w:hAnsi="Times New Roman" w:cs="Times New Roman"/>
          <w:sz w:val="24"/>
          <w:szCs w:val="24"/>
        </w:rPr>
      </w:pPr>
    </w:p>
    <w:p w14:paraId="13D37B99" w14:textId="77777777" w:rsidR="00D11B1C" w:rsidRPr="001C067D" w:rsidRDefault="00D11B1C"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19.2</w:t>
      </w:r>
    </w:p>
    <w:p w14:paraId="333950E2" w14:textId="77777777" w:rsidR="00D11B1C" w:rsidRPr="001C067D" w:rsidRDefault="00D11B1C" w:rsidP="001C067D">
      <w:pPr>
        <w:pStyle w:val="ConsPlusNormal"/>
        <w:ind w:firstLine="540"/>
        <w:jc w:val="both"/>
        <w:rPr>
          <w:rFonts w:ascii="Times New Roman" w:hAnsi="Times New Roman" w:cs="Times New Roman"/>
          <w:sz w:val="24"/>
          <w:szCs w:val="24"/>
        </w:rPr>
      </w:pPr>
    </w:p>
    <w:p w14:paraId="38E0BFB3"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21270873"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(7 класс)</w:t>
      </w:r>
    </w:p>
    <w:p w14:paraId="717BF61F" w14:textId="77777777" w:rsidR="00D11B1C" w:rsidRPr="001C067D" w:rsidRDefault="00D11B1C"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11B1C" w:rsidRPr="001C067D" w14:paraId="132D0B27"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3B9DF501"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35CCF703"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D11B1C" w:rsidRPr="001C067D" w14:paraId="233BCBF8"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4211A192"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3970460A"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"Социальные ценности и нормы"</w:t>
            </w:r>
          </w:p>
        </w:tc>
      </w:tr>
      <w:tr w:rsidR="00D11B1C" w:rsidRPr="001C067D" w14:paraId="14CC7522"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480CB6DF"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2AD05152"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tc>
      </w:tr>
      <w:tr w:rsidR="00D11B1C" w:rsidRPr="001C067D" w14:paraId="1575DC56"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02B651A0"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27662A6A"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традиционные российские духовно-нравственные ценности (в том числе защиту человеческой жизни, прав и свобод человека, гуманизм, милосердие), моральные нормы и их роль в жизни общества</w:t>
            </w:r>
          </w:p>
        </w:tc>
      </w:tr>
      <w:tr w:rsidR="00D11B1C" w:rsidRPr="001C067D" w14:paraId="24A67BB8"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65927FB8"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403AA3B0"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tc>
      </w:tr>
      <w:tr w:rsidR="00D11B1C" w:rsidRPr="001C067D" w14:paraId="3F13A517"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21E50116"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69676828"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Классифицировать социальные нормы, их существенные признаки и элементы</w:t>
            </w:r>
          </w:p>
        </w:tc>
      </w:tr>
      <w:tr w:rsidR="00D11B1C" w:rsidRPr="001C067D" w14:paraId="58EE523B"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6FB14609"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7ED8A992"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отдельные виды социальных норм</w:t>
            </w:r>
          </w:p>
        </w:tc>
      </w:tr>
      <w:tr w:rsidR="00D11B1C" w:rsidRPr="001C067D" w14:paraId="04C79526"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49D57594"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370" w:type="dxa"/>
            <w:tcBorders>
              <w:top w:val="single" w:sz="4" w:space="0" w:color="auto"/>
              <w:left w:val="single" w:sz="4" w:space="0" w:color="auto"/>
              <w:bottom w:val="single" w:sz="4" w:space="0" w:color="auto"/>
              <w:right w:val="single" w:sz="4" w:space="0" w:color="auto"/>
            </w:tcBorders>
            <w:hideMark/>
          </w:tcPr>
          <w:p w14:paraId="1D0C87EF"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Устанавливать и объяснять влияние социальных норм на общество и человека</w:t>
            </w:r>
          </w:p>
        </w:tc>
      </w:tr>
      <w:tr w:rsidR="00D11B1C" w:rsidRPr="001C067D" w14:paraId="0FBE9FFF"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77B1848E"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370" w:type="dxa"/>
            <w:tcBorders>
              <w:top w:val="single" w:sz="4" w:space="0" w:color="auto"/>
              <w:left w:val="single" w:sz="4" w:space="0" w:color="auto"/>
              <w:bottom w:val="single" w:sz="4" w:space="0" w:color="auto"/>
              <w:right w:val="single" w:sz="4" w:space="0" w:color="auto"/>
            </w:tcBorders>
            <w:hideMark/>
          </w:tcPr>
          <w:p w14:paraId="70372CCD"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полученные знания для объяснения (устного и письменного) сущности социальных норм</w:t>
            </w:r>
          </w:p>
        </w:tc>
      </w:tr>
      <w:tr w:rsidR="00D11B1C" w:rsidRPr="001C067D" w14:paraId="08A4DCE9"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1F0CC64A"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1.8</w:t>
            </w:r>
          </w:p>
        </w:tc>
        <w:tc>
          <w:tcPr>
            <w:tcW w:w="7370" w:type="dxa"/>
            <w:tcBorders>
              <w:top w:val="single" w:sz="4" w:space="0" w:color="auto"/>
              <w:left w:val="single" w:sz="4" w:space="0" w:color="auto"/>
              <w:bottom w:val="single" w:sz="4" w:space="0" w:color="auto"/>
              <w:right w:val="single" w:sz="4" w:space="0" w:color="auto"/>
            </w:tcBorders>
            <w:hideMark/>
          </w:tcPr>
          <w:p w14:paraId="481FD7C1"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tc>
      </w:tr>
      <w:tr w:rsidR="00D11B1C" w:rsidRPr="001C067D" w14:paraId="7827556A"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37BB894C"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1.9</w:t>
            </w:r>
          </w:p>
        </w:tc>
        <w:tc>
          <w:tcPr>
            <w:tcW w:w="7370" w:type="dxa"/>
            <w:tcBorders>
              <w:top w:val="single" w:sz="4" w:space="0" w:color="auto"/>
              <w:left w:val="single" w:sz="4" w:space="0" w:color="auto"/>
              <w:bottom w:val="single" w:sz="4" w:space="0" w:color="auto"/>
              <w:right w:val="single" w:sz="4" w:space="0" w:color="auto"/>
            </w:tcBorders>
            <w:hideMark/>
          </w:tcPr>
          <w:p w14:paraId="308EFA5B"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tc>
      </w:tr>
      <w:tr w:rsidR="00D11B1C" w:rsidRPr="001C067D" w14:paraId="5319979A"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1804B3FA"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1.10</w:t>
            </w:r>
          </w:p>
        </w:tc>
        <w:tc>
          <w:tcPr>
            <w:tcW w:w="7370" w:type="dxa"/>
            <w:tcBorders>
              <w:top w:val="single" w:sz="4" w:space="0" w:color="auto"/>
              <w:left w:val="single" w:sz="4" w:space="0" w:color="auto"/>
              <w:bottom w:val="single" w:sz="4" w:space="0" w:color="auto"/>
              <w:right w:val="single" w:sz="4" w:space="0" w:color="auto"/>
            </w:tcBorders>
            <w:hideMark/>
          </w:tcPr>
          <w:p w14:paraId="07794A07"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Овладевать смысловым чтением текстов обществоведческой тематики, касающихся гуманизма, гражданственности, патриотизма</w:t>
            </w:r>
          </w:p>
        </w:tc>
      </w:tr>
      <w:tr w:rsidR="00D11B1C" w:rsidRPr="001C067D" w14:paraId="77F0C183"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17D9DD78"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1C11F500"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Извлекать информацию из разных источников о принципах и нормах морали, проблеме морального выбора</w:t>
            </w:r>
          </w:p>
        </w:tc>
      </w:tr>
      <w:tr w:rsidR="00D11B1C" w:rsidRPr="001C067D" w14:paraId="714C9543"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6A3CA77D"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370" w:type="dxa"/>
            <w:tcBorders>
              <w:top w:val="single" w:sz="4" w:space="0" w:color="auto"/>
              <w:left w:val="single" w:sz="4" w:space="0" w:color="auto"/>
              <w:bottom w:val="single" w:sz="4" w:space="0" w:color="auto"/>
              <w:right w:val="single" w:sz="4" w:space="0" w:color="auto"/>
            </w:tcBorders>
            <w:hideMark/>
          </w:tcPr>
          <w:p w14:paraId="33F24BA4"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tc>
      </w:tr>
      <w:tr w:rsidR="00D11B1C" w:rsidRPr="001C067D" w14:paraId="187742E9"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22071E82"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1.13</w:t>
            </w:r>
          </w:p>
        </w:tc>
        <w:tc>
          <w:tcPr>
            <w:tcW w:w="7370" w:type="dxa"/>
            <w:tcBorders>
              <w:top w:val="single" w:sz="4" w:space="0" w:color="auto"/>
              <w:left w:val="single" w:sz="4" w:space="0" w:color="auto"/>
              <w:bottom w:val="single" w:sz="4" w:space="0" w:color="auto"/>
              <w:right w:val="single" w:sz="4" w:space="0" w:color="auto"/>
            </w:tcBorders>
            <w:hideMark/>
          </w:tcPr>
          <w:p w14:paraId="062A1BC0"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Оценивать собственные поступки, поведение людей с точки зрения их соответствия нормам морали</w:t>
            </w:r>
          </w:p>
        </w:tc>
      </w:tr>
      <w:tr w:rsidR="00D11B1C" w:rsidRPr="001C067D" w14:paraId="5692B656"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324E93ED"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1.14</w:t>
            </w:r>
          </w:p>
        </w:tc>
        <w:tc>
          <w:tcPr>
            <w:tcW w:w="7370" w:type="dxa"/>
            <w:tcBorders>
              <w:top w:val="single" w:sz="4" w:space="0" w:color="auto"/>
              <w:left w:val="single" w:sz="4" w:space="0" w:color="auto"/>
              <w:bottom w:val="single" w:sz="4" w:space="0" w:color="auto"/>
              <w:right w:val="single" w:sz="4" w:space="0" w:color="auto"/>
            </w:tcBorders>
            <w:hideMark/>
          </w:tcPr>
          <w:p w14:paraId="0B8DB62E"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полученные знания о социальных нормах в повседневной жизни</w:t>
            </w:r>
          </w:p>
        </w:tc>
      </w:tr>
      <w:tr w:rsidR="00D11B1C" w:rsidRPr="001C067D" w14:paraId="1588EAF2"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5569E0DA"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1.15</w:t>
            </w:r>
          </w:p>
        </w:tc>
        <w:tc>
          <w:tcPr>
            <w:tcW w:w="7370" w:type="dxa"/>
            <w:tcBorders>
              <w:top w:val="single" w:sz="4" w:space="0" w:color="auto"/>
              <w:left w:val="single" w:sz="4" w:space="0" w:color="auto"/>
              <w:bottom w:val="single" w:sz="4" w:space="0" w:color="auto"/>
              <w:right w:val="single" w:sz="4" w:space="0" w:color="auto"/>
            </w:tcBorders>
            <w:hideMark/>
          </w:tcPr>
          <w:p w14:paraId="59E3DC57"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w:t>
            </w:r>
          </w:p>
        </w:tc>
      </w:tr>
      <w:tr w:rsidR="00D11B1C" w:rsidRPr="001C067D" w14:paraId="3147533E"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40AA0AA0"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1.16</w:t>
            </w:r>
          </w:p>
        </w:tc>
        <w:tc>
          <w:tcPr>
            <w:tcW w:w="7370" w:type="dxa"/>
            <w:tcBorders>
              <w:top w:val="single" w:sz="4" w:space="0" w:color="auto"/>
              <w:left w:val="single" w:sz="4" w:space="0" w:color="auto"/>
              <w:bottom w:val="single" w:sz="4" w:space="0" w:color="auto"/>
              <w:right w:val="single" w:sz="4" w:space="0" w:color="auto"/>
            </w:tcBorders>
            <w:hideMark/>
          </w:tcPr>
          <w:p w14:paraId="56666541"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D11B1C" w:rsidRPr="001C067D" w14:paraId="7FB56310"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18514931"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0171A436"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"Человек как участник правовых отношений"</w:t>
            </w:r>
          </w:p>
        </w:tc>
      </w:tr>
      <w:tr w:rsidR="00D11B1C" w:rsidRPr="001C067D" w14:paraId="3854FDD9"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6CA64689"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41ECE689"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tc>
      </w:tr>
      <w:tr w:rsidR="00D11B1C" w:rsidRPr="001C067D" w14:paraId="0B3F502D"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2F9B2CC6"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6F117195"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tc>
      </w:tr>
      <w:tr w:rsidR="00D11B1C" w:rsidRPr="001C067D" w14:paraId="30CC9F9C"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16F38952"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17E7C065"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tc>
      </w:tr>
      <w:tr w:rsidR="00D11B1C" w:rsidRPr="001C067D" w14:paraId="087E3BFE"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3513F100"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591151DC"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tc>
      </w:tr>
      <w:tr w:rsidR="00D11B1C" w:rsidRPr="001C067D" w14:paraId="065E35E9"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6DD0354B"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370" w:type="dxa"/>
            <w:tcBorders>
              <w:top w:val="single" w:sz="4" w:space="0" w:color="auto"/>
              <w:left w:val="single" w:sz="4" w:space="0" w:color="auto"/>
              <w:bottom w:val="single" w:sz="4" w:space="0" w:color="auto"/>
              <w:right w:val="single" w:sz="4" w:space="0" w:color="auto"/>
            </w:tcBorders>
            <w:hideMark/>
          </w:tcPr>
          <w:p w14:paraId="67997D06"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tc>
      </w:tr>
      <w:tr w:rsidR="00D11B1C" w:rsidRPr="001C067D" w14:paraId="4874D393"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6746E03E"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370" w:type="dxa"/>
            <w:tcBorders>
              <w:top w:val="single" w:sz="4" w:space="0" w:color="auto"/>
              <w:left w:val="single" w:sz="4" w:space="0" w:color="auto"/>
              <w:bottom w:val="single" w:sz="4" w:space="0" w:color="auto"/>
              <w:right w:val="single" w:sz="4" w:space="0" w:color="auto"/>
            </w:tcBorders>
            <w:hideMark/>
          </w:tcPr>
          <w:p w14:paraId="251597FF"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tc>
      </w:tr>
      <w:tr w:rsidR="00D11B1C" w:rsidRPr="001C067D" w14:paraId="49E3344D"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44E5823F"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7370" w:type="dxa"/>
            <w:tcBorders>
              <w:top w:val="single" w:sz="4" w:space="0" w:color="auto"/>
              <w:left w:val="single" w:sz="4" w:space="0" w:color="auto"/>
              <w:bottom w:val="single" w:sz="4" w:space="0" w:color="auto"/>
              <w:right w:val="single" w:sz="4" w:space="0" w:color="auto"/>
            </w:tcBorders>
            <w:hideMark/>
          </w:tcPr>
          <w:p w14:paraId="33C28E8B"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tc>
      </w:tr>
      <w:tr w:rsidR="00D11B1C" w:rsidRPr="001C067D" w14:paraId="6E17B5E3"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2C5A4497"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2.8</w:t>
            </w:r>
          </w:p>
        </w:tc>
        <w:tc>
          <w:tcPr>
            <w:tcW w:w="7370" w:type="dxa"/>
            <w:tcBorders>
              <w:top w:val="single" w:sz="4" w:space="0" w:color="auto"/>
              <w:left w:val="single" w:sz="4" w:space="0" w:color="auto"/>
              <w:bottom w:val="single" w:sz="4" w:space="0" w:color="auto"/>
              <w:right w:val="single" w:sz="4" w:space="0" w:color="auto"/>
            </w:tcBorders>
            <w:hideMark/>
          </w:tcPr>
          <w:p w14:paraId="1E062DCC"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свое отношение к роли правовых норм как регуляторов общественной жизни и поведения человека</w:t>
            </w:r>
          </w:p>
        </w:tc>
      </w:tr>
      <w:tr w:rsidR="00D11B1C" w:rsidRPr="001C067D" w14:paraId="2FE2D376"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1EA9A9F2"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2.9</w:t>
            </w:r>
          </w:p>
        </w:tc>
        <w:tc>
          <w:tcPr>
            <w:tcW w:w="7370" w:type="dxa"/>
            <w:tcBorders>
              <w:top w:val="single" w:sz="4" w:space="0" w:color="auto"/>
              <w:left w:val="single" w:sz="4" w:space="0" w:color="auto"/>
              <w:bottom w:val="single" w:sz="4" w:space="0" w:color="auto"/>
              <w:right w:val="single" w:sz="4" w:space="0" w:color="auto"/>
            </w:tcBorders>
            <w:hideMark/>
          </w:tcPr>
          <w:p w14:paraId="6DE972B7"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tc>
      </w:tr>
      <w:tr w:rsidR="00D11B1C" w:rsidRPr="001C067D" w14:paraId="15BFAC4D"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2BD72ECF"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2.10</w:t>
            </w:r>
          </w:p>
        </w:tc>
        <w:tc>
          <w:tcPr>
            <w:tcW w:w="7370" w:type="dxa"/>
            <w:tcBorders>
              <w:top w:val="single" w:sz="4" w:space="0" w:color="auto"/>
              <w:left w:val="single" w:sz="4" w:space="0" w:color="auto"/>
              <w:bottom w:val="single" w:sz="4" w:space="0" w:color="auto"/>
              <w:right w:val="single" w:sz="4" w:space="0" w:color="auto"/>
            </w:tcBorders>
            <w:hideMark/>
          </w:tcPr>
          <w:p w14:paraId="792B85F9"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Овладевать смысловым чтением текстов обществоведческой тематики: отбирать информацию из фрагментов </w:t>
            </w:r>
            <w:hyperlink r:id="rId1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1C067D">
                <w:rPr>
                  <w:rStyle w:val="a3"/>
                  <w:rFonts w:ascii="Times New Roman" w:hAnsi="Times New Roman" w:cs="Times New Roman"/>
                  <w:color w:val="0000FF"/>
                  <w:sz w:val="24"/>
                  <w:szCs w:val="24"/>
                  <w:u w:val="none"/>
                </w:rPr>
                <w:t>Конституции</w:t>
              </w:r>
            </w:hyperlink>
            <w:r w:rsidRPr="001C067D">
              <w:rPr>
                <w:rFonts w:ascii="Times New Roman" w:hAnsi="Times New Roman" w:cs="Times New Roman"/>
                <w:sz w:val="24"/>
                <w:szCs w:val="24"/>
              </w:rPr>
              <w:t xml:space="preserve">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tc>
      </w:tr>
      <w:tr w:rsidR="00D11B1C" w:rsidRPr="001C067D" w14:paraId="661D5295"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7541CFC6"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2.11</w:t>
            </w:r>
          </w:p>
        </w:tc>
        <w:tc>
          <w:tcPr>
            <w:tcW w:w="7370" w:type="dxa"/>
            <w:tcBorders>
              <w:top w:val="single" w:sz="4" w:space="0" w:color="auto"/>
              <w:left w:val="single" w:sz="4" w:space="0" w:color="auto"/>
              <w:bottom w:val="single" w:sz="4" w:space="0" w:color="auto"/>
              <w:right w:val="single" w:sz="4" w:space="0" w:color="auto"/>
            </w:tcBorders>
            <w:hideMark/>
          </w:tcPr>
          <w:p w14:paraId="78CCDBE8"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сети Интернет</w:t>
            </w:r>
          </w:p>
        </w:tc>
      </w:tr>
      <w:tr w:rsidR="00D11B1C" w:rsidRPr="001C067D" w14:paraId="23DF647B"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0DF60F59"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2.12</w:t>
            </w:r>
          </w:p>
        </w:tc>
        <w:tc>
          <w:tcPr>
            <w:tcW w:w="7370" w:type="dxa"/>
            <w:tcBorders>
              <w:top w:val="single" w:sz="4" w:space="0" w:color="auto"/>
              <w:left w:val="single" w:sz="4" w:space="0" w:color="auto"/>
              <w:bottom w:val="single" w:sz="4" w:space="0" w:color="auto"/>
              <w:right w:val="single" w:sz="4" w:space="0" w:color="auto"/>
            </w:tcBorders>
            <w:hideMark/>
          </w:tcPr>
          <w:p w14:paraId="33B78E6B"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D11B1C" w:rsidRPr="001C067D" w14:paraId="2B5E3069"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4C1E92B5"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2.13</w:t>
            </w:r>
          </w:p>
        </w:tc>
        <w:tc>
          <w:tcPr>
            <w:tcW w:w="7370" w:type="dxa"/>
            <w:tcBorders>
              <w:top w:val="single" w:sz="4" w:space="0" w:color="auto"/>
              <w:left w:val="single" w:sz="4" w:space="0" w:color="auto"/>
              <w:bottom w:val="single" w:sz="4" w:space="0" w:color="auto"/>
              <w:right w:val="single" w:sz="4" w:space="0" w:color="auto"/>
            </w:tcBorders>
            <w:hideMark/>
          </w:tcPr>
          <w:p w14:paraId="4BEF034B"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tc>
      </w:tr>
      <w:tr w:rsidR="00D11B1C" w:rsidRPr="001C067D" w14:paraId="2D650851"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5773EFA7"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2.14</w:t>
            </w:r>
          </w:p>
        </w:tc>
        <w:tc>
          <w:tcPr>
            <w:tcW w:w="7370" w:type="dxa"/>
            <w:tcBorders>
              <w:top w:val="single" w:sz="4" w:space="0" w:color="auto"/>
              <w:left w:val="single" w:sz="4" w:space="0" w:color="auto"/>
              <w:bottom w:val="single" w:sz="4" w:space="0" w:color="auto"/>
              <w:right w:val="single" w:sz="4" w:space="0" w:color="auto"/>
            </w:tcBorders>
            <w:hideMark/>
          </w:tcPr>
          <w:p w14:paraId="15BDCCC3"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D11B1C" w:rsidRPr="001C067D" w14:paraId="4E68AD2E"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17FCDD1A"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2.15</w:t>
            </w:r>
          </w:p>
        </w:tc>
        <w:tc>
          <w:tcPr>
            <w:tcW w:w="7370" w:type="dxa"/>
            <w:tcBorders>
              <w:top w:val="single" w:sz="4" w:space="0" w:color="auto"/>
              <w:left w:val="single" w:sz="4" w:space="0" w:color="auto"/>
              <w:bottom w:val="single" w:sz="4" w:space="0" w:color="auto"/>
              <w:right w:val="single" w:sz="4" w:space="0" w:color="auto"/>
            </w:tcBorders>
            <w:hideMark/>
          </w:tcPr>
          <w:p w14:paraId="5ABAE178"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tc>
      </w:tr>
      <w:tr w:rsidR="00D11B1C" w:rsidRPr="001C067D" w14:paraId="0F87A829"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20C8AFD4"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2.16</w:t>
            </w:r>
          </w:p>
        </w:tc>
        <w:tc>
          <w:tcPr>
            <w:tcW w:w="7370" w:type="dxa"/>
            <w:tcBorders>
              <w:top w:val="single" w:sz="4" w:space="0" w:color="auto"/>
              <w:left w:val="single" w:sz="4" w:space="0" w:color="auto"/>
              <w:bottom w:val="single" w:sz="4" w:space="0" w:color="auto"/>
              <w:right w:val="single" w:sz="4" w:space="0" w:color="auto"/>
            </w:tcBorders>
            <w:hideMark/>
          </w:tcPr>
          <w:p w14:paraId="4E0E23FE"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D11B1C" w:rsidRPr="001C067D" w14:paraId="769E7C39"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624ADB0C"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6CC2575D"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"Основы российского права"</w:t>
            </w:r>
          </w:p>
        </w:tc>
      </w:tr>
      <w:tr w:rsidR="00D11B1C" w:rsidRPr="001C067D" w14:paraId="41389640"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39109736"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4C85B9E0"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Осваивать и применять знания о </w:t>
            </w:r>
            <w:hyperlink r:id="rId2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1C067D">
                <w:rPr>
                  <w:rStyle w:val="a3"/>
                  <w:rFonts w:ascii="Times New Roman" w:hAnsi="Times New Roman" w:cs="Times New Roman"/>
                  <w:color w:val="0000FF"/>
                  <w:sz w:val="24"/>
                  <w:szCs w:val="24"/>
                  <w:u w:val="none"/>
                </w:rPr>
                <w:t>Конституции</w:t>
              </w:r>
            </w:hyperlink>
            <w:r w:rsidRPr="001C067D">
              <w:rPr>
                <w:rFonts w:ascii="Times New Roman" w:hAnsi="Times New Roman" w:cs="Times New Roman"/>
                <w:sz w:val="24"/>
                <w:szCs w:val="24"/>
              </w:rP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tc>
      </w:tr>
      <w:tr w:rsidR="00D11B1C" w:rsidRPr="001C067D" w14:paraId="4422A9B5"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32E8E0DB"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2B06EF9A"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Характеризовать роль </w:t>
            </w:r>
            <w:hyperlink r:id="rId2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1C067D">
                <w:rPr>
                  <w:rStyle w:val="a3"/>
                  <w:rFonts w:ascii="Times New Roman" w:hAnsi="Times New Roman" w:cs="Times New Roman"/>
                  <w:color w:val="0000FF"/>
                  <w:sz w:val="24"/>
                  <w:szCs w:val="24"/>
                  <w:u w:val="none"/>
                </w:rPr>
                <w:t>Конституции</w:t>
              </w:r>
            </w:hyperlink>
            <w:r w:rsidRPr="001C067D">
              <w:rPr>
                <w:rFonts w:ascii="Times New Roman" w:hAnsi="Times New Roman" w:cs="Times New Roman"/>
                <w:sz w:val="24"/>
                <w:szCs w:val="24"/>
              </w:rP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tc>
      </w:tr>
      <w:tr w:rsidR="00D11B1C" w:rsidRPr="001C067D" w14:paraId="2B528914"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00D55887"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13B1E95E"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tc>
      </w:tr>
      <w:tr w:rsidR="00D11B1C" w:rsidRPr="001C067D" w14:paraId="6E897A84"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18617FA6"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6F6AC80D"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tc>
      </w:tr>
      <w:tr w:rsidR="00D11B1C" w:rsidRPr="001C067D" w14:paraId="203C693E"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2B2E0FD1"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370" w:type="dxa"/>
            <w:tcBorders>
              <w:top w:val="single" w:sz="4" w:space="0" w:color="auto"/>
              <w:left w:val="single" w:sz="4" w:space="0" w:color="auto"/>
              <w:bottom w:val="single" w:sz="4" w:space="0" w:color="auto"/>
              <w:right w:val="single" w:sz="4" w:space="0" w:color="auto"/>
            </w:tcBorders>
            <w:hideMark/>
          </w:tcPr>
          <w:p w14:paraId="21219421"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tc>
      </w:tr>
      <w:tr w:rsidR="00D11B1C" w:rsidRPr="001C067D" w14:paraId="20F05251"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489E2C4A"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370" w:type="dxa"/>
            <w:tcBorders>
              <w:top w:val="single" w:sz="4" w:space="0" w:color="auto"/>
              <w:left w:val="single" w:sz="4" w:space="0" w:color="auto"/>
              <w:bottom w:val="single" w:sz="4" w:space="0" w:color="auto"/>
              <w:right w:val="single" w:sz="4" w:space="0" w:color="auto"/>
            </w:tcBorders>
            <w:hideMark/>
          </w:tcPr>
          <w:p w14:paraId="7715F8A2"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tc>
      </w:tr>
      <w:tr w:rsidR="00D11B1C" w:rsidRPr="001C067D" w14:paraId="03452E4C"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3E92C3D2"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3.7</w:t>
            </w:r>
          </w:p>
        </w:tc>
        <w:tc>
          <w:tcPr>
            <w:tcW w:w="7370" w:type="dxa"/>
            <w:tcBorders>
              <w:top w:val="single" w:sz="4" w:space="0" w:color="auto"/>
              <w:left w:val="single" w:sz="4" w:space="0" w:color="auto"/>
              <w:bottom w:val="single" w:sz="4" w:space="0" w:color="auto"/>
              <w:right w:val="single" w:sz="4" w:space="0" w:color="auto"/>
            </w:tcBorders>
            <w:hideMark/>
          </w:tcPr>
          <w:p w14:paraId="1F6F1354"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tc>
      </w:tr>
      <w:tr w:rsidR="00D11B1C" w:rsidRPr="001C067D" w14:paraId="476C7044"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100DD69B"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3.8</w:t>
            </w:r>
          </w:p>
        </w:tc>
        <w:tc>
          <w:tcPr>
            <w:tcW w:w="7370" w:type="dxa"/>
            <w:tcBorders>
              <w:top w:val="single" w:sz="4" w:space="0" w:color="auto"/>
              <w:left w:val="single" w:sz="4" w:space="0" w:color="auto"/>
              <w:bottom w:val="single" w:sz="4" w:space="0" w:color="auto"/>
              <w:right w:val="single" w:sz="4" w:space="0" w:color="auto"/>
            </w:tcBorders>
            <w:hideMark/>
          </w:tcPr>
          <w:p w14:paraId="7DEEA63D"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tc>
      </w:tr>
      <w:tr w:rsidR="00D11B1C" w:rsidRPr="001C067D" w14:paraId="2538C3A2"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261BAF28"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3.9</w:t>
            </w:r>
          </w:p>
        </w:tc>
        <w:tc>
          <w:tcPr>
            <w:tcW w:w="7370" w:type="dxa"/>
            <w:tcBorders>
              <w:top w:val="single" w:sz="4" w:space="0" w:color="auto"/>
              <w:left w:val="single" w:sz="4" w:space="0" w:color="auto"/>
              <w:bottom w:val="single" w:sz="4" w:space="0" w:color="auto"/>
              <w:right w:val="single" w:sz="4" w:space="0" w:color="auto"/>
            </w:tcBorders>
            <w:hideMark/>
          </w:tcPr>
          <w:p w14:paraId="0F1B4BD4"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tc>
      </w:tr>
      <w:tr w:rsidR="00D11B1C" w:rsidRPr="001C067D" w14:paraId="1AC801E9"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0DB5D97F"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3.10</w:t>
            </w:r>
          </w:p>
        </w:tc>
        <w:tc>
          <w:tcPr>
            <w:tcW w:w="7370" w:type="dxa"/>
            <w:tcBorders>
              <w:top w:val="single" w:sz="4" w:space="0" w:color="auto"/>
              <w:left w:val="single" w:sz="4" w:space="0" w:color="auto"/>
              <w:bottom w:val="single" w:sz="4" w:space="0" w:color="auto"/>
              <w:right w:val="single" w:sz="4" w:space="0" w:color="auto"/>
            </w:tcBorders>
            <w:hideMark/>
          </w:tcPr>
          <w:p w14:paraId="1465A718"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22" w:tooltip="&quot;Гражданский кодекс Российской Федерации (часть первая)&quot; от 30.11.1994 N 51-ФЗ (ред. от 08.08.2024, с изм. от 31.10.2024) {КонсультантПлюс}" w:history="1">
              <w:r w:rsidRPr="001C067D">
                <w:rPr>
                  <w:rStyle w:val="a3"/>
                  <w:rFonts w:ascii="Times New Roman" w:hAnsi="Times New Roman" w:cs="Times New Roman"/>
                  <w:color w:val="0000FF"/>
                  <w:sz w:val="24"/>
                  <w:szCs w:val="24"/>
                  <w:u w:val="none"/>
                </w:rPr>
                <w:t>кодекс</w:t>
              </w:r>
            </w:hyperlink>
            <w:r w:rsidRPr="001C067D">
              <w:rPr>
                <w:rFonts w:ascii="Times New Roman" w:hAnsi="Times New Roman" w:cs="Times New Roman"/>
                <w:sz w:val="24"/>
                <w:szCs w:val="24"/>
              </w:rPr>
              <w:t xml:space="preserve"> Российской Федерации, Семейный </w:t>
            </w:r>
            <w:hyperlink r:id="rId23" w:tooltip="&quot;Семейный кодекс Российской Федерации&quot; от 29.12.1995 N 223-ФЗ (ред. от 23.11.2024) (с изм. и доп., вступ. в силу с 05.02.2025) {КонсультантПлюс}" w:history="1">
              <w:r w:rsidRPr="001C067D">
                <w:rPr>
                  <w:rStyle w:val="a3"/>
                  <w:rFonts w:ascii="Times New Roman" w:hAnsi="Times New Roman" w:cs="Times New Roman"/>
                  <w:color w:val="0000FF"/>
                  <w:sz w:val="24"/>
                  <w:szCs w:val="24"/>
                  <w:u w:val="none"/>
                </w:rPr>
                <w:t>кодекс</w:t>
              </w:r>
            </w:hyperlink>
            <w:r w:rsidRPr="001C067D">
              <w:rPr>
                <w:rFonts w:ascii="Times New Roman" w:hAnsi="Times New Roman" w:cs="Times New Roman"/>
                <w:sz w:val="24"/>
                <w:szCs w:val="24"/>
              </w:rPr>
              <w:t xml:space="preserve"> Российской Федерации, Трудовой </w:t>
            </w:r>
            <w:hyperlink r:id="rId24" w:tooltip="&quot;Трудовой кодекс Российской Федерации&quot; от 30.12.2001 N 197-ФЗ (ред. от 28.12.2024) {КонсультантПлюс}" w:history="1">
              <w:r w:rsidRPr="001C067D">
                <w:rPr>
                  <w:rStyle w:val="a3"/>
                  <w:rFonts w:ascii="Times New Roman" w:hAnsi="Times New Roman" w:cs="Times New Roman"/>
                  <w:color w:val="0000FF"/>
                  <w:sz w:val="24"/>
                  <w:szCs w:val="24"/>
                  <w:u w:val="none"/>
                </w:rPr>
                <w:t>кодекс</w:t>
              </w:r>
            </w:hyperlink>
            <w:r w:rsidRPr="001C067D">
              <w:rPr>
                <w:rFonts w:ascii="Times New Roman" w:hAnsi="Times New Roman" w:cs="Times New Roman"/>
                <w:sz w:val="24"/>
                <w:szCs w:val="24"/>
              </w:rPr>
              <w:t xml:space="preserve"> Российской Федерации, </w:t>
            </w:r>
            <w:hyperlink r:id="rId25" w:tooltip="&quot;Кодекс Российской Федерации об административных правонарушениях&quot; от 30.12.2001 N 195-ФЗ (ред. от 03.02.2025) (с изм. и доп., вступ. в силу с 01.03.2025) {КонсультантПлюс}" w:history="1">
              <w:r w:rsidRPr="001C067D">
                <w:rPr>
                  <w:rStyle w:val="a3"/>
                  <w:rFonts w:ascii="Times New Roman" w:hAnsi="Times New Roman" w:cs="Times New Roman"/>
                  <w:color w:val="0000FF"/>
                  <w:sz w:val="24"/>
                  <w:szCs w:val="24"/>
                  <w:u w:val="none"/>
                </w:rPr>
                <w:t>Кодекс</w:t>
              </w:r>
            </w:hyperlink>
            <w:r w:rsidRPr="001C067D">
              <w:rPr>
                <w:rFonts w:ascii="Times New Roman" w:hAnsi="Times New Roman" w:cs="Times New Roman"/>
                <w:sz w:val="24"/>
                <w:szCs w:val="24"/>
              </w:rPr>
              <w:t xml:space="preserve"> Российской Федерации об административных правонарушениях, Уголовный </w:t>
            </w:r>
            <w:hyperlink r:id="rId26" w:tooltip="&quot;Уголовный кодекс Российской Федерации&quot; от 13.06.1996 N 63-ФЗ (ред. от 28.02.2025) {КонсультантПлюс}" w:history="1">
              <w:r w:rsidRPr="001C067D">
                <w:rPr>
                  <w:rStyle w:val="a3"/>
                  <w:rFonts w:ascii="Times New Roman" w:hAnsi="Times New Roman" w:cs="Times New Roman"/>
                  <w:color w:val="0000FF"/>
                  <w:sz w:val="24"/>
                  <w:szCs w:val="24"/>
                  <w:u w:val="none"/>
                </w:rPr>
                <w:t>кодекс</w:t>
              </w:r>
            </w:hyperlink>
            <w:r w:rsidRPr="001C067D">
              <w:rPr>
                <w:rFonts w:ascii="Times New Roman" w:hAnsi="Times New Roman" w:cs="Times New Roman"/>
                <w:sz w:val="24"/>
                <w:szCs w:val="24"/>
              </w:rPr>
              <w:t xml:space="preserve">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tc>
      </w:tr>
      <w:tr w:rsidR="00D11B1C" w:rsidRPr="001C067D" w14:paraId="030AEC94"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05FE1859"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3.11</w:t>
            </w:r>
          </w:p>
        </w:tc>
        <w:tc>
          <w:tcPr>
            <w:tcW w:w="7370" w:type="dxa"/>
            <w:tcBorders>
              <w:top w:val="single" w:sz="4" w:space="0" w:color="auto"/>
              <w:left w:val="single" w:sz="4" w:space="0" w:color="auto"/>
              <w:bottom w:val="single" w:sz="4" w:space="0" w:color="auto"/>
              <w:right w:val="single" w:sz="4" w:space="0" w:color="auto"/>
            </w:tcBorders>
            <w:hideMark/>
          </w:tcPr>
          <w:p w14:paraId="7FF8B37E"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D11B1C" w:rsidRPr="001C067D" w14:paraId="360AA31C"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55228A5C"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3.12</w:t>
            </w:r>
          </w:p>
        </w:tc>
        <w:tc>
          <w:tcPr>
            <w:tcW w:w="7370" w:type="dxa"/>
            <w:tcBorders>
              <w:top w:val="single" w:sz="4" w:space="0" w:color="auto"/>
              <w:left w:val="single" w:sz="4" w:space="0" w:color="auto"/>
              <w:bottom w:val="single" w:sz="4" w:space="0" w:color="auto"/>
              <w:right w:val="single" w:sz="4" w:space="0" w:color="auto"/>
            </w:tcBorders>
            <w:hideMark/>
          </w:tcPr>
          <w:p w14:paraId="2922C5CA"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tc>
      </w:tr>
      <w:tr w:rsidR="00D11B1C" w:rsidRPr="001C067D" w14:paraId="67DF613A"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51204303"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3.13</w:t>
            </w:r>
          </w:p>
        </w:tc>
        <w:tc>
          <w:tcPr>
            <w:tcW w:w="7370" w:type="dxa"/>
            <w:tcBorders>
              <w:top w:val="single" w:sz="4" w:space="0" w:color="auto"/>
              <w:left w:val="single" w:sz="4" w:space="0" w:color="auto"/>
              <w:bottom w:val="single" w:sz="4" w:space="0" w:color="auto"/>
              <w:right w:val="single" w:sz="4" w:space="0" w:color="auto"/>
            </w:tcBorders>
            <w:hideMark/>
          </w:tcPr>
          <w:p w14:paraId="5DB79BC3"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tc>
      </w:tr>
      <w:tr w:rsidR="00D11B1C" w:rsidRPr="001C067D" w14:paraId="787A32DB"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7FA1E2A8"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3.14</w:t>
            </w:r>
          </w:p>
        </w:tc>
        <w:tc>
          <w:tcPr>
            <w:tcW w:w="7370" w:type="dxa"/>
            <w:tcBorders>
              <w:top w:val="single" w:sz="4" w:space="0" w:color="auto"/>
              <w:left w:val="single" w:sz="4" w:space="0" w:color="auto"/>
              <w:bottom w:val="single" w:sz="4" w:space="0" w:color="auto"/>
              <w:right w:val="single" w:sz="4" w:space="0" w:color="auto"/>
            </w:tcBorders>
            <w:hideMark/>
          </w:tcPr>
          <w:p w14:paraId="00813927"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D11B1C" w:rsidRPr="001C067D" w14:paraId="59F16D99"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02FDE36A"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3.15</w:t>
            </w:r>
          </w:p>
        </w:tc>
        <w:tc>
          <w:tcPr>
            <w:tcW w:w="7370" w:type="dxa"/>
            <w:tcBorders>
              <w:top w:val="single" w:sz="4" w:space="0" w:color="auto"/>
              <w:left w:val="single" w:sz="4" w:space="0" w:color="auto"/>
              <w:bottom w:val="single" w:sz="4" w:space="0" w:color="auto"/>
              <w:right w:val="single" w:sz="4" w:space="0" w:color="auto"/>
            </w:tcBorders>
            <w:hideMark/>
          </w:tcPr>
          <w:p w14:paraId="610A0F14"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 о приеме на работу)</w:t>
            </w:r>
          </w:p>
        </w:tc>
      </w:tr>
      <w:tr w:rsidR="00D11B1C" w:rsidRPr="001C067D" w14:paraId="1A4AD733"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1E0676AD"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3.16</w:t>
            </w:r>
          </w:p>
        </w:tc>
        <w:tc>
          <w:tcPr>
            <w:tcW w:w="7370" w:type="dxa"/>
            <w:tcBorders>
              <w:top w:val="single" w:sz="4" w:space="0" w:color="auto"/>
              <w:left w:val="single" w:sz="4" w:space="0" w:color="auto"/>
              <w:bottom w:val="single" w:sz="4" w:space="0" w:color="auto"/>
              <w:right w:val="single" w:sz="4" w:space="0" w:color="auto"/>
            </w:tcBorders>
            <w:hideMark/>
          </w:tcPr>
          <w:p w14:paraId="79039A7E"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bl>
    <w:p w14:paraId="442E8A15" w14:textId="77777777" w:rsidR="00D11B1C" w:rsidRPr="001C067D" w:rsidRDefault="00D11B1C" w:rsidP="001C067D">
      <w:pPr>
        <w:pStyle w:val="ConsPlusNormal"/>
        <w:ind w:firstLine="540"/>
        <w:jc w:val="both"/>
        <w:rPr>
          <w:rFonts w:ascii="Times New Roman" w:hAnsi="Times New Roman" w:cs="Times New Roman"/>
          <w:sz w:val="24"/>
          <w:szCs w:val="24"/>
        </w:rPr>
      </w:pPr>
    </w:p>
    <w:p w14:paraId="48741734" w14:textId="77777777" w:rsidR="00D11B1C" w:rsidRPr="001C067D" w:rsidRDefault="00D11B1C"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19.3</w:t>
      </w:r>
    </w:p>
    <w:p w14:paraId="28AAFBFC" w14:textId="77777777" w:rsidR="00D11B1C" w:rsidRPr="001C067D" w:rsidRDefault="00D11B1C" w:rsidP="001C067D">
      <w:pPr>
        <w:pStyle w:val="ConsPlusNormal"/>
        <w:ind w:firstLine="540"/>
        <w:jc w:val="both"/>
        <w:rPr>
          <w:rFonts w:ascii="Times New Roman" w:hAnsi="Times New Roman" w:cs="Times New Roman"/>
          <w:sz w:val="24"/>
          <w:szCs w:val="24"/>
        </w:rPr>
      </w:pPr>
    </w:p>
    <w:p w14:paraId="4291C112"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(7 класс)</w:t>
      </w:r>
    </w:p>
    <w:p w14:paraId="6CA8B72A" w14:textId="77777777" w:rsidR="00D11B1C" w:rsidRPr="001C067D" w:rsidRDefault="00D11B1C"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11B1C" w:rsidRPr="001C067D" w14:paraId="3F9EB78C"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1F87A81E"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32494311"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D11B1C" w:rsidRPr="001C067D" w14:paraId="217B2DE1"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46F43D91"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22EAB700"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Социальные ценности и нормы</w:t>
            </w:r>
          </w:p>
        </w:tc>
      </w:tr>
      <w:tr w:rsidR="00D11B1C" w:rsidRPr="001C067D" w14:paraId="260FF25D"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0D9BD108"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2DAECD8A"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tc>
      </w:tr>
      <w:tr w:rsidR="00D11B1C" w:rsidRPr="001C067D" w14:paraId="0B59B0ED"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4CD19B59"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20417CB3"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tc>
      </w:tr>
      <w:tr w:rsidR="00D11B1C" w:rsidRPr="001C067D" w14:paraId="10BC1272"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0AE53C08"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173CC0C5"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Принципы и нормы морали. Добро и зло. Нравственные чувства человека. Совесть и стыд</w:t>
            </w:r>
          </w:p>
        </w:tc>
      </w:tr>
      <w:tr w:rsidR="00D11B1C" w:rsidRPr="001C067D" w14:paraId="2A88E58E"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1A1C60D4"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4DBB6E72"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tc>
      </w:tr>
      <w:tr w:rsidR="00D11B1C" w:rsidRPr="001C067D" w14:paraId="2BB8BEAF"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60DB3FC4"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14:paraId="562A3178"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 и его роль в жизни общества. Право и мораль</w:t>
            </w:r>
          </w:p>
        </w:tc>
      </w:tr>
      <w:tr w:rsidR="00D11B1C" w:rsidRPr="001C067D" w14:paraId="608E3C36"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6977FD3D"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3B3AF9CF"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Человек как участник правовых отношений</w:t>
            </w:r>
          </w:p>
        </w:tc>
      </w:tr>
      <w:tr w:rsidR="00D11B1C" w:rsidRPr="001C067D" w14:paraId="0E0F0F52"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4BA8BE6E"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239E617F"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Правовая норма</w:t>
            </w:r>
          </w:p>
        </w:tc>
      </w:tr>
      <w:tr w:rsidR="00D11B1C" w:rsidRPr="001C067D" w14:paraId="7B6CAC1A"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72CB6985"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009BFE05"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Правоотношения и их особенности</w:t>
            </w:r>
          </w:p>
        </w:tc>
      </w:tr>
      <w:tr w:rsidR="00D11B1C" w:rsidRPr="001C067D" w14:paraId="2A23FA77"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13135AAF"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688AA68A"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Участники правоотношений. Правоспособность и дееспособность</w:t>
            </w:r>
          </w:p>
        </w:tc>
      </w:tr>
      <w:tr w:rsidR="00D11B1C" w:rsidRPr="001C067D" w14:paraId="76728435"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414C6426"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2AAAD322"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Правовая оценка поступков и деятельности человека. Правомерное поведение. Правовая культура личности</w:t>
            </w:r>
          </w:p>
        </w:tc>
      </w:tr>
      <w:tr w:rsidR="00D11B1C" w:rsidRPr="001C067D" w14:paraId="22098887"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2246E2B0"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1473301D"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tc>
      </w:tr>
      <w:tr w:rsidR="00D11B1C" w:rsidRPr="001C067D" w14:paraId="6A805185"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62C75B2A"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14:paraId="150135F9"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w:t>
            </w:r>
          </w:p>
        </w:tc>
      </w:tr>
      <w:tr w:rsidR="00D11B1C" w:rsidRPr="001C067D" w14:paraId="4F9AEE55"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57C440C5"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7994" w:type="dxa"/>
            <w:tcBorders>
              <w:top w:val="single" w:sz="4" w:space="0" w:color="auto"/>
              <w:left w:val="single" w:sz="4" w:space="0" w:color="auto"/>
              <w:bottom w:val="single" w:sz="4" w:space="0" w:color="auto"/>
              <w:right w:val="single" w:sz="4" w:space="0" w:color="auto"/>
            </w:tcBorders>
            <w:hideMark/>
          </w:tcPr>
          <w:p w14:paraId="1EF59D29"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Конституционные обязанности гражданина Российской Федерации</w:t>
            </w:r>
          </w:p>
        </w:tc>
      </w:tr>
      <w:tr w:rsidR="00D11B1C" w:rsidRPr="001C067D" w14:paraId="54250D89"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05B614D0"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2.8</w:t>
            </w:r>
          </w:p>
        </w:tc>
        <w:tc>
          <w:tcPr>
            <w:tcW w:w="7994" w:type="dxa"/>
            <w:tcBorders>
              <w:top w:val="single" w:sz="4" w:space="0" w:color="auto"/>
              <w:left w:val="single" w:sz="4" w:space="0" w:color="auto"/>
              <w:bottom w:val="single" w:sz="4" w:space="0" w:color="auto"/>
              <w:right w:val="single" w:sz="4" w:space="0" w:color="auto"/>
            </w:tcBorders>
            <w:hideMark/>
          </w:tcPr>
          <w:p w14:paraId="3549328D"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Права ребенка и возможности их защиты</w:t>
            </w:r>
          </w:p>
        </w:tc>
      </w:tr>
      <w:tr w:rsidR="00D11B1C" w:rsidRPr="001C067D" w14:paraId="4071153F"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2C851118"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07ED94C6"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Основы российского права</w:t>
            </w:r>
          </w:p>
        </w:tc>
      </w:tr>
      <w:tr w:rsidR="00D11B1C" w:rsidRPr="001C067D" w14:paraId="1B6CF650"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4D48D6E5"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7E68F431" w14:textId="77777777" w:rsidR="00D11B1C" w:rsidRPr="001C067D" w:rsidRDefault="00D11B1C" w:rsidP="001C067D">
            <w:pPr>
              <w:pStyle w:val="ConsPlusNormal"/>
              <w:jc w:val="both"/>
              <w:rPr>
                <w:rFonts w:ascii="Times New Roman" w:hAnsi="Times New Roman" w:cs="Times New Roman"/>
                <w:sz w:val="24"/>
                <w:szCs w:val="24"/>
              </w:rPr>
            </w:pPr>
            <w:hyperlink r:id="rId2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1C067D">
                <w:rPr>
                  <w:rStyle w:val="a3"/>
                  <w:rFonts w:ascii="Times New Roman" w:hAnsi="Times New Roman" w:cs="Times New Roman"/>
                  <w:color w:val="0000FF"/>
                  <w:sz w:val="24"/>
                  <w:szCs w:val="24"/>
                  <w:u w:val="none"/>
                </w:rPr>
                <w:t>Конституция</w:t>
              </w:r>
            </w:hyperlink>
            <w:r w:rsidRPr="001C067D">
              <w:rPr>
                <w:rFonts w:ascii="Times New Roman" w:hAnsi="Times New Roman" w:cs="Times New Roman"/>
                <w:sz w:val="24"/>
                <w:szCs w:val="24"/>
              </w:rPr>
              <w:t xml:space="preserve"> Российской Федерации - основной закон</w:t>
            </w:r>
          </w:p>
        </w:tc>
      </w:tr>
      <w:tr w:rsidR="00D11B1C" w:rsidRPr="001C067D" w14:paraId="38A08A1A"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3E320DF0"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214D96D7"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Законы и подзаконные акты</w:t>
            </w:r>
          </w:p>
        </w:tc>
      </w:tr>
      <w:tr w:rsidR="00D11B1C" w:rsidRPr="001C067D" w14:paraId="5CFAAB83"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01DED2AD"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5C44F869"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Отрасли права. Основы гражданского права. Основы семейного права. Основы трудового права</w:t>
            </w:r>
          </w:p>
        </w:tc>
      </w:tr>
      <w:tr w:rsidR="00D11B1C" w:rsidRPr="001C067D" w14:paraId="074E2745"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1792A97E"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707D05A3"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Физические и юридические лица в гражданском праве</w:t>
            </w:r>
          </w:p>
        </w:tc>
      </w:tr>
      <w:tr w:rsidR="00D11B1C" w:rsidRPr="001C067D" w14:paraId="731910D0"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5C4528A7"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64357D69"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Несовершеннолетние как участники гражданско-правовых отношений</w:t>
            </w:r>
          </w:p>
        </w:tc>
      </w:tr>
      <w:tr w:rsidR="00D11B1C" w:rsidRPr="001C067D" w14:paraId="2785A6C8"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23A6FC71"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14:paraId="582F3EB6"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 собственности, защита прав собственности</w:t>
            </w:r>
          </w:p>
        </w:tc>
      </w:tr>
      <w:tr w:rsidR="00D11B1C" w:rsidRPr="001C067D" w14:paraId="6EA7539D"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4D5C1841"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3.7</w:t>
            </w:r>
          </w:p>
        </w:tc>
        <w:tc>
          <w:tcPr>
            <w:tcW w:w="7994" w:type="dxa"/>
            <w:tcBorders>
              <w:top w:val="single" w:sz="4" w:space="0" w:color="auto"/>
              <w:left w:val="single" w:sz="4" w:space="0" w:color="auto"/>
              <w:bottom w:val="single" w:sz="4" w:space="0" w:color="auto"/>
              <w:right w:val="single" w:sz="4" w:space="0" w:color="auto"/>
            </w:tcBorders>
            <w:hideMark/>
          </w:tcPr>
          <w:p w14:paraId="611B4808"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виды гражданско-правовых договоров. Договор купли-продажи</w:t>
            </w:r>
          </w:p>
        </w:tc>
      </w:tr>
      <w:tr w:rsidR="00D11B1C" w:rsidRPr="001C067D" w14:paraId="5CEA4E9C"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243F9FC7"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3.8</w:t>
            </w:r>
          </w:p>
        </w:tc>
        <w:tc>
          <w:tcPr>
            <w:tcW w:w="7994" w:type="dxa"/>
            <w:tcBorders>
              <w:top w:val="single" w:sz="4" w:space="0" w:color="auto"/>
              <w:left w:val="single" w:sz="4" w:space="0" w:color="auto"/>
              <w:bottom w:val="single" w:sz="4" w:space="0" w:color="auto"/>
              <w:right w:val="single" w:sz="4" w:space="0" w:color="auto"/>
            </w:tcBorders>
            <w:hideMark/>
          </w:tcPr>
          <w:p w14:paraId="37E164F1"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Права потребителей и возможности их защиты</w:t>
            </w:r>
          </w:p>
        </w:tc>
      </w:tr>
      <w:tr w:rsidR="00D11B1C" w:rsidRPr="001C067D" w14:paraId="12E44D46"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23D6A771"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3.9</w:t>
            </w:r>
          </w:p>
        </w:tc>
        <w:tc>
          <w:tcPr>
            <w:tcW w:w="7994" w:type="dxa"/>
            <w:tcBorders>
              <w:top w:val="single" w:sz="4" w:space="0" w:color="auto"/>
              <w:left w:val="single" w:sz="4" w:space="0" w:color="auto"/>
              <w:bottom w:val="single" w:sz="4" w:space="0" w:color="auto"/>
              <w:right w:val="single" w:sz="4" w:space="0" w:color="auto"/>
            </w:tcBorders>
            <w:hideMark/>
          </w:tcPr>
          <w:p w14:paraId="7CE25BAF"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Важность семьи в жизни человека, общества и государства. Условия заключения брака в Российской Федерации</w:t>
            </w:r>
          </w:p>
        </w:tc>
      </w:tr>
      <w:tr w:rsidR="00D11B1C" w:rsidRPr="001C067D" w14:paraId="11AC558C"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5B754447"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3.10</w:t>
            </w:r>
          </w:p>
        </w:tc>
        <w:tc>
          <w:tcPr>
            <w:tcW w:w="7994" w:type="dxa"/>
            <w:tcBorders>
              <w:top w:val="single" w:sz="4" w:space="0" w:color="auto"/>
              <w:left w:val="single" w:sz="4" w:space="0" w:color="auto"/>
              <w:bottom w:val="single" w:sz="4" w:space="0" w:color="auto"/>
              <w:right w:val="single" w:sz="4" w:space="0" w:color="auto"/>
            </w:tcBorders>
            <w:hideMark/>
          </w:tcPr>
          <w:p w14:paraId="3CC94D6E"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Права и обязанности детей и родителей. Защита прав и интересов детей, оставшихся без попечения родителей</w:t>
            </w:r>
          </w:p>
        </w:tc>
      </w:tr>
      <w:tr w:rsidR="00D11B1C" w:rsidRPr="001C067D" w14:paraId="03E61FDB"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1B5A9482"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3.11</w:t>
            </w:r>
          </w:p>
        </w:tc>
        <w:tc>
          <w:tcPr>
            <w:tcW w:w="7994" w:type="dxa"/>
            <w:tcBorders>
              <w:top w:val="single" w:sz="4" w:space="0" w:color="auto"/>
              <w:left w:val="single" w:sz="4" w:space="0" w:color="auto"/>
              <w:bottom w:val="single" w:sz="4" w:space="0" w:color="auto"/>
              <w:right w:val="single" w:sz="4" w:space="0" w:color="auto"/>
            </w:tcBorders>
            <w:hideMark/>
          </w:tcPr>
          <w:p w14:paraId="7CFFFEFD"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Стороны трудовых отношений, их права и обязанности. Рабочее время и время отдыха</w:t>
            </w:r>
          </w:p>
        </w:tc>
      </w:tr>
      <w:tr w:rsidR="00D11B1C" w:rsidRPr="001C067D" w14:paraId="5406ABF2"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2E60D66C"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3.12</w:t>
            </w:r>
          </w:p>
        </w:tc>
        <w:tc>
          <w:tcPr>
            <w:tcW w:w="7994" w:type="dxa"/>
            <w:tcBorders>
              <w:top w:val="single" w:sz="4" w:space="0" w:color="auto"/>
              <w:left w:val="single" w:sz="4" w:space="0" w:color="auto"/>
              <w:bottom w:val="single" w:sz="4" w:space="0" w:color="auto"/>
              <w:right w:val="single" w:sz="4" w:space="0" w:color="auto"/>
            </w:tcBorders>
            <w:hideMark/>
          </w:tcPr>
          <w:p w14:paraId="540EBA1C"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Трудовой договор. Заключение и прекращение трудового договора</w:t>
            </w:r>
          </w:p>
        </w:tc>
      </w:tr>
      <w:tr w:rsidR="00D11B1C" w:rsidRPr="001C067D" w14:paraId="6BABEF5F"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1EFF52B6"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3.13</w:t>
            </w:r>
          </w:p>
        </w:tc>
        <w:tc>
          <w:tcPr>
            <w:tcW w:w="7994" w:type="dxa"/>
            <w:tcBorders>
              <w:top w:val="single" w:sz="4" w:space="0" w:color="auto"/>
              <w:left w:val="single" w:sz="4" w:space="0" w:color="auto"/>
              <w:bottom w:val="single" w:sz="4" w:space="0" w:color="auto"/>
              <w:right w:val="single" w:sz="4" w:space="0" w:color="auto"/>
            </w:tcBorders>
            <w:hideMark/>
          </w:tcPr>
          <w:p w14:paraId="4414C3E5"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Особенности правового статуса несовершеннолетних при осуществлении трудовой деятельности</w:t>
            </w:r>
          </w:p>
        </w:tc>
      </w:tr>
      <w:tr w:rsidR="00D11B1C" w:rsidRPr="001C067D" w14:paraId="29806324"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3E0AFEC8"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3.14</w:t>
            </w:r>
          </w:p>
        </w:tc>
        <w:tc>
          <w:tcPr>
            <w:tcW w:w="7994" w:type="dxa"/>
            <w:tcBorders>
              <w:top w:val="single" w:sz="4" w:space="0" w:color="auto"/>
              <w:left w:val="single" w:sz="4" w:space="0" w:color="auto"/>
              <w:bottom w:val="single" w:sz="4" w:space="0" w:color="auto"/>
              <w:right w:val="single" w:sz="4" w:space="0" w:color="auto"/>
            </w:tcBorders>
            <w:hideMark/>
          </w:tcPr>
          <w:p w14:paraId="46DD0E74"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Гражданско-правовые проступки и гражданско-правовая ответственность</w:t>
            </w:r>
          </w:p>
        </w:tc>
      </w:tr>
      <w:tr w:rsidR="00D11B1C" w:rsidRPr="001C067D" w14:paraId="2EDFABF0"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3D681E3E"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3.15</w:t>
            </w:r>
          </w:p>
        </w:tc>
        <w:tc>
          <w:tcPr>
            <w:tcW w:w="7994" w:type="dxa"/>
            <w:tcBorders>
              <w:top w:val="single" w:sz="4" w:space="0" w:color="auto"/>
              <w:left w:val="single" w:sz="4" w:space="0" w:color="auto"/>
              <w:bottom w:val="single" w:sz="4" w:space="0" w:color="auto"/>
              <w:right w:val="single" w:sz="4" w:space="0" w:color="auto"/>
            </w:tcBorders>
            <w:hideMark/>
          </w:tcPr>
          <w:p w14:paraId="5E5CF2E9"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Административные проступки и административная ответственность</w:t>
            </w:r>
          </w:p>
        </w:tc>
      </w:tr>
      <w:tr w:rsidR="00D11B1C" w:rsidRPr="001C067D" w14:paraId="30EDDD21"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55D3E11D"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3.16</w:t>
            </w:r>
          </w:p>
        </w:tc>
        <w:tc>
          <w:tcPr>
            <w:tcW w:w="7994" w:type="dxa"/>
            <w:tcBorders>
              <w:top w:val="single" w:sz="4" w:space="0" w:color="auto"/>
              <w:left w:val="single" w:sz="4" w:space="0" w:color="auto"/>
              <w:bottom w:val="single" w:sz="4" w:space="0" w:color="auto"/>
              <w:right w:val="single" w:sz="4" w:space="0" w:color="auto"/>
            </w:tcBorders>
            <w:hideMark/>
          </w:tcPr>
          <w:p w14:paraId="3C7007F4"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Дисциплинарные проступки и дисциплинарная ответственность</w:t>
            </w:r>
          </w:p>
        </w:tc>
      </w:tr>
      <w:tr w:rsidR="00D11B1C" w:rsidRPr="001C067D" w14:paraId="1B1A4D1B"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30490B63"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3.17</w:t>
            </w:r>
          </w:p>
        </w:tc>
        <w:tc>
          <w:tcPr>
            <w:tcW w:w="7994" w:type="dxa"/>
            <w:tcBorders>
              <w:top w:val="single" w:sz="4" w:space="0" w:color="auto"/>
              <w:left w:val="single" w:sz="4" w:space="0" w:color="auto"/>
              <w:bottom w:val="single" w:sz="4" w:space="0" w:color="auto"/>
              <w:right w:val="single" w:sz="4" w:space="0" w:color="auto"/>
            </w:tcBorders>
            <w:hideMark/>
          </w:tcPr>
          <w:p w14:paraId="7D46AAFB"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Преступления и уголовная ответственность</w:t>
            </w:r>
          </w:p>
        </w:tc>
      </w:tr>
      <w:tr w:rsidR="00D11B1C" w:rsidRPr="001C067D" w14:paraId="045968F4"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5B0CCA44"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3.18</w:t>
            </w:r>
          </w:p>
        </w:tc>
        <w:tc>
          <w:tcPr>
            <w:tcW w:w="7994" w:type="dxa"/>
            <w:tcBorders>
              <w:top w:val="single" w:sz="4" w:space="0" w:color="auto"/>
              <w:left w:val="single" w:sz="4" w:space="0" w:color="auto"/>
              <w:bottom w:val="single" w:sz="4" w:space="0" w:color="auto"/>
              <w:right w:val="single" w:sz="4" w:space="0" w:color="auto"/>
            </w:tcBorders>
            <w:hideMark/>
          </w:tcPr>
          <w:p w14:paraId="14B87B28"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Особенности юридической ответственности несовершеннолетних</w:t>
            </w:r>
          </w:p>
        </w:tc>
      </w:tr>
      <w:tr w:rsidR="00D11B1C" w:rsidRPr="001C067D" w14:paraId="29F4E636"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751C0DB0"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3.19</w:t>
            </w:r>
          </w:p>
        </w:tc>
        <w:tc>
          <w:tcPr>
            <w:tcW w:w="7994" w:type="dxa"/>
            <w:tcBorders>
              <w:top w:val="single" w:sz="4" w:space="0" w:color="auto"/>
              <w:left w:val="single" w:sz="4" w:space="0" w:color="auto"/>
              <w:bottom w:val="single" w:sz="4" w:space="0" w:color="auto"/>
              <w:right w:val="single" w:sz="4" w:space="0" w:color="auto"/>
            </w:tcBorders>
            <w:hideMark/>
          </w:tcPr>
          <w:p w14:paraId="504609DB"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14:paraId="33305C51" w14:textId="77777777" w:rsidR="00D11B1C" w:rsidRPr="001C067D" w:rsidRDefault="00D11B1C" w:rsidP="001C067D">
      <w:pPr>
        <w:pStyle w:val="ConsPlusNormal"/>
        <w:ind w:firstLine="540"/>
        <w:jc w:val="both"/>
        <w:rPr>
          <w:rFonts w:ascii="Times New Roman" w:hAnsi="Times New Roman" w:cs="Times New Roman"/>
          <w:sz w:val="24"/>
          <w:szCs w:val="24"/>
        </w:rPr>
      </w:pPr>
    </w:p>
    <w:p w14:paraId="615259D4" w14:textId="77777777" w:rsidR="00D11B1C" w:rsidRPr="001C067D" w:rsidRDefault="00D11B1C"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19.4</w:t>
      </w:r>
    </w:p>
    <w:p w14:paraId="2F4D0204" w14:textId="77777777" w:rsidR="00D11B1C" w:rsidRPr="001C067D" w:rsidRDefault="00D11B1C" w:rsidP="001C067D">
      <w:pPr>
        <w:pStyle w:val="ConsPlusNormal"/>
        <w:ind w:firstLine="540"/>
        <w:jc w:val="both"/>
        <w:rPr>
          <w:rFonts w:ascii="Times New Roman" w:hAnsi="Times New Roman" w:cs="Times New Roman"/>
          <w:sz w:val="24"/>
          <w:szCs w:val="24"/>
        </w:rPr>
      </w:pPr>
    </w:p>
    <w:p w14:paraId="385331CA"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6AA9E028"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(8 класс)</w:t>
      </w:r>
    </w:p>
    <w:p w14:paraId="12094D34" w14:textId="77777777" w:rsidR="00D11B1C" w:rsidRPr="001C067D" w:rsidRDefault="00D11B1C"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11B1C" w:rsidRPr="001C067D" w14:paraId="6391A5D3"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09E3823C"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7807F011"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D11B1C" w:rsidRPr="001C067D" w14:paraId="6EF7383E"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65936DFC"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63EF50AF"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"Человек в экономических отношениях"</w:t>
            </w:r>
          </w:p>
        </w:tc>
      </w:tr>
      <w:tr w:rsidR="00D11B1C" w:rsidRPr="001C067D" w14:paraId="51E8D50A"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1D35873B"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29919AB5"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tc>
      </w:tr>
      <w:tr w:rsidR="00D11B1C" w:rsidRPr="001C067D" w14:paraId="55564889"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6C41BED1"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31423E21"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tc>
      </w:tr>
      <w:tr w:rsidR="00D11B1C" w:rsidRPr="001C067D" w14:paraId="398F9B99"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6A2993B9"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581505E2"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tc>
      </w:tr>
      <w:tr w:rsidR="00D11B1C" w:rsidRPr="001C067D" w14:paraId="78D432CB"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55511705"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22ECFDE0"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w:t>
            </w:r>
          </w:p>
        </w:tc>
      </w:tr>
      <w:tr w:rsidR="00D11B1C" w:rsidRPr="001C067D" w14:paraId="527F1E51"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7FAD8D54"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4013CBD2"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различные способы хозяйствования</w:t>
            </w:r>
          </w:p>
        </w:tc>
      </w:tr>
      <w:tr w:rsidR="00D11B1C" w:rsidRPr="001C067D" w14:paraId="26B47D02"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71BAD9E5"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370" w:type="dxa"/>
            <w:tcBorders>
              <w:top w:val="single" w:sz="4" w:space="0" w:color="auto"/>
              <w:left w:val="single" w:sz="4" w:space="0" w:color="auto"/>
              <w:bottom w:val="single" w:sz="4" w:space="0" w:color="auto"/>
              <w:right w:val="single" w:sz="4" w:space="0" w:color="auto"/>
            </w:tcBorders>
            <w:hideMark/>
          </w:tcPr>
          <w:p w14:paraId="2846298B"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Устанавливать и объяснять связи политических потрясений и социально-экономических кризисов в государстве</w:t>
            </w:r>
          </w:p>
        </w:tc>
      </w:tr>
      <w:tr w:rsidR="00D11B1C" w:rsidRPr="001C067D" w14:paraId="4BDBEFEE"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752C8273"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370" w:type="dxa"/>
            <w:tcBorders>
              <w:top w:val="single" w:sz="4" w:space="0" w:color="auto"/>
              <w:left w:val="single" w:sz="4" w:space="0" w:color="auto"/>
              <w:bottom w:val="single" w:sz="4" w:space="0" w:color="auto"/>
              <w:right w:val="single" w:sz="4" w:space="0" w:color="auto"/>
            </w:tcBorders>
            <w:hideMark/>
          </w:tcPr>
          <w:p w14:paraId="479575FB"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tc>
      </w:tr>
      <w:tr w:rsidR="00D11B1C" w:rsidRPr="001C067D" w14:paraId="7BFDEDD1"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4F905DD1"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1.8</w:t>
            </w:r>
          </w:p>
        </w:tc>
        <w:tc>
          <w:tcPr>
            <w:tcW w:w="7370" w:type="dxa"/>
            <w:tcBorders>
              <w:top w:val="single" w:sz="4" w:space="0" w:color="auto"/>
              <w:left w:val="single" w:sz="4" w:space="0" w:color="auto"/>
              <w:bottom w:val="single" w:sz="4" w:space="0" w:color="auto"/>
              <w:right w:val="single" w:sz="4" w:space="0" w:color="auto"/>
            </w:tcBorders>
            <w:hideMark/>
          </w:tcPr>
          <w:p w14:paraId="706C0B64"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tc>
      </w:tr>
      <w:tr w:rsidR="00D11B1C" w:rsidRPr="001C067D" w14:paraId="0432F006"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579959BE"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1.9</w:t>
            </w:r>
          </w:p>
        </w:tc>
        <w:tc>
          <w:tcPr>
            <w:tcW w:w="7370" w:type="dxa"/>
            <w:tcBorders>
              <w:top w:val="single" w:sz="4" w:space="0" w:color="auto"/>
              <w:left w:val="single" w:sz="4" w:space="0" w:color="auto"/>
              <w:bottom w:val="single" w:sz="4" w:space="0" w:color="auto"/>
              <w:right w:val="single" w:sz="4" w:space="0" w:color="auto"/>
            </w:tcBorders>
            <w:hideMark/>
          </w:tcPr>
          <w:p w14:paraId="3114C0BD"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tc>
      </w:tr>
      <w:tr w:rsidR="00D11B1C" w:rsidRPr="001C067D" w14:paraId="3C7293A1"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312ED618"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1.10</w:t>
            </w:r>
          </w:p>
        </w:tc>
        <w:tc>
          <w:tcPr>
            <w:tcW w:w="7370" w:type="dxa"/>
            <w:tcBorders>
              <w:top w:val="single" w:sz="4" w:space="0" w:color="auto"/>
              <w:left w:val="single" w:sz="4" w:space="0" w:color="auto"/>
              <w:bottom w:val="single" w:sz="4" w:space="0" w:color="auto"/>
              <w:right w:val="single" w:sz="4" w:space="0" w:color="auto"/>
            </w:tcBorders>
            <w:hideMark/>
          </w:tcPr>
          <w:p w14:paraId="6CD82E3C"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tc>
      </w:tr>
      <w:tr w:rsidR="00D11B1C" w:rsidRPr="001C067D" w14:paraId="5A89D1E5"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12966D9E"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2FF80FFB"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tc>
      </w:tr>
      <w:tr w:rsidR="00D11B1C" w:rsidRPr="001C067D" w14:paraId="5EA89C80"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7446237E"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370" w:type="dxa"/>
            <w:tcBorders>
              <w:top w:val="single" w:sz="4" w:space="0" w:color="auto"/>
              <w:left w:val="single" w:sz="4" w:space="0" w:color="auto"/>
              <w:bottom w:val="single" w:sz="4" w:space="0" w:color="auto"/>
              <w:right w:val="single" w:sz="4" w:space="0" w:color="auto"/>
            </w:tcBorders>
            <w:hideMark/>
          </w:tcPr>
          <w:p w14:paraId="41CC88CB"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tc>
      </w:tr>
      <w:tr w:rsidR="00D11B1C" w:rsidRPr="001C067D" w14:paraId="21C0614D"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0588C2A7"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1.13</w:t>
            </w:r>
          </w:p>
        </w:tc>
        <w:tc>
          <w:tcPr>
            <w:tcW w:w="7370" w:type="dxa"/>
            <w:tcBorders>
              <w:top w:val="single" w:sz="4" w:space="0" w:color="auto"/>
              <w:left w:val="single" w:sz="4" w:space="0" w:color="auto"/>
              <w:bottom w:val="single" w:sz="4" w:space="0" w:color="auto"/>
              <w:right w:val="single" w:sz="4" w:space="0" w:color="auto"/>
            </w:tcBorders>
            <w:hideMark/>
          </w:tcPr>
          <w:p w14:paraId="6AA04693"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tc>
      </w:tr>
      <w:tr w:rsidR="00D11B1C" w:rsidRPr="001C067D" w14:paraId="0FC8B8D5"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6C619006"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1.14</w:t>
            </w:r>
          </w:p>
        </w:tc>
        <w:tc>
          <w:tcPr>
            <w:tcW w:w="7370" w:type="dxa"/>
            <w:tcBorders>
              <w:top w:val="single" w:sz="4" w:space="0" w:color="auto"/>
              <w:left w:val="single" w:sz="4" w:space="0" w:color="auto"/>
              <w:bottom w:val="single" w:sz="4" w:space="0" w:color="auto"/>
              <w:right w:val="single" w:sz="4" w:space="0" w:color="auto"/>
            </w:tcBorders>
            <w:hideMark/>
          </w:tcPr>
          <w:p w14:paraId="75DF3A33"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tc>
      </w:tr>
      <w:tr w:rsidR="00D11B1C" w:rsidRPr="001C067D" w14:paraId="1E9B14D3"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22677210"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1.15</w:t>
            </w:r>
          </w:p>
        </w:tc>
        <w:tc>
          <w:tcPr>
            <w:tcW w:w="7370" w:type="dxa"/>
            <w:tcBorders>
              <w:top w:val="single" w:sz="4" w:space="0" w:color="auto"/>
              <w:left w:val="single" w:sz="4" w:space="0" w:color="auto"/>
              <w:bottom w:val="single" w:sz="4" w:space="0" w:color="auto"/>
              <w:right w:val="single" w:sz="4" w:space="0" w:color="auto"/>
            </w:tcBorders>
            <w:hideMark/>
          </w:tcPr>
          <w:p w14:paraId="758F8981"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Приобретать опыт составления простейших документов (личный финансовый план, заявление, резюме)</w:t>
            </w:r>
          </w:p>
        </w:tc>
      </w:tr>
      <w:tr w:rsidR="00D11B1C" w:rsidRPr="001C067D" w14:paraId="6AFD81A0"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3E7A98FA"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1.16</w:t>
            </w:r>
          </w:p>
        </w:tc>
        <w:tc>
          <w:tcPr>
            <w:tcW w:w="7370" w:type="dxa"/>
            <w:tcBorders>
              <w:top w:val="single" w:sz="4" w:space="0" w:color="auto"/>
              <w:left w:val="single" w:sz="4" w:space="0" w:color="auto"/>
              <w:bottom w:val="single" w:sz="4" w:space="0" w:color="auto"/>
              <w:right w:val="single" w:sz="4" w:space="0" w:color="auto"/>
            </w:tcBorders>
            <w:hideMark/>
          </w:tcPr>
          <w:p w14:paraId="004B7CC0"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D11B1C" w:rsidRPr="001C067D" w14:paraId="67DD032B"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1A62D9F4"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5D502D0C"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"Человек в мире культуры"</w:t>
            </w:r>
          </w:p>
        </w:tc>
      </w:tr>
      <w:tr w:rsidR="00D11B1C" w:rsidRPr="001C067D" w14:paraId="6EB3AA57"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24CF7259"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45627F1F"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tc>
      </w:tr>
      <w:tr w:rsidR="00D11B1C" w:rsidRPr="001C067D" w14:paraId="148C2C7D"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7D9AC2E3"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35338543"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tc>
      </w:tr>
      <w:tr w:rsidR="00D11B1C" w:rsidRPr="001C067D" w14:paraId="44CBDDFA"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60938662"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169748AD"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tc>
      </w:tr>
      <w:tr w:rsidR="00D11B1C" w:rsidRPr="001C067D" w14:paraId="1C3887D3"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5C0FA473"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5F24A771"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Классифицировать по разным признакам формы и виды культуры</w:t>
            </w:r>
          </w:p>
        </w:tc>
      </w:tr>
      <w:tr w:rsidR="00D11B1C" w:rsidRPr="001C067D" w14:paraId="2008F4FE"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3FBF611A"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370" w:type="dxa"/>
            <w:tcBorders>
              <w:top w:val="single" w:sz="4" w:space="0" w:color="auto"/>
              <w:left w:val="single" w:sz="4" w:space="0" w:color="auto"/>
              <w:bottom w:val="single" w:sz="4" w:space="0" w:color="auto"/>
              <w:right w:val="single" w:sz="4" w:space="0" w:color="auto"/>
            </w:tcBorders>
            <w:hideMark/>
          </w:tcPr>
          <w:p w14:paraId="2BFCE5CF"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формы культуры, естественные и социально-гуманитарные науки, виды искусств</w:t>
            </w:r>
          </w:p>
        </w:tc>
      </w:tr>
      <w:tr w:rsidR="00D11B1C" w:rsidRPr="001C067D" w14:paraId="1483429A"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12AB6FFF"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370" w:type="dxa"/>
            <w:tcBorders>
              <w:top w:val="single" w:sz="4" w:space="0" w:color="auto"/>
              <w:left w:val="single" w:sz="4" w:space="0" w:color="auto"/>
              <w:bottom w:val="single" w:sz="4" w:space="0" w:color="auto"/>
              <w:right w:val="single" w:sz="4" w:space="0" w:color="auto"/>
            </w:tcBorders>
            <w:hideMark/>
          </w:tcPr>
          <w:p w14:paraId="55F43432"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tc>
      </w:tr>
      <w:tr w:rsidR="00D11B1C" w:rsidRPr="001C067D" w14:paraId="66ACC176"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0A9EB8A8"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7370" w:type="dxa"/>
            <w:tcBorders>
              <w:top w:val="single" w:sz="4" w:space="0" w:color="auto"/>
              <w:left w:val="single" w:sz="4" w:space="0" w:color="auto"/>
              <w:bottom w:val="single" w:sz="4" w:space="0" w:color="auto"/>
              <w:right w:val="single" w:sz="4" w:space="0" w:color="auto"/>
            </w:tcBorders>
            <w:hideMark/>
          </w:tcPr>
          <w:p w14:paraId="061ECD0B"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полученные знания для объяснения роли непрерывного образования</w:t>
            </w:r>
          </w:p>
        </w:tc>
      </w:tr>
      <w:tr w:rsidR="00D11B1C" w:rsidRPr="001C067D" w14:paraId="150BC1F0"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0C86BAFD"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2.8</w:t>
            </w:r>
          </w:p>
        </w:tc>
        <w:tc>
          <w:tcPr>
            <w:tcW w:w="7370" w:type="dxa"/>
            <w:tcBorders>
              <w:top w:val="single" w:sz="4" w:space="0" w:color="auto"/>
              <w:left w:val="single" w:sz="4" w:space="0" w:color="auto"/>
              <w:bottom w:val="single" w:sz="4" w:space="0" w:color="auto"/>
              <w:right w:val="single" w:sz="4" w:space="0" w:color="auto"/>
            </w:tcBorders>
            <w:hideMark/>
          </w:tcPr>
          <w:p w14:paraId="27C03DB3"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tc>
      </w:tr>
      <w:tr w:rsidR="00D11B1C" w:rsidRPr="001C067D" w14:paraId="3F2C8313"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7F1BD9B8"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2.9</w:t>
            </w:r>
          </w:p>
        </w:tc>
        <w:tc>
          <w:tcPr>
            <w:tcW w:w="7370" w:type="dxa"/>
            <w:tcBorders>
              <w:top w:val="single" w:sz="4" w:space="0" w:color="auto"/>
              <w:left w:val="single" w:sz="4" w:space="0" w:color="auto"/>
              <w:bottom w:val="single" w:sz="4" w:space="0" w:color="auto"/>
              <w:right w:val="single" w:sz="4" w:space="0" w:color="auto"/>
            </w:tcBorders>
            <w:hideMark/>
          </w:tcPr>
          <w:p w14:paraId="6A7C5743"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Решать познавательные и практические задачи, касающиеся форм и многообразия духовной культуры</w:t>
            </w:r>
          </w:p>
        </w:tc>
      </w:tr>
      <w:tr w:rsidR="00D11B1C" w:rsidRPr="001C067D" w14:paraId="7BD1F20A"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29AD52A9"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2.10</w:t>
            </w:r>
          </w:p>
        </w:tc>
        <w:tc>
          <w:tcPr>
            <w:tcW w:w="7370" w:type="dxa"/>
            <w:tcBorders>
              <w:top w:val="single" w:sz="4" w:space="0" w:color="auto"/>
              <w:left w:val="single" w:sz="4" w:space="0" w:color="auto"/>
              <w:bottom w:val="single" w:sz="4" w:space="0" w:color="auto"/>
              <w:right w:val="single" w:sz="4" w:space="0" w:color="auto"/>
            </w:tcBorders>
            <w:hideMark/>
          </w:tcPr>
          <w:p w14:paraId="7948E04D"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tc>
      </w:tr>
      <w:tr w:rsidR="00D11B1C" w:rsidRPr="001C067D" w14:paraId="39A0BBA4"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403F6471"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2.11</w:t>
            </w:r>
          </w:p>
        </w:tc>
        <w:tc>
          <w:tcPr>
            <w:tcW w:w="7370" w:type="dxa"/>
            <w:tcBorders>
              <w:top w:val="single" w:sz="4" w:space="0" w:color="auto"/>
              <w:left w:val="single" w:sz="4" w:space="0" w:color="auto"/>
              <w:bottom w:val="single" w:sz="4" w:space="0" w:color="auto"/>
              <w:right w:val="single" w:sz="4" w:space="0" w:color="auto"/>
            </w:tcBorders>
            <w:hideMark/>
          </w:tcPr>
          <w:p w14:paraId="5AFD11CD"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tc>
      </w:tr>
      <w:tr w:rsidR="00D11B1C" w:rsidRPr="001C067D" w14:paraId="591C1E3A"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664B5812"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2.12</w:t>
            </w:r>
          </w:p>
        </w:tc>
        <w:tc>
          <w:tcPr>
            <w:tcW w:w="7370" w:type="dxa"/>
            <w:tcBorders>
              <w:top w:val="single" w:sz="4" w:space="0" w:color="auto"/>
              <w:left w:val="single" w:sz="4" w:space="0" w:color="auto"/>
              <w:bottom w:val="single" w:sz="4" w:space="0" w:color="auto"/>
              <w:right w:val="single" w:sz="4" w:space="0" w:color="auto"/>
            </w:tcBorders>
            <w:hideMark/>
          </w:tcPr>
          <w:p w14:paraId="737E8E0B"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tc>
      </w:tr>
      <w:tr w:rsidR="00D11B1C" w:rsidRPr="001C067D" w14:paraId="6BD45961"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26C07602"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2.13</w:t>
            </w:r>
          </w:p>
        </w:tc>
        <w:tc>
          <w:tcPr>
            <w:tcW w:w="7370" w:type="dxa"/>
            <w:tcBorders>
              <w:top w:val="single" w:sz="4" w:space="0" w:color="auto"/>
              <w:left w:val="single" w:sz="4" w:space="0" w:color="auto"/>
              <w:bottom w:val="single" w:sz="4" w:space="0" w:color="auto"/>
              <w:right w:val="single" w:sz="4" w:space="0" w:color="auto"/>
            </w:tcBorders>
            <w:hideMark/>
          </w:tcPr>
          <w:p w14:paraId="407BE386"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Оценивать собственные поступки, поведение людей в духовной сфере жизни общества</w:t>
            </w:r>
          </w:p>
        </w:tc>
      </w:tr>
      <w:tr w:rsidR="00D11B1C" w:rsidRPr="001C067D" w14:paraId="32F75E5A"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4C75C5F0"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2.14</w:t>
            </w:r>
          </w:p>
        </w:tc>
        <w:tc>
          <w:tcPr>
            <w:tcW w:w="7370" w:type="dxa"/>
            <w:tcBorders>
              <w:top w:val="single" w:sz="4" w:space="0" w:color="auto"/>
              <w:left w:val="single" w:sz="4" w:space="0" w:color="auto"/>
              <w:bottom w:val="single" w:sz="4" w:space="0" w:color="auto"/>
              <w:right w:val="single" w:sz="4" w:space="0" w:color="auto"/>
            </w:tcBorders>
            <w:hideMark/>
          </w:tcPr>
          <w:p w14:paraId="5D377103"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tc>
      </w:tr>
      <w:tr w:rsidR="00D11B1C" w:rsidRPr="001C067D" w14:paraId="1D046937"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56EB6980"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2.15</w:t>
            </w:r>
          </w:p>
        </w:tc>
        <w:tc>
          <w:tcPr>
            <w:tcW w:w="7370" w:type="dxa"/>
            <w:tcBorders>
              <w:top w:val="single" w:sz="4" w:space="0" w:color="auto"/>
              <w:left w:val="single" w:sz="4" w:space="0" w:color="auto"/>
              <w:bottom w:val="single" w:sz="4" w:space="0" w:color="auto"/>
              <w:right w:val="single" w:sz="4" w:space="0" w:color="auto"/>
            </w:tcBorders>
            <w:hideMark/>
          </w:tcPr>
          <w:p w14:paraId="203B464B"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tc>
      </w:tr>
    </w:tbl>
    <w:p w14:paraId="4D451EC6" w14:textId="77777777" w:rsidR="00D11B1C" w:rsidRPr="001C067D" w:rsidRDefault="00D11B1C" w:rsidP="001C067D">
      <w:pPr>
        <w:pStyle w:val="ConsPlusNormal"/>
        <w:ind w:firstLine="540"/>
        <w:jc w:val="both"/>
        <w:rPr>
          <w:rFonts w:ascii="Times New Roman" w:hAnsi="Times New Roman" w:cs="Times New Roman"/>
          <w:sz w:val="24"/>
          <w:szCs w:val="24"/>
        </w:rPr>
      </w:pPr>
    </w:p>
    <w:p w14:paraId="6FBA69D1" w14:textId="77777777" w:rsidR="00D11B1C" w:rsidRPr="001C067D" w:rsidRDefault="00D11B1C"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19.5</w:t>
      </w:r>
    </w:p>
    <w:p w14:paraId="5D7A7999" w14:textId="77777777" w:rsidR="00D11B1C" w:rsidRPr="001C067D" w:rsidRDefault="00D11B1C" w:rsidP="001C067D">
      <w:pPr>
        <w:pStyle w:val="ConsPlusNormal"/>
        <w:ind w:firstLine="540"/>
        <w:jc w:val="both"/>
        <w:rPr>
          <w:rFonts w:ascii="Times New Roman" w:hAnsi="Times New Roman" w:cs="Times New Roman"/>
          <w:sz w:val="24"/>
          <w:szCs w:val="24"/>
        </w:rPr>
      </w:pPr>
    </w:p>
    <w:p w14:paraId="3E97DA65"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(8 класс)</w:t>
      </w:r>
    </w:p>
    <w:p w14:paraId="62A2192D" w14:textId="77777777" w:rsidR="00D11B1C" w:rsidRPr="001C067D" w:rsidRDefault="00D11B1C"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11B1C" w:rsidRPr="001C067D" w14:paraId="05D51A79"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7FACADEF"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1E999AD2"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D11B1C" w:rsidRPr="001C067D" w14:paraId="1A062782"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5B653F90"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56446C93"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Человек в экономических отношениях</w:t>
            </w:r>
          </w:p>
        </w:tc>
      </w:tr>
      <w:tr w:rsidR="00D11B1C" w:rsidRPr="001C067D" w14:paraId="651529BD"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79267379"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5328F393"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Экономическая жизнь общества. Потребности и ресурсы, ограниченность ресурсов. Экономический выбор</w:t>
            </w:r>
          </w:p>
        </w:tc>
      </w:tr>
      <w:tr w:rsidR="00D11B1C" w:rsidRPr="001C067D" w14:paraId="2C17B8F1"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77EF219B"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2BE9315E"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Производство - источник экономических благ. Факторы производства</w:t>
            </w:r>
          </w:p>
        </w:tc>
      </w:tr>
      <w:tr w:rsidR="00D11B1C" w:rsidRPr="001C067D" w14:paraId="2CB7A998"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251ECE91"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29E7626D"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Трудовая деятельность. Производительность труда. Разделение труда. Заработная плата и стимулирование труда</w:t>
            </w:r>
          </w:p>
        </w:tc>
      </w:tr>
      <w:tr w:rsidR="00D11B1C" w:rsidRPr="001C067D" w14:paraId="18C2849D"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1CF1F653"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09839A48"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Занятость и безработица</w:t>
            </w:r>
          </w:p>
        </w:tc>
      </w:tr>
      <w:tr w:rsidR="00D11B1C" w:rsidRPr="001C067D" w14:paraId="6F2DB29C"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7966474F"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14:paraId="63CA9E74"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Экономическая система и ее функции. Собственность</w:t>
            </w:r>
          </w:p>
        </w:tc>
      </w:tr>
      <w:tr w:rsidR="00D11B1C" w:rsidRPr="001C067D" w14:paraId="4AAC0A84"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472A0F25"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994" w:type="dxa"/>
            <w:tcBorders>
              <w:top w:val="single" w:sz="4" w:space="0" w:color="auto"/>
              <w:left w:val="single" w:sz="4" w:space="0" w:color="auto"/>
              <w:bottom w:val="single" w:sz="4" w:space="0" w:color="auto"/>
              <w:right w:val="single" w:sz="4" w:space="0" w:color="auto"/>
            </w:tcBorders>
            <w:hideMark/>
          </w:tcPr>
          <w:p w14:paraId="3393DDAD"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Рыночная экономика. Конкуренция. Спрос и предложение</w:t>
            </w:r>
          </w:p>
        </w:tc>
      </w:tr>
      <w:tr w:rsidR="00D11B1C" w:rsidRPr="001C067D" w14:paraId="02496C0D"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451C4D88"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994" w:type="dxa"/>
            <w:tcBorders>
              <w:top w:val="single" w:sz="4" w:space="0" w:color="auto"/>
              <w:left w:val="single" w:sz="4" w:space="0" w:color="auto"/>
              <w:bottom w:val="single" w:sz="4" w:space="0" w:color="auto"/>
              <w:right w:val="single" w:sz="4" w:space="0" w:color="auto"/>
            </w:tcBorders>
            <w:hideMark/>
          </w:tcPr>
          <w:p w14:paraId="69D7439A"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Рыночное равновесие. Невидимая рука рынка. Многообразие рынков</w:t>
            </w:r>
          </w:p>
        </w:tc>
      </w:tr>
      <w:tr w:rsidR="00D11B1C" w:rsidRPr="001C067D" w14:paraId="7D37DCC6"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55C2E0EC"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1.8</w:t>
            </w:r>
          </w:p>
        </w:tc>
        <w:tc>
          <w:tcPr>
            <w:tcW w:w="7994" w:type="dxa"/>
            <w:tcBorders>
              <w:top w:val="single" w:sz="4" w:space="0" w:color="auto"/>
              <w:left w:val="single" w:sz="4" w:space="0" w:color="auto"/>
              <w:bottom w:val="single" w:sz="4" w:space="0" w:color="auto"/>
              <w:right w:val="single" w:sz="4" w:space="0" w:color="auto"/>
            </w:tcBorders>
            <w:hideMark/>
          </w:tcPr>
          <w:p w14:paraId="303BB267"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Предпринимательство. Виды и формы предпринимательской деятельности</w:t>
            </w:r>
          </w:p>
        </w:tc>
      </w:tr>
      <w:tr w:rsidR="00D11B1C" w:rsidRPr="001C067D" w14:paraId="384E4ECD"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631DA372"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1.9</w:t>
            </w:r>
          </w:p>
        </w:tc>
        <w:tc>
          <w:tcPr>
            <w:tcW w:w="7994" w:type="dxa"/>
            <w:tcBorders>
              <w:top w:val="single" w:sz="4" w:space="0" w:color="auto"/>
              <w:left w:val="single" w:sz="4" w:space="0" w:color="auto"/>
              <w:bottom w:val="single" w:sz="4" w:space="0" w:color="auto"/>
              <w:right w:val="single" w:sz="4" w:space="0" w:color="auto"/>
            </w:tcBorders>
            <w:hideMark/>
          </w:tcPr>
          <w:p w14:paraId="03142EA6"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Предприятие в экономике. Издержки, выручка и прибыль. Как повысить эффективность производства</w:t>
            </w:r>
          </w:p>
        </w:tc>
      </w:tr>
      <w:tr w:rsidR="00D11B1C" w:rsidRPr="001C067D" w14:paraId="299C6264"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2F31E6AB"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1.10</w:t>
            </w:r>
          </w:p>
        </w:tc>
        <w:tc>
          <w:tcPr>
            <w:tcW w:w="7994" w:type="dxa"/>
            <w:tcBorders>
              <w:top w:val="single" w:sz="4" w:space="0" w:color="auto"/>
              <w:left w:val="single" w:sz="4" w:space="0" w:color="auto"/>
              <w:bottom w:val="single" w:sz="4" w:space="0" w:color="auto"/>
              <w:right w:val="single" w:sz="4" w:space="0" w:color="auto"/>
            </w:tcBorders>
            <w:hideMark/>
          </w:tcPr>
          <w:p w14:paraId="286AF096"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Обмен. Торговля и ее формы</w:t>
            </w:r>
          </w:p>
        </w:tc>
      </w:tr>
      <w:tr w:rsidR="00D11B1C" w:rsidRPr="001C067D" w14:paraId="25A34D69"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6F775D22"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994" w:type="dxa"/>
            <w:tcBorders>
              <w:top w:val="single" w:sz="4" w:space="0" w:color="auto"/>
              <w:left w:val="single" w:sz="4" w:space="0" w:color="auto"/>
              <w:bottom w:val="single" w:sz="4" w:space="0" w:color="auto"/>
              <w:right w:val="single" w:sz="4" w:space="0" w:color="auto"/>
            </w:tcBorders>
            <w:hideMark/>
          </w:tcPr>
          <w:p w14:paraId="513CD424"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Деньги и их функции</w:t>
            </w:r>
          </w:p>
        </w:tc>
      </w:tr>
      <w:tr w:rsidR="00D11B1C" w:rsidRPr="001C067D" w14:paraId="1811FE94"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04DD70F1"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994" w:type="dxa"/>
            <w:tcBorders>
              <w:top w:val="single" w:sz="4" w:space="0" w:color="auto"/>
              <w:left w:val="single" w:sz="4" w:space="0" w:color="auto"/>
              <w:bottom w:val="single" w:sz="4" w:space="0" w:color="auto"/>
              <w:right w:val="single" w:sz="4" w:space="0" w:color="auto"/>
            </w:tcBorders>
            <w:hideMark/>
          </w:tcPr>
          <w:p w14:paraId="3E427F14"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tc>
      </w:tr>
      <w:tr w:rsidR="00D11B1C" w:rsidRPr="001C067D" w14:paraId="569396D1"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05604537"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1.13</w:t>
            </w:r>
          </w:p>
        </w:tc>
        <w:tc>
          <w:tcPr>
            <w:tcW w:w="7994" w:type="dxa"/>
            <w:tcBorders>
              <w:top w:val="single" w:sz="4" w:space="0" w:color="auto"/>
              <w:left w:val="single" w:sz="4" w:space="0" w:color="auto"/>
              <w:bottom w:val="single" w:sz="4" w:space="0" w:color="auto"/>
              <w:right w:val="single" w:sz="4" w:space="0" w:color="auto"/>
            </w:tcBorders>
            <w:hideMark/>
          </w:tcPr>
          <w:p w14:paraId="594C1377"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типы финансовых инструментов: акции и облигации</w:t>
            </w:r>
          </w:p>
        </w:tc>
      </w:tr>
      <w:tr w:rsidR="00D11B1C" w:rsidRPr="001C067D" w14:paraId="7E1E5C0D"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770DC0EA"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1.14</w:t>
            </w:r>
          </w:p>
        </w:tc>
        <w:tc>
          <w:tcPr>
            <w:tcW w:w="7994" w:type="dxa"/>
            <w:tcBorders>
              <w:top w:val="single" w:sz="4" w:space="0" w:color="auto"/>
              <w:left w:val="single" w:sz="4" w:space="0" w:color="auto"/>
              <w:bottom w:val="single" w:sz="4" w:space="0" w:color="auto"/>
              <w:right w:val="single" w:sz="4" w:space="0" w:color="auto"/>
            </w:tcBorders>
            <w:hideMark/>
          </w:tcPr>
          <w:p w14:paraId="65AECDE9"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D11B1C" w:rsidRPr="001C067D" w14:paraId="2BA6E192"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6DBE5AF4"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1.15</w:t>
            </w:r>
          </w:p>
        </w:tc>
        <w:tc>
          <w:tcPr>
            <w:tcW w:w="7994" w:type="dxa"/>
            <w:tcBorders>
              <w:top w:val="single" w:sz="4" w:space="0" w:color="auto"/>
              <w:left w:val="single" w:sz="4" w:space="0" w:color="auto"/>
              <w:bottom w:val="single" w:sz="4" w:space="0" w:color="auto"/>
              <w:right w:val="single" w:sz="4" w:space="0" w:color="auto"/>
            </w:tcBorders>
            <w:hideMark/>
          </w:tcPr>
          <w:p w14:paraId="3AB422C6"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Страховые услуги. Защита прав потребителя финансовых услуг</w:t>
            </w:r>
          </w:p>
        </w:tc>
      </w:tr>
      <w:tr w:rsidR="00D11B1C" w:rsidRPr="001C067D" w14:paraId="09C80751"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3C285723"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1.16</w:t>
            </w:r>
          </w:p>
        </w:tc>
        <w:tc>
          <w:tcPr>
            <w:tcW w:w="7994" w:type="dxa"/>
            <w:tcBorders>
              <w:top w:val="single" w:sz="4" w:space="0" w:color="auto"/>
              <w:left w:val="single" w:sz="4" w:space="0" w:color="auto"/>
              <w:bottom w:val="single" w:sz="4" w:space="0" w:color="auto"/>
              <w:right w:val="single" w:sz="4" w:space="0" w:color="auto"/>
            </w:tcBorders>
            <w:hideMark/>
          </w:tcPr>
          <w:p w14:paraId="72A39CEC"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w:t>
            </w:r>
          </w:p>
        </w:tc>
      </w:tr>
      <w:tr w:rsidR="00D11B1C" w:rsidRPr="001C067D" w14:paraId="4C39F631"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59CD7262"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1.17</w:t>
            </w:r>
          </w:p>
        </w:tc>
        <w:tc>
          <w:tcPr>
            <w:tcW w:w="7994" w:type="dxa"/>
            <w:tcBorders>
              <w:top w:val="single" w:sz="4" w:space="0" w:color="auto"/>
              <w:left w:val="single" w:sz="4" w:space="0" w:color="auto"/>
              <w:bottom w:val="single" w:sz="4" w:space="0" w:color="auto"/>
              <w:right w:val="single" w:sz="4" w:space="0" w:color="auto"/>
            </w:tcBorders>
            <w:hideMark/>
          </w:tcPr>
          <w:p w14:paraId="39AA1024"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Источники доходов и расходов семьи. Семейный бюджет. Личный финансовый план. Способы и формы сбережений</w:t>
            </w:r>
          </w:p>
        </w:tc>
      </w:tr>
      <w:tr w:rsidR="00D11B1C" w:rsidRPr="001C067D" w14:paraId="3E48BB47"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66A689B8"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1.18</w:t>
            </w:r>
          </w:p>
        </w:tc>
        <w:tc>
          <w:tcPr>
            <w:tcW w:w="7994" w:type="dxa"/>
            <w:tcBorders>
              <w:top w:val="single" w:sz="4" w:space="0" w:color="auto"/>
              <w:left w:val="single" w:sz="4" w:space="0" w:color="auto"/>
              <w:bottom w:val="single" w:sz="4" w:space="0" w:color="auto"/>
              <w:right w:val="single" w:sz="4" w:space="0" w:color="auto"/>
            </w:tcBorders>
            <w:hideMark/>
          </w:tcPr>
          <w:p w14:paraId="1DFE4278"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Экономические цели и функции государства</w:t>
            </w:r>
          </w:p>
        </w:tc>
      </w:tr>
      <w:tr w:rsidR="00D11B1C" w:rsidRPr="001C067D" w14:paraId="24F4BA3A"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074569CA"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1.19</w:t>
            </w:r>
          </w:p>
        </w:tc>
        <w:tc>
          <w:tcPr>
            <w:tcW w:w="7994" w:type="dxa"/>
            <w:tcBorders>
              <w:top w:val="single" w:sz="4" w:space="0" w:color="auto"/>
              <w:left w:val="single" w:sz="4" w:space="0" w:color="auto"/>
              <w:bottom w:val="single" w:sz="4" w:space="0" w:color="auto"/>
              <w:right w:val="single" w:sz="4" w:space="0" w:color="auto"/>
            </w:tcBorders>
            <w:hideMark/>
          </w:tcPr>
          <w:p w14:paraId="0CF81971"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Налоги</w:t>
            </w:r>
          </w:p>
        </w:tc>
      </w:tr>
      <w:tr w:rsidR="00D11B1C" w:rsidRPr="001C067D" w14:paraId="4D569089"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5B99030F"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1.20</w:t>
            </w:r>
          </w:p>
        </w:tc>
        <w:tc>
          <w:tcPr>
            <w:tcW w:w="7994" w:type="dxa"/>
            <w:tcBorders>
              <w:top w:val="single" w:sz="4" w:space="0" w:color="auto"/>
              <w:left w:val="single" w:sz="4" w:space="0" w:color="auto"/>
              <w:bottom w:val="single" w:sz="4" w:space="0" w:color="auto"/>
              <w:right w:val="single" w:sz="4" w:space="0" w:color="auto"/>
            </w:tcBorders>
            <w:hideMark/>
          </w:tcPr>
          <w:p w14:paraId="181734F0"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Доходы и расходы государства. Государственный бюджет</w:t>
            </w:r>
          </w:p>
        </w:tc>
      </w:tr>
      <w:tr w:rsidR="00D11B1C" w:rsidRPr="001C067D" w14:paraId="58E4A9FD"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0CF3BE33"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1.21</w:t>
            </w:r>
          </w:p>
        </w:tc>
        <w:tc>
          <w:tcPr>
            <w:tcW w:w="7994" w:type="dxa"/>
            <w:tcBorders>
              <w:top w:val="single" w:sz="4" w:space="0" w:color="auto"/>
              <w:left w:val="single" w:sz="4" w:space="0" w:color="auto"/>
              <w:bottom w:val="single" w:sz="4" w:space="0" w:color="auto"/>
              <w:right w:val="single" w:sz="4" w:space="0" w:color="auto"/>
            </w:tcBorders>
            <w:hideMark/>
          </w:tcPr>
          <w:p w14:paraId="7DD4699D"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Государственная бюджетная и денежно-кредитная политика Российской Федерации. Государственная политика по развитию конкуренции</w:t>
            </w:r>
          </w:p>
        </w:tc>
      </w:tr>
      <w:tr w:rsidR="00D11B1C" w:rsidRPr="001C067D" w14:paraId="16D0449A"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575A35C9"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3ACE48EB"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Человек в мире культуры</w:t>
            </w:r>
          </w:p>
        </w:tc>
      </w:tr>
      <w:tr w:rsidR="00D11B1C" w:rsidRPr="001C067D" w14:paraId="19C2287A"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4EE48AA2"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30A735A8"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Культура, ее многообразие и формы. Влияние духовной культуры на формирование личности. Современная молодежная культура</w:t>
            </w:r>
          </w:p>
        </w:tc>
      </w:tr>
      <w:tr w:rsidR="00D11B1C" w:rsidRPr="001C067D" w14:paraId="6A0495FF"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48979DDF"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7B904DC6"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Наука. Естественные и социально-гуманитарные науки. Роль науки в развитии общества</w:t>
            </w:r>
          </w:p>
        </w:tc>
      </w:tr>
      <w:tr w:rsidR="00D11B1C" w:rsidRPr="001C067D" w14:paraId="105C2633"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4CFB3539"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5C35A086"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D11B1C" w:rsidRPr="001C067D" w14:paraId="59236C45"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3A322D1F"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31F9D9C0"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D11B1C" w:rsidRPr="001C067D" w14:paraId="0552B40C"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3EFD84E2"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1EDFA892"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Что такое искусство. Виды искусств. Роль искусства в жизни человека и общества</w:t>
            </w:r>
          </w:p>
        </w:tc>
      </w:tr>
      <w:tr w:rsidR="00D11B1C" w:rsidRPr="001C067D" w14:paraId="3777C9D9"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50D1DD04"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14:paraId="1E18C62F"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14:paraId="09875C55" w14:textId="77777777" w:rsidR="00D11B1C" w:rsidRPr="001C067D" w:rsidRDefault="00D11B1C" w:rsidP="001C067D">
      <w:pPr>
        <w:pStyle w:val="ConsPlusNormal"/>
        <w:ind w:firstLine="540"/>
        <w:jc w:val="both"/>
        <w:rPr>
          <w:rFonts w:ascii="Times New Roman" w:hAnsi="Times New Roman" w:cs="Times New Roman"/>
          <w:sz w:val="24"/>
          <w:szCs w:val="24"/>
        </w:rPr>
      </w:pPr>
    </w:p>
    <w:p w14:paraId="28EDDBD5" w14:textId="77777777" w:rsidR="00D11B1C" w:rsidRPr="001C067D" w:rsidRDefault="00D11B1C"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19.6</w:t>
      </w:r>
    </w:p>
    <w:p w14:paraId="481741A3" w14:textId="77777777" w:rsidR="00D11B1C" w:rsidRPr="001C067D" w:rsidRDefault="00D11B1C" w:rsidP="001C067D">
      <w:pPr>
        <w:pStyle w:val="ConsPlusNormal"/>
        <w:ind w:firstLine="540"/>
        <w:jc w:val="both"/>
        <w:rPr>
          <w:rFonts w:ascii="Times New Roman" w:hAnsi="Times New Roman" w:cs="Times New Roman"/>
          <w:sz w:val="24"/>
          <w:szCs w:val="24"/>
        </w:rPr>
      </w:pPr>
    </w:p>
    <w:p w14:paraId="3F3DDA17"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42E46FF5"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(9 класс)</w:t>
      </w:r>
    </w:p>
    <w:p w14:paraId="50A7EE68" w14:textId="77777777" w:rsidR="00D11B1C" w:rsidRPr="001C067D" w:rsidRDefault="00D11B1C"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11B1C" w:rsidRPr="001C067D" w14:paraId="4F859B69"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5571F4E8"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0FCD3C0E"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D11B1C" w:rsidRPr="001C067D" w14:paraId="3EFD9E1E"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53A7D912"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693F5DC8"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"Человек в политическом измерении"</w:t>
            </w:r>
          </w:p>
        </w:tc>
      </w:tr>
      <w:tr w:rsidR="00D11B1C" w:rsidRPr="001C067D" w14:paraId="43B8742D"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22A7C449"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1921E0C4"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tc>
      </w:tr>
      <w:tr w:rsidR="00D11B1C" w:rsidRPr="001C067D" w14:paraId="31BFAD0E"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164DCC4D"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41A3534E"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tc>
      </w:tr>
      <w:tr w:rsidR="00D11B1C" w:rsidRPr="001C067D" w14:paraId="00089E55"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215EC422"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4B972238"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tc>
      </w:tr>
      <w:tr w:rsidR="00D11B1C" w:rsidRPr="001C067D" w14:paraId="3E6BAAC8"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65AECA24"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7D8DA7CF"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tc>
      </w:tr>
      <w:tr w:rsidR="00D11B1C" w:rsidRPr="001C067D" w14:paraId="71A1A667"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43839ACA"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2AD612F2"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tc>
      </w:tr>
      <w:tr w:rsidR="00D11B1C" w:rsidRPr="001C067D" w14:paraId="6E19A6B8"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6179AB1C"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370" w:type="dxa"/>
            <w:tcBorders>
              <w:top w:val="single" w:sz="4" w:space="0" w:color="auto"/>
              <w:left w:val="single" w:sz="4" w:space="0" w:color="auto"/>
              <w:bottom w:val="single" w:sz="4" w:space="0" w:color="auto"/>
              <w:right w:val="single" w:sz="4" w:space="0" w:color="auto"/>
            </w:tcBorders>
            <w:hideMark/>
          </w:tcPr>
          <w:p w14:paraId="13A64E61"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tc>
      </w:tr>
      <w:tr w:rsidR="00D11B1C" w:rsidRPr="001C067D" w14:paraId="68BB972E"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691DC59F"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370" w:type="dxa"/>
            <w:tcBorders>
              <w:top w:val="single" w:sz="4" w:space="0" w:color="auto"/>
              <w:left w:val="single" w:sz="4" w:space="0" w:color="auto"/>
              <w:bottom w:val="single" w:sz="4" w:space="0" w:color="auto"/>
              <w:right w:val="single" w:sz="4" w:space="0" w:color="auto"/>
            </w:tcBorders>
            <w:hideMark/>
          </w:tcPr>
          <w:p w14:paraId="36334A71"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tc>
      </w:tr>
      <w:tr w:rsidR="00D11B1C" w:rsidRPr="001C067D" w14:paraId="25DF4CE1"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7FA3C082"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1.8</w:t>
            </w:r>
          </w:p>
        </w:tc>
        <w:tc>
          <w:tcPr>
            <w:tcW w:w="7370" w:type="dxa"/>
            <w:tcBorders>
              <w:top w:val="single" w:sz="4" w:space="0" w:color="auto"/>
              <w:left w:val="single" w:sz="4" w:space="0" w:color="auto"/>
              <w:bottom w:val="single" w:sz="4" w:space="0" w:color="auto"/>
              <w:right w:val="single" w:sz="4" w:space="0" w:color="auto"/>
            </w:tcBorders>
            <w:hideMark/>
          </w:tcPr>
          <w:p w14:paraId="481D44A5"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tc>
      </w:tr>
      <w:tr w:rsidR="00D11B1C" w:rsidRPr="001C067D" w14:paraId="6DBB304B"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02950C8A"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1.9</w:t>
            </w:r>
          </w:p>
        </w:tc>
        <w:tc>
          <w:tcPr>
            <w:tcW w:w="7370" w:type="dxa"/>
            <w:tcBorders>
              <w:top w:val="single" w:sz="4" w:space="0" w:color="auto"/>
              <w:left w:val="single" w:sz="4" w:space="0" w:color="auto"/>
              <w:bottom w:val="single" w:sz="4" w:space="0" w:color="auto"/>
              <w:right w:val="single" w:sz="4" w:space="0" w:color="auto"/>
            </w:tcBorders>
            <w:hideMark/>
          </w:tcPr>
          <w:p w14:paraId="2B0EB179"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tc>
      </w:tr>
      <w:tr w:rsidR="00D11B1C" w:rsidRPr="001C067D" w14:paraId="63D55174"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4138AD13"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1.10</w:t>
            </w:r>
          </w:p>
        </w:tc>
        <w:tc>
          <w:tcPr>
            <w:tcW w:w="7370" w:type="dxa"/>
            <w:tcBorders>
              <w:top w:val="single" w:sz="4" w:space="0" w:color="auto"/>
              <w:left w:val="single" w:sz="4" w:space="0" w:color="auto"/>
              <w:bottom w:val="single" w:sz="4" w:space="0" w:color="auto"/>
              <w:right w:val="single" w:sz="4" w:space="0" w:color="auto"/>
            </w:tcBorders>
            <w:hideMark/>
          </w:tcPr>
          <w:p w14:paraId="3654873F"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Овладевать смысловым чтением фрагментов </w:t>
            </w:r>
            <w:hyperlink r:id="rId2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1C067D">
                <w:rPr>
                  <w:rStyle w:val="a3"/>
                  <w:rFonts w:ascii="Times New Roman" w:hAnsi="Times New Roman" w:cs="Times New Roman"/>
                  <w:color w:val="0000FF"/>
                  <w:sz w:val="24"/>
                  <w:szCs w:val="24"/>
                  <w:u w:val="none"/>
                </w:rPr>
                <w:t>Конституции</w:t>
              </w:r>
            </w:hyperlink>
            <w:r w:rsidRPr="001C067D">
              <w:rPr>
                <w:rFonts w:ascii="Times New Roman" w:hAnsi="Times New Roman" w:cs="Times New Roman"/>
                <w:sz w:val="24"/>
                <w:szCs w:val="24"/>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tc>
      </w:tr>
      <w:tr w:rsidR="00D11B1C" w:rsidRPr="001C067D" w14:paraId="18A15CAE"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09A2B99E"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42B79A25"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D11B1C" w:rsidRPr="001C067D" w14:paraId="1B52BE9C"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016D2D85"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370" w:type="dxa"/>
            <w:tcBorders>
              <w:top w:val="single" w:sz="4" w:space="0" w:color="auto"/>
              <w:left w:val="single" w:sz="4" w:space="0" w:color="auto"/>
              <w:bottom w:val="single" w:sz="4" w:space="0" w:color="auto"/>
              <w:right w:val="single" w:sz="4" w:space="0" w:color="auto"/>
            </w:tcBorders>
            <w:hideMark/>
          </w:tcPr>
          <w:p w14:paraId="54780488"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tc>
      </w:tr>
      <w:tr w:rsidR="00D11B1C" w:rsidRPr="001C067D" w14:paraId="68D262AB"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50672683"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1.13</w:t>
            </w:r>
          </w:p>
        </w:tc>
        <w:tc>
          <w:tcPr>
            <w:tcW w:w="7370" w:type="dxa"/>
            <w:tcBorders>
              <w:top w:val="single" w:sz="4" w:space="0" w:color="auto"/>
              <w:left w:val="single" w:sz="4" w:space="0" w:color="auto"/>
              <w:bottom w:val="single" w:sz="4" w:space="0" w:color="auto"/>
              <w:right w:val="single" w:sz="4" w:space="0" w:color="auto"/>
            </w:tcBorders>
            <w:hideMark/>
          </w:tcPr>
          <w:p w14:paraId="203D4024"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tc>
      </w:tr>
      <w:tr w:rsidR="00D11B1C" w:rsidRPr="001C067D" w14:paraId="19C031C0"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6A201FCC"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1.14</w:t>
            </w:r>
          </w:p>
        </w:tc>
        <w:tc>
          <w:tcPr>
            <w:tcW w:w="7370" w:type="dxa"/>
            <w:tcBorders>
              <w:top w:val="single" w:sz="4" w:space="0" w:color="auto"/>
              <w:left w:val="single" w:sz="4" w:space="0" w:color="auto"/>
              <w:bottom w:val="single" w:sz="4" w:space="0" w:color="auto"/>
              <w:right w:val="single" w:sz="4" w:space="0" w:color="auto"/>
            </w:tcBorders>
            <w:hideMark/>
          </w:tcPr>
          <w:p w14:paraId="6D70C19A"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tc>
      </w:tr>
      <w:tr w:rsidR="00D11B1C" w:rsidRPr="001C067D" w14:paraId="504ECD01"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7D414F83"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1.15</w:t>
            </w:r>
          </w:p>
        </w:tc>
        <w:tc>
          <w:tcPr>
            <w:tcW w:w="7370" w:type="dxa"/>
            <w:tcBorders>
              <w:top w:val="single" w:sz="4" w:space="0" w:color="auto"/>
              <w:left w:val="single" w:sz="4" w:space="0" w:color="auto"/>
              <w:bottom w:val="single" w:sz="4" w:space="0" w:color="auto"/>
              <w:right w:val="single" w:sz="4" w:space="0" w:color="auto"/>
            </w:tcBorders>
            <w:hideMark/>
          </w:tcPr>
          <w:p w14:paraId="4D9460B5"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tc>
      </w:tr>
      <w:tr w:rsidR="00D11B1C" w:rsidRPr="001C067D" w14:paraId="4FE99994"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7A1B839D"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0C951F97"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"Гражданин и государство"</w:t>
            </w:r>
          </w:p>
        </w:tc>
      </w:tr>
      <w:tr w:rsidR="00D11B1C" w:rsidRPr="001C067D" w14:paraId="7DF7FE57"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4FB5A5AC"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06A18856"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tc>
      </w:tr>
      <w:tr w:rsidR="00D11B1C" w:rsidRPr="001C067D" w14:paraId="0C32440E"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2DE54B2A"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508151F7"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tc>
      </w:tr>
      <w:tr w:rsidR="00D11B1C" w:rsidRPr="001C067D" w14:paraId="0CD17EF7"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7F697FF5"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0D5EE706"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tc>
      </w:tr>
      <w:tr w:rsidR="00D11B1C" w:rsidRPr="001C067D" w14:paraId="01B8437A"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5C007C88"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19B64D18"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tc>
      </w:tr>
      <w:tr w:rsidR="00D11B1C" w:rsidRPr="001C067D" w14:paraId="693087EA"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150143D0"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370" w:type="dxa"/>
            <w:tcBorders>
              <w:top w:val="single" w:sz="4" w:space="0" w:color="auto"/>
              <w:left w:val="single" w:sz="4" w:space="0" w:color="auto"/>
              <w:bottom w:val="single" w:sz="4" w:space="0" w:color="auto"/>
              <w:right w:val="single" w:sz="4" w:space="0" w:color="auto"/>
            </w:tcBorders>
            <w:hideMark/>
          </w:tcPr>
          <w:p w14:paraId="6C9347A5"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Сравнивать с использованием </w:t>
            </w:r>
            <w:hyperlink r:id="rId2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1C067D">
                <w:rPr>
                  <w:rStyle w:val="a3"/>
                  <w:rFonts w:ascii="Times New Roman" w:hAnsi="Times New Roman" w:cs="Times New Roman"/>
                  <w:color w:val="0000FF"/>
                  <w:sz w:val="24"/>
                  <w:szCs w:val="24"/>
                  <w:u w:val="none"/>
                </w:rPr>
                <w:t>Конституции</w:t>
              </w:r>
            </w:hyperlink>
            <w:r w:rsidRPr="001C067D">
              <w:rPr>
                <w:rFonts w:ascii="Times New Roman" w:hAnsi="Times New Roman" w:cs="Times New Roman"/>
                <w:sz w:val="24"/>
                <w:szCs w:val="24"/>
              </w:rPr>
              <w:t xml:space="preserve"> Российской Федерации полномочия центральных органов государственной власти и субъектов Российской Федерации</w:t>
            </w:r>
          </w:p>
        </w:tc>
      </w:tr>
      <w:tr w:rsidR="00D11B1C" w:rsidRPr="001C067D" w14:paraId="3FAB54D3"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05DB0955"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370" w:type="dxa"/>
            <w:tcBorders>
              <w:top w:val="single" w:sz="4" w:space="0" w:color="auto"/>
              <w:left w:val="single" w:sz="4" w:space="0" w:color="auto"/>
              <w:bottom w:val="single" w:sz="4" w:space="0" w:color="auto"/>
              <w:right w:val="single" w:sz="4" w:space="0" w:color="auto"/>
            </w:tcBorders>
            <w:hideMark/>
          </w:tcPr>
          <w:p w14:paraId="3F01B5E1"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tc>
      </w:tr>
      <w:tr w:rsidR="00D11B1C" w:rsidRPr="001C067D" w14:paraId="4FF6DE93"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2AE2058F"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7370" w:type="dxa"/>
            <w:tcBorders>
              <w:top w:val="single" w:sz="4" w:space="0" w:color="auto"/>
              <w:left w:val="single" w:sz="4" w:space="0" w:color="auto"/>
              <w:bottom w:val="single" w:sz="4" w:space="0" w:color="auto"/>
              <w:right w:val="single" w:sz="4" w:space="0" w:color="auto"/>
            </w:tcBorders>
            <w:hideMark/>
          </w:tcPr>
          <w:p w14:paraId="3BFC0FCC"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tc>
      </w:tr>
      <w:tr w:rsidR="00D11B1C" w:rsidRPr="001C067D" w14:paraId="59F8DD55"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4CC58298"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2.8</w:t>
            </w:r>
          </w:p>
        </w:tc>
        <w:tc>
          <w:tcPr>
            <w:tcW w:w="7370" w:type="dxa"/>
            <w:tcBorders>
              <w:top w:val="single" w:sz="4" w:space="0" w:color="auto"/>
              <w:left w:val="single" w:sz="4" w:space="0" w:color="auto"/>
              <w:bottom w:val="single" w:sz="4" w:space="0" w:color="auto"/>
              <w:right w:val="single" w:sz="4" w:space="0" w:color="auto"/>
            </w:tcBorders>
            <w:hideMark/>
          </w:tcPr>
          <w:p w14:paraId="502FEF36"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tc>
      </w:tr>
      <w:tr w:rsidR="00D11B1C" w:rsidRPr="001C067D" w14:paraId="20EB7D35"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3B4FE33D"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2.9</w:t>
            </w:r>
          </w:p>
        </w:tc>
        <w:tc>
          <w:tcPr>
            <w:tcW w:w="7370" w:type="dxa"/>
            <w:tcBorders>
              <w:top w:val="single" w:sz="4" w:space="0" w:color="auto"/>
              <w:left w:val="single" w:sz="4" w:space="0" w:color="auto"/>
              <w:bottom w:val="single" w:sz="4" w:space="0" w:color="auto"/>
              <w:right w:val="single" w:sz="4" w:space="0" w:color="auto"/>
            </w:tcBorders>
            <w:hideMark/>
          </w:tcPr>
          <w:p w14:paraId="02CD8171"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tc>
      </w:tr>
      <w:tr w:rsidR="00D11B1C" w:rsidRPr="001C067D" w14:paraId="03E1F341"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052F13BB"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2.10</w:t>
            </w:r>
          </w:p>
        </w:tc>
        <w:tc>
          <w:tcPr>
            <w:tcW w:w="7370" w:type="dxa"/>
            <w:tcBorders>
              <w:top w:val="single" w:sz="4" w:space="0" w:color="auto"/>
              <w:left w:val="single" w:sz="4" w:space="0" w:color="auto"/>
              <w:bottom w:val="single" w:sz="4" w:space="0" w:color="auto"/>
              <w:right w:val="single" w:sz="4" w:space="0" w:color="auto"/>
            </w:tcBorders>
            <w:hideMark/>
          </w:tcPr>
          <w:p w14:paraId="7A149D42"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tc>
      </w:tr>
      <w:tr w:rsidR="00D11B1C" w:rsidRPr="001C067D" w14:paraId="1AF22DED"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0E3DA4E9"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2.11</w:t>
            </w:r>
          </w:p>
        </w:tc>
        <w:tc>
          <w:tcPr>
            <w:tcW w:w="7370" w:type="dxa"/>
            <w:tcBorders>
              <w:top w:val="single" w:sz="4" w:space="0" w:color="auto"/>
              <w:left w:val="single" w:sz="4" w:space="0" w:color="auto"/>
              <w:bottom w:val="single" w:sz="4" w:space="0" w:color="auto"/>
              <w:right w:val="single" w:sz="4" w:space="0" w:color="auto"/>
            </w:tcBorders>
            <w:hideMark/>
          </w:tcPr>
          <w:p w14:paraId="6DEC3D22"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3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1C067D">
                <w:rPr>
                  <w:rStyle w:val="a3"/>
                  <w:rFonts w:ascii="Times New Roman" w:hAnsi="Times New Roman" w:cs="Times New Roman"/>
                  <w:color w:val="0000FF"/>
                  <w:sz w:val="24"/>
                  <w:szCs w:val="24"/>
                  <w:u w:val="none"/>
                </w:rPr>
                <w:t>Конституции</w:t>
              </w:r>
            </w:hyperlink>
            <w:r w:rsidRPr="001C067D">
              <w:rPr>
                <w:rFonts w:ascii="Times New Roman" w:hAnsi="Times New Roman" w:cs="Times New Roman"/>
                <w:sz w:val="24"/>
                <w:szCs w:val="24"/>
              </w:rP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tc>
      </w:tr>
      <w:tr w:rsidR="00D11B1C" w:rsidRPr="001C067D" w14:paraId="5E55C823"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57D89837"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2.12</w:t>
            </w:r>
          </w:p>
        </w:tc>
        <w:tc>
          <w:tcPr>
            <w:tcW w:w="7370" w:type="dxa"/>
            <w:tcBorders>
              <w:top w:val="single" w:sz="4" w:space="0" w:color="auto"/>
              <w:left w:val="single" w:sz="4" w:space="0" w:color="auto"/>
              <w:bottom w:val="single" w:sz="4" w:space="0" w:color="auto"/>
              <w:right w:val="single" w:sz="4" w:space="0" w:color="auto"/>
            </w:tcBorders>
            <w:hideMark/>
          </w:tcPr>
          <w:p w14:paraId="2B545BE2"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tc>
      </w:tr>
      <w:tr w:rsidR="00D11B1C" w:rsidRPr="001C067D" w14:paraId="2AAE698E"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1BEBDB28"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2.13</w:t>
            </w:r>
          </w:p>
        </w:tc>
        <w:tc>
          <w:tcPr>
            <w:tcW w:w="7370" w:type="dxa"/>
            <w:tcBorders>
              <w:top w:val="single" w:sz="4" w:space="0" w:color="auto"/>
              <w:left w:val="single" w:sz="4" w:space="0" w:color="auto"/>
              <w:bottom w:val="single" w:sz="4" w:space="0" w:color="auto"/>
              <w:right w:val="single" w:sz="4" w:space="0" w:color="auto"/>
            </w:tcBorders>
            <w:hideMark/>
          </w:tcPr>
          <w:p w14:paraId="42434B59"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tc>
      </w:tr>
      <w:tr w:rsidR="00D11B1C" w:rsidRPr="001C067D" w14:paraId="2C584841"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0014265C"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2.14</w:t>
            </w:r>
          </w:p>
        </w:tc>
        <w:tc>
          <w:tcPr>
            <w:tcW w:w="7370" w:type="dxa"/>
            <w:tcBorders>
              <w:top w:val="single" w:sz="4" w:space="0" w:color="auto"/>
              <w:left w:val="single" w:sz="4" w:space="0" w:color="auto"/>
              <w:bottom w:val="single" w:sz="4" w:space="0" w:color="auto"/>
              <w:right w:val="single" w:sz="4" w:space="0" w:color="auto"/>
            </w:tcBorders>
            <w:hideMark/>
          </w:tcPr>
          <w:p w14:paraId="20104CA0"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tc>
      </w:tr>
      <w:tr w:rsidR="00D11B1C" w:rsidRPr="001C067D" w14:paraId="3A06A00F"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51D8BA95"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2.15</w:t>
            </w:r>
          </w:p>
        </w:tc>
        <w:tc>
          <w:tcPr>
            <w:tcW w:w="7370" w:type="dxa"/>
            <w:tcBorders>
              <w:top w:val="single" w:sz="4" w:space="0" w:color="auto"/>
              <w:left w:val="single" w:sz="4" w:space="0" w:color="auto"/>
              <w:bottom w:val="single" w:sz="4" w:space="0" w:color="auto"/>
              <w:right w:val="single" w:sz="4" w:space="0" w:color="auto"/>
            </w:tcBorders>
            <w:hideMark/>
          </w:tcPr>
          <w:p w14:paraId="027ABF39"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D11B1C" w:rsidRPr="001C067D" w14:paraId="05F1DEC7"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2B373BB1"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2.16</w:t>
            </w:r>
          </w:p>
        </w:tc>
        <w:tc>
          <w:tcPr>
            <w:tcW w:w="7370" w:type="dxa"/>
            <w:tcBorders>
              <w:top w:val="single" w:sz="4" w:space="0" w:color="auto"/>
              <w:left w:val="single" w:sz="4" w:space="0" w:color="auto"/>
              <w:bottom w:val="single" w:sz="4" w:space="0" w:color="auto"/>
              <w:right w:val="single" w:sz="4" w:space="0" w:color="auto"/>
            </w:tcBorders>
            <w:hideMark/>
          </w:tcPr>
          <w:p w14:paraId="00F9B06C"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tc>
      </w:tr>
      <w:tr w:rsidR="00D11B1C" w:rsidRPr="001C067D" w14:paraId="293E07F2"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2AFC2CF8"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2.17</w:t>
            </w:r>
          </w:p>
        </w:tc>
        <w:tc>
          <w:tcPr>
            <w:tcW w:w="7370" w:type="dxa"/>
            <w:tcBorders>
              <w:top w:val="single" w:sz="4" w:space="0" w:color="auto"/>
              <w:left w:val="single" w:sz="4" w:space="0" w:color="auto"/>
              <w:bottom w:val="single" w:sz="4" w:space="0" w:color="auto"/>
              <w:right w:val="single" w:sz="4" w:space="0" w:color="auto"/>
            </w:tcBorders>
            <w:hideMark/>
          </w:tcPr>
          <w:p w14:paraId="2755FFAB"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D11B1C" w:rsidRPr="001C067D" w14:paraId="34A81B91"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4BC38F51"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285DE1B1"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"Человек в системе социальных отношений"</w:t>
            </w:r>
          </w:p>
        </w:tc>
      </w:tr>
      <w:tr w:rsidR="00D11B1C" w:rsidRPr="001C067D" w14:paraId="23A3590C"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30366278"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316C5270"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tc>
      </w:tr>
      <w:tr w:rsidR="00D11B1C" w:rsidRPr="001C067D" w14:paraId="22EB5D85"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4C9BEA57"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1479E24D"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функции семьи в обществе; основы социальной политики Российского государства</w:t>
            </w:r>
          </w:p>
        </w:tc>
      </w:tr>
      <w:tr w:rsidR="00D11B1C" w:rsidRPr="001C067D" w14:paraId="64062945"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3A6F7DF9"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62409E4F"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tc>
      </w:tr>
      <w:tr w:rsidR="00D11B1C" w:rsidRPr="001C067D" w14:paraId="502BCEFD"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5B6A1D79"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10F989E5"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Классифицировать социальные общности и группы</w:t>
            </w:r>
          </w:p>
        </w:tc>
      </w:tr>
      <w:tr w:rsidR="00D11B1C" w:rsidRPr="001C067D" w14:paraId="42B10256"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3BB08D9D"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370" w:type="dxa"/>
            <w:tcBorders>
              <w:top w:val="single" w:sz="4" w:space="0" w:color="auto"/>
              <w:left w:val="single" w:sz="4" w:space="0" w:color="auto"/>
              <w:bottom w:val="single" w:sz="4" w:space="0" w:color="auto"/>
              <w:right w:val="single" w:sz="4" w:space="0" w:color="auto"/>
            </w:tcBorders>
            <w:hideMark/>
          </w:tcPr>
          <w:p w14:paraId="7F35815E"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виды социальной мобильности</w:t>
            </w:r>
          </w:p>
        </w:tc>
      </w:tr>
      <w:tr w:rsidR="00D11B1C" w:rsidRPr="001C067D" w14:paraId="2ED35ECE"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1BB37B94"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370" w:type="dxa"/>
            <w:tcBorders>
              <w:top w:val="single" w:sz="4" w:space="0" w:color="auto"/>
              <w:left w:val="single" w:sz="4" w:space="0" w:color="auto"/>
              <w:bottom w:val="single" w:sz="4" w:space="0" w:color="auto"/>
              <w:right w:val="single" w:sz="4" w:space="0" w:color="auto"/>
            </w:tcBorders>
            <w:hideMark/>
          </w:tcPr>
          <w:p w14:paraId="4F98AA8A"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tc>
      </w:tr>
      <w:tr w:rsidR="00D11B1C" w:rsidRPr="001C067D" w14:paraId="0B324DE9"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7DE8C32C"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3.7</w:t>
            </w:r>
          </w:p>
        </w:tc>
        <w:tc>
          <w:tcPr>
            <w:tcW w:w="7370" w:type="dxa"/>
            <w:tcBorders>
              <w:top w:val="single" w:sz="4" w:space="0" w:color="auto"/>
              <w:left w:val="single" w:sz="4" w:space="0" w:color="auto"/>
              <w:bottom w:val="single" w:sz="4" w:space="0" w:color="auto"/>
              <w:right w:val="single" w:sz="4" w:space="0" w:color="auto"/>
            </w:tcBorders>
            <w:hideMark/>
          </w:tcPr>
          <w:p w14:paraId="659473FB"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tc>
      </w:tr>
      <w:tr w:rsidR="00D11B1C" w:rsidRPr="001C067D" w14:paraId="70C18CB3"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23E3A270"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3.8</w:t>
            </w:r>
          </w:p>
        </w:tc>
        <w:tc>
          <w:tcPr>
            <w:tcW w:w="7370" w:type="dxa"/>
            <w:tcBorders>
              <w:top w:val="single" w:sz="4" w:space="0" w:color="auto"/>
              <w:left w:val="single" w:sz="4" w:space="0" w:color="auto"/>
              <w:bottom w:val="single" w:sz="4" w:space="0" w:color="auto"/>
              <w:right w:val="single" w:sz="4" w:space="0" w:color="auto"/>
            </w:tcBorders>
            <w:hideMark/>
          </w:tcPr>
          <w:p w14:paraId="6EDB5E67"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свое отношение к разным этносам</w:t>
            </w:r>
          </w:p>
        </w:tc>
      </w:tr>
      <w:tr w:rsidR="00D11B1C" w:rsidRPr="001C067D" w14:paraId="046FF773"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4C3FB5D3"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3.9</w:t>
            </w:r>
          </w:p>
        </w:tc>
        <w:tc>
          <w:tcPr>
            <w:tcW w:w="7370" w:type="dxa"/>
            <w:tcBorders>
              <w:top w:val="single" w:sz="4" w:space="0" w:color="auto"/>
              <w:left w:val="single" w:sz="4" w:space="0" w:color="auto"/>
              <w:bottom w:val="single" w:sz="4" w:space="0" w:color="auto"/>
              <w:right w:val="single" w:sz="4" w:space="0" w:color="auto"/>
            </w:tcBorders>
            <w:hideMark/>
          </w:tcPr>
          <w:p w14:paraId="432F30CD"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tc>
      </w:tr>
      <w:tr w:rsidR="00D11B1C" w:rsidRPr="001C067D" w14:paraId="37E259C3"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5674BB7C"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3.10</w:t>
            </w:r>
          </w:p>
        </w:tc>
        <w:tc>
          <w:tcPr>
            <w:tcW w:w="7370" w:type="dxa"/>
            <w:tcBorders>
              <w:top w:val="single" w:sz="4" w:space="0" w:color="auto"/>
              <w:left w:val="single" w:sz="4" w:space="0" w:color="auto"/>
              <w:bottom w:val="single" w:sz="4" w:space="0" w:color="auto"/>
              <w:right w:val="single" w:sz="4" w:space="0" w:color="auto"/>
            </w:tcBorders>
            <w:hideMark/>
          </w:tcPr>
          <w:p w14:paraId="5749738A"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tc>
      </w:tr>
      <w:tr w:rsidR="00D11B1C" w:rsidRPr="001C067D" w14:paraId="59736BA9"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019A6583"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3.11</w:t>
            </w:r>
          </w:p>
        </w:tc>
        <w:tc>
          <w:tcPr>
            <w:tcW w:w="7370" w:type="dxa"/>
            <w:tcBorders>
              <w:top w:val="single" w:sz="4" w:space="0" w:color="auto"/>
              <w:left w:val="single" w:sz="4" w:space="0" w:color="auto"/>
              <w:bottom w:val="single" w:sz="4" w:space="0" w:color="auto"/>
              <w:right w:val="single" w:sz="4" w:space="0" w:color="auto"/>
            </w:tcBorders>
            <w:hideMark/>
          </w:tcPr>
          <w:p w14:paraId="1B34F3A3"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tc>
      </w:tr>
      <w:tr w:rsidR="00D11B1C" w:rsidRPr="001C067D" w14:paraId="4F5A12F5"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3BF6279F"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3.12</w:t>
            </w:r>
          </w:p>
        </w:tc>
        <w:tc>
          <w:tcPr>
            <w:tcW w:w="7370" w:type="dxa"/>
            <w:tcBorders>
              <w:top w:val="single" w:sz="4" w:space="0" w:color="auto"/>
              <w:left w:val="single" w:sz="4" w:space="0" w:color="auto"/>
              <w:bottom w:val="single" w:sz="4" w:space="0" w:color="auto"/>
              <w:right w:val="single" w:sz="4" w:space="0" w:color="auto"/>
            </w:tcBorders>
            <w:hideMark/>
          </w:tcPr>
          <w:p w14:paraId="6D5ACC3C"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tc>
      </w:tr>
      <w:tr w:rsidR="00D11B1C" w:rsidRPr="001C067D" w14:paraId="6D80B46E"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4D960FE7"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3.13</w:t>
            </w:r>
          </w:p>
        </w:tc>
        <w:tc>
          <w:tcPr>
            <w:tcW w:w="7370" w:type="dxa"/>
            <w:tcBorders>
              <w:top w:val="single" w:sz="4" w:space="0" w:color="auto"/>
              <w:left w:val="single" w:sz="4" w:space="0" w:color="auto"/>
              <w:bottom w:val="single" w:sz="4" w:space="0" w:color="auto"/>
              <w:right w:val="single" w:sz="4" w:space="0" w:color="auto"/>
            </w:tcBorders>
            <w:hideMark/>
          </w:tcPr>
          <w:p w14:paraId="10ECF506"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tc>
      </w:tr>
      <w:tr w:rsidR="00D11B1C" w:rsidRPr="001C067D" w14:paraId="398D0673"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7D96C436"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3.14</w:t>
            </w:r>
          </w:p>
        </w:tc>
        <w:tc>
          <w:tcPr>
            <w:tcW w:w="7370" w:type="dxa"/>
            <w:tcBorders>
              <w:top w:val="single" w:sz="4" w:space="0" w:color="auto"/>
              <w:left w:val="single" w:sz="4" w:space="0" w:color="auto"/>
              <w:bottom w:val="single" w:sz="4" w:space="0" w:color="auto"/>
              <w:right w:val="single" w:sz="4" w:space="0" w:color="auto"/>
            </w:tcBorders>
            <w:hideMark/>
          </w:tcPr>
          <w:p w14:paraId="1BF24D52"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tc>
      </w:tr>
      <w:tr w:rsidR="00D11B1C" w:rsidRPr="001C067D" w14:paraId="08C2D6CE"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723D4470"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3.15</w:t>
            </w:r>
          </w:p>
        </w:tc>
        <w:tc>
          <w:tcPr>
            <w:tcW w:w="7370" w:type="dxa"/>
            <w:tcBorders>
              <w:top w:val="single" w:sz="4" w:space="0" w:color="auto"/>
              <w:left w:val="single" w:sz="4" w:space="0" w:color="auto"/>
              <w:bottom w:val="single" w:sz="4" w:space="0" w:color="auto"/>
              <w:right w:val="single" w:sz="4" w:space="0" w:color="auto"/>
            </w:tcBorders>
            <w:hideMark/>
          </w:tcPr>
          <w:p w14:paraId="337774A6"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tc>
      </w:tr>
      <w:tr w:rsidR="00D11B1C" w:rsidRPr="001C067D" w14:paraId="50D0C673"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35B74FCA"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547CBFA4"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"Человек в современном изменяющемся мире"</w:t>
            </w:r>
          </w:p>
        </w:tc>
      </w:tr>
      <w:tr w:rsidR="00D11B1C" w:rsidRPr="001C067D" w14:paraId="22A03AB9"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745A1BBE"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370" w:type="dxa"/>
            <w:tcBorders>
              <w:top w:val="single" w:sz="4" w:space="0" w:color="auto"/>
              <w:left w:val="single" w:sz="4" w:space="0" w:color="auto"/>
              <w:bottom w:val="single" w:sz="4" w:space="0" w:color="auto"/>
              <w:right w:val="single" w:sz="4" w:space="0" w:color="auto"/>
            </w:tcBorders>
            <w:hideMark/>
          </w:tcPr>
          <w:p w14:paraId="3FE72C6D"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Осваивать и применять знания об информационном обществе, глобализации, глобальных проблемах</w:t>
            </w:r>
          </w:p>
        </w:tc>
      </w:tr>
      <w:tr w:rsidR="00D11B1C" w:rsidRPr="001C067D" w14:paraId="535D7E3A"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77F99EF9"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370" w:type="dxa"/>
            <w:tcBorders>
              <w:top w:val="single" w:sz="4" w:space="0" w:color="auto"/>
              <w:left w:val="single" w:sz="4" w:space="0" w:color="auto"/>
              <w:bottom w:val="single" w:sz="4" w:space="0" w:color="auto"/>
              <w:right w:val="single" w:sz="4" w:space="0" w:color="auto"/>
            </w:tcBorders>
            <w:hideMark/>
          </w:tcPr>
          <w:p w14:paraId="3E54B982"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tc>
      </w:tr>
      <w:tr w:rsidR="00D11B1C" w:rsidRPr="001C067D" w14:paraId="19C7B5E6"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44C05448"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370" w:type="dxa"/>
            <w:tcBorders>
              <w:top w:val="single" w:sz="4" w:space="0" w:color="auto"/>
              <w:left w:val="single" w:sz="4" w:space="0" w:color="auto"/>
              <w:bottom w:val="single" w:sz="4" w:space="0" w:color="auto"/>
              <w:right w:val="single" w:sz="4" w:space="0" w:color="auto"/>
            </w:tcBorders>
            <w:hideMark/>
          </w:tcPr>
          <w:p w14:paraId="216E2680"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tc>
      </w:tr>
      <w:tr w:rsidR="00D11B1C" w:rsidRPr="001C067D" w14:paraId="2029BB81"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1D99F147"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370" w:type="dxa"/>
            <w:tcBorders>
              <w:top w:val="single" w:sz="4" w:space="0" w:color="auto"/>
              <w:left w:val="single" w:sz="4" w:space="0" w:color="auto"/>
              <w:bottom w:val="single" w:sz="4" w:space="0" w:color="auto"/>
              <w:right w:val="single" w:sz="4" w:space="0" w:color="auto"/>
            </w:tcBorders>
            <w:hideMark/>
          </w:tcPr>
          <w:p w14:paraId="35C9F787"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требования к современным профессиям</w:t>
            </w:r>
          </w:p>
        </w:tc>
      </w:tr>
      <w:tr w:rsidR="00D11B1C" w:rsidRPr="001C067D" w14:paraId="0F97A3F1"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7C0B05F2"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370" w:type="dxa"/>
            <w:tcBorders>
              <w:top w:val="single" w:sz="4" w:space="0" w:color="auto"/>
              <w:left w:val="single" w:sz="4" w:space="0" w:color="auto"/>
              <w:bottom w:val="single" w:sz="4" w:space="0" w:color="auto"/>
              <w:right w:val="single" w:sz="4" w:space="0" w:color="auto"/>
            </w:tcBorders>
            <w:hideMark/>
          </w:tcPr>
          <w:p w14:paraId="4DF01D0F"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Устанавливать и объяснять причины и последствия глобализации</w:t>
            </w:r>
          </w:p>
        </w:tc>
      </w:tr>
      <w:tr w:rsidR="00D11B1C" w:rsidRPr="001C067D" w14:paraId="1E7A1B82"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4778FFB6"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w:t>
            </w:r>
          </w:p>
        </w:tc>
        <w:tc>
          <w:tcPr>
            <w:tcW w:w="7370" w:type="dxa"/>
            <w:tcBorders>
              <w:top w:val="single" w:sz="4" w:space="0" w:color="auto"/>
              <w:left w:val="single" w:sz="4" w:space="0" w:color="auto"/>
              <w:bottom w:val="single" w:sz="4" w:space="0" w:color="auto"/>
              <w:right w:val="single" w:sz="4" w:space="0" w:color="auto"/>
            </w:tcBorders>
            <w:hideMark/>
          </w:tcPr>
          <w:p w14:paraId="07F6B493"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tc>
      </w:tr>
      <w:tr w:rsidR="00D11B1C" w:rsidRPr="001C067D" w14:paraId="41B884DF"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4D7E153B"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w:t>
            </w:r>
          </w:p>
        </w:tc>
        <w:tc>
          <w:tcPr>
            <w:tcW w:w="7370" w:type="dxa"/>
            <w:tcBorders>
              <w:top w:val="single" w:sz="4" w:space="0" w:color="auto"/>
              <w:left w:val="single" w:sz="4" w:space="0" w:color="auto"/>
              <w:bottom w:val="single" w:sz="4" w:space="0" w:color="auto"/>
              <w:right w:val="single" w:sz="4" w:space="0" w:color="auto"/>
            </w:tcBorders>
            <w:hideMark/>
          </w:tcPr>
          <w:p w14:paraId="79014B73"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tc>
      </w:tr>
      <w:tr w:rsidR="00D11B1C" w:rsidRPr="001C067D" w14:paraId="015C7F2A"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5ECE2FDC"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w:t>
            </w:r>
          </w:p>
        </w:tc>
        <w:tc>
          <w:tcPr>
            <w:tcW w:w="7370" w:type="dxa"/>
            <w:tcBorders>
              <w:top w:val="single" w:sz="4" w:space="0" w:color="auto"/>
              <w:left w:val="single" w:sz="4" w:space="0" w:color="auto"/>
              <w:bottom w:val="single" w:sz="4" w:space="0" w:color="auto"/>
              <w:right w:val="single" w:sz="4" w:space="0" w:color="auto"/>
            </w:tcBorders>
            <w:hideMark/>
          </w:tcPr>
          <w:p w14:paraId="270EE463"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tc>
      </w:tr>
      <w:tr w:rsidR="00D11B1C" w:rsidRPr="001C067D" w14:paraId="22435D85"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54870F86"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4.9</w:t>
            </w:r>
          </w:p>
        </w:tc>
        <w:tc>
          <w:tcPr>
            <w:tcW w:w="7370" w:type="dxa"/>
            <w:tcBorders>
              <w:top w:val="single" w:sz="4" w:space="0" w:color="auto"/>
              <w:left w:val="single" w:sz="4" w:space="0" w:color="auto"/>
              <w:bottom w:val="single" w:sz="4" w:space="0" w:color="auto"/>
              <w:right w:val="single" w:sz="4" w:space="0" w:color="auto"/>
            </w:tcBorders>
            <w:hideMark/>
          </w:tcPr>
          <w:p w14:paraId="5C6B7A65"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tc>
      </w:tr>
      <w:tr w:rsidR="00D11B1C" w:rsidRPr="001C067D" w14:paraId="448EACCF" w14:textId="77777777" w:rsidTr="00D11B1C">
        <w:tc>
          <w:tcPr>
            <w:tcW w:w="1701" w:type="dxa"/>
            <w:tcBorders>
              <w:top w:val="single" w:sz="4" w:space="0" w:color="auto"/>
              <w:left w:val="single" w:sz="4" w:space="0" w:color="auto"/>
              <w:bottom w:val="single" w:sz="4" w:space="0" w:color="auto"/>
              <w:right w:val="single" w:sz="4" w:space="0" w:color="auto"/>
            </w:tcBorders>
            <w:hideMark/>
          </w:tcPr>
          <w:p w14:paraId="0D676F37"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4.10</w:t>
            </w:r>
          </w:p>
        </w:tc>
        <w:tc>
          <w:tcPr>
            <w:tcW w:w="7370" w:type="dxa"/>
            <w:tcBorders>
              <w:top w:val="single" w:sz="4" w:space="0" w:color="auto"/>
              <w:left w:val="single" w:sz="4" w:space="0" w:color="auto"/>
              <w:bottom w:val="single" w:sz="4" w:space="0" w:color="auto"/>
              <w:right w:val="single" w:sz="4" w:space="0" w:color="auto"/>
            </w:tcBorders>
            <w:hideMark/>
          </w:tcPr>
          <w:p w14:paraId="542257C9"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tc>
      </w:tr>
    </w:tbl>
    <w:p w14:paraId="30886588" w14:textId="77777777" w:rsidR="00D11B1C" w:rsidRPr="001C067D" w:rsidRDefault="00D11B1C" w:rsidP="001C067D">
      <w:pPr>
        <w:pStyle w:val="ConsPlusNormal"/>
        <w:ind w:firstLine="540"/>
        <w:jc w:val="both"/>
        <w:rPr>
          <w:rFonts w:ascii="Times New Roman" w:hAnsi="Times New Roman" w:cs="Times New Roman"/>
          <w:sz w:val="24"/>
          <w:szCs w:val="24"/>
        </w:rPr>
      </w:pPr>
    </w:p>
    <w:p w14:paraId="7BABCE32" w14:textId="77777777" w:rsidR="00D11B1C" w:rsidRPr="001C067D" w:rsidRDefault="00D11B1C"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19.7</w:t>
      </w:r>
    </w:p>
    <w:p w14:paraId="0912526C" w14:textId="77777777" w:rsidR="00D11B1C" w:rsidRPr="001C067D" w:rsidRDefault="00D11B1C" w:rsidP="001C067D">
      <w:pPr>
        <w:pStyle w:val="ConsPlusNormal"/>
        <w:ind w:firstLine="540"/>
        <w:jc w:val="both"/>
        <w:rPr>
          <w:rFonts w:ascii="Times New Roman" w:hAnsi="Times New Roman" w:cs="Times New Roman"/>
          <w:sz w:val="24"/>
          <w:szCs w:val="24"/>
        </w:rPr>
      </w:pPr>
    </w:p>
    <w:p w14:paraId="1EF0AF43"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(9 класс)</w:t>
      </w:r>
    </w:p>
    <w:p w14:paraId="12804F65" w14:textId="77777777" w:rsidR="00D11B1C" w:rsidRPr="001C067D" w:rsidRDefault="00D11B1C"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11B1C" w:rsidRPr="001C067D" w14:paraId="1B6B23D5"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5F72960E"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49F3720C"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D11B1C" w:rsidRPr="001C067D" w14:paraId="220F79CC"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784A6450"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58F74B45"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Человек в политическом измерении</w:t>
            </w:r>
          </w:p>
        </w:tc>
      </w:tr>
      <w:tr w:rsidR="00D11B1C" w:rsidRPr="001C067D" w14:paraId="5F7905E5"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46C057E2"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5BF84B99"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Политика и политическая власть</w:t>
            </w:r>
          </w:p>
        </w:tc>
      </w:tr>
      <w:tr w:rsidR="00D11B1C" w:rsidRPr="001C067D" w14:paraId="047C8A4B"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40E40FD0"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083F6E71"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Государство - политическая организация общества. Признаки государства. Внутренняя и внешняя политика</w:t>
            </w:r>
          </w:p>
        </w:tc>
      </w:tr>
      <w:tr w:rsidR="00D11B1C" w:rsidRPr="001C067D" w14:paraId="5C6727B6"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38D21D4A"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6FBA62A4"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Форма государства</w:t>
            </w:r>
          </w:p>
        </w:tc>
      </w:tr>
      <w:tr w:rsidR="00D11B1C" w:rsidRPr="001C067D" w14:paraId="2D34D404"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7C6B4DF3"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3B9A6581"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Монархия и республика - основные формы правления</w:t>
            </w:r>
          </w:p>
        </w:tc>
      </w:tr>
      <w:tr w:rsidR="00D11B1C" w:rsidRPr="001C067D" w14:paraId="55D55A7C"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5EB6623C"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14:paraId="15E38E43"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Унитарное и федеративное государственно-территориальное устройство</w:t>
            </w:r>
          </w:p>
        </w:tc>
      </w:tr>
      <w:tr w:rsidR="00D11B1C" w:rsidRPr="001C067D" w14:paraId="339E08E1"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74FD1F16"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994" w:type="dxa"/>
            <w:tcBorders>
              <w:top w:val="single" w:sz="4" w:space="0" w:color="auto"/>
              <w:left w:val="single" w:sz="4" w:space="0" w:color="auto"/>
              <w:bottom w:val="single" w:sz="4" w:space="0" w:color="auto"/>
              <w:right w:val="single" w:sz="4" w:space="0" w:color="auto"/>
            </w:tcBorders>
            <w:hideMark/>
          </w:tcPr>
          <w:p w14:paraId="2D9E793E"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Политический режим и его виды. Демократия, демократические ценности. Правовое государство и гражданское общество</w:t>
            </w:r>
          </w:p>
        </w:tc>
      </w:tr>
      <w:tr w:rsidR="00D11B1C" w:rsidRPr="001C067D" w14:paraId="4A2675CF"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50C772E8"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994" w:type="dxa"/>
            <w:tcBorders>
              <w:top w:val="single" w:sz="4" w:space="0" w:color="auto"/>
              <w:left w:val="single" w:sz="4" w:space="0" w:color="auto"/>
              <w:bottom w:val="single" w:sz="4" w:space="0" w:color="auto"/>
              <w:right w:val="single" w:sz="4" w:space="0" w:color="auto"/>
            </w:tcBorders>
            <w:hideMark/>
          </w:tcPr>
          <w:p w14:paraId="0E901FF3"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Участие граждан в политике. Выборы, референдум</w:t>
            </w:r>
          </w:p>
        </w:tc>
      </w:tr>
      <w:tr w:rsidR="00D11B1C" w:rsidRPr="001C067D" w14:paraId="2E5AF059"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40825972"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1.8</w:t>
            </w:r>
          </w:p>
        </w:tc>
        <w:tc>
          <w:tcPr>
            <w:tcW w:w="7994" w:type="dxa"/>
            <w:tcBorders>
              <w:top w:val="single" w:sz="4" w:space="0" w:color="auto"/>
              <w:left w:val="single" w:sz="4" w:space="0" w:color="auto"/>
              <w:bottom w:val="single" w:sz="4" w:space="0" w:color="auto"/>
              <w:right w:val="single" w:sz="4" w:space="0" w:color="auto"/>
            </w:tcBorders>
            <w:hideMark/>
          </w:tcPr>
          <w:p w14:paraId="63AE3CAF"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Политические партии, их роль в демократическом обществе. Общественно-политические организации</w:t>
            </w:r>
          </w:p>
        </w:tc>
      </w:tr>
      <w:tr w:rsidR="00D11B1C" w:rsidRPr="001C067D" w14:paraId="423B3692"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71C359F3"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6E5EB463"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Гражданин и государство</w:t>
            </w:r>
          </w:p>
        </w:tc>
      </w:tr>
      <w:tr w:rsidR="00D11B1C" w:rsidRPr="001C067D" w14:paraId="2C2F56C0"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74A95B93"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202AFCC2"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tc>
      </w:tr>
      <w:tr w:rsidR="00D11B1C" w:rsidRPr="001C067D" w14:paraId="7A508257"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2F1FC709"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71238274" w14:textId="77777777" w:rsidR="00D11B1C" w:rsidRPr="001C067D" w:rsidRDefault="00D11B1C" w:rsidP="001C067D">
            <w:pPr>
              <w:pStyle w:val="ConsPlusNormal"/>
              <w:jc w:val="both"/>
              <w:rPr>
                <w:rFonts w:ascii="Times New Roman" w:hAnsi="Times New Roman" w:cs="Times New Roman"/>
                <w:sz w:val="24"/>
                <w:szCs w:val="24"/>
              </w:rPr>
            </w:pPr>
            <w:hyperlink r:id="rId3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1C067D">
                <w:rPr>
                  <w:rStyle w:val="a3"/>
                  <w:rFonts w:ascii="Times New Roman" w:hAnsi="Times New Roman" w:cs="Times New Roman"/>
                  <w:color w:val="0000FF"/>
                  <w:sz w:val="24"/>
                  <w:szCs w:val="24"/>
                  <w:u w:val="none"/>
                </w:rPr>
                <w:t>Конституция</w:t>
              </w:r>
            </w:hyperlink>
            <w:r w:rsidRPr="001C067D">
              <w:rPr>
                <w:rFonts w:ascii="Times New Roman" w:hAnsi="Times New Roman" w:cs="Times New Roman"/>
                <w:sz w:val="24"/>
                <w:szCs w:val="24"/>
              </w:rP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D11B1C" w:rsidRPr="001C067D" w14:paraId="37FF32E8"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7DA53A83"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46C2BDFB"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D11B1C" w:rsidRPr="001C067D" w14:paraId="2B3E7ED1"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5450B743"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37935C08"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w:t>
            </w:r>
          </w:p>
        </w:tc>
      </w:tr>
      <w:tr w:rsidR="00D11B1C" w:rsidRPr="001C067D" w14:paraId="014D2FC2"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1793DE96"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1ECEDEFC"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Федеральное Собрание Российской Федерации: Государственная Дума и Совет Федерации</w:t>
            </w:r>
          </w:p>
        </w:tc>
      </w:tr>
      <w:tr w:rsidR="00D11B1C" w:rsidRPr="001C067D" w14:paraId="07D3DAEA"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092DE086"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14:paraId="400B2D41"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Правительство Российской Федерации</w:t>
            </w:r>
          </w:p>
        </w:tc>
      </w:tr>
      <w:tr w:rsidR="00D11B1C" w:rsidRPr="001C067D" w14:paraId="057046A1"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6581F8F4"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7994" w:type="dxa"/>
            <w:tcBorders>
              <w:top w:val="single" w:sz="4" w:space="0" w:color="auto"/>
              <w:left w:val="single" w:sz="4" w:space="0" w:color="auto"/>
              <w:bottom w:val="single" w:sz="4" w:space="0" w:color="auto"/>
              <w:right w:val="single" w:sz="4" w:space="0" w:color="auto"/>
            </w:tcBorders>
            <w:hideMark/>
          </w:tcPr>
          <w:p w14:paraId="4638A073"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Судебная система в Российской Федерации. Конституционный Суд Российской Федерации. Верховный Суд Российской Федерации</w:t>
            </w:r>
          </w:p>
        </w:tc>
      </w:tr>
      <w:tr w:rsidR="00D11B1C" w:rsidRPr="001C067D" w14:paraId="2126D5B7"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3F5242B7"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2.8</w:t>
            </w:r>
          </w:p>
        </w:tc>
        <w:tc>
          <w:tcPr>
            <w:tcW w:w="7994" w:type="dxa"/>
            <w:tcBorders>
              <w:top w:val="single" w:sz="4" w:space="0" w:color="auto"/>
              <w:left w:val="single" w:sz="4" w:space="0" w:color="auto"/>
              <w:bottom w:val="single" w:sz="4" w:space="0" w:color="auto"/>
              <w:right w:val="single" w:sz="4" w:space="0" w:color="auto"/>
            </w:tcBorders>
            <w:hideMark/>
          </w:tcPr>
          <w:p w14:paraId="51D6311C"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Местное самоуправление</w:t>
            </w:r>
          </w:p>
        </w:tc>
      </w:tr>
      <w:tr w:rsidR="00D11B1C" w:rsidRPr="001C067D" w14:paraId="45D507BD"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69E19F73"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2.9</w:t>
            </w:r>
          </w:p>
        </w:tc>
        <w:tc>
          <w:tcPr>
            <w:tcW w:w="7994" w:type="dxa"/>
            <w:tcBorders>
              <w:top w:val="single" w:sz="4" w:space="0" w:color="auto"/>
              <w:left w:val="single" w:sz="4" w:space="0" w:color="auto"/>
              <w:bottom w:val="single" w:sz="4" w:space="0" w:color="auto"/>
              <w:right w:val="single" w:sz="4" w:space="0" w:color="auto"/>
            </w:tcBorders>
            <w:hideMark/>
          </w:tcPr>
          <w:p w14:paraId="0FAEF40B"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Государственное управление. Противодействие коррупции в Российской Федерации</w:t>
            </w:r>
          </w:p>
        </w:tc>
      </w:tr>
      <w:tr w:rsidR="00D11B1C" w:rsidRPr="001C067D" w14:paraId="73EEA2BD"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1896AAEA"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672790E6"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Человек в системе социальных отношений</w:t>
            </w:r>
          </w:p>
        </w:tc>
      </w:tr>
      <w:tr w:rsidR="00D11B1C" w:rsidRPr="001C067D" w14:paraId="0589EE3A"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24E62F0A"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2DA74835"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Социальная структура общества. Многообразие социальных общностей и групп</w:t>
            </w:r>
          </w:p>
        </w:tc>
      </w:tr>
      <w:tr w:rsidR="00D11B1C" w:rsidRPr="001C067D" w14:paraId="5E315DE3"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1784D9CD"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5EA43FD3"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Социальный статус человека в обществе. Социальные роли. Ролевой набор подростка</w:t>
            </w:r>
          </w:p>
        </w:tc>
      </w:tr>
      <w:tr w:rsidR="00D11B1C" w:rsidRPr="001C067D" w14:paraId="77027B8C"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26EBBE4F"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3CF0A54E"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Социальная мобильность</w:t>
            </w:r>
          </w:p>
        </w:tc>
      </w:tr>
      <w:tr w:rsidR="00D11B1C" w:rsidRPr="001C067D" w14:paraId="4C0C3C5D"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354A9E60"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0AAA8DBD"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Социализация личности</w:t>
            </w:r>
          </w:p>
        </w:tc>
      </w:tr>
      <w:tr w:rsidR="00D11B1C" w:rsidRPr="001C067D" w14:paraId="178F37C9"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0C74982D"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6FFEA866"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Роль семьи в социализации личности. Функции семьи. Семейные ценности. Основные роли членов семьи</w:t>
            </w:r>
          </w:p>
        </w:tc>
      </w:tr>
      <w:tr w:rsidR="00D11B1C" w:rsidRPr="001C067D" w14:paraId="61C746FD"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6C5BCEB1"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14:paraId="191550BE"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Этнос и нация. Россия - многонациональное государство. Этносы и нации в диалоге культур</w:t>
            </w:r>
          </w:p>
        </w:tc>
      </w:tr>
      <w:tr w:rsidR="00D11B1C" w:rsidRPr="001C067D" w14:paraId="1191467E"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34FB3A11"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3.7</w:t>
            </w:r>
          </w:p>
        </w:tc>
        <w:tc>
          <w:tcPr>
            <w:tcW w:w="7994" w:type="dxa"/>
            <w:tcBorders>
              <w:top w:val="single" w:sz="4" w:space="0" w:color="auto"/>
              <w:left w:val="single" w:sz="4" w:space="0" w:color="auto"/>
              <w:bottom w:val="single" w:sz="4" w:space="0" w:color="auto"/>
              <w:right w:val="single" w:sz="4" w:space="0" w:color="auto"/>
            </w:tcBorders>
            <w:hideMark/>
          </w:tcPr>
          <w:p w14:paraId="24EF7612"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Социальная политика Российского государства</w:t>
            </w:r>
          </w:p>
        </w:tc>
      </w:tr>
      <w:tr w:rsidR="00D11B1C" w:rsidRPr="001C067D" w14:paraId="5749065E"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0D49FADC"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3.8</w:t>
            </w:r>
          </w:p>
        </w:tc>
        <w:tc>
          <w:tcPr>
            <w:tcW w:w="7994" w:type="dxa"/>
            <w:tcBorders>
              <w:top w:val="single" w:sz="4" w:space="0" w:color="auto"/>
              <w:left w:val="single" w:sz="4" w:space="0" w:color="auto"/>
              <w:bottom w:val="single" w:sz="4" w:space="0" w:color="auto"/>
              <w:right w:val="single" w:sz="4" w:space="0" w:color="auto"/>
            </w:tcBorders>
            <w:hideMark/>
          </w:tcPr>
          <w:p w14:paraId="6A298E67"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Социальные конфликты и пути их разрешения</w:t>
            </w:r>
          </w:p>
        </w:tc>
      </w:tr>
      <w:tr w:rsidR="00D11B1C" w:rsidRPr="001C067D" w14:paraId="4E06B1BC"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27863524"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3.9</w:t>
            </w:r>
          </w:p>
        </w:tc>
        <w:tc>
          <w:tcPr>
            <w:tcW w:w="7994" w:type="dxa"/>
            <w:tcBorders>
              <w:top w:val="single" w:sz="4" w:space="0" w:color="auto"/>
              <w:left w:val="single" w:sz="4" w:space="0" w:color="auto"/>
              <w:bottom w:val="single" w:sz="4" w:space="0" w:color="auto"/>
              <w:right w:val="single" w:sz="4" w:space="0" w:color="auto"/>
            </w:tcBorders>
            <w:hideMark/>
          </w:tcPr>
          <w:p w14:paraId="62B17C9E"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Отклоняющееся поведение. Опасность наркомании и алкоголизма для человека и общества. Профилактика негативных отклонений поведения</w:t>
            </w:r>
          </w:p>
        </w:tc>
      </w:tr>
      <w:tr w:rsidR="00D11B1C" w:rsidRPr="001C067D" w14:paraId="74F04651"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71DD4832"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51278A44"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Человек в современном изменяющемся мире</w:t>
            </w:r>
          </w:p>
        </w:tc>
      </w:tr>
      <w:tr w:rsidR="00D11B1C" w:rsidRPr="001C067D" w14:paraId="6ACD37CE"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40C675AE"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189D6F8D"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Информационное общество</w:t>
            </w:r>
          </w:p>
        </w:tc>
      </w:tr>
      <w:tr w:rsidR="00D11B1C" w:rsidRPr="001C067D" w14:paraId="14D61591"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5DE2D3E5"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61E7CDFC"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Сущность глобализации. Причины, проявления и последствия глобализации, ее противоречия</w:t>
            </w:r>
          </w:p>
        </w:tc>
      </w:tr>
      <w:tr w:rsidR="00D11B1C" w:rsidRPr="001C067D" w14:paraId="732A9173"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7406070E"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2649AACF"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Глобальные проблемы и возможности их решения. Экологическая ситуация и способы ее улучшения</w:t>
            </w:r>
          </w:p>
        </w:tc>
      </w:tr>
      <w:tr w:rsidR="00D11B1C" w:rsidRPr="001C067D" w14:paraId="6914C65C"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431AE934"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7A71569D"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Молодежь - активный участник общественной жизни. Волонтерское движение</w:t>
            </w:r>
          </w:p>
        </w:tc>
      </w:tr>
      <w:tr w:rsidR="00D11B1C" w:rsidRPr="001C067D" w14:paraId="18F9449E"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5D0AA50A"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hideMark/>
          </w:tcPr>
          <w:p w14:paraId="7C6A66DE"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Профессии настоящего и будущего. Непрерывное образование и карьера</w:t>
            </w:r>
          </w:p>
        </w:tc>
      </w:tr>
      <w:tr w:rsidR="00D11B1C" w:rsidRPr="001C067D" w14:paraId="19170D3A"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2DCA1F84"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994" w:type="dxa"/>
            <w:tcBorders>
              <w:top w:val="single" w:sz="4" w:space="0" w:color="auto"/>
              <w:left w:val="single" w:sz="4" w:space="0" w:color="auto"/>
              <w:bottom w:val="single" w:sz="4" w:space="0" w:color="auto"/>
              <w:right w:val="single" w:sz="4" w:space="0" w:color="auto"/>
            </w:tcBorders>
            <w:hideMark/>
          </w:tcPr>
          <w:p w14:paraId="3E27D4AF"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Здоровый образ жизни. Социальная и личная значимость здорового образа жизни. Мода и спорт</w:t>
            </w:r>
          </w:p>
        </w:tc>
      </w:tr>
      <w:tr w:rsidR="00D11B1C" w:rsidRPr="001C067D" w14:paraId="61BEE518" w14:textId="77777777" w:rsidTr="00D11B1C">
        <w:tc>
          <w:tcPr>
            <w:tcW w:w="1077" w:type="dxa"/>
            <w:tcBorders>
              <w:top w:val="single" w:sz="4" w:space="0" w:color="auto"/>
              <w:left w:val="single" w:sz="4" w:space="0" w:color="auto"/>
              <w:bottom w:val="single" w:sz="4" w:space="0" w:color="auto"/>
              <w:right w:val="single" w:sz="4" w:space="0" w:color="auto"/>
            </w:tcBorders>
            <w:hideMark/>
          </w:tcPr>
          <w:p w14:paraId="246320C5" w14:textId="77777777" w:rsidR="00D11B1C" w:rsidRPr="001C067D" w:rsidRDefault="00D11B1C"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w:t>
            </w:r>
          </w:p>
        </w:tc>
        <w:tc>
          <w:tcPr>
            <w:tcW w:w="7994" w:type="dxa"/>
            <w:tcBorders>
              <w:top w:val="single" w:sz="4" w:space="0" w:color="auto"/>
              <w:left w:val="single" w:sz="4" w:space="0" w:color="auto"/>
              <w:bottom w:val="single" w:sz="4" w:space="0" w:color="auto"/>
              <w:right w:val="single" w:sz="4" w:space="0" w:color="auto"/>
            </w:tcBorders>
            <w:hideMark/>
          </w:tcPr>
          <w:p w14:paraId="09ECEFF9" w14:textId="77777777" w:rsidR="00D11B1C" w:rsidRPr="001C067D" w:rsidRDefault="00D11B1C"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 Перспективы развития общества</w:t>
            </w:r>
          </w:p>
        </w:tc>
      </w:tr>
    </w:tbl>
    <w:p w14:paraId="7367A80D" w14:textId="77777777" w:rsidR="00D11B1C" w:rsidRPr="001C067D" w:rsidRDefault="00D11B1C" w:rsidP="001C067D">
      <w:pPr>
        <w:pStyle w:val="ConsPlusNormal"/>
        <w:ind w:firstLine="540"/>
        <w:jc w:val="both"/>
        <w:rPr>
          <w:rFonts w:ascii="Times New Roman" w:hAnsi="Times New Roman" w:cs="Times New Roman"/>
          <w:sz w:val="24"/>
          <w:szCs w:val="24"/>
        </w:rPr>
      </w:pPr>
    </w:p>
    <w:p w14:paraId="2FC1B89B" w14:textId="77777777" w:rsidR="00B35F9B" w:rsidRPr="001C067D" w:rsidRDefault="001C7712" w:rsidP="001C067D">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1C067D">
        <w:rPr>
          <w:rFonts w:ascii="Times New Roman" w:hAnsi="Times New Roman" w:cs="Times New Roman"/>
          <w:i/>
          <w:sz w:val="24"/>
          <w:szCs w:val="24"/>
        </w:rPr>
        <w:t xml:space="preserve">Абзацем следующего содержания: </w:t>
      </w:r>
      <w:r w:rsidRPr="001C067D">
        <w:rPr>
          <w:rFonts w:ascii="Times New Roman" w:hAnsi="Times New Roman" w:cs="Times New Roman"/>
          <w:sz w:val="24"/>
          <w:szCs w:val="24"/>
        </w:rPr>
        <w:t>«Для проведения основного государственного экзамена по обществознанию (далее - ОГЭ по обществознанию)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r w:rsidR="00B35F9B" w:rsidRPr="001C067D">
        <w:rPr>
          <w:rFonts w:ascii="Times New Roman" w:hAnsi="Times New Roman" w:cs="Times New Roman"/>
          <w:sz w:val="24"/>
          <w:szCs w:val="24"/>
        </w:rPr>
        <w:t>:</w:t>
      </w:r>
    </w:p>
    <w:p w14:paraId="5933C078" w14:textId="77777777" w:rsidR="00B35F9B" w:rsidRPr="001C067D" w:rsidRDefault="00B35F9B"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19.8</w:t>
      </w:r>
    </w:p>
    <w:p w14:paraId="316BAADD" w14:textId="77777777" w:rsidR="00B35F9B" w:rsidRPr="001C067D" w:rsidRDefault="00B35F9B" w:rsidP="001C067D">
      <w:pPr>
        <w:pStyle w:val="ConsPlusNormal"/>
        <w:ind w:firstLine="540"/>
        <w:jc w:val="both"/>
        <w:rPr>
          <w:rFonts w:ascii="Times New Roman" w:hAnsi="Times New Roman" w:cs="Times New Roman"/>
          <w:sz w:val="24"/>
          <w:szCs w:val="24"/>
        </w:rPr>
      </w:pPr>
    </w:p>
    <w:p w14:paraId="0A86B003"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на ОГЭ по обществознанию требования</w:t>
      </w:r>
    </w:p>
    <w:p w14:paraId="6C1B20C1"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 результатам освоения основной образовательной программы</w:t>
      </w:r>
    </w:p>
    <w:p w14:paraId="67C478C2"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основного общего образования</w:t>
      </w:r>
    </w:p>
    <w:p w14:paraId="77599300" w14:textId="77777777" w:rsidR="00B35F9B" w:rsidRPr="001C067D" w:rsidRDefault="00B35F9B"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35F9B" w:rsidRPr="001C067D" w14:paraId="7B8240AA" w14:textId="77777777" w:rsidTr="00B35F9B">
        <w:tc>
          <w:tcPr>
            <w:tcW w:w="1701" w:type="dxa"/>
            <w:tcBorders>
              <w:top w:val="single" w:sz="4" w:space="0" w:color="auto"/>
              <w:left w:val="single" w:sz="4" w:space="0" w:color="auto"/>
              <w:bottom w:val="single" w:sz="4" w:space="0" w:color="auto"/>
              <w:right w:val="single" w:sz="4" w:space="0" w:color="auto"/>
            </w:tcBorders>
            <w:hideMark/>
          </w:tcPr>
          <w:p w14:paraId="42694FC0"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14:paraId="5D255031"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B35F9B" w:rsidRPr="001C067D" w14:paraId="224F710A" w14:textId="77777777" w:rsidTr="00B35F9B">
        <w:tc>
          <w:tcPr>
            <w:tcW w:w="1701" w:type="dxa"/>
            <w:tcBorders>
              <w:top w:val="single" w:sz="4" w:space="0" w:color="auto"/>
              <w:left w:val="single" w:sz="4" w:space="0" w:color="auto"/>
              <w:bottom w:val="single" w:sz="4" w:space="0" w:color="auto"/>
              <w:right w:val="single" w:sz="4" w:space="0" w:color="auto"/>
            </w:tcBorders>
            <w:hideMark/>
          </w:tcPr>
          <w:p w14:paraId="4EF7A3EE"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0D58CA24"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tc>
      </w:tr>
      <w:tr w:rsidR="00B35F9B" w:rsidRPr="001C067D" w14:paraId="21A7C6A0" w14:textId="77777777" w:rsidTr="00B35F9B">
        <w:tc>
          <w:tcPr>
            <w:tcW w:w="1701" w:type="dxa"/>
            <w:tcBorders>
              <w:top w:val="single" w:sz="4" w:space="0" w:color="auto"/>
              <w:left w:val="single" w:sz="4" w:space="0" w:color="auto"/>
              <w:bottom w:val="single" w:sz="4" w:space="0" w:color="auto"/>
              <w:right w:val="single" w:sz="4" w:space="0" w:color="auto"/>
            </w:tcBorders>
            <w:hideMark/>
          </w:tcPr>
          <w:p w14:paraId="5CB05BAE"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74BA1440"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характеризовать традиционные российские духовно-нравственные ценности (в том числе защиту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tc>
      </w:tr>
      <w:tr w:rsidR="00B35F9B" w:rsidRPr="001C067D" w14:paraId="4BEA7663" w14:textId="77777777" w:rsidTr="00B35F9B">
        <w:tc>
          <w:tcPr>
            <w:tcW w:w="1701" w:type="dxa"/>
            <w:tcBorders>
              <w:top w:val="single" w:sz="4" w:space="0" w:color="auto"/>
              <w:left w:val="single" w:sz="4" w:space="0" w:color="auto"/>
              <w:bottom w:val="single" w:sz="4" w:space="0" w:color="auto"/>
              <w:right w:val="single" w:sz="4" w:space="0" w:color="auto"/>
            </w:tcBorders>
            <w:hideMark/>
          </w:tcPr>
          <w:p w14:paraId="3C7BA6D7"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6EBC6137"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tc>
      </w:tr>
      <w:tr w:rsidR="00B35F9B" w:rsidRPr="001C067D" w14:paraId="58EDB895" w14:textId="77777777" w:rsidTr="00B35F9B">
        <w:tc>
          <w:tcPr>
            <w:tcW w:w="1701" w:type="dxa"/>
            <w:tcBorders>
              <w:top w:val="single" w:sz="4" w:space="0" w:color="auto"/>
              <w:left w:val="single" w:sz="4" w:space="0" w:color="auto"/>
              <w:bottom w:val="single" w:sz="4" w:space="0" w:color="auto"/>
              <w:right w:val="single" w:sz="4" w:space="0" w:color="auto"/>
            </w:tcBorders>
            <w:hideMark/>
          </w:tcPr>
          <w:p w14:paraId="7CCC9418"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4F5A5EA5"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tc>
      </w:tr>
      <w:tr w:rsidR="00B35F9B" w:rsidRPr="001C067D" w14:paraId="17091944" w14:textId="77777777" w:rsidTr="00B35F9B">
        <w:tc>
          <w:tcPr>
            <w:tcW w:w="1701" w:type="dxa"/>
            <w:tcBorders>
              <w:top w:val="single" w:sz="4" w:space="0" w:color="auto"/>
              <w:left w:val="single" w:sz="4" w:space="0" w:color="auto"/>
              <w:bottom w:val="single" w:sz="4" w:space="0" w:color="auto"/>
              <w:right w:val="single" w:sz="4" w:space="0" w:color="auto"/>
            </w:tcBorders>
            <w:hideMark/>
          </w:tcPr>
          <w:p w14:paraId="32CF0166"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4A7574A7"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tc>
      </w:tr>
      <w:tr w:rsidR="00B35F9B" w:rsidRPr="001C067D" w14:paraId="3598AA4E" w14:textId="77777777" w:rsidTr="00B35F9B">
        <w:tc>
          <w:tcPr>
            <w:tcW w:w="1701" w:type="dxa"/>
            <w:tcBorders>
              <w:top w:val="single" w:sz="4" w:space="0" w:color="auto"/>
              <w:left w:val="single" w:sz="4" w:space="0" w:color="auto"/>
              <w:bottom w:val="single" w:sz="4" w:space="0" w:color="auto"/>
              <w:right w:val="single" w:sz="4" w:space="0" w:color="auto"/>
            </w:tcBorders>
            <w:hideMark/>
          </w:tcPr>
          <w:p w14:paraId="531AFD13"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4D6BA4A8"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tc>
      </w:tr>
      <w:tr w:rsidR="00B35F9B" w:rsidRPr="001C067D" w14:paraId="5C5C03B9" w14:textId="77777777" w:rsidTr="00B35F9B">
        <w:tc>
          <w:tcPr>
            <w:tcW w:w="1701" w:type="dxa"/>
            <w:tcBorders>
              <w:top w:val="single" w:sz="4" w:space="0" w:color="auto"/>
              <w:left w:val="single" w:sz="4" w:space="0" w:color="auto"/>
              <w:bottom w:val="single" w:sz="4" w:space="0" w:color="auto"/>
              <w:right w:val="single" w:sz="4" w:space="0" w:color="auto"/>
            </w:tcBorders>
            <w:hideMark/>
          </w:tcPr>
          <w:p w14:paraId="3CCA540B"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3906FE71"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tc>
      </w:tr>
      <w:tr w:rsidR="00B35F9B" w:rsidRPr="001C067D" w14:paraId="1A1CF7D8" w14:textId="77777777" w:rsidTr="00B35F9B">
        <w:tc>
          <w:tcPr>
            <w:tcW w:w="1701" w:type="dxa"/>
            <w:tcBorders>
              <w:top w:val="single" w:sz="4" w:space="0" w:color="auto"/>
              <w:left w:val="single" w:sz="4" w:space="0" w:color="auto"/>
              <w:bottom w:val="single" w:sz="4" w:space="0" w:color="auto"/>
              <w:right w:val="single" w:sz="4" w:space="0" w:color="auto"/>
            </w:tcBorders>
            <w:hideMark/>
          </w:tcPr>
          <w:p w14:paraId="5107C5C5"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323AF02F"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tc>
      </w:tr>
      <w:tr w:rsidR="00B35F9B" w:rsidRPr="001C067D" w14:paraId="4649E57F" w14:textId="77777777" w:rsidTr="00B35F9B">
        <w:tc>
          <w:tcPr>
            <w:tcW w:w="1701" w:type="dxa"/>
            <w:tcBorders>
              <w:top w:val="single" w:sz="4" w:space="0" w:color="auto"/>
              <w:left w:val="single" w:sz="4" w:space="0" w:color="auto"/>
              <w:bottom w:val="single" w:sz="4" w:space="0" w:color="auto"/>
              <w:right w:val="single" w:sz="4" w:space="0" w:color="auto"/>
            </w:tcBorders>
            <w:hideMark/>
          </w:tcPr>
          <w:p w14:paraId="645CD8DB"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w:t>
            </w:r>
          </w:p>
        </w:tc>
        <w:tc>
          <w:tcPr>
            <w:tcW w:w="7370" w:type="dxa"/>
            <w:tcBorders>
              <w:top w:val="single" w:sz="4" w:space="0" w:color="auto"/>
              <w:left w:val="single" w:sz="4" w:space="0" w:color="auto"/>
              <w:bottom w:val="single" w:sz="4" w:space="0" w:color="auto"/>
              <w:right w:val="single" w:sz="4" w:space="0" w:color="auto"/>
            </w:tcBorders>
            <w:hideMark/>
          </w:tcPr>
          <w:p w14:paraId="58F83D06"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tc>
      </w:tr>
      <w:tr w:rsidR="00B35F9B" w:rsidRPr="001C067D" w14:paraId="23C6F72B" w14:textId="77777777" w:rsidTr="00B35F9B">
        <w:tc>
          <w:tcPr>
            <w:tcW w:w="1701" w:type="dxa"/>
            <w:tcBorders>
              <w:top w:val="single" w:sz="4" w:space="0" w:color="auto"/>
              <w:left w:val="single" w:sz="4" w:space="0" w:color="auto"/>
              <w:bottom w:val="single" w:sz="4" w:space="0" w:color="auto"/>
              <w:right w:val="single" w:sz="4" w:space="0" w:color="auto"/>
            </w:tcBorders>
            <w:hideMark/>
          </w:tcPr>
          <w:p w14:paraId="1BF61C92"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10</w:t>
            </w:r>
          </w:p>
        </w:tc>
        <w:tc>
          <w:tcPr>
            <w:tcW w:w="7370" w:type="dxa"/>
            <w:tcBorders>
              <w:top w:val="single" w:sz="4" w:space="0" w:color="auto"/>
              <w:left w:val="single" w:sz="4" w:space="0" w:color="auto"/>
              <w:bottom w:val="single" w:sz="4" w:space="0" w:color="auto"/>
              <w:right w:val="single" w:sz="4" w:space="0" w:color="auto"/>
            </w:tcBorders>
            <w:hideMark/>
          </w:tcPr>
          <w:p w14:paraId="4BB2C1F0"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w:t>
            </w:r>
            <w:hyperlink r:id="rId3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1C067D">
                <w:rPr>
                  <w:rStyle w:val="a3"/>
                  <w:rFonts w:ascii="Times New Roman" w:hAnsi="Times New Roman" w:cs="Times New Roman"/>
                  <w:color w:val="0000FF"/>
                  <w:sz w:val="24"/>
                  <w:szCs w:val="24"/>
                  <w:u w:val="none"/>
                </w:rPr>
                <w:t>Конституции</w:t>
              </w:r>
            </w:hyperlink>
            <w:r w:rsidRPr="001C067D">
              <w:rPr>
                <w:rFonts w:ascii="Times New Roman" w:hAnsi="Times New Roman" w:cs="Times New Roman"/>
                <w:sz w:val="24"/>
                <w:szCs w:val="24"/>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tc>
      </w:tr>
      <w:tr w:rsidR="00B35F9B" w:rsidRPr="001C067D" w14:paraId="0928927A" w14:textId="77777777" w:rsidTr="00B35F9B">
        <w:tc>
          <w:tcPr>
            <w:tcW w:w="1701" w:type="dxa"/>
            <w:tcBorders>
              <w:top w:val="single" w:sz="4" w:space="0" w:color="auto"/>
              <w:left w:val="single" w:sz="4" w:space="0" w:color="auto"/>
              <w:bottom w:val="single" w:sz="4" w:space="0" w:color="auto"/>
              <w:right w:val="single" w:sz="4" w:space="0" w:color="auto"/>
            </w:tcBorders>
            <w:hideMark/>
          </w:tcPr>
          <w:p w14:paraId="23050470"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12881209"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B35F9B" w:rsidRPr="001C067D" w14:paraId="312C89C6" w14:textId="77777777" w:rsidTr="00B35F9B">
        <w:tc>
          <w:tcPr>
            <w:tcW w:w="1701" w:type="dxa"/>
            <w:tcBorders>
              <w:top w:val="single" w:sz="4" w:space="0" w:color="auto"/>
              <w:left w:val="single" w:sz="4" w:space="0" w:color="auto"/>
              <w:bottom w:val="single" w:sz="4" w:space="0" w:color="auto"/>
              <w:right w:val="single" w:sz="4" w:space="0" w:color="auto"/>
            </w:tcBorders>
            <w:hideMark/>
          </w:tcPr>
          <w:p w14:paraId="7488166D"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23D15813"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B35F9B" w:rsidRPr="001C067D" w14:paraId="28E12818" w14:textId="77777777" w:rsidTr="00B35F9B">
        <w:tc>
          <w:tcPr>
            <w:tcW w:w="1701" w:type="dxa"/>
            <w:tcBorders>
              <w:top w:val="single" w:sz="4" w:space="0" w:color="auto"/>
              <w:left w:val="single" w:sz="4" w:space="0" w:color="auto"/>
              <w:bottom w:val="single" w:sz="4" w:space="0" w:color="auto"/>
              <w:right w:val="single" w:sz="4" w:space="0" w:color="auto"/>
            </w:tcBorders>
            <w:hideMark/>
          </w:tcPr>
          <w:p w14:paraId="14AE459A"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7CB0E229"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tc>
      </w:tr>
      <w:tr w:rsidR="00B35F9B" w:rsidRPr="001C067D" w14:paraId="54F5D0D7" w14:textId="77777777" w:rsidTr="00B35F9B">
        <w:tc>
          <w:tcPr>
            <w:tcW w:w="1701" w:type="dxa"/>
            <w:tcBorders>
              <w:top w:val="single" w:sz="4" w:space="0" w:color="auto"/>
              <w:left w:val="single" w:sz="4" w:space="0" w:color="auto"/>
              <w:bottom w:val="single" w:sz="4" w:space="0" w:color="auto"/>
              <w:right w:val="single" w:sz="4" w:space="0" w:color="auto"/>
            </w:tcBorders>
            <w:hideMark/>
          </w:tcPr>
          <w:p w14:paraId="60CBFB75"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0C7A9013"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tc>
      </w:tr>
      <w:tr w:rsidR="00B35F9B" w:rsidRPr="001C067D" w14:paraId="47311258" w14:textId="77777777" w:rsidTr="00B35F9B">
        <w:tc>
          <w:tcPr>
            <w:tcW w:w="1701" w:type="dxa"/>
            <w:tcBorders>
              <w:top w:val="single" w:sz="4" w:space="0" w:color="auto"/>
              <w:left w:val="single" w:sz="4" w:space="0" w:color="auto"/>
              <w:bottom w:val="single" w:sz="4" w:space="0" w:color="auto"/>
              <w:right w:val="single" w:sz="4" w:space="0" w:color="auto"/>
            </w:tcBorders>
            <w:hideMark/>
          </w:tcPr>
          <w:p w14:paraId="75599AD3"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09957EE0"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tc>
      </w:tr>
    </w:tbl>
    <w:p w14:paraId="409991EF" w14:textId="77777777" w:rsidR="00B35F9B" w:rsidRPr="001C067D" w:rsidRDefault="00B35F9B" w:rsidP="001C067D">
      <w:pPr>
        <w:pStyle w:val="ConsPlusNormal"/>
        <w:ind w:firstLine="540"/>
        <w:jc w:val="both"/>
        <w:rPr>
          <w:rFonts w:ascii="Times New Roman" w:hAnsi="Times New Roman" w:cs="Times New Roman"/>
          <w:sz w:val="24"/>
          <w:szCs w:val="24"/>
        </w:rPr>
      </w:pPr>
    </w:p>
    <w:p w14:paraId="5E80611A" w14:textId="77777777" w:rsidR="00B35F9B" w:rsidRPr="001C067D" w:rsidRDefault="00B35F9B"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19.9</w:t>
      </w:r>
    </w:p>
    <w:p w14:paraId="7E1A1622" w14:textId="77777777" w:rsidR="00B35F9B" w:rsidRPr="001C067D" w:rsidRDefault="00B35F9B" w:rsidP="001C067D">
      <w:pPr>
        <w:pStyle w:val="ConsPlusNormal"/>
        <w:ind w:firstLine="540"/>
        <w:jc w:val="both"/>
        <w:rPr>
          <w:rFonts w:ascii="Times New Roman" w:hAnsi="Times New Roman" w:cs="Times New Roman"/>
          <w:sz w:val="24"/>
          <w:szCs w:val="24"/>
        </w:rPr>
      </w:pPr>
    </w:p>
    <w:p w14:paraId="49D00193"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Перечень элементов содержания, проверяемых на ОГЭ</w:t>
      </w:r>
    </w:p>
    <w:p w14:paraId="4BD93B8B"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по обществознанию</w:t>
      </w:r>
    </w:p>
    <w:p w14:paraId="67CE26D9" w14:textId="77777777" w:rsidR="00B35F9B" w:rsidRPr="001C067D" w:rsidRDefault="00B35F9B"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B35F9B" w:rsidRPr="001C067D" w14:paraId="3CDCC808"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6AB54D7D"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37" w:type="dxa"/>
            <w:tcBorders>
              <w:top w:val="single" w:sz="4" w:space="0" w:color="auto"/>
              <w:left w:val="single" w:sz="4" w:space="0" w:color="auto"/>
              <w:bottom w:val="single" w:sz="4" w:space="0" w:color="auto"/>
              <w:right w:val="single" w:sz="4" w:space="0" w:color="auto"/>
            </w:tcBorders>
            <w:hideMark/>
          </w:tcPr>
          <w:p w14:paraId="486A9B83"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B35F9B" w:rsidRPr="001C067D" w14:paraId="1BC31956"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7CF2B3C5"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37" w:type="dxa"/>
            <w:tcBorders>
              <w:top w:val="single" w:sz="4" w:space="0" w:color="auto"/>
              <w:left w:val="single" w:sz="4" w:space="0" w:color="auto"/>
              <w:bottom w:val="single" w:sz="4" w:space="0" w:color="auto"/>
              <w:right w:val="single" w:sz="4" w:space="0" w:color="auto"/>
            </w:tcBorders>
            <w:hideMark/>
          </w:tcPr>
          <w:p w14:paraId="05E776BE"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Человек и его социальное окружение</w:t>
            </w:r>
          </w:p>
        </w:tc>
      </w:tr>
      <w:tr w:rsidR="00B35F9B" w:rsidRPr="001C067D" w14:paraId="75B6783F"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26AFC891"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37" w:type="dxa"/>
            <w:tcBorders>
              <w:top w:val="single" w:sz="4" w:space="0" w:color="auto"/>
              <w:left w:val="single" w:sz="4" w:space="0" w:color="auto"/>
              <w:bottom w:val="single" w:sz="4" w:space="0" w:color="auto"/>
              <w:right w:val="single" w:sz="4" w:space="0" w:color="auto"/>
            </w:tcBorders>
            <w:hideMark/>
          </w:tcPr>
          <w:p w14:paraId="40AE31BA"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Биологическое и социальное в человеке. Черты сходства и различия человека и животного</w:t>
            </w:r>
          </w:p>
        </w:tc>
      </w:tr>
      <w:tr w:rsidR="00B35F9B" w:rsidRPr="001C067D" w14:paraId="00F68D47"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742FF442"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37" w:type="dxa"/>
            <w:tcBorders>
              <w:top w:val="single" w:sz="4" w:space="0" w:color="auto"/>
              <w:left w:val="single" w:sz="4" w:space="0" w:color="auto"/>
              <w:bottom w:val="single" w:sz="4" w:space="0" w:color="auto"/>
              <w:right w:val="single" w:sz="4" w:space="0" w:color="auto"/>
            </w:tcBorders>
            <w:hideMark/>
          </w:tcPr>
          <w:p w14:paraId="6EBA6D0D"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Потребности человека (биологические, социальные, духовные). Способности человека</w:t>
            </w:r>
          </w:p>
        </w:tc>
      </w:tr>
      <w:tr w:rsidR="00B35F9B" w:rsidRPr="001C067D" w14:paraId="124A3846"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0D969285"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37" w:type="dxa"/>
            <w:tcBorders>
              <w:top w:val="single" w:sz="4" w:space="0" w:color="auto"/>
              <w:left w:val="single" w:sz="4" w:space="0" w:color="auto"/>
              <w:bottom w:val="single" w:sz="4" w:space="0" w:color="auto"/>
              <w:right w:val="single" w:sz="4" w:space="0" w:color="auto"/>
            </w:tcBorders>
            <w:hideMark/>
          </w:tcPr>
          <w:p w14:paraId="647FB4DC"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B35F9B" w:rsidRPr="001C067D" w14:paraId="04F95427"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445D9737"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937" w:type="dxa"/>
            <w:tcBorders>
              <w:top w:val="single" w:sz="4" w:space="0" w:color="auto"/>
              <w:left w:val="single" w:sz="4" w:space="0" w:color="auto"/>
              <w:bottom w:val="single" w:sz="4" w:space="0" w:color="auto"/>
              <w:right w:val="single" w:sz="4" w:space="0" w:color="auto"/>
            </w:tcBorders>
            <w:hideMark/>
          </w:tcPr>
          <w:p w14:paraId="557F0540"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Цели и мотивы деятельности. Виды деятельности (игра, труд, учение)</w:t>
            </w:r>
          </w:p>
        </w:tc>
      </w:tr>
      <w:tr w:rsidR="00B35F9B" w:rsidRPr="001C067D" w14:paraId="5279FF11"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6C1DFEDB"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937" w:type="dxa"/>
            <w:tcBorders>
              <w:top w:val="single" w:sz="4" w:space="0" w:color="auto"/>
              <w:left w:val="single" w:sz="4" w:space="0" w:color="auto"/>
              <w:bottom w:val="single" w:sz="4" w:space="0" w:color="auto"/>
              <w:right w:val="single" w:sz="4" w:space="0" w:color="auto"/>
            </w:tcBorders>
            <w:hideMark/>
          </w:tcPr>
          <w:p w14:paraId="55C71B95"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Познание человеком мира и самого себя как вид деятельности</w:t>
            </w:r>
          </w:p>
        </w:tc>
      </w:tr>
      <w:tr w:rsidR="00B35F9B" w:rsidRPr="001C067D" w14:paraId="3CF1B21F"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2D3B0425"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937" w:type="dxa"/>
            <w:tcBorders>
              <w:top w:val="single" w:sz="4" w:space="0" w:color="auto"/>
              <w:left w:val="single" w:sz="4" w:space="0" w:color="auto"/>
              <w:bottom w:val="single" w:sz="4" w:space="0" w:color="auto"/>
              <w:right w:val="single" w:sz="4" w:space="0" w:color="auto"/>
            </w:tcBorders>
            <w:hideMark/>
          </w:tcPr>
          <w:p w14:paraId="4C1AD888"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 человека на образование. Школьное образование. Права и обязанности учащегося</w:t>
            </w:r>
          </w:p>
        </w:tc>
      </w:tr>
      <w:tr w:rsidR="00B35F9B" w:rsidRPr="001C067D" w14:paraId="5A6340CA"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1F4B2B80"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937" w:type="dxa"/>
            <w:tcBorders>
              <w:top w:val="single" w:sz="4" w:space="0" w:color="auto"/>
              <w:left w:val="single" w:sz="4" w:space="0" w:color="auto"/>
              <w:bottom w:val="single" w:sz="4" w:space="0" w:color="auto"/>
              <w:right w:val="single" w:sz="4" w:space="0" w:color="auto"/>
            </w:tcBorders>
            <w:hideMark/>
          </w:tcPr>
          <w:p w14:paraId="21D097FB"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Общение. Цели и средства общения. Особенности общения подростков. Общение в современных условиях. Особенности общения в виртуальном пространстве</w:t>
            </w:r>
          </w:p>
        </w:tc>
      </w:tr>
      <w:tr w:rsidR="00B35F9B" w:rsidRPr="001C067D" w14:paraId="1E947715"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2CB95F99"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1.8</w:t>
            </w:r>
          </w:p>
        </w:tc>
        <w:tc>
          <w:tcPr>
            <w:tcW w:w="7937" w:type="dxa"/>
            <w:tcBorders>
              <w:top w:val="single" w:sz="4" w:space="0" w:color="auto"/>
              <w:left w:val="single" w:sz="4" w:space="0" w:color="auto"/>
              <w:bottom w:val="single" w:sz="4" w:space="0" w:color="auto"/>
              <w:right w:val="single" w:sz="4" w:space="0" w:color="auto"/>
            </w:tcBorders>
            <w:hideMark/>
          </w:tcPr>
          <w:p w14:paraId="5E953EBB"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 Отношения с друзьями и сверстниками. Конфликты в межличностных отношениях</w:t>
            </w:r>
          </w:p>
        </w:tc>
      </w:tr>
      <w:tr w:rsidR="00B35F9B" w:rsidRPr="001C067D" w14:paraId="02A4474F"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40A930BA"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37" w:type="dxa"/>
            <w:tcBorders>
              <w:top w:val="single" w:sz="4" w:space="0" w:color="auto"/>
              <w:left w:val="single" w:sz="4" w:space="0" w:color="auto"/>
              <w:bottom w:val="single" w:sz="4" w:space="0" w:color="auto"/>
              <w:right w:val="single" w:sz="4" w:space="0" w:color="auto"/>
            </w:tcBorders>
            <w:hideMark/>
          </w:tcPr>
          <w:p w14:paraId="35BF3014"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Общество, в котором мы живем. Человек в современном изменяющемся мире</w:t>
            </w:r>
          </w:p>
        </w:tc>
      </w:tr>
      <w:tr w:rsidR="00B35F9B" w:rsidRPr="001C067D" w14:paraId="72995343"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73506595"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37" w:type="dxa"/>
            <w:tcBorders>
              <w:top w:val="single" w:sz="4" w:space="0" w:color="auto"/>
              <w:left w:val="single" w:sz="4" w:space="0" w:color="auto"/>
              <w:bottom w:val="single" w:sz="4" w:space="0" w:color="auto"/>
              <w:right w:val="single" w:sz="4" w:space="0" w:color="auto"/>
            </w:tcBorders>
            <w:hideMark/>
          </w:tcPr>
          <w:p w14:paraId="6E55F4B2"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Что такое общество. Связь общества и природы</w:t>
            </w:r>
          </w:p>
        </w:tc>
      </w:tr>
      <w:tr w:rsidR="00B35F9B" w:rsidRPr="001C067D" w14:paraId="41269043"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7F1C2241"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37" w:type="dxa"/>
            <w:tcBorders>
              <w:top w:val="single" w:sz="4" w:space="0" w:color="auto"/>
              <w:left w:val="single" w:sz="4" w:space="0" w:color="auto"/>
              <w:bottom w:val="single" w:sz="4" w:space="0" w:color="auto"/>
              <w:right w:val="single" w:sz="4" w:space="0" w:color="auto"/>
            </w:tcBorders>
            <w:hideMark/>
          </w:tcPr>
          <w:p w14:paraId="755B0D9F"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Устройство общественной жизни. Основные сферы жизни общества и их взаимодействие</w:t>
            </w:r>
          </w:p>
        </w:tc>
      </w:tr>
      <w:tr w:rsidR="00B35F9B" w:rsidRPr="001C067D" w14:paraId="3CDBD988"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7F792BC9"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37" w:type="dxa"/>
            <w:tcBorders>
              <w:top w:val="single" w:sz="4" w:space="0" w:color="auto"/>
              <w:left w:val="single" w:sz="4" w:space="0" w:color="auto"/>
              <w:bottom w:val="single" w:sz="4" w:space="0" w:color="auto"/>
              <w:right w:val="single" w:sz="4" w:space="0" w:color="auto"/>
            </w:tcBorders>
            <w:hideMark/>
          </w:tcPr>
          <w:p w14:paraId="6691A8DE"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общества. Современные формы связи и коммуникации: как они изменили мир.</w:t>
            </w:r>
          </w:p>
          <w:p w14:paraId="7D082762"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Информационное общество. Роль информации и информационных технологий в современном мире. Профессии настоящего и будущего. Непрерывное образование и карьера</w:t>
            </w:r>
          </w:p>
        </w:tc>
      </w:tr>
      <w:tr w:rsidR="00B35F9B" w:rsidRPr="001C067D" w14:paraId="6DAEF1F5"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593504DB"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37" w:type="dxa"/>
            <w:tcBorders>
              <w:top w:val="single" w:sz="4" w:space="0" w:color="auto"/>
              <w:left w:val="single" w:sz="4" w:space="0" w:color="auto"/>
              <w:bottom w:val="single" w:sz="4" w:space="0" w:color="auto"/>
              <w:right w:val="single" w:sz="4" w:space="0" w:color="auto"/>
            </w:tcBorders>
            <w:hideMark/>
          </w:tcPr>
          <w:p w14:paraId="62082637"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Информационная культура и информационная безопасность. Правила безопасного поведения в сети Интернет</w:t>
            </w:r>
          </w:p>
        </w:tc>
      </w:tr>
      <w:tr w:rsidR="00B35F9B" w:rsidRPr="001C067D" w14:paraId="7884899F"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6B852602"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937" w:type="dxa"/>
            <w:tcBorders>
              <w:top w:val="single" w:sz="4" w:space="0" w:color="auto"/>
              <w:left w:val="single" w:sz="4" w:space="0" w:color="auto"/>
              <w:bottom w:val="single" w:sz="4" w:space="0" w:color="auto"/>
              <w:right w:val="single" w:sz="4" w:space="0" w:color="auto"/>
            </w:tcBorders>
            <w:hideMark/>
          </w:tcPr>
          <w:p w14:paraId="6E100B0B"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tc>
      </w:tr>
      <w:tr w:rsidR="00B35F9B" w:rsidRPr="001C067D" w14:paraId="0F734CBE"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0FA096DF"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37" w:type="dxa"/>
            <w:tcBorders>
              <w:top w:val="single" w:sz="4" w:space="0" w:color="auto"/>
              <w:left w:val="single" w:sz="4" w:space="0" w:color="auto"/>
              <w:bottom w:val="single" w:sz="4" w:space="0" w:color="auto"/>
              <w:right w:val="single" w:sz="4" w:space="0" w:color="auto"/>
            </w:tcBorders>
            <w:hideMark/>
          </w:tcPr>
          <w:p w14:paraId="1EC8911A"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Человек в мире культуры</w:t>
            </w:r>
          </w:p>
        </w:tc>
      </w:tr>
      <w:tr w:rsidR="00B35F9B" w:rsidRPr="001C067D" w14:paraId="0FB27BAA"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5553D4A3"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37" w:type="dxa"/>
            <w:tcBorders>
              <w:top w:val="single" w:sz="4" w:space="0" w:color="auto"/>
              <w:left w:val="single" w:sz="4" w:space="0" w:color="auto"/>
              <w:bottom w:val="single" w:sz="4" w:space="0" w:color="auto"/>
              <w:right w:val="single" w:sz="4" w:space="0" w:color="auto"/>
            </w:tcBorders>
            <w:hideMark/>
          </w:tcPr>
          <w:p w14:paraId="0C115339"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Культура, ее многообразие и формы. Влияние духовной культуры на формирование личности</w:t>
            </w:r>
          </w:p>
        </w:tc>
      </w:tr>
      <w:tr w:rsidR="00B35F9B" w:rsidRPr="001C067D" w14:paraId="7AE0EA58"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4D3EE6F3"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37" w:type="dxa"/>
            <w:tcBorders>
              <w:top w:val="single" w:sz="4" w:space="0" w:color="auto"/>
              <w:left w:val="single" w:sz="4" w:space="0" w:color="auto"/>
              <w:bottom w:val="single" w:sz="4" w:space="0" w:color="auto"/>
              <w:right w:val="single" w:sz="4" w:space="0" w:color="auto"/>
            </w:tcBorders>
            <w:hideMark/>
          </w:tcPr>
          <w:p w14:paraId="012EC8FB"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Духовные ценности, традиционные ценности российского народа. Общественные ценности. Свобода и ответственность гражданина. Гражданственность и патриотизм. Гуманизм</w:t>
            </w:r>
          </w:p>
        </w:tc>
      </w:tr>
      <w:tr w:rsidR="00B35F9B" w:rsidRPr="001C067D" w14:paraId="69EED420"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218B35C5"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37" w:type="dxa"/>
            <w:tcBorders>
              <w:top w:val="single" w:sz="4" w:space="0" w:color="auto"/>
              <w:left w:val="single" w:sz="4" w:space="0" w:color="auto"/>
              <w:bottom w:val="single" w:sz="4" w:space="0" w:color="auto"/>
              <w:right w:val="single" w:sz="4" w:space="0" w:color="auto"/>
            </w:tcBorders>
            <w:hideMark/>
          </w:tcPr>
          <w:p w14:paraId="749A990F"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 Волонтерское движение</w:t>
            </w:r>
          </w:p>
        </w:tc>
      </w:tr>
      <w:tr w:rsidR="00B35F9B" w:rsidRPr="001C067D" w14:paraId="0088A972"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0A4CBD40"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937" w:type="dxa"/>
            <w:tcBorders>
              <w:top w:val="single" w:sz="4" w:space="0" w:color="auto"/>
              <w:left w:val="single" w:sz="4" w:space="0" w:color="auto"/>
              <w:bottom w:val="single" w:sz="4" w:space="0" w:color="auto"/>
              <w:right w:val="single" w:sz="4" w:space="0" w:color="auto"/>
            </w:tcBorders>
            <w:hideMark/>
          </w:tcPr>
          <w:p w14:paraId="3D04E9C3"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Наука. Естественные и социально-гуманитарные науки. Роль науки в развитии общества</w:t>
            </w:r>
          </w:p>
        </w:tc>
      </w:tr>
      <w:tr w:rsidR="00B35F9B" w:rsidRPr="001C067D" w14:paraId="421F46FA"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15D93875"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937" w:type="dxa"/>
            <w:tcBorders>
              <w:top w:val="single" w:sz="4" w:space="0" w:color="auto"/>
              <w:left w:val="single" w:sz="4" w:space="0" w:color="auto"/>
              <w:bottom w:val="single" w:sz="4" w:space="0" w:color="auto"/>
              <w:right w:val="single" w:sz="4" w:space="0" w:color="auto"/>
            </w:tcBorders>
            <w:hideMark/>
          </w:tcPr>
          <w:p w14:paraId="4957A344"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B35F9B" w:rsidRPr="001C067D" w14:paraId="0D889D13"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44F2A9C1"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937" w:type="dxa"/>
            <w:tcBorders>
              <w:top w:val="single" w:sz="4" w:space="0" w:color="auto"/>
              <w:left w:val="single" w:sz="4" w:space="0" w:color="auto"/>
              <w:bottom w:val="single" w:sz="4" w:space="0" w:color="auto"/>
              <w:right w:val="single" w:sz="4" w:space="0" w:color="auto"/>
            </w:tcBorders>
            <w:hideMark/>
          </w:tcPr>
          <w:p w14:paraId="2C672F26"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B35F9B" w:rsidRPr="001C067D" w14:paraId="0E85A891"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4CFE9454"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3.7</w:t>
            </w:r>
          </w:p>
        </w:tc>
        <w:tc>
          <w:tcPr>
            <w:tcW w:w="7937" w:type="dxa"/>
            <w:tcBorders>
              <w:top w:val="single" w:sz="4" w:space="0" w:color="auto"/>
              <w:left w:val="single" w:sz="4" w:space="0" w:color="auto"/>
              <w:bottom w:val="single" w:sz="4" w:space="0" w:color="auto"/>
              <w:right w:val="single" w:sz="4" w:space="0" w:color="auto"/>
            </w:tcBorders>
            <w:hideMark/>
          </w:tcPr>
          <w:p w14:paraId="5D8D3DB8"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Что такое искусство. Виды искусств. Роль искусства в жизни человека и общества</w:t>
            </w:r>
          </w:p>
        </w:tc>
      </w:tr>
      <w:tr w:rsidR="00B35F9B" w:rsidRPr="001C067D" w14:paraId="4E15D31D"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38A08BA8"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37" w:type="dxa"/>
            <w:tcBorders>
              <w:top w:val="single" w:sz="4" w:space="0" w:color="auto"/>
              <w:left w:val="single" w:sz="4" w:space="0" w:color="auto"/>
              <w:bottom w:val="single" w:sz="4" w:space="0" w:color="auto"/>
              <w:right w:val="single" w:sz="4" w:space="0" w:color="auto"/>
            </w:tcBorders>
            <w:hideMark/>
          </w:tcPr>
          <w:p w14:paraId="021A82BA"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Человек в экономических отношениях</w:t>
            </w:r>
          </w:p>
        </w:tc>
      </w:tr>
      <w:tr w:rsidR="00B35F9B" w:rsidRPr="001C067D" w14:paraId="0447758F"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3650EC8F"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37" w:type="dxa"/>
            <w:tcBorders>
              <w:top w:val="single" w:sz="4" w:space="0" w:color="auto"/>
              <w:left w:val="single" w:sz="4" w:space="0" w:color="auto"/>
              <w:bottom w:val="single" w:sz="4" w:space="0" w:color="auto"/>
              <w:right w:val="single" w:sz="4" w:space="0" w:color="auto"/>
            </w:tcBorders>
            <w:hideMark/>
          </w:tcPr>
          <w:p w14:paraId="598FFF71"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Что такое экономика. Взаимосвязь жизни общества и его экономического развития. Потребности и ресурсы, ограниченность ресурсов. Экономический выбор. Ресурсы и возможности экономики нашей страны</w:t>
            </w:r>
          </w:p>
        </w:tc>
      </w:tr>
      <w:tr w:rsidR="00B35F9B" w:rsidRPr="001C067D" w14:paraId="7E3CE135"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4475AAD1"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37" w:type="dxa"/>
            <w:tcBorders>
              <w:top w:val="single" w:sz="4" w:space="0" w:color="auto"/>
              <w:left w:val="single" w:sz="4" w:space="0" w:color="auto"/>
              <w:bottom w:val="single" w:sz="4" w:space="0" w:color="auto"/>
              <w:right w:val="single" w:sz="4" w:space="0" w:color="auto"/>
            </w:tcBorders>
            <w:hideMark/>
          </w:tcPr>
          <w:p w14:paraId="7126F2C8"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Экономическая система и ее функции. Собственность</w:t>
            </w:r>
          </w:p>
        </w:tc>
      </w:tr>
      <w:tr w:rsidR="00B35F9B" w:rsidRPr="001C067D" w14:paraId="4FA7EF33"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0098A685"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937" w:type="dxa"/>
            <w:tcBorders>
              <w:top w:val="single" w:sz="4" w:space="0" w:color="auto"/>
              <w:left w:val="single" w:sz="4" w:space="0" w:color="auto"/>
              <w:bottom w:val="single" w:sz="4" w:space="0" w:color="auto"/>
              <w:right w:val="single" w:sz="4" w:space="0" w:color="auto"/>
            </w:tcBorders>
            <w:hideMark/>
          </w:tcPr>
          <w:p w14:paraId="7B38DDF5"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экономической деятельности. Производство - источник экономических благ. Факторы производства. Обмен. Торговля и ее формы</w:t>
            </w:r>
          </w:p>
        </w:tc>
      </w:tr>
      <w:tr w:rsidR="00B35F9B" w:rsidRPr="001C067D" w14:paraId="35FE39C5"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78904BD2"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937" w:type="dxa"/>
            <w:tcBorders>
              <w:top w:val="single" w:sz="4" w:space="0" w:color="auto"/>
              <w:left w:val="single" w:sz="4" w:space="0" w:color="auto"/>
              <w:bottom w:val="single" w:sz="4" w:space="0" w:color="auto"/>
              <w:right w:val="single" w:sz="4" w:space="0" w:color="auto"/>
            </w:tcBorders>
            <w:hideMark/>
          </w:tcPr>
          <w:p w14:paraId="52B99E64"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Трудовая деятельность. Производительность труда. Разделение труда. Заработная плата и стимулирование труда</w:t>
            </w:r>
          </w:p>
        </w:tc>
      </w:tr>
      <w:tr w:rsidR="00B35F9B" w:rsidRPr="001C067D" w14:paraId="350CFA07"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74FB136E"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937" w:type="dxa"/>
            <w:tcBorders>
              <w:top w:val="single" w:sz="4" w:space="0" w:color="auto"/>
              <w:left w:val="single" w:sz="4" w:space="0" w:color="auto"/>
              <w:bottom w:val="single" w:sz="4" w:space="0" w:color="auto"/>
              <w:right w:val="single" w:sz="4" w:space="0" w:color="auto"/>
            </w:tcBorders>
            <w:hideMark/>
          </w:tcPr>
          <w:p w14:paraId="5F254D22"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Занятость и безработица</w:t>
            </w:r>
          </w:p>
        </w:tc>
      </w:tr>
      <w:tr w:rsidR="00B35F9B" w:rsidRPr="001C067D" w14:paraId="299523B5"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4DE0AEDE"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w:t>
            </w:r>
          </w:p>
        </w:tc>
        <w:tc>
          <w:tcPr>
            <w:tcW w:w="7937" w:type="dxa"/>
            <w:tcBorders>
              <w:top w:val="single" w:sz="4" w:space="0" w:color="auto"/>
              <w:left w:val="single" w:sz="4" w:space="0" w:color="auto"/>
              <w:bottom w:val="single" w:sz="4" w:space="0" w:color="auto"/>
              <w:right w:val="single" w:sz="4" w:space="0" w:color="auto"/>
            </w:tcBorders>
            <w:hideMark/>
          </w:tcPr>
          <w:p w14:paraId="3FA149B3"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Рыночная экономика. Конкуренция. Государственная политика по развитию конкуренции. Спрос и предложение. Рыночное равновесие. Невидимая рука рынка. Многообразие рынков</w:t>
            </w:r>
          </w:p>
        </w:tc>
      </w:tr>
      <w:tr w:rsidR="00B35F9B" w:rsidRPr="001C067D" w14:paraId="47AF6E9D"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59879BC3"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w:t>
            </w:r>
          </w:p>
        </w:tc>
        <w:tc>
          <w:tcPr>
            <w:tcW w:w="7937" w:type="dxa"/>
            <w:tcBorders>
              <w:top w:val="single" w:sz="4" w:space="0" w:color="auto"/>
              <w:left w:val="single" w:sz="4" w:space="0" w:color="auto"/>
              <w:bottom w:val="single" w:sz="4" w:space="0" w:color="auto"/>
              <w:right w:val="single" w:sz="4" w:space="0" w:color="auto"/>
            </w:tcBorders>
            <w:hideMark/>
          </w:tcPr>
          <w:p w14:paraId="426F6CD8"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Предприятие в экономике. Издержки, выручка и прибыль. Как повысить эффективность производства</w:t>
            </w:r>
          </w:p>
        </w:tc>
      </w:tr>
      <w:tr w:rsidR="00B35F9B" w:rsidRPr="001C067D" w14:paraId="65ED69BB"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30335633"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w:t>
            </w:r>
          </w:p>
        </w:tc>
        <w:tc>
          <w:tcPr>
            <w:tcW w:w="7937" w:type="dxa"/>
            <w:tcBorders>
              <w:top w:val="single" w:sz="4" w:space="0" w:color="auto"/>
              <w:left w:val="single" w:sz="4" w:space="0" w:color="auto"/>
              <w:bottom w:val="single" w:sz="4" w:space="0" w:color="auto"/>
              <w:right w:val="single" w:sz="4" w:space="0" w:color="auto"/>
            </w:tcBorders>
            <w:hideMark/>
          </w:tcPr>
          <w:p w14:paraId="3C7EC236"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Предпринимательство. Виды и формы предпринимательской деятельности</w:t>
            </w:r>
          </w:p>
        </w:tc>
      </w:tr>
      <w:tr w:rsidR="00B35F9B" w:rsidRPr="001C067D" w14:paraId="1157883A"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5FFE1C26"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4.9</w:t>
            </w:r>
          </w:p>
        </w:tc>
        <w:tc>
          <w:tcPr>
            <w:tcW w:w="7937" w:type="dxa"/>
            <w:tcBorders>
              <w:top w:val="single" w:sz="4" w:space="0" w:color="auto"/>
              <w:left w:val="single" w:sz="4" w:space="0" w:color="auto"/>
              <w:bottom w:val="single" w:sz="4" w:space="0" w:color="auto"/>
              <w:right w:val="single" w:sz="4" w:space="0" w:color="auto"/>
            </w:tcBorders>
            <w:hideMark/>
          </w:tcPr>
          <w:p w14:paraId="328AC941"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Деньги и их функции</w:t>
            </w:r>
          </w:p>
        </w:tc>
      </w:tr>
      <w:tr w:rsidR="00B35F9B" w:rsidRPr="001C067D" w14:paraId="083D531F"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6611C2BA"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4.10</w:t>
            </w:r>
          </w:p>
        </w:tc>
        <w:tc>
          <w:tcPr>
            <w:tcW w:w="7937" w:type="dxa"/>
            <w:tcBorders>
              <w:top w:val="single" w:sz="4" w:space="0" w:color="auto"/>
              <w:left w:val="single" w:sz="4" w:space="0" w:color="auto"/>
              <w:bottom w:val="single" w:sz="4" w:space="0" w:color="auto"/>
              <w:right w:val="single" w:sz="4" w:space="0" w:color="auto"/>
            </w:tcBorders>
            <w:hideMark/>
          </w:tcPr>
          <w:p w14:paraId="52685979"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w:t>
            </w:r>
          </w:p>
        </w:tc>
      </w:tr>
      <w:tr w:rsidR="00B35F9B" w:rsidRPr="001C067D" w14:paraId="74E0E5DE"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33AA8FC6"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w:t>
            </w:r>
          </w:p>
        </w:tc>
        <w:tc>
          <w:tcPr>
            <w:tcW w:w="7937" w:type="dxa"/>
            <w:tcBorders>
              <w:top w:val="single" w:sz="4" w:space="0" w:color="auto"/>
              <w:left w:val="single" w:sz="4" w:space="0" w:color="auto"/>
              <w:bottom w:val="single" w:sz="4" w:space="0" w:color="auto"/>
              <w:right w:val="single" w:sz="4" w:space="0" w:color="auto"/>
            </w:tcBorders>
            <w:hideMark/>
          </w:tcPr>
          <w:p w14:paraId="315A6BA8"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B35F9B" w:rsidRPr="001C067D" w14:paraId="3CFAB0C6"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72DF6DAE"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4.12</w:t>
            </w:r>
          </w:p>
        </w:tc>
        <w:tc>
          <w:tcPr>
            <w:tcW w:w="7937" w:type="dxa"/>
            <w:tcBorders>
              <w:top w:val="single" w:sz="4" w:space="0" w:color="auto"/>
              <w:left w:val="single" w:sz="4" w:space="0" w:color="auto"/>
              <w:bottom w:val="single" w:sz="4" w:space="0" w:color="auto"/>
              <w:right w:val="single" w:sz="4" w:space="0" w:color="auto"/>
            </w:tcBorders>
            <w:hideMark/>
          </w:tcPr>
          <w:p w14:paraId="007FAC1E"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Страховые услуги. Защита прав потребителя финансовых услуг</w:t>
            </w:r>
          </w:p>
        </w:tc>
      </w:tr>
      <w:tr w:rsidR="00B35F9B" w:rsidRPr="001C067D" w14:paraId="03AF7655"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785C6668"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4.13</w:t>
            </w:r>
          </w:p>
        </w:tc>
        <w:tc>
          <w:tcPr>
            <w:tcW w:w="7937" w:type="dxa"/>
            <w:tcBorders>
              <w:top w:val="single" w:sz="4" w:space="0" w:color="auto"/>
              <w:left w:val="single" w:sz="4" w:space="0" w:color="auto"/>
              <w:bottom w:val="single" w:sz="4" w:space="0" w:color="auto"/>
              <w:right w:val="single" w:sz="4" w:space="0" w:color="auto"/>
            </w:tcBorders>
            <w:hideMark/>
          </w:tcPr>
          <w:p w14:paraId="0BD19E38"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tc>
      </w:tr>
      <w:tr w:rsidR="00B35F9B" w:rsidRPr="001C067D" w14:paraId="452D6C80"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7D5B3FE4"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4.14</w:t>
            </w:r>
          </w:p>
        </w:tc>
        <w:tc>
          <w:tcPr>
            <w:tcW w:w="7937" w:type="dxa"/>
            <w:tcBorders>
              <w:top w:val="single" w:sz="4" w:space="0" w:color="auto"/>
              <w:left w:val="single" w:sz="4" w:space="0" w:color="auto"/>
              <w:bottom w:val="single" w:sz="4" w:space="0" w:color="auto"/>
              <w:right w:val="single" w:sz="4" w:space="0" w:color="auto"/>
            </w:tcBorders>
            <w:hideMark/>
          </w:tcPr>
          <w:p w14:paraId="30AF03B1"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Экономические цели и функции государства</w:t>
            </w:r>
          </w:p>
        </w:tc>
      </w:tr>
      <w:tr w:rsidR="00B35F9B" w:rsidRPr="001C067D" w14:paraId="437C3296"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7AA8441C"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4.15</w:t>
            </w:r>
          </w:p>
        </w:tc>
        <w:tc>
          <w:tcPr>
            <w:tcW w:w="7937" w:type="dxa"/>
            <w:tcBorders>
              <w:top w:val="single" w:sz="4" w:space="0" w:color="auto"/>
              <w:left w:val="single" w:sz="4" w:space="0" w:color="auto"/>
              <w:bottom w:val="single" w:sz="4" w:space="0" w:color="auto"/>
              <w:right w:val="single" w:sz="4" w:space="0" w:color="auto"/>
            </w:tcBorders>
            <w:hideMark/>
          </w:tcPr>
          <w:p w14:paraId="2449EFAB"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Налоги. Доходы и расходы государства. Государственный бюджет. Государственная бюджетная и денежно-кредитная политика Российской Федерации.</w:t>
            </w:r>
          </w:p>
        </w:tc>
      </w:tr>
      <w:tr w:rsidR="00B35F9B" w:rsidRPr="001C067D" w14:paraId="318EA508"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0EAD7891"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937" w:type="dxa"/>
            <w:tcBorders>
              <w:top w:val="single" w:sz="4" w:space="0" w:color="auto"/>
              <w:left w:val="single" w:sz="4" w:space="0" w:color="auto"/>
              <w:bottom w:val="single" w:sz="4" w:space="0" w:color="auto"/>
              <w:right w:val="single" w:sz="4" w:space="0" w:color="auto"/>
            </w:tcBorders>
            <w:hideMark/>
          </w:tcPr>
          <w:p w14:paraId="2FF6FE83"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Человек в системе социальных отношений. Социальные ценности и нормы</w:t>
            </w:r>
          </w:p>
        </w:tc>
      </w:tr>
      <w:tr w:rsidR="00B35F9B" w:rsidRPr="001C067D" w14:paraId="08C435E7"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485DFBA6"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7937" w:type="dxa"/>
            <w:tcBorders>
              <w:top w:val="single" w:sz="4" w:space="0" w:color="auto"/>
              <w:left w:val="single" w:sz="4" w:space="0" w:color="auto"/>
              <w:bottom w:val="single" w:sz="4" w:space="0" w:color="auto"/>
              <w:right w:val="single" w:sz="4" w:space="0" w:color="auto"/>
            </w:tcBorders>
            <w:hideMark/>
          </w:tcPr>
          <w:p w14:paraId="588BDDAE"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Социальная структура общества. Многообразие социальных общностей и групп</w:t>
            </w:r>
          </w:p>
        </w:tc>
      </w:tr>
      <w:tr w:rsidR="00B35F9B" w:rsidRPr="001C067D" w14:paraId="6E5AD172"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6A54A2A7"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7937" w:type="dxa"/>
            <w:tcBorders>
              <w:top w:val="single" w:sz="4" w:space="0" w:color="auto"/>
              <w:left w:val="single" w:sz="4" w:space="0" w:color="auto"/>
              <w:bottom w:val="single" w:sz="4" w:space="0" w:color="auto"/>
              <w:right w:val="single" w:sz="4" w:space="0" w:color="auto"/>
            </w:tcBorders>
            <w:hideMark/>
          </w:tcPr>
          <w:p w14:paraId="4BF0C24D"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Этнос и нация. Россия - многонациональное государство. Этносы и нации в диалоге культур</w:t>
            </w:r>
          </w:p>
        </w:tc>
      </w:tr>
      <w:tr w:rsidR="00B35F9B" w:rsidRPr="001C067D" w14:paraId="6D813F13"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2D21FB93"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5.3</w:t>
            </w:r>
          </w:p>
        </w:tc>
        <w:tc>
          <w:tcPr>
            <w:tcW w:w="7937" w:type="dxa"/>
            <w:tcBorders>
              <w:top w:val="single" w:sz="4" w:space="0" w:color="auto"/>
              <w:left w:val="single" w:sz="4" w:space="0" w:color="auto"/>
              <w:bottom w:val="single" w:sz="4" w:space="0" w:color="auto"/>
              <w:right w:val="single" w:sz="4" w:space="0" w:color="auto"/>
            </w:tcBorders>
            <w:hideMark/>
          </w:tcPr>
          <w:p w14:paraId="0BBD054E"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Положение человека в обществе. Социальный статус человека в обществе. Социальные роли. Ролевой набор подростка. Социальная мобильность</w:t>
            </w:r>
          </w:p>
        </w:tc>
      </w:tr>
      <w:tr w:rsidR="00B35F9B" w:rsidRPr="001C067D" w14:paraId="763F8F4F"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125DAF85"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5.4</w:t>
            </w:r>
          </w:p>
        </w:tc>
        <w:tc>
          <w:tcPr>
            <w:tcW w:w="7937" w:type="dxa"/>
            <w:tcBorders>
              <w:top w:val="single" w:sz="4" w:space="0" w:color="auto"/>
              <w:left w:val="single" w:sz="4" w:space="0" w:color="auto"/>
              <w:bottom w:val="single" w:sz="4" w:space="0" w:color="auto"/>
              <w:right w:val="single" w:sz="4" w:space="0" w:color="auto"/>
            </w:tcBorders>
            <w:hideMark/>
          </w:tcPr>
          <w:p w14:paraId="2F233F49"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Молодежь - активный участник общественной жизни. Современная молодежная культура</w:t>
            </w:r>
          </w:p>
        </w:tc>
      </w:tr>
      <w:tr w:rsidR="00B35F9B" w:rsidRPr="001C067D" w14:paraId="6D28BD08"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7F69C7F3"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5.5</w:t>
            </w:r>
          </w:p>
        </w:tc>
        <w:tc>
          <w:tcPr>
            <w:tcW w:w="7937" w:type="dxa"/>
            <w:tcBorders>
              <w:top w:val="single" w:sz="4" w:space="0" w:color="auto"/>
              <w:left w:val="single" w:sz="4" w:space="0" w:color="auto"/>
              <w:bottom w:val="single" w:sz="4" w:space="0" w:color="auto"/>
              <w:right w:val="single" w:sz="4" w:space="0" w:color="auto"/>
            </w:tcBorders>
            <w:hideMark/>
          </w:tcPr>
          <w:p w14:paraId="1828B808"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 Право и его роль в жизни общества. Право и мораль</w:t>
            </w:r>
          </w:p>
        </w:tc>
      </w:tr>
      <w:tr w:rsidR="00B35F9B" w:rsidRPr="001C067D" w14:paraId="141DDFDE"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4EE8C99A"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5.6</w:t>
            </w:r>
          </w:p>
        </w:tc>
        <w:tc>
          <w:tcPr>
            <w:tcW w:w="7937" w:type="dxa"/>
            <w:tcBorders>
              <w:top w:val="single" w:sz="4" w:space="0" w:color="auto"/>
              <w:left w:val="single" w:sz="4" w:space="0" w:color="auto"/>
              <w:bottom w:val="single" w:sz="4" w:space="0" w:color="auto"/>
              <w:right w:val="single" w:sz="4" w:space="0" w:color="auto"/>
            </w:tcBorders>
            <w:hideMark/>
          </w:tcPr>
          <w:p w14:paraId="538AEFC9"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Социализация личности</w:t>
            </w:r>
          </w:p>
        </w:tc>
      </w:tr>
      <w:tr w:rsidR="00B35F9B" w:rsidRPr="001C067D" w14:paraId="48F1BD09"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59220610"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5.7</w:t>
            </w:r>
          </w:p>
        </w:tc>
        <w:tc>
          <w:tcPr>
            <w:tcW w:w="7937" w:type="dxa"/>
            <w:tcBorders>
              <w:top w:val="single" w:sz="4" w:space="0" w:color="auto"/>
              <w:left w:val="single" w:sz="4" w:space="0" w:color="auto"/>
              <w:bottom w:val="single" w:sz="4" w:space="0" w:color="auto"/>
              <w:right w:val="single" w:sz="4" w:space="0" w:color="auto"/>
            </w:tcBorders>
            <w:hideMark/>
          </w:tcPr>
          <w:p w14:paraId="094F796B"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Важность семьи в жизни человека, общества и государства. Функции семьи. Семейные ценности. Семейные традиции. Семейный досуг. Свободное время подростка. Основные роли членов семьи</w:t>
            </w:r>
          </w:p>
        </w:tc>
      </w:tr>
      <w:tr w:rsidR="00B35F9B" w:rsidRPr="001C067D" w14:paraId="704F1A0B"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7CEDE0D3"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5.8</w:t>
            </w:r>
          </w:p>
        </w:tc>
        <w:tc>
          <w:tcPr>
            <w:tcW w:w="7937" w:type="dxa"/>
            <w:tcBorders>
              <w:top w:val="single" w:sz="4" w:space="0" w:color="auto"/>
              <w:left w:val="single" w:sz="4" w:space="0" w:color="auto"/>
              <w:bottom w:val="single" w:sz="4" w:space="0" w:color="auto"/>
              <w:right w:val="single" w:sz="4" w:space="0" w:color="auto"/>
            </w:tcBorders>
            <w:hideMark/>
          </w:tcPr>
          <w:p w14:paraId="4CD707B2"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Отклоняющееся поведение. Опасность наркомании и алкоголизма для человека и общества. Профилактика негативных отклонений поведения</w:t>
            </w:r>
          </w:p>
        </w:tc>
      </w:tr>
      <w:tr w:rsidR="00B35F9B" w:rsidRPr="001C067D" w14:paraId="3EB4123C"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25A704CB"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5.9</w:t>
            </w:r>
          </w:p>
        </w:tc>
        <w:tc>
          <w:tcPr>
            <w:tcW w:w="7937" w:type="dxa"/>
            <w:tcBorders>
              <w:top w:val="single" w:sz="4" w:space="0" w:color="auto"/>
              <w:left w:val="single" w:sz="4" w:space="0" w:color="auto"/>
              <w:bottom w:val="single" w:sz="4" w:space="0" w:color="auto"/>
              <w:right w:val="single" w:sz="4" w:space="0" w:color="auto"/>
            </w:tcBorders>
            <w:hideMark/>
          </w:tcPr>
          <w:p w14:paraId="136FAFB3"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Социальные конфликты и пути их разрешения</w:t>
            </w:r>
          </w:p>
        </w:tc>
      </w:tr>
      <w:tr w:rsidR="00B35F9B" w:rsidRPr="001C067D" w14:paraId="15071F74"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1D2C6815"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5.10</w:t>
            </w:r>
          </w:p>
        </w:tc>
        <w:tc>
          <w:tcPr>
            <w:tcW w:w="7937" w:type="dxa"/>
            <w:tcBorders>
              <w:top w:val="single" w:sz="4" w:space="0" w:color="auto"/>
              <w:left w:val="single" w:sz="4" w:space="0" w:color="auto"/>
              <w:bottom w:val="single" w:sz="4" w:space="0" w:color="auto"/>
              <w:right w:val="single" w:sz="4" w:space="0" w:color="auto"/>
            </w:tcBorders>
            <w:hideMark/>
          </w:tcPr>
          <w:p w14:paraId="4BA1B0C4"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Здоровый образ жизни. Социальная и личная значимость здорового образа жизни.</w:t>
            </w:r>
          </w:p>
        </w:tc>
      </w:tr>
      <w:tr w:rsidR="00B35F9B" w:rsidRPr="001C067D" w14:paraId="094A86DD"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4D4E6D39"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5.11</w:t>
            </w:r>
          </w:p>
        </w:tc>
        <w:tc>
          <w:tcPr>
            <w:tcW w:w="7937" w:type="dxa"/>
            <w:tcBorders>
              <w:top w:val="single" w:sz="4" w:space="0" w:color="auto"/>
              <w:left w:val="single" w:sz="4" w:space="0" w:color="auto"/>
              <w:bottom w:val="single" w:sz="4" w:space="0" w:color="auto"/>
              <w:right w:val="single" w:sz="4" w:space="0" w:color="auto"/>
            </w:tcBorders>
            <w:hideMark/>
          </w:tcPr>
          <w:p w14:paraId="54C0F381"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направления и приоритеты социальной политики российского государства</w:t>
            </w:r>
          </w:p>
        </w:tc>
      </w:tr>
      <w:tr w:rsidR="00B35F9B" w:rsidRPr="001C067D" w14:paraId="1735E68D"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0B248E73"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937" w:type="dxa"/>
            <w:tcBorders>
              <w:top w:val="single" w:sz="4" w:space="0" w:color="auto"/>
              <w:left w:val="single" w:sz="4" w:space="0" w:color="auto"/>
              <w:bottom w:val="single" w:sz="4" w:space="0" w:color="auto"/>
              <w:right w:val="single" w:sz="4" w:space="0" w:color="auto"/>
            </w:tcBorders>
            <w:hideMark/>
          </w:tcPr>
          <w:p w14:paraId="1479942B"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Человек в политическом измерении</w:t>
            </w:r>
          </w:p>
        </w:tc>
      </w:tr>
      <w:tr w:rsidR="00B35F9B" w:rsidRPr="001C067D" w14:paraId="43CEAA32"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09DA7A28"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7937" w:type="dxa"/>
            <w:tcBorders>
              <w:top w:val="single" w:sz="4" w:space="0" w:color="auto"/>
              <w:left w:val="single" w:sz="4" w:space="0" w:color="auto"/>
              <w:bottom w:val="single" w:sz="4" w:space="0" w:color="auto"/>
              <w:right w:val="single" w:sz="4" w:space="0" w:color="auto"/>
            </w:tcBorders>
            <w:hideMark/>
          </w:tcPr>
          <w:p w14:paraId="1D8CF639"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Политическая жизнь общества. Политика и политическая власть</w:t>
            </w:r>
          </w:p>
        </w:tc>
      </w:tr>
      <w:tr w:rsidR="00B35F9B" w:rsidRPr="001C067D" w14:paraId="6AB6966F"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6A64108F"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w:t>
            </w:r>
          </w:p>
        </w:tc>
        <w:tc>
          <w:tcPr>
            <w:tcW w:w="7937" w:type="dxa"/>
            <w:tcBorders>
              <w:top w:val="single" w:sz="4" w:space="0" w:color="auto"/>
              <w:left w:val="single" w:sz="4" w:space="0" w:color="auto"/>
              <w:bottom w:val="single" w:sz="4" w:space="0" w:color="auto"/>
              <w:right w:val="single" w:sz="4" w:space="0" w:color="auto"/>
            </w:tcBorders>
            <w:hideMark/>
          </w:tcPr>
          <w:p w14:paraId="1BDC3A55"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Государство - политическая организация общества. Признаки государства. Внутренняя и внешняя политика</w:t>
            </w:r>
          </w:p>
        </w:tc>
      </w:tr>
      <w:tr w:rsidR="00B35F9B" w:rsidRPr="001C067D" w14:paraId="2A79D5CC"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79B60C11"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6.3</w:t>
            </w:r>
          </w:p>
        </w:tc>
        <w:tc>
          <w:tcPr>
            <w:tcW w:w="7937" w:type="dxa"/>
            <w:tcBorders>
              <w:top w:val="single" w:sz="4" w:space="0" w:color="auto"/>
              <w:left w:val="single" w:sz="4" w:space="0" w:color="auto"/>
              <w:bottom w:val="single" w:sz="4" w:space="0" w:color="auto"/>
              <w:right w:val="single" w:sz="4" w:space="0" w:color="auto"/>
            </w:tcBorders>
            <w:hideMark/>
          </w:tcPr>
          <w:p w14:paraId="57F9F005"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tc>
      </w:tr>
      <w:tr w:rsidR="00B35F9B" w:rsidRPr="001C067D" w14:paraId="7BDC2CBA"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1F0BAEC1"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6.4</w:t>
            </w:r>
          </w:p>
        </w:tc>
        <w:tc>
          <w:tcPr>
            <w:tcW w:w="7937" w:type="dxa"/>
            <w:tcBorders>
              <w:top w:val="single" w:sz="4" w:space="0" w:color="auto"/>
              <w:left w:val="single" w:sz="4" w:space="0" w:color="auto"/>
              <w:bottom w:val="single" w:sz="4" w:space="0" w:color="auto"/>
              <w:right w:val="single" w:sz="4" w:space="0" w:color="auto"/>
            </w:tcBorders>
            <w:hideMark/>
          </w:tcPr>
          <w:p w14:paraId="1E3BEC12"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Политический режим и его виды. Демократия, демократические ценности. Правовое государство и гражданское общество</w:t>
            </w:r>
          </w:p>
        </w:tc>
      </w:tr>
      <w:tr w:rsidR="00B35F9B" w:rsidRPr="001C067D" w14:paraId="4CFCB28B"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48ACD2A2"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6.5</w:t>
            </w:r>
          </w:p>
        </w:tc>
        <w:tc>
          <w:tcPr>
            <w:tcW w:w="7937" w:type="dxa"/>
            <w:tcBorders>
              <w:top w:val="single" w:sz="4" w:space="0" w:color="auto"/>
              <w:left w:val="single" w:sz="4" w:space="0" w:color="auto"/>
              <w:bottom w:val="single" w:sz="4" w:space="0" w:color="auto"/>
              <w:right w:val="single" w:sz="4" w:space="0" w:color="auto"/>
            </w:tcBorders>
            <w:hideMark/>
          </w:tcPr>
          <w:p w14:paraId="29195C75"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Участие граждан в политике. Выборы, референдум</w:t>
            </w:r>
          </w:p>
        </w:tc>
      </w:tr>
      <w:tr w:rsidR="00B35F9B" w:rsidRPr="001C067D" w14:paraId="4341C818"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155A67A0"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6.6</w:t>
            </w:r>
          </w:p>
        </w:tc>
        <w:tc>
          <w:tcPr>
            <w:tcW w:w="7937" w:type="dxa"/>
            <w:tcBorders>
              <w:top w:val="single" w:sz="4" w:space="0" w:color="auto"/>
              <w:left w:val="single" w:sz="4" w:space="0" w:color="auto"/>
              <w:bottom w:val="single" w:sz="4" w:space="0" w:color="auto"/>
              <w:right w:val="single" w:sz="4" w:space="0" w:color="auto"/>
            </w:tcBorders>
            <w:hideMark/>
          </w:tcPr>
          <w:p w14:paraId="48461288"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Политические партии, их роль в демократическом обществе. Общественно-политические организации</w:t>
            </w:r>
          </w:p>
        </w:tc>
      </w:tr>
      <w:tr w:rsidR="00B35F9B" w:rsidRPr="001C067D" w14:paraId="0CD0358A"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4DA60EA5"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937" w:type="dxa"/>
            <w:tcBorders>
              <w:top w:val="single" w:sz="4" w:space="0" w:color="auto"/>
              <w:left w:val="single" w:sz="4" w:space="0" w:color="auto"/>
              <w:bottom w:val="single" w:sz="4" w:space="0" w:color="auto"/>
              <w:right w:val="single" w:sz="4" w:space="0" w:color="auto"/>
            </w:tcBorders>
            <w:hideMark/>
          </w:tcPr>
          <w:p w14:paraId="768CA62E"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Гражданин и государство</w:t>
            </w:r>
          </w:p>
        </w:tc>
      </w:tr>
      <w:tr w:rsidR="00B35F9B" w:rsidRPr="001C067D" w14:paraId="7CDED50C"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2AA2A84E"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w:t>
            </w:r>
          </w:p>
        </w:tc>
        <w:tc>
          <w:tcPr>
            <w:tcW w:w="7937" w:type="dxa"/>
            <w:tcBorders>
              <w:top w:val="single" w:sz="4" w:space="0" w:color="auto"/>
              <w:left w:val="single" w:sz="4" w:space="0" w:color="auto"/>
              <w:bottom w:val="single" w:sz="4" w:space="0" w:color="auto"/>
              <w:right w:val="single" w:sz="4" w:space="0" w:color="auto"/>
            </w:tcBorders>
            <w:hideMark/>
          </w:tcPr>
          <w:p w14:paraId="3D1F8284"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Наша страна в начале XXI в. Место нашей Родины среди современных государств. Государственная власть в нашей стране. Государственный герб, Государственный флаг, Государственный гимн Российской Федерации</w:t>
            </w:r>
          </w:p>
        </w:tc>
      </w:tr>
      <w:tr w:rsidR="00B35F9B" w:rsidRPr="001C067D" w14:paraId="65BAEC50"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0BA01810"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w:t>
            </w:r>
          </w:p>
        </w:tc>
        <w:tc>
          <w:tcPr>
            <w:tcW w:w="7937" w:type="dxa"/>
            <w:tcBorders>
              <w:top w:val="single" w:sz="4" w:space="0" w:color="auto"/>
              <w:left w:val="single" w:sz="4" w:space="0" w:color="auto"/>
              <w:bottom w:val="single" w:sz="4" w:space="0" w:color="auto"/>
              <w:right w:val="single" w:sz="4" w:space="0" w:color="auto"/>
            </w:tcBorders>
            <w:hideMark/>
          </w:tcPr>
          <w:p w14:paraId="17C7C41B" w14:textId="77777777" w:rsidR="00B35F9B" w:rsidRPr="001C067D" w:rsidRDefault="00B35F9B" w:rsidP="001C067D">
            <w:pPr>
              <w:pStyle w:val="ConsPlusNormal"/>
              <w:jc w:val="both"/>
              <w:rPr>
                <w:rFonts w:ascii="Times New Roman" w:hAnsi="Times New Roman" w:cs="Times New Roman"/>
                <w:sz w:val="24"/>
                <w:szCs w:val="24"/>
              </w:rPr>
            </w:pPr>
            <w:hyperlink r:id="rId3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1C067D">
                <w:rPr>
                  <w:rStyle w:val="a3"/>
                  <w:rFonts w:ascii="Times New Roman" w:hAnsi="Times New Roman" w:cs="Times New Roman"/>
                  <w:color w:val="0000FF"/>
                  <w:sz w:val="24"/>
                  <w:szCs w:val="24"/>
                  <w:u w:val="none"/>
                </w:rPr>
                <w:t>Конституция</w:t>
              </w:r>
            </w:hyperlink>
            <w:r w:rsidRPr="001C067D">
              <w:rPr>
                <w:rFonts w:ascii="Times New Roman" w:hAnsi="Times New Roman" w:cs="Times New Roman"/>
                <w:sz w:val="24"/>
                <w:szCs w:val="24"/>
              </w:rPr>
              <w:t xml:space="preserve"> Российской Федерации - основной закон</w:t>
            </w:r>
          </w:p>
        </w:tc>
      </w:tr>
      <w:tr w:rsidR="00B35F9B" w:rsidRPr="001C067D" w14:paraId="1F56E12C"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4F08B538"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7.3</w:t>
            </w:r>
          </w:p>
        </w:tc>
        <w:tc>
          <w:tcPr>
            <w:tcW w:w="7937" w:type="dxa"/>
            <w:tcBorders>
              <w:top w:val="single" w:sz="4" w:space="0" w:color="auto"/>
              <w:left w:val="single" w:sz="4" w:space="0" w:color="auto"/>
              <w:bottom w:val="single" w:sz="4" w:space="0" w:color="auto"/>
              <w:right w:val="single" w:sz="4" w:space="0" w:color="auto"/>
            </w:tcBorders>
            <w:hideMark/>
          </w:tcPr>
          <w:p w14:paraId="1C1CFE5C" w14:textId="77777777" w:rsidR="00B35F9B" w:rsidRPr="001C067D" w:rsidRDefault="00B35F9B" w:rsidP="001C067D">
            <w:pPr>
              <w:pStyle w:val="ConsPlusNormal"/>
              <w:jc w:val="both"/>
              <w:rPr>
                <w:rFonts w:ascii="Times New Roman" w:hAnsi="Times New Roman" w:cs="Times New Roman"/>
                <w:sz w:val="24"/>
                <w:szCs w:val="24"/>
              </w:rPr>
            </w:pPr>
            <w:hyperlink r:id="rId3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1C067D">
                <w:rPr>
                  <w:rStyle w:val="a3"/>
                  <w:rFonts w:ascii="Times New Roman" w:hAnsi="Times New Roman" w:cs="Times New Roman"/>
                  <w:color w:val="0000FF"/>
                  <w:sz w:val="24"/>
                  <w:szCs w:val="24"/>
                  <w:u w:val="none"/>
                </w:rPr>
                <w:t>Конституция</w:t>
              </w:r>
            </w:hyperlink>
            <w:r w:rsidRPr="001C067D">
              <w:rPr>
                <w:rFonts w:ascii="Times New Roman" w:hAnsi="Times New Roman" w:cs="Times New Roman"/>
                <w:sz w:val="24"/>
                <w:szCs w:val="24"/>
              </w:rPr>
              <w:t xml:space="preserve"> Российской Федерации о правовом статусе человека и гражданина. Гражданство Российской Федерации. Гарантия и защита прав и свобод человека и гражданина в Российской Федерации. Взаимосвязь конституционных прав, свобод и обязанностей гражданина Российской Федерации</w:t>
            </w:r>
          </w:p>
        </w:tc>
      </w:tr>
      <w:tr w:rsidR="00B35F9B" w:rsidRPr="001C067D" w14:paraId="5B234C02"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63090EFA"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7.4</w:t>
            </w:r>
          </w:p>
        </w:tc>
        <w:tc>
          <w:tcPr>
            <w:tcW w:w="7937" w:type="dxa"/>
            <w:tcBorders>
              <w:top w:val="single" w:sz="4" w:space="0" w:color="auto"/>
              <w:left w:val="single" w:sz="4" w:space="0" w:color="auto"/>
              <w:bottom w:val="single" w:sz="4" w:space="0" w:color="auto"/>
              <w:right w:val="single" w:sz="4" w:space="0" w:color="auto"/>
            </w:tcBorders>
            <w:hideMark/>
          </w:tcPr>
          <w:p w14:paraId="6D907D49"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Россия - светское государство</w:t>
            </w:r>
          </w:p>
        </w:tc>
      </w:tr>
      <w:tr w:rsidR="00B35F9B" w:rsidRPr="001C067D" w14:paraId="7FE42F41"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7427D78B"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7.5</w:t>
            </w:r>
          </w:p>
        </w:tc>
        <w:tc>
          <w:tcPr>
            <w:tcW w:w="7937" w:type="dxa"/>
            <w:tcBorders>
              <w:top w:val="single" w:sz="4" w:space="0" w:color="auto"/>
              <w:left w:val="single" w:sz="4" w:space="0" w:color="auto"/>
              <w:bottom w:val="single" w:sz="4" w:space="0" w:color="auto"/>
              <w:right w:val="single" w:sz="4" w:space="0" w:color="auto"/>
            </w:tcBorders>
            <w:hideMark/>
          </w:tcPr>
          <w:p w14:paraId="3784E223"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Законодательные, исполнительные и судебные органы государственной власти в Российской Федерации. Государственное управление. Противодействие коррупции в Российской Федерации</w:t>
            </w:r>
          </w:p>
        </w:tc>
      </w:tr>
      <w:tr w:rsidR="00B35F9B" w:rsidRPr="001C067D" w14:paraId="5F131F44"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6FF5C8F2"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7.6</w:t>
            </w:r>
          </w:p>
        </w:tc>
        <w:tc>
          <w:tcPr>
            <w:tcW w:w="7937" w:type="dxa"/>
            <w:tcBorders>
              <w:top w:val="single" w:sz="4" w:space="0" w:color="auto"/>
              <w:left w:val="single" w:sz="4" w:space="0" w:color="auto"/>
              <w:bottom w:val="single" w:sz="4" w:space="0" w:color="auto"/>
              <w:right w:val="single" w:sz="4" w:space="0" w:color="auto"/>
            </w:tcBorders>
            <w:hideMark/>
          </w:tcPr>
          <w:p w14:paraId="432AE154"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Президент - Глава государства Российской Федерации</w:t>
            </w:r>
          </w:p>
        </w:tc>
      </w:tr>
      <w:tr w:rsidR="00B35F9B" w:rsidRPr="001C067D" w14:paraId="66F25055"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7BA3660A"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7.7</w:t>
            </w:r>
          </w:p>
        </w:tc>
        <w:tc>
          <w:tcPr>
            <w:tcW w:w="7937" w:type="dxa"/>
            <w:tcBorders>
              <w:top w:val="single" w:sz="4" w:space="0" w:color="auto"/>
              <w:left w:val="single" w:sz="4" w:space="0" w:color="auto"/>
              <w:bottom w:val="single" w:sz="4" w:space="0" w:color="auto"/>
              <w:right w:val="single" w:sz="4" w:space="0" w:color="auto"/>
            </w:tcBorders>
            <w:hideMark/>
          </w:tcPr>
          <w:p w14:paraId="468E94E1"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Федеральное Собрание Российской Федерации: Государственная Дума и Совет Федерации</w:t>
            </w:r>
          </w:p>
        </w:tc>
      </w:tr>
      <w:tr w:rsidR="00B35F9B" w:rsidRPr="001C067D" w14:paraId="3DE2995F"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7900A97D"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7.8</w:t>
            </w:r>
          </w:p>
        </w:tc>
        <w:tc>
          <w:tcPr>
            <w:tcW w:w="7937" w:type="dxa"/>
            <w:tcBorders>
              <w:top w:val="single" w:sz="4" w:space="0" w:color="auto"/>
              <w:left w:val="single" w:sz="4" w:space="0" w:color="auto"/>
              <w:bottom w:val="single" w:sz="4" w:space="0" w:color="auto"/>
              <w:right w:val="single" w:sz="4" w:space="0" w:color="auto"/>
            </w:tcBorders>
            <w:hideMark/>
          </w:tcPr>
          <w:p w14:paraId="29730DBB"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Правительство Российской Федерации</w:t>
            </w:r>
          </w:p>
        </w:tc>
      </w:tr>
      <w:tr w:rsidR="00B35F9B" w:rsidRPr="001C067D" w14:paraId="60896916"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3922B491"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7.9</w:t>
            </w:r>
          </w:p>
        </w:tc>
        <w:tc>
          <w:tcPr>
            <w:tcW w:w="7937" w:type="dxa"/>
            <w:tcBorders>
              <w:top w:val="single" w:sz="4" w:space="0" w:color="auto"/>
              <w:left w:val="single" w:sz="4" w:space="0" w:color="auto"/>
              <w:bottom w:val="single" w:sz="4" w:space="0" w:color="auto"/>
              <w:right w:val="single" w:sz="4" w:space="0" w:color="auto"/>
            </w:tcBorders>
            <w:hideMark/>
          </w:tcPr>
          <w:p w14:paraId="0375FD77"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Судебная система в Российской Федерации. Конституционный Суд Российской Федерации. Верховный Суд Российской Федерации</w:t>
            </w:r>
          </w:p>
        </w:tc>
      </w:tr>
      <w:tr w:rsidR="00B35F9B" w:rsidRPr="001C067D" w14:paraId="5298D4D1"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12916D4D"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7.10</w:t>
            </w:r>
          </w:p>
        </w:tc>
        <w:tc>
          <w:tcPr>
            <w:tcW w:w="7937" w:type="dxa"/>
            <w:tcBorders>
              <w:top w:val="single" w:sz="4" w:space="0" w:color="auto"/>
              <w:left w:val="single" w:sz="4" w:space="0" w:color="auto"/>
              <w:bottom w:val="single" w:sz="4" w:space="0" w:color="auto"/>
              <w:right w:val="single" w:sz="4" w:space="0" w:color="auto"/>
            </w:tcBorders>
            <w:hideMark/>
          </w:tcPr>
          <w:p w14:paraId="701AE38F"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B35F9B" w:rsidRPr="001C067D" w14:paraId="389F4B0D"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4C29371B"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7.11</w:t>
            </w:r>
          </w:p>
        </w:tc>
        <w:tc>
          <w:tcPr>
            <w:tcW w:w="7937" w:type="dxa"/>
            <w:tcBorders>
              <w:top w:val="single" w:sz="4" w:space="0" w:color="auto"/>
              <w:left w:val="single" w:sz="4" w:space="0" w:color="auto"/>
              <w:bottom w:val="single" w:sz="4" w:space="0" w:color="auto"/>
              <w:right w:val="single" w:sz="4" w:space="0" w:color="auto"/>
            </w:tcBorders>
            <w:hideMark/>
          </w:tcPr>
          <w:p w14:paraId="6433F733"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Местное самоуправление</w:t>
            </w:r>
          </w:p>
        </w:tc>
      </w:tr>
      <w:tr w:rsidR="00B35F9B" w:rsidRPr="001C067D" w14:paraId="10EEBA4B"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520EFE4C"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937" w:type="dxa"/>
            <w:tcBorders>
              <w:top w:val="single" w:sz="4" w:space="0" w:color="auto"/>
              <w:left w:val="single" w:sz="4" w:space="0" w:color="auto"/>
              <w:bottom w:val="single" w:sz="4" w:space="0" w:color="auto"/>
              <w:right w:val="single" w:sz="4" w:space="0" w:color="auto"/>
            </w:tcBorders>
            <w:hideMark/>
          </w:tcPr>
          <w:p w14:paraId="243E9BE1"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Человек как участник правовых отношений. Основы российского права</w:t>
            </w:r>
          </w:p>
        </w:tc>
      </w:tr>
      <w:tr w:rsidR="00B35F9B" w:rsidRPr="001C067D" w14:paraId="3EF326E1"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316D8186"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w:t>
            </w:r>
          </w:p>
        </w:tc>
        <w:tc>
          <w:tcPr>
            <w:tcW w:w="7937" w:type="dxa"/>
            <w:tcBorders>
              <w:top w:val="single" w:sz="4" w:space="0" w:color="auto"/>
              <w:left w:val="single" w:sz="4" w:space="0" w:color="auto"/>
              <w:bottom w:val="single" w:sz="4" w:space="0" w:color="auto"/>
              <w:right w:val="single" w:sz="4" w:space="0" w:color="auto"/>
            </w:tcBorders>
            <w:hideMark/>
          </w:tcPr>
          <w:p w14:paraId="510EC6F3"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Правовая норма. Правовая оценка поступков и деятельности человека. Правомерное поведение. Правовая культура личности</w:t>
            </w:r>
          </w:p>
        </w:tc>
      </w:tr>
      <w:tr w:rsidR="00B35F9B" w:rsidRPr="001C067D" w14:paraId="5817A7C5"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11274DF9"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8.2</w:t>
            </w:r>
          </w:p>
        </w:tc>
        <w:tc>
          <w:tcPr>
            <w:tcW w:w="7937" w:type="dxa"/>
            <w:tcBorders>
              <w:top w:val="single" w:sz="4" w:space="0" w:color="auto"/>
              <w:left w:val="single" w:sz="4" w:space="0" w:color="auto"/>
              <w:bottom w:val="single" w:sz="4" w:space="0" w:color="auto"/>
              <w:right w:val="single" w:sz="4" w:space="0" w:color="auto"/>
            </w:tcBorders>
            <w:hideMark/>
          </w:tcPr>
          <w:p w14:paraId="2BE700D5"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Законы и подзаконные акты. Отрасли права</w:t>
            </w:r>
          </w:p>
        </w:tc>
      </w:tr>
      <w:tr w:rsidR="00B35F9B" w:rsidRPr="001C067D" w14:paraId="3DB8B602"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1E8C19D8"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8.3</w:t>
            </w:r>
          </w:p>
        </w:tc>
        <w:tc>
          <w:tcPr>
            <w:tcW w:w="7937" w:type="dxa"/>
            <w:tcBorders>
              <w:top w:val="single" w:sz="4" w:space="0" w:color="auto"/>
              <w:left w:val="single" w:sz="4" w:space="0" w:color="auto"/>
              <w:bottom w:val="single" w:sz="4" w:space="0" w:color="auto"/>
              <w:right w:val="single" w:sz="4" w:space="0" w:color="auto"/>
            </w:tcBorders>
            <w:hideMark/>
          </w:tcPr>
          <w:p w14:paraId="7FC82ECF"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Правоотношения и их особенности. Участники правоотношений. Физические и юридические лица в гражданском праве. Правоспособность и дееспособность</w:t>
            </w:r>
          </w:p>
        </w:tc>
      </w:tr>
      <w:tr w:rsidR="00B35F9B" w:rsidRPr="001C067D" w14:paraId="27E6380E"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722B3979"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8.4</w:t>
            </w:r>
          </w:p>
        </w:tc>
        <w:tc>
          <w:tcPr>
            <w:tcW w:w="7937" w:type="dxa"/>
            <w:tcBorders>
              <w:top w:val="single" w:sz="4" w:space="0" w:color="auto"/>
              <w:left w:val="single" w:sz="4" w:space="0" w:color="auto"/>
              <w:bottom w:val="single" w:sz="4" w:space="0" w:color="auto"/>
              <w:right w:val="single" w:sz="4" w:space="0" w:color="auto"/>
            </w:tcBorders>
            <w:hideMark/>
          </w:tcPr>
          <w:p w14:paraId="7F48D37C"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Несовершеннолетние как участники гражданско-правовых отношений</w:t>
            </w:r>
          </w:p>
        </w:tc>
      </w:tr>
      <w:tr w:rsidR="00B35F9B" w:rsidRPr="001C067D" w14:paraId="5B134762"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46013C3D"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8.5</w:t>
            </w:r>
          </w:p>
        </w:tc>
        <w:tc>
          <w:tcPr>
            <w:tcW w:w="7937" w:type="dxa"/>
            <w:tcBorders>
              <w:top w:val="single" w:sz="4" w:space="0" w:color="auto"/>
              <w:left w:val="single" w:sz="4" w:space="0" w:color="auto"/>
              <w:bottom w:val="single" w:sz="4" w:space="0" w:color="auto"/>
              <w:right w:val="single" w:sz="4" w:space="0" w:color="auto"/>
            </w:tcBorders>
            <w:hideMark/>
          </w:tcPr>
          <w:p w14:paraId="3870D11E"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 собственности, защита прав собственности</w:t>
            </w:r>
          </w:p>
        </w:tc>
      </w:tr>
      <w:tr w:rsidR="00B35F9B" w:rsidRPr="001C067D" w14:paraId="4B5F24C1"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0DA6727D"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8.6</w:t>
            </w:r>
          </w:p>
        </w:tc>
        <w:tc>
          <w:tcPr>
            <w:tcW w:w="7937" w:type="dxa"/>
            <w:tcBorders>
              <w:top w:val="single" w:sz="4" w:space="0" w:color="auto"/>
              <w:left w:val="single" w:sz="4" w:space="0" w:color="auto"/>
              <w:bottom w:val="single" w:sz="4" w:space="0" w:color="auto"/>
              <w:right w:val="single" w:sz="4" w:space="0" w:color="auto"/>
            </w:tcBorders>
            <w:hideMark/>
          </w:tcPr>
          <w:p w14:paraId="4582F0DD"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виды гражданско-правовых договоров. Договор купли-продажи</w:t>
            </w:r>
          </w:p>
        </w:tc>
      </w:tr>
      <w:tr w:rsidR="00B35F9B" w:rsidRPr="001C067D" w14:paraId="2457EB1A"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1C11CB1E"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8.7</w:t>
            </w:r>
          </w:p>
        </w:tc>
        <w:tc>
          <w:tcPr>
            <w:tcW w:w="7937" w:type="dxa"/>
            <w:tcBorders>
              <w:top w:val="single" w:sz="4" w:space="0" w:color="auto"/>
              <w:left w:val="single" w:sz="4" w:space="0" w:color="auto"/>
              <w:bottom w:val="single" w:sz="4" w:space="0" w:color="auto"/>
              <w:right w:val="single" w:sz="4" w:space="0" w:color="auto"/>
            </w:tcBorders>
            <w:hideMark/>
          </w:tcPr>
          <w:p w14:paraId="71AA10EB"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Права потребителей и возможности их защиты</w:t>
            </w:r>
          </w:p>
        </w:tc>
      </w:tr>
      <w:tr w:rsidR="00B35F9B" w:rsidRPr="001C067D" w14:paraId="7CF8964F"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5BE3154B"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8.8</w:t>
            </w:r>
          </w:p>
        </w:tc>
        <w:tc>
          <w:tcPr>
            <w:tcW w:w="7937" w:type="dxa"/>
            <w:tcBorders>
              <w:top w:val="single" w:sz="4" w:space="0" w:color="auto"/>
              <w:left w:val="single" w:sz="4" w:space="0" w:color="auto"/>
              <w:bottom w:val="single" w:sz="4" w:space="0" w:color="auto"/>
              <w:right w:val="single" w:sz="4" w:space="0" w:color="auto"/>
            </w:tcBorders>
            <w:hideMark/>
          </w:tcPr>
          <w:p w14:paraId="31B4B7B6"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Условия заключения брака в Российской Федерации</w:t>
            </w:r>
          </w:p>
        </w:tc>
      </w:tr>
      <w:tr w:rsidR="00B35F9B" w:rsidRPr="001C067D" w14:paraId="678B3DD0"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67AB42B1"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8.9</w:t>
            </w:r>
          </w:p>
        </w:tc>
        <w:tc>
          <w:tcPr>
            <w:tcW w:w="7937" w:type="dxa"/>
            <w:tcBorders>
              <w:top w:val="single" w:sz="4" w:space="0" w:color="auto"/>
              <w:left w:val="single" w:sz="4" w:space="0" w:color="auto"/>
              <w:bottom w:val="single" w:sz="4" w:space="0" w:color="auto"/>
              <w:right w:val="single" w:sz="4" w:space="0" w:color="auto"/>
            </w:tcBorders>
            <w:hideMark/>
          </w:tcPr>
          <w:p w14:paraId="302A7304"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Права ребенка и возможности их защиты. Права и обязанности детей и родителей. Защита прав и интересов детей, оставшихся без попечения родителей</w:t>
            </w:r>
          </w:p>
        </w:tc>
      </w:tr>
      <w:tr w:rsidR="00B35F9B" w:rsidRPr="001C067D" w14:paraId="4C43B098"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63CF3AD6"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8.10</w:t>
            </w:r>
          </w:p>
        </w:tc>
        <w:tc>
          <w:tcPr>
            <w:tcW w:w="7937" w:type="dxa"/>
            <w:tcBorders>
              <w:top w:val="single" w:sz="4" w:space="0" w:color="auto"/>
              <w:left w:val="single" w:sz="4" w:space="0" w:color="auto"/>
              <w:bottom w:val="single" w:sz="4" w:space="0" w:color="auto"/>
              <w:right w:val="single" w:sz="4" w:space="0" w:color="auto"/>
            </w:tcBorders>
            <w:hideMark/>
          </w:tcPr>
          <w:p w14:paraId="201121A0"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Стороны трудовых отношений, их права и обязанности. Рабочее время и время отдыха</w:t>
            </w:r>
          </w:p>
        </w:tc>
      </w:tr>
      <w:tr w:rsidR="00B35F9B" w:rsidRPr="001C067D" w14:paraId="0D8EF0D5"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5BDA9D45"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8.11</w:t>
            </w:r>
          </w:p>
        </w:tc>
        <w:tc>
          <w:tcPr>
            <w:tcW w:w="7937" w:type="dxa"/>
            <w:tcBorders>
              <w:top w:val="single" w:sz="4" w:space="0" w:color="auto"/>
              <w:left w:val="single" w:sz="4" w:space="0" w:color="auto"/>
              <w:bottom w:val="single" w:sz="4" w:space="0" w:color="auto"/>
              <w:right w:val="single" w:sz="4" w:space="0" w:color="auto"/>
            </w:tcBorders>
            <w:hideMark/>
          </w:tcPr>
          <w:p w14:paraId="6CD0490A"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Трудовой договор. Заключение и прекращение трудового договора. Особенности правового статуса несовершеннолетних при осуществлении трудовой деятельности</w:t>
            </w:r>
          </w:p>
        </w:tc>
      </w:tr>
      <w:tr w:rsidR="00B35F9B" w:rsidRPr="001C067D" w14:paraId="6989DDA4"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3FB9D9F2"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8.12</w:t>
            </w:r>
          </w:p>
        </w:tc>
        <w:tc>
          <w:tcPr>
            <w:tcW w:w="7937" w:type="dxa"/>
            <w:tcBorders>
              <w:top w:val="single" w:sz="4" w:space="0" w:color="auto"/>
              <w:left w:val="single" w:sz="4" w:space="0" w:color="auto"/>
              <w:bottom w:val="single" w:sz="4" w:space="0" w:color="auto"/>
              <w:right w:val="single" w:sz="4" w:space="0" w:color="auto"/>
            </w:tcBorders>
            <w:hideMark/>
          </w:tcPr>
          <w:p w14:paraId="57EAE617"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 Особенности юридической ответственности несовершеннолетних</w:t>
            </w:r>
          </w:p>
        </w:tc>
      </w:tr>
      <w:tr w:rsidR="00B35F9B" w:rsidRPr="001C067D" w14:paraId="5F41F7E7"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6908BBE2"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8.13</w:t>
            </w:r>
          </w:p>
        </w:tc>
        <w:tc>
          <w:tcPr>
            <w:tcW w:w="7937" w:type="dxa"/>
            <w:tcBorders>
              <w:top w:val="single" w:sz="4" w:space="0" w:color="auto"/>
              <w:left w:val="single" w:sz="4" w:space="0" w:color="auto"/>
              <w:bottom w:val="single" w:sz="4" w:space="0" w:color="auto"/>
              <w:right w:val="single" w:sz="4" w:space="0" w:color="auto"/>
            </w:tcBorders>
            <w:hideMark/>
          </w:tcPr>
          <w:p w14:paraId="0F1CCF1B"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Гражданско-правовые проступки и гражданско-правовая ответственность</w:t>
            </w:r>
          </w:p>
        </w:tc>
      </w:tr>
      <w:tr w:rsidR="00B35F9B" w:rsidRPr="001C067D" w14:paraId="4D467E3C"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00D0427F"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8.14</w:t>
            </w:r>
          </w:p>
        </w:tc>
        <w:tc>
          <w:tcPr>
            <w:tcW w:w="7937" w:type="dxa"/>
            <w:tcBorders>
              <w:top w:val="single" w:sz="4" w:space="0" w:color="auto"/>
              <w:left w:val="single" w:sz="4" w:space="0" w:color="auto"/>
              <w:bottom w:val="single" w:sz="4" w:space="0" w:color="auto"/>
              <w:right w:val="single" w:sz="4" w:space="0" w:color="auto"/>
            </w:tcBorders>
            <w:hideMark/>
          </w:tcPr>
          <w:p w14:paraId="5093B2FD"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Административные проступки и административная ответственность</w:t>
            </w:r>
          </w:p>
        </w:tc>
      </w:tr>
      <w:tr w:rsidR="00B35F9B" w:rsidRPr="001C067D" w14:paraId="1135963C"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24659F70"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8.15</w:t>
            </w:r>
          </w:p>
        </w:tc>
        <w:tc>
          <w:tcPr>
            <w:tcW w:w="7937" w:type="dxa"/>
            <w:tcBorders>
              <w:top w:val="single" w:sz="4" w:space="0" w:color="auto"/>
              <w:left w:val="single" w:sz="4" w:space="0" w:color="auto"/>
              <w:bottom w:val="single" w:sz="4" w:space="0" w:color="auto"/>
              <w:right w:val="single" w:sz="4" w:space="0" w:color="auto"/>
            </w:tcBorders>
            <w:hideMark/>
          </w:tcPr>
          <w:p w14:paraId="69A244C8"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Дисциплинарные проступки и дисциплинарная ответственность</w:t>
            </w:r>
          </w:p>
        </w:tc>
      </w:tr>
      <w:tr w:rsidR="00B35F9B" w:rsidRPr="001C067D" w14:paraId="0092DEAA"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4FD12CA6"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8.16</w:t>
            </w:r>
          </w:p>
        </w:tc>
        <w:tc>
          <w:tcPr>
            <w:tcW w:w="7937" w:type="dxa"/>
            <w:tcBorders>
              <w:top w:val="single" w:sz="4" w:space="0" w:color="auto"/>
              <w:left w:val="single" w:sz="4" w:space="0" w:color="auto"/>
              <w:bottom w:val="single" w:sz="4" w:space="0" w:color="auto"/>
              <w:right w:val="single" w:sz="4" w:space="0" w:color="auto"/>
            </w:tcBorders>
            <w:hideMark/>
          </w:tcPr>
          <w:p w14:paraId="26AAC6A1"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Преступления и уголовная ответственность</w:t>
            </w:r>
          </w:p>
        </w:tc>
      </w:tr>
      <w:tr w:rsidR="00B35F9B" w:rsidRPr="001C067D" w14:paraId="62550695" w14:textId="77777777" w:rsidTr="00B35F9B">
        <w:tc>
          <w:tcPr>
            <w:tcW w:w="1134" w:type="dxa"/>
            <w:tcBorders>
              <w:top w:val="single" w:sz="4" w:space="0" w:color="auto"/>
              <w:left w:val="single" w:sz="4" w:space="0" w:color="auto"/>
              <w:bottom w:val="single" w:sz="4" w:space="0" w:color="auto"/>
              <w:right w:val="single" w:sz="4" w:space="0" w:color="auto"/>
            </w:tcBorders>
            <w:hideMark/>
          </w:tcPr>
          <w:p w14:paraId="1D74E0DF" w14:textId="77777777" w:rsidR="00B35F9B" w:rsidRPr="001C067D" w:rsidRDefault="00B35F9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8.17</w:t>
            </w:r>
          </w:p>
        </w:tc>
        <w:tc>
          <w:tcPr>
            <w:tcW w:w="7937" w:type="dxa"/>
            <w:tcBorders>
              <w:top w:val="single" w:sz="4" w:space="0" w:color="auto"/>
              <w:left w:val="single" w:sz="4" w:space="0" w:color="auto"/>
              <w:bottom w:val="single" w:sz="4" w:space="0" w:color="auto"/>
              <w:right w:val="single" w:sz="4" w:space="0" w:color="auto"/>
            </w:tcBorders>
            <w:hideMark/>
          </w:tcPr>
          <w:p w14:paraId="27E39EEF" w14:textId="77777777" w:rsidR="00B35F9B" w:rsidRPr="001C067D" w:rsidRDefault="00B35F9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14:paraId="72EA7CD2" w14:textId="77777777" w:rsidR="00B35F9B" w:rsidRPr="001C067D" w:rsidRDefault="00B35F9B"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w:t>
      </w:r>
    </w:p>
    <w:p w14:paraId="666189BA" w14:textId="2078744D" w:rsidR="00B16597" w:rsidRPr="001C067D" w:rsidRDefault="001C7712" w:rsidP="001C067D">
      <w:pPr>
        <w:widowControl w:val="0"/>
        <w:autoSpaceDE w:val="0"/>
        <w:autoSpaceDN w:val="0"/>
        <w:adjustRightInd w:val="0"/>
        <w:spacing w:after="0" w:line="240" w:lineRule="auto"/>
        <w:jc w:val="both"/>
        <w:rPr>
          <w:rFonts w:ascii="Times New Roman" w:hAnsi="Times New Roman" w:cs="Times New Roman"/>
          <w:sz w:val="24"/>
          <w:szCs w:val="24"/>
        </w:rPr>
      </w:pPr>
      <w:r w:rsidRPr="001C067D">
        <w:rPr>
          <w:rFonts w:ascii="Times New Roman" w:hAnsi="Times New Roman" w:cs="Times New Roman"/>
          <w:b/>
          <w:bCs/>
          <w:sz w:val="24"/>
          <w:szCs w:val="24"/>
        </w:rPr>
        <w:t>П.2.1.13.(География):</w:t>
      </w:r>
      <w:r w:rsidRPr="001C067D">
        <w:rPr>
          <w:rFonts w:ascii="Times New Roman" w:hAnsi="Times New Roman" w:cs="Times New Roman"/>
          <w:i/>
          <w:sz w:val="24"/>
          <w:szCs w:val="24"/>
        </w:rPr>
        <w:t xml:space="preserve">  </w:t>
      </w:r>
      <w:r w:rsidRPr="001C067D">
        <w:rPr>
          <w:rFonts w:ascii="Times New Roman" w:hAnsi="Times New Roman" w:cs="Times New Roman"/>
          <w:sz w:val="24"/>
          <w:szCs w:val="24"/>
        </w:rPr>
        <w:t>«Поурочное планирование»</w:t>
      </w:r>
    </w:p>
    <w:p w14:paraId="64A12616" w14:textId="77777777" w:rsidR="00B16597" w:rsidRPr="001C067D" w:rsidRDefault="00B16597"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20</w:t>
      </w:r>
    </w:p>
    <w:p w14:paraId="153F0452" w14:textId="77777777" w:rsidR="00B16597" w:rsidRPr="001C067D" w:rsidRDefault="00B16597" w:rsidP="001C067D">
      <w:pPr>
        <w:pStyle w:val="ConsPlusNormal"/>
        <w:ind w:firstLine="540"/>
        <w:jc w:val="both"/>
        <w:rPr>
          <w:rFonts w:ascii="Times New Roman" w:hAnsi="Times New Roman" w:cs="Times New Roman"/>
          <w:sz w:val="24"/>
          <w:szCs w:val="24"/>
        </w:rPr>
      </w:pPr>
    </w:p>
    <w:p w14:paraId="2D95679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5 класс</w:t>
      </w:r>
    </w:p>
    <w:p w14:paraId="57B4400F" w14:textId="77777777" w:rsidR="00B16597" w:rsidRPr="001C067D" w:rsidRDefault="00B16597"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3"/>
        <w:gridCol w:w="6463"/>
        <w:gridCol w:w="1473"/>
      </w:tblGrid>
      <w:tr w:rsidR="00B16597" w:rsidRPr="001C067D" w14:paraId="14940A08" w14:textId="77777777" w:rsidTr="00B16597">
        <w:tc>
          <w:tcPr>
            <w:tcW w:w="1133" w:type="dxa"/>
            <w:tcBorders>
              <w:top w:val="single" w:sz="4" w:space="0" w:color="auto"/>
              <w:left w:val="single" w:sz="4" w:space="0" w:color="auto"/>
              <w:bottom w:val="single" w:sz="4" w:space="0" w:color="auto"/>
              <w:right w:val="single" w:sz="4" w:space="0" w:color="auto"/>
            </w:tcBorders>
            <w:hideMark/>
          </w:tcPr>
          <w:p w14:paraId="390A535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N урока</w:t>
            </w:r>
          </w:p>
        </w:tc>
        <w:tc>
          <w:tcPr>
            <w:tcW w:w="6463" w:type="dxa"/>
            <w:tcBorders>
              <w:top w:val="single" w:sz="4" w:space="0" w:color="auto"/>
              <w:left w:val="single" w:sz="4" w:space="0" w:color="auto"/>
              <w:bottom w:val="single" w:sz="4" w:space="0" w:color="auto"/>
              <w:right w:val="single" w:sz="4" w:space="0" w:color="auto"/>
            </w:tcBorders>
            <w:hideMark/>
          </w:tcPr>
          <w:p w14:paraId="5C2D27C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Тема урока</w:t>
            </w:r>
          </w:p>
        </w:tc>
        <w:tc>
          <w:tcPr>
            <w:tcW w:w="1473" w:type="dxa"/>
            <w:tcBorders>
              <w:top w:val="single" w:sz="4" w:space="0" w:color="auto"/>
              <w:left w:val="single" w:sz="4" w:space="0" w:color="auto"/>
              <w:bottom w:val="single" w:sz="4" w:space="0" w:color="auto"/>
              <w:right w:val="single" w:sz="4" w:space="0" w:color="auto"/>
            </w:tcBorders>
            <w:hideMark/>
          </w:tcPr>
          <w:p w14:paraId="4B5B9C9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Количество часов на практические работы</w:t>
            </w:r>
          </w:p>
        </w:tc>
      </w:tr>
      <w:tr w:rsidR="00B16597" w:rsidRPr="001C067D" w14:paraId="0E80F98E"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E5183F7"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w:t>
            </w:r>
          </w:p>
        </w:tc>
        <w:tc>
          <w:tcPr>
            <w:tcW w:w="6463" w:type="dxa"/>
            <w:tcBorders>
              <w:top w:val="single" w:sz="4" w:space="0" w:color="auto"/>
              <w:left w:val="single" w:sz="4" w:space="0" w:color="auto"/>
              <w:bottom w:val="single" w:sz="4" w:space="0" w:color="auto"/>
              <w:right w:val="single" w:sz="4" w:space="0" w:color="auto"/>
            </w:tcBorders>
            <w:hideMark/>
          </w:tcPr>
          <w:p w14:paraId="684050E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Что изучает география? Географические объекты, процессы и явления</w:t>
            </w:r>
          </w:p>
        </w:tc>
        <w:tc>
          <w:tcPr>
            <w:tcW w:w="1473" w:type="dxa"/>
            <w:tcBorders>
              <w:top w:val="single" w:sz="4" w:space="0" w:color="auto"/>
              <w:left w:val="single" w:sz="4" w:space="0" w:color="auto"/>
              <w:bottom w:val="single" w:sz="4" w:space="0" w:color="auto"/>
              <w:right w:val="single" w:sz="4" w:space="0" w:color="auto"/>
            </w:tcBorders>
            <w:vAlign w:val="center"/>
          </w:tcPr>
          <w:p w14:paraId="066C9446"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4619C0FB"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4F271F0"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w:t>
            </w:r>
          </w:p>
        </w:tc>
        <w:tc>
          <w:tcPr>
            <w:tcW w:w="6463" w:type="dxa"/>
            <w:tcBorders>
              <w:top w:val="single" w:sz="4" w:space="0" w:color="auto"/>
              <w:left w:val="single" w:sz="4" w:space="0" w:color="auto"/>
              <w:bottom w:val="single" w:sz="4" w:space="0" w:color="auto"/>
              <w:right w:val="single" w:sz="4" w:space="0" w:color="auto"/>
            </w:tcBorders>
            <w:hideMark/>
          </w:tcPr>
          <w:p w14:paraId="6409C44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5BAB0B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7EF031CB"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50D43FC"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w:t>
            </w:r>
          </w:p>
        </w:tc>
        <w:tc>
          <w:tcPr>
            <w:tcW w:w="6463" w:type="dxa"/>
            <w:tcBorders>
              <w:top w:val="single" w:sz="4" w:space="0" w:color="auto"/>
              <w:left w:val="single" w:sz="4" w:space="0" w:color="auto"/>
              <w:bottom w:val="single" w:sz="4" w:space="0" w:color="auto"/>
              <w:right w:val="single" w:sz="4" w:space="0" w:color="auto"/>
            </w:tcBorders>
            <w:hideMark/>
          </w:tcPr>
          <w:p w14:paraId="48F5FC7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FE3BDA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6A9866BE"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5FB32F6E"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w:t>
            </w:r>
          </w:p>
        </w:tc>
        <w:tc>
          <w:tcPr>
            <w:tcW w:w="6463" w:type="dxa"/>
            <w:tcBorders>
              <w:top w:val="single" w:sz="4" w:space="0" w:color="auto"/>
              <w:left w:val="single" w:sz="4" w:space="0" w:color="auto"/>
              <w:bottom w:val="single" w:sz="4" w:space="0" w:color="auto"/>
              <w:right w:val="single" w:sz="4" w:space="0" w:color="auto"/>
            </w:tcBorders>
            <w:hideMark/>
          </w:tcPr>
          <w:p w14:paraId="782F845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География в эпоху Средневековья</w:t>
            </w:r>
          </w:p>
        </w:tc>
        <w:tc>
          <w:tcPr>
            <w:tcW w:w="1473" w:type="dxa"/>
            <w:tcBorders>
              <w:top w:val="single" w:sz="4" w:space="0" w:color="auto"/>
              <w:left w:val="single" w:sz="4" w:space="0" w:color="auto"/>
              <w:bottom w:val="single" w:sz="4" w:space="0" w:color="auto"/>
              <w:right w:val="single" w:sz="4" w:space="0" w:color="auto"/>
            </w:tcBorders>
            <w:vAlign w:val="center"/>
          </w:tcPr>
          <w:p w14:paraId="51F6228D"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37349BCA"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73AA79F6"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w:t>
            </w:r>
          </w:p>
        </w:tc>
        <w:tc>
          <w:tcPr>
            <w:tcW w:w="6463" w:type="dxa"/>
            <w:tcBorders>
              <w:top w:val="single" w:sz="4" w:space="0" w:color="auto"/>
              <w:left w:val="single" w:sz="4" w:space="0" w:color="auto"/>
              <w:bottom w:val="single" w:sz="4" w:space="0" w:color="auto"/>
              <w:right w:val="single" w:sz="4" w:space="0" w:color="auto"/>
            </w:tcBorders>
            <w:hideMark/>
          </w:tcPr>
          <w:p w14:paraId="6E15C4A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Эпоха Великих географических открытий</w:t>
            </w:r>
          </w:p>
        </w:tc>
        <w:tc>
          <w:tcPr>
            <w:tcW w:w="1473" w:type="dxa"/>
            <w:tcBorders>
              <w:top w:val="single" w:sz="4" w:space="0" w:color="auto"/>
              <w:left w:val="single" w:sz="4" w:space="0" w:color="auto"/>
              <w:bottom w:val="single" w:sz="4" w:space="0" w:color="auto"/>
              <w:right w:val="single" w:sz="4" w:space="0" w:color="auto"/>
            </w:tcBorders>
            <w:vAlign w:val="center"/>
          </w:tcPr>
          <w:p w14:paraId="542554D7"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46DB95EC"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78496C7F"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w:t>
            </w:r>
          </w:p>
        </w:tc>
        <w:tc>
          <w:tcPr>
            <w:tcW w:w="6463" w:type="dxa"/>
            <w:tcBorders>
              <w:top w:val="single" w:sz="4" w:space="0" w:color="auto"/>
              <w:left w:val="single" w:sz="4" w:space="0" w:color="auto"/>
              <w:bottom w:val="single" w:sz="4" w:space="0" w:color="auto"/>
              <w:right w:val="single" w:sz="4" w:space="0" w:color="auto"/>
            </w:tcBorders>
            <w:hideMark/>
          </w:tcPr>
          <w:p w14:paraId="33D4355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Первое кругосветное плавание. Карта мира после эпохи Великих географических открытий</w:t>
            </w:r>
          </w:p>
        </w:tc>
        <w:tc>
          <w:tcPr>
            <w:tcW w:w="1473" w:type="dxa"/>
            <w:tcBorders>
              <w:top w:val="single" w:sz="4" w:space="0" w:color="auto"/>
              <w:left w:val="single" w:sz="4" w:space="0" w:color="auto"/>
              <w:bottom w:val="single" w:sz="4" w:space="0" w:color="auto"/>
              <w:right w:val="single" w:sz="4" w:space="0" w:color="auto"/>
            </w:tcBorders>
            <w:vAlign w:val="center"/>
          </w:tcPr>
          <w:p w14:paraId="6F0FA937"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2F15E8E8"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71134AC9"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w:t>
            </w:r>
          </w:p>
        </w:tc>
        <w:tc>
          <w:tcPr>
            <w:tcW w:w="6463" w:type="dxa"/>
            <w:tcBorders>
              <w:top w:val="single" w:sz="4" w:space="0" w:color="auto"/>
              <w:left w:val="single" w:sz="4" w:space="0" w:color="auto"/>
              <w:bottom w:val="single" w:sz="4" w:space="0" w:color="auto"/>
              <w:right w:val="single" w:sz="4" w:space="0" w:color="auto"/>
            </w:tcBorders>
            <w:hideMark/>
          </w:tcPr>
          <w:p w14:paraId="0C28E8E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Географические открытия XVII - XIX вв. Поиски Южной Земли - открытие Австралии</w:t>
            </w:r>
          </w:p>
        </w:tc>
        <w:tc>
          <w:tcPr>
            <w:tcW w:w="1473" w:type="dxa"/>
            <w:tcBorders>
              <w:top w:val="single" w:sz="4" w:space="0" w:color="auto"/>
              <w:left w:val="single" w:sz="4" w:space="0" w:color="auto"/>
              <w:bottom w:val="single" w:sz="4" w:space="0" w:color="auto"/>
              <w:right w:val="single" w:sz="4" w:space="0" w:color="auto"/>
            </w:tcBorders>
            <w:vAlign w:val="center"/>
          </w:tcPr>
          <w:p w14:paraId="187A8390"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0AE40A6E"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7694CB98"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w:t>
            </w:r>
          </w:p>
        </w:tc>
        <w:tc>
          <w:tcPr>
            <w:tcW w:w="6463" w:type="dxa"/>
            <w:tcBorders>
              <w:top w:val="single" w:sz="4" w:space="0" w:color="auto"/>
              <w:left w:val="single" w:sz="4" w:space="0" w:color="auto"/>
              <w:bottom w:val="single" w:sz="4" w:space="0" w:color="auto"/>
              <w:right w:val="single" w:sz="4" w:space="0" w:color="auto"/>
            </w:tcBorders>
            <w:hideMark/>
          </w:tcPr>
          <w:p w14:paraId="455372B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Русские путешественники и мореплаватели на северо-востоке Азии. Первая русская кругосветная экспедиция</w:t>
            </w:r>
          </w:p>
        </w:tc>
        <w:tc>
          <w:tcPr>
            <w:tcW w:w="1473" w:type="dxa"/>
            <w:tcBorders>
              <w:top w:val="single" w:sz="4" w:space="0" w:color="auto"/>
              <w:left w:val="single" w:sz="4" w:space="0" w:color="auto"/>
              <w:bottom w:val="single" w:sz="4" w:space="0" w:color="auto"/>
              <w:right w:val="single" w:sz="4" w:space="0" w:color="auto"/>
            </w:tcBorders>
            <w:vAlign w:val="center"/>
          </w:tcPr>
          <w:p w14:paraId="2D64B0EC"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41FD802C"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970D661"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w:t>
            </w:r>
          </w:p>
        </w:tc>
        <w:tc>
          <w:tcPr>
            <w:tcW w:w="6463" w:type="dxa"/>
            <w:tcBorders>
              <w:top w:val="single" w:sz="4" w:space="0" w:color="auto"/>
              <w:left w:val="single" w:sz="4" w:space="0" w:color="auto"/>
              <w:bottom w:val="single" w:sz="4" w:space="0" w:color="auto"/>
              <w:right w:val="single" w:sz="4" w:space="0" w:color="auto"/>
            </w:tcBorders>
            <w:hideMark/>
          </w:tcPr>
          <w:p w14:paraId="28DD3ED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Географические исследования в XX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ABFFA9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52DD8084"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352AE17D"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w:t>
            </w:r>
          </w:p>
        </w:tc>
        <w:tc>
          <w:tcPr>
            <w:tcW w:w="6463" w:type="dxa"/>
            <w:tcBorders>
              <w:top w:val="single" w:sz="4" w:space="0" w:color="auto"/>
              <w:left w:val="single" w:sz="4" w:space="0" w:color="auto"/>
              <w:bottom w:val="single" w:sz="4" w:space="0" w:color="auto"/>
              <w:right w:val="single" w:sz="4" w:space="0" w:color="auto"/>
            </w:tcBorders>
            <w:hideMark/>
          </w:tcPr>
          <w:p w14:paraId="4919598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изображения земной поверхности. Планы местности. Условные знаки</w:t>
            </w:r>
          </w:p>
        </w:tc>
        <w:tc>
          <w:tcPr>
            <w:tcW w:w="1473" w:type="dxa"/>
            <w:tcBorders>
              <w:top w:val="single" w:sz="4" w:space="0" w:color="auto"/>
              <w:left w:val="single" w:sz="4" w:space="0" w:color="auto"/>
              <w:bottom w:val="single" w:sz="4" w:space="0" w:color="auto"/>
              <w:right w:val="single" w:sz="4" w:space="0" w:color="auto"/>
            </w:tcBorders>
            <w:vAlign w:val="center"/>
          </w:tcPr>
          <w:p w14:paraId="6C8C0660"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46D57FE2"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16983AAC"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w:t>
            </w:r>
          </w:p>
        </w:tc>
        <w:tc>
          <w:tcPr>
            <w:tcW w:w="6463" w:type="dxa"/>
            <w:tcBorders>
              <w:top w:val="single" w:sz="4" w:space="0" w:color="auto"/>
              <w:left w:val="single" w:sz="4" w:space="0" w:color="auto"/>
              <w:bottom w:val="single" w:sz="4" w:space="0" w:color="auto"/>
              <w:right w:val="single" w:sz="4" w:space="0" w:color="auto"/>
            </w:tcBorders>
            <w:hideMark/>
          </w:tcPr>
          <w:p w14:paraId="690F8F7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Масштаб. Способы определения расстояний на местности. Практическая работа "Определение направлений и расстояний по плану местности"</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50047F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67ACDA87"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797E0F0"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w:t>
            </w:r>
          </w:p>
        </w:tc>
        <w:tc>
          <w:tcPr>
            <w:tcW w:w="6463" w:type="dxa"/>
            <w:tcBorders>
              <w:top w:val="single" w:sz="4" w:space="0" w:color="auto"/>
              <w:left w:val="single" w:sz="4" w:space="0" w:color="auto"/>
              <w:bottom w:val="single" w:sz="4" w:space="0" w:color="auto"/>
              <w:right w:val="single" w:sz="4" w:space="0" w:color="auto"/>
            </w:tcBorders>
            <w:hideMark/>
          </w:tcPr>
          <w:p w14:paraId="689D16E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Глазомерная, полярная и маршрутная съемка местности</w:t>
            </w:r>
          </w:p>
        </w:tc>
        <w:tc>
          <w:tcPr>
            <w:tcW w:w="1473" w:type="dxa"/>
            <w:tcBorders>
              <w:top w:val="single" w:sz="4" w:space="0" w:color="auto"/>
              <w:left w:val="single" w:sz="4" w:space="0" w:color="auto"/>
              <w:bottom w:val="single" w:sz="4" w:space="0" w:color="auto"/>
              <w:right w:val="single" w:sz="4" w:space="0" w:color="auto"/>
            </w:tcBorders>
            <w:vAlign w:val="center"/>
          </w:tcPr>
          <w:p w14:paraId="6D837859"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5C614BC3"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D4851F8"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w:t>
            </w:r>
          </w:p>
        </w:tc>
        <w:tc>
          <w:tcPr>
            <w:tcW w:w="6463" w:type="dxa"/>
            <w:tcBorders>
              <w:top w:val="single" w:sz="4" w:space="0" w:color="auto"/>
              <w:left w:val="single" w:sz="4" w:space="0" w:color="auto"/>
              <w:bottom w:val="single" w:sz="4" w:space="0" w:color="auto"/>
              <w:right w:val="single" w:sz="4" w:space="0" w:color="auto"/>
            </w:tcBorders>
            <w:hideMark/>
          </w:tcPr>
          <w:p w14:paraId="0A7D8AA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Изображение на планах местности неровностей земной поверхности. Абсолютная и относительная высоты. Профессия топограф</w:t>
            </w:r>
          </w:p>
        </w:tc>
        <w:tc>
          <w:tcPr>
            <w:tcW w:w="1473" w:type="dxa"/>
            <w:tcBorders>
              <w:top w:val="single" w:sz="4" w:space="0" w:color="auto"/>
              <w:left w:val="single" w:sz="4" w:space="0" w:color="auto"/>
              <w:bottom w:val="single" w:sz="4" w:space="0" w:color="auto"/>
              <w:right w:val="single" w:sz="4" w:space="0" w:color="auto"/>
            </w:tcBorders>
            <w:vAlign w:val="center"/>
          </w:tcPr>
          <w:p w14:paraId="0D3C464A"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379A3A61"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1BA4719A"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w:t>
            </w:r>
          </w:p>
        </w:tc>
        <w:tc>
          <w:tcPr>
            <w:tcW w:w="6463" w:type="dxa"/>
            <w:tcBorders>
              <w:top w:val="single" w:sz="4" w:space="0" w:color="auto"/>
              <w:left w:val="single" w:sz="4" w:space="0" w:color="auto"/>
              <w:bottom w:val="single" w:sz="4" w:space="0" w:color="auto"/>
              <w:right w:val="single" w:sz="4" w:space="0" w:color="auto"/>
            </w:tcBorders>
            <w:hideMark/>
          </w:tcPr>
          <w:p w14:paraId="0EA6DAC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Ориентирование по плану местности. Разнообразие планов и области их применения. Практическая работа "Составление описания маршрута по плану местности"</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22459E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70B553EB"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32BE62F2"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w:t>
            </w:r>
          </w:p>
        </w:tc>
        <w:tc>
          <w:tcPr>
            <w:tcW w:w="6463" w:type="dxa"/>
            <w:tcBorders>
              <w:top w:val="single" w:sz="4" w:space="0" w:color="auto"/>
              <w:left w:val="single" w:sz="4" w:space="0" w:color="auto"/>
              <w:bottom w:val="single" w:sz="4" w:space="0" w:color="auto"/>
              <w:right w:val="single" w:sz="4" w:space="0" w:color="auto"/>
            </w:tcBorders>
            <w:hideMark/>
          </w:tcPr>
          <w:p w14:paraId="4CE6B13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w:t>
            </w:r>
          </w:p>
        </w:tc>
        <w:tc>
          <w:tcPr>
            <w:tcW w:w="1473" w:type="dxa"/>
            <w:tcBorders>
              <w:top w:val="single" w:sz="4" w:space="0" w:color="auto"/>
              <w:left w:val="single" w:sz="4" w:space="0" w:color="auto"/>
              <w:bottom w:val="single" w:sz="4" w:space="0" w:color="auto"/>
              <w:right w:val="single" w:sz="4" w:space="0" w:color="auto"/>
            </w:tcBorders>
            <w:vAlign w:val="center"/>
          </w:tcPr>
          <w:p w14:paraId="492A2409"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0128C67F"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776158BA"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w:t>
            </w:r>
          </w:p>
        </w:tc>
        <w:tc>
          <w:tcPr>
            <w:tcW w:w="6463" w:type="dxa"/>
            <w:tcBorders>
              <w:top w:val="single" w:sz="4" w:space="0" w:color="auto"/>
              <w:left w:val="single" w:sz="4" w:space="0" w:color="auto"/>
              <w:bottom w:val="single" w:sz="4" w:space="0" w:color="auto"/>
              <w:right w:val="single" w:sz="4" w:space="0" w:color="auto"/>
            </w:tcBorders>
            <w:hideMark/>
          </w:tcPr>
          <w:p w14:paraId="6C95C93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955F1C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72AAB300"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1453A4E5"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17</w:t>
            </w:r>
          </w:p>
        </w:tc>
        <w:tc>
          <w:tcPr>
            <w:tcW w:w="6463" w:type="dxa"/>
            <w:tcBorders>
              <w:top w:val="single" w:sz="4" w:space="0" w:color="auto"/>
              <w:left w:val="single" w:sz="4" w:space="0" w:color="auto"/>
              <w:bottom w:val="single" w:sz="4" w:space="0" w:color="auto"/>
              <w:right w:val="single" w:sz="4" w:space="0" w:color="auto"/>
            </w:tcBorders>
            <w:hideMark/>
          </w:tcPr>
          <w:p w14:paraId="67E9A5D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Определение расстояний по глобусу. Искажения на карте. Определение расстояний с помощью масштаба и градусной сети. Практическая работа "Определение направлений и расстояний по карте полушарий"</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98C9E8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251018A0"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19A200E9"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18</w:t>
            </w:r>
          </w:p>
        </w:tc>
        <w:tc>
          <w:tcPr>
            <w:tcW w:w="6463" w:type="dxa"/>
            <w:tcBorders>
              <w:top w:val="single" w:sz="4" w:space="0" w:color="auto"/>
              <w:left w:val="single" w:sz="4" w:space="0" w:color="auto"/>
              <w:bottom w:val="single" w:sz="4" w:space="0" w:color="auto"/>
              <w:right w:val="single" w:sz="4" w:space="0" w:color="auto"/>
            </w:tcBorders>
            <w:hideMark/>
          </w:tcPr>
          <w:p w14:paraId="7709B27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w:t>
            </w:r>
          </w:p>
        </w:tc>
        <w:tc>
          <w:tcPr>
            <w:tcW w:w="1473" w:type="dxa"/>
            <w:tcBorders>
              <w:top w:val="single" w:sz="4" w:space="0" w:color="auto"/>
              <w:left w:val="single" w:sz="4" w:space="0" w:color="auto"/>
              <w:bottom w:val="single" w:sz="4" w:space="0" w:color="auto"/>
              <w:right w:val="single" w:sz="4" w:space="0" w:color="auto"/>
            </w:tcBorders>
            <w:vAlign w:val="center"/>
          </w:tcPr>
          <w:p w14:paraId="4A11B9C2"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49A861E5"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758D8119"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19</w:t>
            </w:r>
          </w:p>
        </w:tc>
        <w:tc>
          <w:tcPr>
            <w:tcW w:w="6463" w:type="dxa"/>
            <w:tcBorders>
              <w:top w:val="single" w:sz="4" w:space="0" w:color="auto"/>
              <w:left w:val="single" w:sz="4" w:space="0" w:color="auto"/>
              <w:bottom w:val="single" w:sz="4" w:space="0" w:color="auto"/>
              <w:right w:val="single" w:sz="4" w:space="0" w:color="auto"/>
            </w:tcBorders>
            <w:hideMark/>
          </w:tcPr>
          <w:p w14:paraId="509E872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Географический атлас. Использование карт в жизни и хозяйственной деятельности людей. Система космической навигации. Геоинформационные системы. Профессия картограф</w:t>
            </w:r>
          </w:p>
        </w:tc>
        <w:tc>
          <w:tcPr>
            <w:tcW w:w="1473" w:type="dxa"/>
            <w:tcBorders>
              <w:top w:val="single" w:sz="4" w:space="0" w:color="auto"/>
              <w:left w:val="single" w:sz="4" w:space="0" w:color="auto"/>
              <w:bottom w:val="single" w:sz="4" w:space="0" w:color="auto"/>
              <w:right w:val="single" w:sz="4" w:space="0" w:color="auto"/>
            </w:tcBorders>
            <w:vAlign w:val="center"/>
          </w:tcPr>
          <w:p w14:paraId="6CB3D2BC"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7BC332CC"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5BC061BC"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20</w:t>
            </w:r>
          </w:p>
        </w:tc>
        <w:tc>
          <w:tcPr>
            <w:tcW w:w="6463" w:type="dxa"/>
            <w:tcBorders>
              <w:top w:val="single" w:sz="4" w:space="0" w:color="auto"/>
              <w:left w:val="single" w:sz="4" w:space="0" w:color="auto"/>
              <w:bottom w:val="single" w:sz="4" w:space="0" w:color="auto"/>
              <w:right w:val="single" w:sz="4" w:space="0" w:color="auto"/>
            </w:tcBorders>
            <w:hideMark/>
          </w:tcPr>
          <w:p w14:paraId="7E72577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Обобщающее повторение. Контрольная работа по разделу "Изображения земной поверхности"</w:t>
            </w:r>
          </w:p>
        </w:tc>
        <w:tc>
          <w:tcPr>
            <w:tcW w:w="1473" w:type="dxa"/>
            <w:tcBorders>
              <w:top w:val="single" w:sz="4" w:space="0" w:color="auto"/>
              <w:left w:val="single" w:sz="4" w:space="0" w:color="auto"/>
              <w:bottom w:val="single" w:sz="4" w:space="0" w:color="auto"/>
              <w:right w:val="single" w:sz="4" w:space="0" w:color="auto"/>
            </w:tcBorders>
            <w:vAlign w:val="center"/>
          </w:tcPr>
          <w:p w14:paraId="03916458"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724F47E3"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A80AA1C"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21</w:t>
            </w:r>
          </w:p>
        </w:tc>
        <w:tc>
          <w:tcPr>
            <w:tcW w:w="6463" w:type="dxa"/>
            <w:tcBorders>
              <w:top w:val="single" w:sz="4" w:space="0" w:color="auto"/>
              <w:left w:val="single" w:sz="4" w:space="0" w:color="auto"/>
              <w:bottom w:val="single" w:sz="4" w:space="0" w:color="auto"/>
              <w:right w:val="single" w:sz="4" w:space="0" w:color="auto"/>
            </w:tcBorders>
            <w:hideMark/>
          </w:tcPr>
          <w:p w14:paraId="050A9A2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tc>
        <w:tc>
          <w:tcPr>
            <w:tcW w:w="1473" w:type="dxa"/>
            <w:tcBorders>
              <w:top w:val="single" w:sz="4" w:space="0" w:color="auto"/>
              <w:left w:val="single" w:sz="4" w:space="0" w:color="auto"/>
              <w:bottom w:val="single" w:sz="4" w:space="0" w:color="auto"/>
              <w:right w:val="single" w:sz="4" w:space="0" w:color="auto"/>
            </w:tcBorders>
            <w:vAlign w:val="center"/>
          </w:tcPr>
          <w:p w14:paraId="02C8F442"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557291FA"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685CD58"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22</w:t>
            </w:r>
          </w:p>
        </w:tc>
        <w:tc>
          <w:tcPr>
            <w:tcW w:w="6463" w:type="dxa"/>
            <w:tcBorders>
              <w:top w:val="single" w:sz="4" w:space="0" w:color="auto"/>
              <w:left w:val="single" w:sz="4" w:space="0" w:color="auto"/>
              <w:bottom w:val="single" w:sz="4" w:space="0" w:color="auto"/>
              <w:right w:val="single" w:sz="4" w:space="0" w:color="auto"/>
            </w:tcBorders>
            <w:hideMark/>
          </w:tcPr>
          <w:p w14:paraId="36239FE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Движения Земли. Географические следствия движения Земли вокруг Солнца. Дни весеннего и осеннего равноденствия, летнего и зимнего солнцестояния</w:t>
            </w:r>
          </w:p>
        </w:tc>
        <w:tc>
          <w:tcPr>
            <w:tcW w:w="1473" w:type="dxa"/>
            <w:tcBorders>
              <w:top w:val="single" w:sz="4" w:space="0" w:color="auto"/>
              <w:left w:val="single" w:sz="4" w:space="0" w:color="auto"/>
              <w:bottom w:val="single" w:sz="4" w:space="0" w:color="auto"/>
              <w:right w:val="single" w:sz="4" w:space="0" w:color="auto"/>
            </w:tcBorders>
            <w:vAlign w:val="center"/>
          </w:tcPr>
          <w:p w14:paraId="0FB95EB2"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44913A64"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7571051"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23</w:t>
            </w:r>
          </w:p>
        </w:tc>
        <w:tc>
          <w:tcPr>
            <w:tcW w:w="6463" w:type="dxa"/>
            <w:tcBorders>
              <w:top w:val="single" w:sz="4" w:space="0" w:color="auto"/>
              <w:left w:val="single" w:sz="4" w:space="0" w:color="auto"/>
              <w:bottom w:val="single" w:sz="4" w:space="0" w:color="auto"/>
              <w:right w:val="single" w:sz="4" w:space="0" w:color="auto"/>
            </w:tcBorders>
            <w:hideMark/>
          </w:tcPr>
          <w:p w14:paraId="5219CDD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Неравномерное распределение солнечного света и тепла на поверхности Земли. Пояса освещенности. Тропики и полярные круги</w:t>
            </w:r>
          </w:p>
        </w:tc>
        <w:tc>
          <w:tcPr>
            <w:tcW w:w="1473" w:type="dxa"/>
            <w:tcBorders>
              <w:top w:val="single" w:sz="4" w:space="0" w:color="auto"/>
              <w:left w:val="single" w:sz="4" w:space="0" w:color="auto"/>
              <w:bottom w:val="single" w:sz="4" w:space="0" w:color="auto"/>
              <w:right w:val="single" w:sz="4" w:space="0" w:color="auto"/>
            </w:tcBorders>
            <w:vAlign w:val="center"/>
          </w:tcPr>
          <w:p w14:paraId="42FB7A57"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5419551F"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1279DF8E"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24</w:t>
            </w:r>
          </w:p>
        </w:tc>
        <w:tc>
          <w:tcPr>
            <w:tcW w:w="6463" w:type="dxa"/>
            <w:tcBorders>
              <w:top w:val="single" w:sz="4" w:space="0" w:color="auto"/>
              <w:left w:val="single" w:sz="4" w:space="0" w:color="auto"/>
              <w:bottom w:val="single" w:sz="4" w:space="0" w:color="auto"/>
              <w:right w:val="single" w:sz="4" w:space="0" w:color="auto"/>
            </w:tcBorders>
            <w:hideMark/>
          </w:tcPr>
          <w:p w14:paraId="6881FA2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D67043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3D0DAFA6"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AE3675E"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25</w:t>
            </w:r>
          </w:p>
        </w:tc>
        <w:tc>
          <w:tcPr>
            <w:tcW w:w="6463" w:type="dxa"/>
            <w:tcBorders>
              <w:top w:val="single" w:sz="4" w:space="0" w:color="auto"/>
              <w:left w:val="single" w:sz="4" w:space="0" w:color="auto"/>
              <w:bottom w:val="single" w:sz="4" w:space="0" w:color="auto"/>
              <w:right w:val="single" w:sz="4" w:space="0" w:color="auto"/>
            </w:tcBorders>
            <w:hideMark/>
          </w:tcPr>
          <w:p w14:paraId="31016A9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Обобщающее повторение по теме "Земля - планета Солнечной системы"</w:t>
            </w:r>
          </w:p>
        </w:tc>
        <w:tc>
          <w:tcPr>
            <w:tcW w:w="1473" w:type="dxa"/>
            <w:tcBorders>
              <w:top w:val="single" w:sz="4" w:space="0" w:color="auto"/>
              <w:left w:val="single" w:sz="4" w:space="0" w:color="auto"/>
              <w:bottom w:val="single" w:sz="4" w:space="0" w:color="auto"/>
              <w:right w:val="single" w:sz="4" w:space="0" w:color="auto"/>
            </w:tcBorders>
            <w:vAlign w:val="center"/>
          </w:tcPr>
          <w:p w14:paraId="1E6252C2"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3995DDFD"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51183E9B"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26</w:t>
            </w:r>
          </w:p>
        </w:tc>
        <w:tc>
          <w:tcPr>
            <w:tcW w:w="6463" w:type="dxa"/>
            <w:tcBorders>
              <w:top w:val="single" w:sz="4" w:space="0" w:color="auto"/>
              <w:left w:val="single" w:sz="4" w:space="0" w:color="auto"/>
              <w:bottom w:val="single" w:sz="4" w:space="0" w:color="auto"/>
              <w:right w:val="single" w:sz="4" w:space="0" w:color="auto"/>
            </w:tcBorders>
            <w:hideMark/>
          </w:tcPr>
          <w:p w14:paraId="2A26AF3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Литосфера - твердая оболочка Земли. Методы изучения земных глубин. Внутреннее строение Земли</w:t>
            </w:r>
          </w:p>
        </w:tc>
        <w:tc>
          <w:tcPr>
            <w:tcW w:w="1473" w:type="dxa"/>
            <w:tcBorders>
              <w:top w:val="single" w:sz="4" w:space="0" w:color="auto"/>
              <w:left w:val="single" w:sz="4" w:space="0" w:color="auto"/>
              <w:bottom w:val="single" w:sz="4" w:space="0" w:color="auto"/>
              <w:right w:val="single" w:sz="4" w:space="0" w:color="auto"/>
            </w:tcBorders>
            <w:vAlign w:val="center"/>
          </w:tcPr>
          <w:p w14:paraId="291C3123"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1E5BE15C"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4571F752"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27</w:t>
            </w:r>
          </w:p>
        </w:tc>
        <w:tc>
          <w:tcPr>
            <w:tcW w:w="6463" w:type="dxa"/>
            <w:tcBorders>
              <w:top w:val="single" w:sz="4" w:space="0" w:color="auto"/>
              <w:left w:val="single" w:sz="4" w:space="0" w:color="auto"/>
              <w:bottom w:val="single" w:sz="4" w:space="0" w:color="auto"/>
              <w:right w:val="single" w:sz="4" w:space="0" w:color="auto"/>
            </w:tcBorders>
            <w:hideMark/>
          </w:tcPr>
          <w:p w14:paraId="4029D86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Строение земной коры. Вещества земной коры: минералы и горные породы. Образование горных пород</w:t>
            </w:r>
          </w:p>
        </w:tc>
        <w:tc>
          <w:tcPr>
            <w:tcW w:w="1473" w:type="dxa"/>
            <w:tcBorders>
              <w:top w:val="single" w:sz="4" w:space="0" w:color="auto"/>
              <w:left w:val="single" w:sz="4" w:space="0" w:color="auto"/>
              <w:bottom w:val="single" w:sz="4" w:space="0" w:color="auto"/>
              <w:right w:val="single" w:sz="4" w:space="0" w:color="auto"/>
            </w:tcBorders>
            <w:vAlign w:val="center"/>
          </w:tcPr>
          <w:p w14:paraId="206002E5"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02B7493A"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45E15BEA"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28</w:t>
            </w:r>
          </w:p>
        </w:tc>
        <w:tc>
          <w:tcPr>
            <w:tcW w:w="6463" w:type="dxa"/>
            <w:tcBorders>
              <w:top w:val="single" w:sz="4" w:space="0" w:color="auto"/>
              <w:left w:val="single" w:sz="4" w:space="0" w:color="auto"/>
              <w:bottom w:val="single" w:sz="4" w:space="0" w:color="auto"/>
              <w:right w:val="single" w:sz="4" w:space="0" w:color="auto"/>
            </w:tcBorders>
            <w:hideMark/>
          </w:tcPr>
          <w:p w14:paraId="7190038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Профессии сейсмолог и вулканолог</w:t>
            </w:r>
          </w:p>
        </w:tc>
        <w:tc>
          <w:tcPr>
            <w:tcW w:w="1473" w:type="dxa"/>
            <w:tcBorders>
              <w:top w:val="single" w:sz="4" w:space="0" w:color="auto"/>
              <w:left w:val="single" w:sz="4" w:space="0" w:color="auto"/>
              <w:bottom w:val="single" w:sz="4" w:space="0" w:color="auto"/>
              <w:right w:val="single" w:sz="4" w:space="0" w:color="auto"/>
            </w:tcBorders>
            <w:vAlign w:val="center"/>
          </w:tcPr>
          <w:p w14:paraId="3CE39AD2"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0727E208"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4C80EEDE"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29</w:t>
            </w:r>
          </w:p>
        </w:tc>
        <w:tc>
          <w:tcPr>
            <w:tcW w:w="6463" w:type="dxa"/>
            <w:tcBorders>
              <w:top w:val="single" w:sz="4" w:space="0" w:color="auto"/>
              <w:left w:val="single" w:sz="4" w:space="0" w:color="auto"/>
              <w:bottom w:val="single" w:sz="4" w:space="0" w:color="auto"/>
              <w:right w:val="single" w:sz="4" w:space="0" w:color="auto"/>
            </w:tcBorders>
            <w:hideMark/>
          </w:tcPr>
          <w:p w14:paraId="0958885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1473" w:type="dxa"/>
            <w:tcBorders>
              <w:top w:val="single" w:sz="4" w:space="0" w:color="auto"/>
              <w:left w:val="single" w:sz="4" w:space="0" w:color="auto"/>
              <w:bottom w:val="single" w:sz="4" w:space="0" w:color="auto"/>
              <w:right w:val="single" w:sz="4" w:space="0" w:color="auto"/>
            </w:tcBorders>
            <w:vAlign w:val="center"/>
          </w:tcPr>
          <w:p w14:paraId="2473BD0A"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3E90BBB5"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01705A1"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30</w:t>
            </w:r>
          </w:p>
        </w:tc>
        <w:tc>
          <w:tcPr>
            <w:tcW w:w="6463" w:type="dxa"/>
            <w:tcBorders>
              <w:top w:val="single" w:sz="4" w:space="0" w:color="auto"/>
              <w:left w:val="single" w:sz="4" w:space="0" w:color="auto"/>
              <w:bottom w:val="single" w:sz="4" w:space="0" w:color="auto"/>
              <w:right w:val="single" w:sz="4" w:space="0" w:color="auto"/>
            </w:tcBorders>
            <w:hideMark/>
          </w:tcPr>
          <w:p w14:paraId="2E3FB83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Человек и литосфера</w:t>
            </w:r>
          </w:p>
        </w:tc>
        <w:tc>
          <w:tcPr>
            <w:tcW w:w="1473" w:type="dxa"/>
            <w:tcBorders>
              <w:top w:val="single" w:sz="4" w:space="0" w:color="auto"/>
              <w:left w:val="single" w:sz="4" w:space="0" w:color="auto"/>
              <w:bottom w:val="single" w:sz="4" w:space="0" w:color="auto"/>
              <w:right w:val="single" w:sz="4" w:space="0" w:color="auto"/>
            </w:tcBorders>
            <w:vAlign w:val="center"/>
          </w:tcPr>
          <w:p w14:paraId="5D8B282A"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7E3ABC0F"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517DF089"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31</w:t>
            </w:r>
          </w:p>
        </w:tc>
        <w:tc>
          <w:tcPr>
            <w:tcW w:w="6463" w:type="dxa"/>
            <w:tcBorders>
              <w:top w:val="single" w:sz="4" w:space="0" w:color="auto"/>
              <w:left w:val="single" w:sz="4" w:space="0" w:color="auto"/>
              <w:bottom w:val="single" w:sz="4" w:space="0" w:color="auto"/>
              <w:right w:val="single" w:sz="4" w:space="0" w:color="auto"/>
            </w:tcBorders>
            <w:hideMark/>
          </w:tcPr>
          <w:p w14:paraId="6781932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Контрольная работа по теме "Литосфера - каменная оболочка Земли"</w:t>
            </w:r>
          </w:p>
        </w:tc>
        <w:tc>
          <w:tcPr>
            <w:tcW w:w="1473" w:type="dxa"/>
            <w:tcBorders>
              <w:top w:val="single" w:sz="4" w:space="0" w:color="auto"/>
              <w:left w:val="single" w:sz="4" w:space="0" w:color="auto"/>
              <w:bottom w:val="single" w:sz="4" w:space="0" w:color="auto"/>
              <w:right w:val="single" w:sz="4" w:space="0" w:color="auto"/>
            </w:tcBorders>
            <w:vAlign w:val="center"/>
          </w:tcPr>
          <w:p w14:paraId="70F83CA0"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1167CE2C"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E4D880E"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32</w:t>
            </w:r>
          </w:p>
        </w:tc>
        <w:tc>
          <w:tcPr>
            <w:tcW w:w="6463" w:type="dxa"/>
            <w:tcBorders>
              <w:top w:val="single" w:sz="4" w:space="0" w:color="auto"/>
              <w:left w:val="single" w:sz="4" w:space="0" w:color="auto"/>
              <w:bottom w:val="single" w:sz="4" w:space="0" w:color="auto"/>
              <w:right w:val="single" w:sz="4" w:space="0" w:color="auto"/>
            </w:tcBorders>
            <w:hideMark/>
          </w:tcPr>
          <w:p w14:paraId="6F695D9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Рельеф земной поверхности и методы его изучения. Практическая работа "Описание горной системы или равнины по физической карте"</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839831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1C4B2DB1"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565D3145"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33</w:t>
            </w:r>
          </w:p>
        </w:tc>
        <w:tc>
          <w:tcPr>
            <w:tcW w:w="6463" w:type="dxa"/>
            <w:tcBorders>
              <w:top w:val="single" w:sz="4" w:space="0" w:color="auto"/>
              <w:left w:val="single" w:sz="4" w:space="0" w:color="auto"/>
              <w:bottom w:val="single" w:sz="4" w:space="0" w:color="auto"/>
              <w:right w:val="single" w:sz="4" w:space="0" w:color="auto"/>
            </w:tcBorders>
            <w:hideMark/>
          </w:tcPr>
          <w:p w14:paraId="5038024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Рельеф дна Мирового океана. Острова, их типы по происхождению</w:t>
            </w:r>
          </w:p>
        </w:tc>
        <w:tc>
          <w:tcPr>
            <w:tcW w:w="1473" w:type="dxa"/>
            <w:tcBorders>
              <w:top w:val="single" w:sz="4" w:space="0" w:color="auto"/>
              <w:left w:val="single" w:sz="4" w:space="0" w:color="auto"/>
              <w:bottom w:val="single" w:sz="4" w:space="0" w:color="auto"/>
              <w:right w:val="single" w:sz="4" w:space="0" w:color="auto"/>
            </w:tcBorders>
            <w:vAlign w:val="center"/>
          </w:tcPr>
          <w:p w14:paraId="0FBB3775"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2BD2DCDD"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B249CE5"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34</w:t>
            </w:r>
          </w:p>
        </w:tc>
        <w:tc>
          <w:tcPr>
            <w:tcW w:w="6463" w:type="dxa"/>
            <w:tcBorders>
              <w:top w:val="single" w:sz="4" w:space="0" w:color="auto"/>
              <w:left w:val="single" w:sz="4" w:space="0" w:color="auto"/>
              <w:bottom w:val="single" w:sz="4" w:space="0" w:color="auto"/>
              <w:right w:val="single" w:sz="4" w:space="0" w:color="auto"/>
            </w:tcBorders>
            <w:hideMark/>
          </w:tcPr>
          <w:p w14:paraId="16A3BC8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Сезонные изменения. Практическая работа "Анализ результатов фенологических наблюдений и наблюдений за погодой"</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2838D5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0231439C" w14:textId="77777777" w:rsidTr="00B16597">
        <w:tc>
          <w:tcPr>
            <w:tcW w:w="9069" w:type="dxa"/>
            <w:gridSpan w:val="3"/>
            <w:tcBorders>
              <w:top w:val="single" w:sz="4" w:space="0" w:color="auto"/>
              <w:left w:val="single" w:sz="4" w:space="0" w:color="auto"/>
              <w:bottom w:val="single" w:sz="4" w:space="0" w:color="auto"/>
              <w:right w:val="single" w:sz="4" w:space="0" w:color="auto"/>
            </w:tcBorders>
            <w:hideMark/>
          </w:tcPr>
          <w:p w14:paraId="536FC6F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14:paraId="36FB6288" w14:textId="77777777" w:rsidR="00B16597" w:rsidRPr="001C067D" w:rsidRDefault="00B16597" w:rsidP="001C067D">
      <w:pPr>
        <w:pStyle w:val="ConsPlusNormal"/>
        <w:ind w:firstLine="540"/>
        <w:jc w:val="both"/>
        <w:rPr>
          <w:rFonts w:ascii="Times New Roman" w:hAnsi="Times New Roman" w:cs="Times New Roman"/>
          <w:sz w:val="24"/>
          <w:szCs w:val="24"/>
        </w:rPr>
      </w:pPr>
    </w:p>
    <w:p w14:paraId="64FFD159" w14:textId="77777777" w:rsidR="00B16597" w:rsidRPr="001C067D" w:rsidRDefault="00B16597"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20.1</w:t>
      </w:r>
    </w:p>
    <w:p w14:paraId="450F4149" w14:textId="77777777" w:rsidR="00B16597" w:rsidRPr="001C067D" w:rsidRDefault="00B16597" w:rsidP="001C067D">
      <w:pPr>
        <w:pStyle w:val="ConsPlusNormal"/>
        <w:ind w:firstLine="540"/>
        <w:jc w:val="both"/>
        <w:rPr>
          <w:rFonts w:ascii="Times New Roman" w:hAnsi="Times New Roman" w:cs="Times New Roman"/>
          <w:sz w:val="24"/>
          <w:szCs w:val="24"/>
        </w:rPr>
      </w:pPr>
    </w:p>
    <w:p w14:paraId="7548745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6 класс</w:t>
      </w:r>
    </w:p>
    <w:p w14:paraId="77A34FB8" w14:textId="77777777" w:rsidR="00B16597" w:rsidRPr="001C067D" w:rsidRDefault="00B16597"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3"/>
        <w:gridCol w:w="6463"/>
        <w:gridCol w:w="1473"/>
      </w:tblGrid>
      <w:tr w:rsidR="00B16597" w:rsidRPr="001C067D" w14:paraId="1881263D" w14:textId="77777777" w:rsidTr="00B16597">
        <w:tc>
          <w:tcPr>
            <w:tcW w:w="1133" w:type="dxa"/>
            <w:tcBorders>
              <w:top w:val="single" w:sz="4" w:space="0" w:color="auto"/>
              <w:left w:val="single" w:sz="4" w:space="0" w:color="auto"/>
              <w:bottom w:val="single" w:sz="4" w:space="0" w:color="auto"/>
              <w:right w:val="single" w:sz="4" w:space="0" w:color="auto"/>
            </w:tcBorders>
            <w:hideMark/>
          </w:tcPr>
          <w:p w14:paraId="4F362F4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N урока</w:t>
            </w:r>
          </w:p>
        </w:tc>
        <w:tc>
          <w:tcPr>
            <w:tcW w:w="6463" w:type="dxa"/>
            <w:tcBorders>
              <w:top w:val="single" w:sz="4" w:space="0" w:color="auto"/>
              <w:left w:val="single" w:sz="4" w:space="0" w:color="auto"/>
              <w:bottom w:val="single" w:sz="4" w:space="0" w:color="auto"/>
              <w:right w:val="single" w:sz="4" w:space="0" w:color="auto"/>
            </w:tcBorders>
            <w:hideMark/>
          </w:tcPr>
          <w:p w14:paraId="6CC0336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Тема урока</w:t>
            </w:r>
          </w:p>
        </w:tc>
        <w:tc>
          <w:tcPr>
            <w:tcW w:w="1473" w:type="dxa"/>
            <w:tcBorders>
              <w:top w:val="single" w:sz="4" w:space="0" w:color="auto"/>
              <w:left w:val="single" w:sz="4" w:space="0" w:color="auto"/>
              <w:bottom w:val="single" w:sz="4" w:space="0" w:color="auto"/>
              <w:right w:val="single" w:sz="4" w:space="0" w:color="auto"/>
            </w:tcBorders>
            <w:hideMark/>
          </w:tcPr>
          <w:p w14:paraId="2481896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Количество часов на практические работы</w:t>
            </w:r>
          </w:p>
        </w:tc>
      </w:tr>
      <w:tr w:rsidR="00B16597" w:rsidRPr="001C067D" w14:paraId="70BAB6A8"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DA4A244"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w:t>
            </w:r>
          </w:p>
        </w:tc>
        <w:tc>
          <w:tcPr>
            <w:tcW w:w="6463" w:type="dxa"/>
            <w:tcBorders>
              <w:top w:val="single" w:sz="4" w:space="0" w:color="auto"/>
              <w:left w:val="single" w:sz="4" w:space="0" w:color="auto"/>
              <w:bottom w:val="single" w:sz="4" w:space="0" w:color="auto"/>
              <w:right w:val="single" w:sz="4" w:space="0" w:color="auto"/>
            </w:tcBorders>
            <w:hideMark/>
          </w:tcPr>
          <w:p w14:paraId="1FF1D5B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Гидросфера и методы ее изучения. Части гидросферы. Мировой круговорот воды. Значение гидросферы</w:t>
            </w:r>
          </w:p>
        </w:tc>
        <w:tc>
          <w:tcPr>
            <w:tcW w:w="1473" w:type="dxa"/>
            <w:tcBorders>
              <w:top w:val="single" w:sz="4" w:space="0" w:color="auto"/>
              <w:left w:val="single" w:sz="4" w:space="0" w:color="auto"/>
              <w:bottom w:val="single" w:sz="4" w:space="0" w:color="auto"/>
              <w:right w:val="single" w:sz="4" w:space="0" w:color="auto"/>
            </w:tcBorders>
            <w:vAlign w:val="center"/>
          </w:tcPr>
          <w:p w14:paraId="1BA053C7"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7EDA7F04"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45FE422B"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w:t>
            </w:r>
          </w:p>
        </w:tc>
        <w:tc>
          <w:tcPr>
            <w:tcW w:w="6463" w:type="dxa"/>
            <w:tcBorders>
              <w:top w:val="single" w:sz="4" w:space="0" w:color="auto"/>
              <w:left w:val="single" w:sz="4" w:space="0" w:color="auto"/>
              <w:bottom w:val="single" w:sz="4" w:space="0" w:color="auto"/>
              <w:right w:val="single" w:sz="4" w:space="0" w:color="auto"/>
            </w:tcBorders>
            <w:hideMark/>
          </w:tcPr>
          <w:p w14:paraId="463D3E4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Исследования вод Мирового океана. Профессия океанолог. Соленость и температура океанических вод. Океанические течения</w:t>
            </w:r>
          </w:p>
        </w:tc>
        <w:tc>
          <w:tcPr>
            <w:tcW w:w="1473" w:type="dxa"/>
            <w:tcBorders>
              <w:top w:val="single" w:sz="4" w:space="0" w:color="auto"/>
              <w:left w:val="single" w:sz="4" w:space="0" w:color="auto"/>
              <w:bottom w:val="single" w:sz="4" w:space="0" w:color="auto"/>
              <w:right w:val="single" w:sz="4" w:space="0" w:color="auto"/>
            </w:tcBorders>
            <w:vAlign w:val="center"/>
          </w:tcPr>
          <w:p w14:paraId="368A9DF5"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46C4A1F1"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1F47B371"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w:t>
            </w:r>
          </w:p>
        </w:tc>
        <w:tc>
          <w:tcPr>
            <w:tcW w:w="6463" w:type="dxa"/>
            <w:tcBorders>
              <w:top w:val="single" w:sz="4" w:space="0" w:color="auto"/>
              <w:left w:val="single" w:sz="4" w:space="0" w:color="auto"/>
              <w:bottom w:val="single" w:sz="4" w:space="0" w:color="auto"/>
              <w:right w:val="single" w:sz="4" w:space="0" w:color="auto"/>
            </w:tcBorders>
            <w:hideMark/>
          </w:tcPr>
          <w:p w14:paraId="1CBBBA9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Мировой океан и его части</w:t>
            </w:r>
          </w:p>
        </w:tc>
        <w:tc>
          <w:tcPr>
            <w:tcW w:w="1473" w:type="dxa"/>
            <w:tcBorders>
              <w:top w:val="single" w:sz="4" w:space="0" w:color="auto"/>
              <w:left w:val="single" w:sz="4" w:space="0" w:color="auto"/>
              <w:bottom w:val="single" w:sz="4" w:space="0" w:color="auto"/>
              <w:right w:val="single" w:sz="4" w:space="0" w:color="auto"/>
            </w:tcBorders>
            <w:vAlign w:val="center"/>
          </w:tcPr>
          <w:p w14:paraId="68F2D43A"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39827526"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0857179"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w:t>
            </w:r>
          </w:p>
        </w:tc>
        <w:tc>
          <w:tcPr>
            <w:tcW w:w="6463" w:type="dxa"/>
            <w:tcBorders>
              <w:top w:val="single" w:sz="4" w:space="0" w:color="auto"/>
              <w:left w:val="single" w:sz="4" w:space="0" w:color="auto"/>
              <w:bottom w:val="single" w:sz="4" w:space="0" w:color="auto"/>
              <w:right w:val="single" w:sz="4" w:space="0" w:color="auto"/>
            </w:tcBorders>
            <w:hideMark/>
          </w:tcPr>
          <w:p w14:paraId="1A5ED70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Движения вод Мирового океана. Стихийные явления в Мировом океане. Способы изучения и наблюдения за загрязнением вод Мирового океана</w:t>
            </w:r>
          </w:p>
        </w:tc>
        <w:tc>
          <w:tcPr>
            <w:tcW w:w="1473" w:type="dxa"/>
            <w:tcBorders>
              <w:top w:val="single" w:sz="4" w:space="0" w:color="auto"/>
              <w:left w:val="single" w:sz="4" w:space="0" w:color="auto"/>
              <w:bottom w:val="single" w:sz="4" w:space="0" w:color="auto"/>
              <w:right w:val="single" w:sz="4" w:space="0" w:color="auto"/>
            </w:tcBorders>
            <w:vAlign w:val="center"/>
          </w:tcPr>
          <w:p w14:paraId="436CA1A8"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15818901"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5CD4FD22"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w:t>
            </w:r>
          </w:p>
        </w:tc>
        <w:tc>
          <w:tcPr>
            <w:tcW w:w="6463" w:type="dxa"/>
            <w:tcBorders>
              <w:top w:val="single" w:sz="4" w:space="0" w:color="auto"/>
              <w:left w:val="single" w:sz="4" w:space="0" w:color="auto"/>
              <w:bottom w:val="single" w:sz="4" w:space="0" w:color="auto"/>
              <w:right w:val="single" w:sz="4" w:space="0" w:color="auto"/>
            </w:tcBorders>
            <w:hideMark/>
          </w:tcPr>
          <w:p w14:paraId="71FFE26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09CAC1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709E7BD0"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5719EC4"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w:t>
            </w:r>
          </w:p>
        </w:tc>
        <w:tc>
          <w:tcPr>
            <w:tcW w:w="6463" w:type="dxa"/>
            <w:tcBorders>
              <w:top w:val="single" w:sz="4" w:space="0" w:color="auto"/>
              <w:left w:val="single" w:sz="4" w:space="0" w:color="auto"/>
              <w:bottom w:val="single" w:sz="4" w:space="0" w:color="auto"/>
              <w:right w:val="single" w:sz="4" w:space="0" w:color="auto"/>
            </w:tcBorders>
            <w:hideMark/>
          </w:tcPr>
          <w:p w14:paraId="12E49B6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Озера. Профессия гидролог. Практическая работа "Характеристика одного из крупнейших озер России по плану в форме презентации"</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72AD0F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76DB14B5"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B00BD06"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w:t>
            </w:r>
          </w:p>
        </w:tc>
        <w:tc>
          <w:tcPr>
            <w:tcW w:w="6463" w:type="dxa"/>
            <w:tcBorders>
              <w:top w:val="single" w:sz="4" w:space="0" w:color="auto"/>
              <w:left w:val="single" w:sz="4" w:space="0" w:color="auto"/>
              <w:bottom w:val="single" w:sz="4" w:space="0" w:color="auto"/>
              <w:right w:val="single" w:sz="4" w:space="0" w:color="auto"/>
            </w:tcBorders>
            <w:hideMark/>
          </w:tcPr>
          <w:p w14:paraId="3660365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Подземные воды, их происхождение, условия залегания и использования. Минеральные источники</w:t>
            </w:r>
          </w:p>
        </w:tc>
        <w:tc>
          <w:tcPr>
            <w:tcW w:w="1473" w:type="dxa"/>
            <w:tcBorders>
              <w:top w:val="single" w:sz="4" w:space="0" w:color="auto"/>
              <w:left w:val="single" w:sz="4" w:space="0" w:color="auto"/>
              <w:bottom w:val="single" w:sz="4" w:space="0" w:color="auto"/>
              <w:right w:val="single" w:sz="4" w:space="0" w:color="auto"/>
            </w:tcBorders>
            <w:vAlign w:val="center"/>
          </w:tcPr>
          <w:p w14:paraId="24128DEA"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595EF152"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4DB667A1"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w:t>
            </w:r>
          </w:p>
        </w:tc>
        <w:tc>
          <w:tcPr>
            <w:tcW w:w="6463" w:type="dxa"/>
            <w:tcBorders>
              <w:top w:val="single" w:sz="4" w:space="0" w:color="auto"/>
              <w:left w:val="single" w:sz="4" w:space="0" w:color="auto"/>
              <w:bottom w:val="single" w:sz="4" w:space="0" w:color="auto"/>
              <w:right w:val="single" w:sz="4" w:space="0" w:color="auto"/>
            </w:tcBorders>
            <w:hideMark/>
          </w:tcPr>
          <w:p w14:paraId="69B2595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Природные ледники: горные и покровные. Профессия гляциолог. Многолетняя мерзлота</w:t>
            </w:r>
          </w:p>
        </w:tc>
        <w:tc>
          <w:tcPr>
            <w:tcW w:w="1473" w:type="dxa"/>
            <w:tcBorders>
              <w:top w:val="single" w:sz="4" w:space="0" w:color="auto"/>
              <w:left w:val="single" w:sz="4" w:space="0" w:color="auto"/>
              <w:bottom w:val="single" w:sz="4" w:space="0" w:color="auto"/>
              <w:right w:val="single" w:sz="4" w:space="0" w:color="auto"/>
            </w:tcBorders>
            <w:vAlign w:val="center"/>
          </w:tcPr>
          <w:p w14:paraId="7A1A2DE0"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1B8B64F1"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A5CB5E0"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w:t>
            </w:r>
          </w:p>
        </w:tc>
        <w:tc>
          <w:tcPr>
            <w:tcW w:w="6463" w:type="dxa"/>
            <w:tcBorders>
              <w:top w:val="single" w:sz="4" w:space="0" w:color="auto"/>
              <w:left w:val="single" w:sz="4" w:space="0" w:color="auto"/>
              <w:bottom w:val="single" w:sz="4" w:space="0" w:color="auto"/>
              <w:right w:val="single" w:sz="4" w:space="0" w:color="auto"/>
            </w:tcBorders>
            <w:hideMark/>
          </w:tcPr>
          <w:p w14:paraId="41BA191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B620CA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0DD5A23C"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4DAC2CF8"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w:t>
            </w:r>
          </w:p>
        </w:tc>
        <w:tc>
          <w:tcPr>
            <w:tcW w:w="6463" w:type="dxa"/>
            <w:tcBorders>
              <w:top w:val="single" w:sz="4" w:space="0" w:color="auto"/>
              <w:left w:val="single" w:sz="4" w:space="0" w:color="auto"/>
              <w:bottom w:val="single" w:sz="4" w:space="0" w:color="auto"/>
              <w:right w:val="single" w:sz="4" w:space="0" w:color="auto"/>
            </w:tcBorders>
            <w:hideMark/>
          </w:tcPr>
          <w:p w14:paraId="6146018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Обобщающее повторение по теме "Гидросфера - водная оболочка Земли"</w:t>
            </w:r>
          </w:p>
        </w:tc>
        <w:tc>
          <w:tcPr>
            <w:tcW w:w="1473" w:type="dxa"/>
            <w:tcBorders>
              <w:top w:val="single" w:sz="4" w:space="0" w:color="auto"/>
              <w:left w:val="single" w:sz="4" w:space="0" w:color="auto"/>
              <w:bottom w:val="single" w:sz="4" w:space="0" w:color="auto"/>
              <w:right w:val="single" w:sz="4" w:space="0" w:color="auto"/>
            </w:tcBorders>
            <w:vAlign w:val="center"/>
          </w:tcPr>
          <w:p w14:paraId="55B4A2C7"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0F79F9D5"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57BD8786"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w:t>
            </w:r>
          </w:p>
        </w:tc>
        <w:tc>
          <w:tcPr>
            <w:tcW w:w="6463" w:type="dxa"/>
            <w:tcBorders>
              <w:top w:val="single" w:sz="4" w:space="0" w:color="auto"/>
              <w:left w:val="single" w:sz="4" w:space="0" w:color="auto"/>
              <w:bottom w:val="single" w:sz="4" w:space="0" w:color="auto"/>
              <w:right w:val="single" w:sz="4" w:space="0" w:color="auto"/>
            </w:tcBorders>
            <w:hideMark/>
          </w:tcPr>
          <w:p w14:paraId="1D05149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Воздушная оболочка Земли: газовый состав, строение и значение атмосферы</w:t>
            </w:r>
          </w:p>
        </w:tc>
        <w:tc>
          <w:tcPr>
            <w:tcW w:w="1473" w:type="dxa"/>
            <w:tcBorders>
              <w:top w:val="single" w:sz="4" w:space="0" w:color="auto"/>
              <w:left w:val="single" w:sz="4" w:space="0" w:color="auto"/>
              <w:bottom w:val="single" w:sz="4" w:space="0" w:color="auto"/>
              <w:right w:val="single" w:sz="4" w:space="0" w:color="auto"/>
            </w:tcBorders>
            <w:vAlign w:val="center"/>
          </w:tcPr>
          <w:p w14:paraId="66F2E64D"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3A676DFE"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55721C65"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w:t>
            </w:r>
          </w:p>
        </w:tc>
        <w:tc>
          <w:tcPr>
            <w:tcW w:w="6463" w:type="dxa"/>
            <w:tcBorders>
              <w:top w:val="single" w:sz="4" w:space="0" w:color="auto"/>
              <w:left w:val="single" w:sz="4" w:space="0" w:color="auto"/>
              <w:bottom w:val="single" w:sz="4" w:space="0" w:color="auto"/>
              <w:right w:val="single" w:sz="4" w:space="0" w:color="auto"/>
            </w:tcBorders>
            <w:hideMark/>
          </w:tcPr>
          <w:p w14:paraId="15B83B7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Температура воздуха. Суточный ход температуры воздуха</w:t>
            </w:r>
          </w:p>
        </w:tc>
        <w:tc>
          <w:tcPr>
            <w:tcW w:w="1473" w:type="dxa"/>
            <w:tcBorders>
              <w:top w:val="single" w:sz="4" w:space="0" w:color="auto"/>
              <w:left w:val="single" w:sz="4" w:space="0" w:color="auto"/>
              <w:bottom w:val="single" w:sz="4" w:space="0" w:color="auto"/>
              <w:right w:val="single" w:sz="4" w:space="0" w:color="auto"/>
            </w:tcBorders>
            <w:vAlign w:val="center"/>
          </w:tcPr>
          <w:p w14:paraId="57CEFA5C"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7DE7649A"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CF3898F"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w:t>
            </w:r>
          </w:p>
        </w:tc>
        <w:tc>
          <w:tcPr>
            <w:tcW w:w="6463" w:type="dxa"/>
            <w:tcBorders>
              <w:top w:val="single" w:sz="4" w:space="0" w:color="auto"/>
              <w:left w:val="single" w:sz="4" w:space="0" w:color="auto"/>
              <w:bottom w:val="single" w:sz="4" w:space="0" w:color="auto"/>
              <w:right w:val="single" w:sz="4" w:space="0" w:color="auto"/>
            </w:tcBorders>
            <w:hideMark/>
          </w:tcPr>
          <w:p w14:paraId="15F0F61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Годовой ход температуры воздуха</w:t>
            </w:r>
          </w:p>
        </w:tc>
        <w:tc>
          <w:tcPr>
            <w:tcW w:w="1473" w:type="dxa"/>
            <w:tcBorders>
              <w:top w:val="single" w:sz="4" w:space="0" w:color="auto"/>
              <w:left w:val="single" w:sz="4" w:space="0" w:color="auto"/>
              <w:bottom w:val="single" w:sz="4" w:space="0" w:color="auto"/>
              <w:right w:val="single" w:sz="4" w:space="0" w:color="auto"/>
            </w:tcBorders>
            <w:vAlign w:val="center"/>
          </w:tcPr>
          <w:p w14:paraId="581D7A3D"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086A6311"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310B5E1C"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w:t>
            </w:r>
          </w:p>
        </w:tc>
        <w:tc>
          <w:tcPr>
            <w:tcW w:w="6463" w:type="dxa"/>
            <w:tcBorders>
              <w:top w:val="single" w:sz="4" w:space="0" w:color="auto"/>
              <w:left w:val="single" w:sz="4" w:space="0" w:color="auto"/>
              <w:bottom w:val="single" w:sz="4" w:space="0" w:color="auto"/>
              <w:right w:val="single" w:sz="4" w:space="0" w:color="auto"/>
            </w:tcBorders>
            <w:hideMark/>
          </w:tcPr>
          <w:p w14:paraId="1C261CE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Атмосферное давление. Ветер и причины его возникновения. Роза ветров</w:t>
            </w:r>
          </w:p>
        </w:tc>
        <w:tc>
          <w:tcPr>
            <w:tcW w:w="1473" w:type="dxa"/>
            <w:tcBorders>
              <w:top w:val="single" w:sz="4" w:space="0" w:color="auto"/>
              <w:left w:val="single" w:sz="4" w:space="0" w:color="auto"/>
              <w:bottom w:val="single" w:sz="4" w:space="0" w:color="auto"/>
              <w:right w:val="single" w:sz="4" w:space="0" w:color="auto"/>
            </w:tcBorders>
            <w:vAlign w:val="center"/>
          </w:tcPr>
          <w:p w14:paraId="7D2ED33A"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4235BEED"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7467348D"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w:t>
            </w:r>
          </w:p>
        </w:tc>
        <w:tc>
          <w:tcPr>
            <w:tcW w:w="6463" w:type="dxa"/>
            <w:tcBorders>
              <w:top w:val="single" w:sz="4" w:space="0" w:color="auto"/>
              <w:left w:val="single" w:sz="4" w:space="0" w:color="auto"/>
              <w:bottom w:val="single" w:sz="4" w:space="0" w:color="auto"/>
              <w:right w:val="single" w:sz="4" w:space="0" w:color="auto"/>
            </w:tcBorders>
            <w:hideMark/>
          </w:tcPr>
          <w:p w14:paraId="3657F9F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Вода в атмосфере. Влажность воздуха. Облака и их виды. Туман</w:t>
            </w:r>
          </w:p>
        </w:tc>
        <w:tc>
          <w:tcPr>
            <w:tcW w:w="1473" w:type="dxa"/>
            <w:tcBorders>
              <w:top w:val="single" w:sz="4" w:space="0" w:color="auto"/>
              <w:left w:val="single" w:sz="4" w:space="0" w:color="auto"/>
              <w:bottom w:val="single" w:sz="4" w:space="0" w:color="auto"/>
              <w:right w:val="single" w:sz="4" w:space="0" w:color="auto"/>
            </w:tcBorders>
            <w:vAlign w:val="center"/>
          </w:tcPr>
          <w:p w14:paraId="681D2C34"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2DDACE13"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2EA637D"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w:t>
            </w:r>
          </w:p>
        </w:tc>
        <w:tc>
          <w:tcPr>
            <w:tcW w:w="6463" w:type="dxa"/>
            <w:tcBorders>
              <w:top w:val="single" w:sz="4" w:space="0" w:color="auto"/>
              <w:left w:val="single" w:sz="4" w:space="0" w:color="auto"/>
              <w:bottom w:val="single" w:sz="4" w:space="0" w:color="auto"/>
              <w:right w:val="single" w:sz="4" w:space="0" w:color="auto"/>
            </w:tcBorders>
            <w:hideMark/>
          </w:tcPr>
          <w:p w14:paraId="14F780A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и выпадение атмосферных осадков. Виды атмосферных осадков</w:t>
            </w:r>
          </w:p>
        </w:tc>
        <w:tc>
          <w:tcPr>
            <w:tcW w:w="1473" w:type="dxa"/>
            <w:tcBorders>
              <w:top w:val="single" w:sz="4" w:space="0" w:color="auto"/>
              <w:left w:val="single" w:sz="4" w:space="0" w:color="auto"/>
              <w:bottom w:val="single" w:sz="4" w:space="0" w:color="auto"/>
              <w:right w:val="single" w:sz="4" w:space="0" w:color="auto"/>
            </w:tcBorders>
            <w:vAlign w:val="center"/>
          </w:tcPr>
          <w:p w14:paraId="760EB8F7"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383C0309"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3E206992"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17</w:t>
            </w:r>
          </w:p>
        </w:tc>
        <w:tc>
          <w:tcPr>
            <w:tcW w:w="6463" w:type="dxa"/>
            <w:tcBorders>
              <w:top w:val="single" w:sz="4" w:space="0" w:color="auto"/>
              <w:left w:val="single" w:sz="4" w:space="0" w:color="auto"/>
              <w:bottom w:val="single" w:sz="4" w:space="0" w:color="auto"/>
              <w:right w:val="single" w:sz="4" w:space="0" w:color="auto"/>
            </w:tcBorders>
            <w:hideMark/>
          </w:tcPr>
          <w:p w14:paraId="7C7EE87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Погода и ее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BAA1D8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56F8BE38"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714D4A2E"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18</w:t>
            </w:r>
          </w:p>
        </w:tc>
        <w:tc>
          <w:tcPr>
            <w:tcW w:w="6463" w:type="dxa"/>
            <w:tcBorders>
              <w:top w:val="single" w:sz="4" w:space="0" w:color="auto"/>
              <w:left w:val="single" w:sz="4" w:space="0" w:color="auto"/>
              <w:bottom w:val="single" w:sz="4" w:space="0" w:color="auto"/>
              <w:right w:val="single" w:sz="4" w:space="0" w:color="auto"/>
            </w:tcBorders>
            <w:hideMark/>
          </w:tcPr>
          <w:p w14:paraId="3D23C5B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Климат и климатообразующие факторы. Зависимость климата от географической широты и высоты местности над уровнем моря</w:t>
            </w:r>
          </w:p>
        </w:tc>
        <w:tc>
          <w:tcPr>
            <w:tcW w:w="1473" w:type="dxa"/>
            <w:tcBorders>
              <w:top w:val="single" w:sz="4" w:space="0" w:color="auto"/>
              <w:left w:val="single" w:sz="4" w:space="0" w:color="auto"/>
              <w:bottom w:val="single" w:sz="4" w:space="0" w:color="auto"/>
              <w:right w:val="single" w:sz="4" w:space="0" w:color="auto"/>
            </w:tcBorders>
            <w:vAlign w:val="center"/>
          </w:tcPr>
          <w:p w14:paraId="2064D2D3"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1C9BD589"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1FA654D2"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19</w:t>
            </w:r>
          </w:p>
        </w:tc>
        <w:tc>
          <w:tcPr>
            <w:tcW w:w="6463" w:type="dxa"/>
            <w:tcBorders>
              <w:top w:val="single" w:sz="4" w:space="0" w:color="auto"/>
              <w:left w:val="single" w:sz="4" w:space="0" w:color="auto"/>
              <w:bottom w:val="single" w:sz="4" w:space="0" w:color="auto"/>
              <w:right w:val="single" w:sz="4" w:space="0" w:color="auto"/>
            </w:tcBorders>
            <w:hideMark/>
          </w:tcPr>
          <w:p w14:paraId="4B10B40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Человек и атмосфера. Адаптация человека к климатическим условиям. Стихийные явления в атмосфере</w:t>
            </w:r>
          </w:p>
        </w:tc>
        <w:tc>
          <w:tcPr>
            <w:tcW w:w="1473" w:type="dxa"/>
            <w:tcBorders>
              <w:top w:val="single" w:sz="4" w:space="0" w:color="auto"/>
              <w:left w:val="single" w:sz="4" w:space="0" w:color="auto"/>
              <w:bottom w:val="single" w:sz="4" w:space="0" w:color="auto"/>
              <w:right w:val="single" w:sz="4" w:space="0" w:color="auto"/>
            </w:tcBorders>
            <w:vAlign w:val="center"/>
          </w:tcPr>
          <w:p w14:paraId="5AD79C81"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77B63B30"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15BA5FD"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20</w:t>
            </w:r>
          </w:p>
        </w:tc>
        <w:tc>
          <w:tcPr>
            <w:tcW w:w="6463" w:type="dxa"/>
            <w:tcBorders>
              <w:top w:val="single" w:sz="4" w:space="0" w:color="auto"/>
              <w:left w:val="single" w:sz="4" w:space="0" w:color="auto"/>
              <w:bottom w:val="single" w:sz="4" w:space="0" w:color="auto"/>
              <w:right w:val="single" w:sz="4" w:space="0" w:color="auto"/>
            </w:tcBorders>
            <w:hideMark/>
          </w:tcPr>
          <w:p w14:paraId="53FB9DB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6DF831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25004A06"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5099541"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21</w:t>
            </w:r>
          </w:p>
        </w:tc>
        <w:tc>
          <w:tcPr>
            <w:tcW w:w="6463" w:type="dxa"/>
            <w:tcBorders>
              <w:top w:val="single" w:sz="4" w:space="0" w:color="auto"/>
              <w:left w:val="single" w:sz="4" w:space="0" w:color="auto"/>
              <w:bottom w:val="single" w:sz="4" w:space="0" w:color="auto"/>
              <w:right w:val="single" w:sz="4" w:space="0" w:color="auto"/>
            </w:tcBorders>
            <w:hideMark/>
          </w:tcPr>
          <w:p w14:paraId="7BAF98F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Современные изменения климата. Способы изучения и наблюдения за глобальным климатом. Профессия климатолог</w:t>
            </w:r>
          </w:p>
        </w:tc>
        <w:tc>
          <w:tcPr>
            <w:tcW w:w="1473" w:type="dxa"/>
            <w:tcBorders>
              <w:top w:val="single" w:sz="4" w:space="0" w:color="auto"/>
              <w:left w:val="single" w:sz="4" w:space="0" w:color="auto"/>
              <w:bottom w:val="single" w:sz="4" w:space="0" w:color="auto"/>
              <w:right w:val="single" w:sz="4" w:space="0" w:color="auto"/>
            </w:tcBorders>
            <w:vAlign w:val="center"/>
          </w:tcPr>
          <w:p w14:paraId="1A8CC222"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6954B970"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1724A073"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22</w:t>
            </w:r>
          </w:p>
        </w:tc>
        <w:tc>
          <w:tcPr>
            <w:tcW w:w="6463" w:type="dxa"/>
            <w:tcBorders>
              <w:top w:val="single" w:sz="4" w:space="0" w:color="auto"/>
              <w:left w:val="single" w:sz="4" w:space="0" w:color="auto"/>
              <w:bottom w:val="single" w:sz="4" w:space="0" w:color="auto"/>
              <w:right w:val="single" w:sz="4" w:space="0" w:color="auto"/>
            </w:tcBorders>
            <w:hideMark/>
          </w:tcPr>
          <w:p w14:paraId="732C0E3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Обобщающее повторение. Контрольная работа по теме "Атмосфера - воздушная оболочка"</w:t>
            </w:r>
          </w:p>
        </w:tc>
        <w:tc>
          <w:tcPr>
            <w:tcW w:w="1473" w:type="dxa"/>
            <w:tcBorders>
              <w:top w:val="single" w:sz="4" w:space="0" w:color="auto"/>
              <w:left w:val="single" w:sz="4" w:space="0" w:color="auto"/>
              <w:bottom w:val="single" w:sz="4" w:space="0" w:color="auto"/>
              <w:right w:val="single" w:sz="4" w:space="0" w:color="auto"/>
            </w:tcBorders>
            <w:vAlign w:val="center"/>
          </w:tcPr>
          <w:p w14:paraId="7C29C418"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3879E360"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725AED1A"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23</w:t>
            </w:r>
          </w:p>
        </w:tc>
        <w:tc>
          <w:tcPr>
            <w:tcW w:w="6463" w:type="dxa"/>
            <w:tcBorders>
              <w:top w:val="single" w:sz="4" w:space="0" w:color="auto"/>
              <w:left w:val="single" w:sz="4" w:space="0" w:color="auto"/>
              <w:bottom w:val="single" w:sz="4" w:space="0" w:color="auto"/>
              <w:right w:val="single" w:sz="4" w:space="0" w:color="auto"/>
            </w:tcBorders>
            <w:hideMark/>
          </w:tcPr>
          <w:p w14:paraId="2547027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Биосфера - оболочка жизни. Границы биосферы. Профессии биогеограф и геоэколог</w:t>
            </w:r>
          </w:p>
        </w:tc>
        <w:tc>
          <w:tcPr>
            <w:tcW w:w="1473" w:type="dxa"/>
            <w:tcBorders>
              <w:top w:val="single" w:sz="4" w:space="0" w:color="auto"/>
              <w:left w:val="single" w:sz="4" w:space="0" w:color="auto"/>
              <w:bottom w:val="single" w:sz="4" w:space="0" w:color="auto"/>
              <w:right w:val="single" w:sz="4" w:space="0" w:color="auto"/>
            </w:tcBorders>
            <w:vAlign w:val="center"/>
          </w:tcPr>
          <w:p w14:paraId="30369188"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28D59426"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3714B2F7"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24</w:t>
            </w:r>
          </w:p>
        </w:tc>
        <w:tc>
          <w:tcPr>
            <w:tcW w:w="6463" w:type="dxa"/>
            <w:tcBorders>
              <w:top w:val="single" w:sz="4" w:space="0" w:color="auto"/>
              <w:left w:val="single" w:sz="4" w:space="0" w:color="auto"/>
              <w:bottom w:val="single" w:sz="4" w:space="0" w:color="auto"/>
              <w:right w:val="single" w:sz="4" w:space="0" w:color="auto"/>
            </w:tcBorders>
            <w:hideMark/>
          </w:tcPr>
          <w:p w14:paraId="3022867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78C9FA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7DFBA32F"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4A13E6A"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25</w:t>
            </w:r>
          </w:p>
        </w:tc>
        <w:tc>
          <w:tcPr>
            <w:tcW w:w="6463" w:type="dxa"/>
            <w:tcBorders>
              <w:top w:val="single" w:sz="4" w:space="0" w:color="auto"/>
              <w:left w:val="single" w:sz="4" w:space="0" w:color="auto"/>
              <w:bottom w:val="single" w:sz="4" w:space="0" w:color="auto"/>
              <w:right w:val="single" w:sz="4" w:space="0" w:color="auto"/>
            </w:tcBorders>
            <w:hideMark/>
          </w:tcPr>
          <w:p w14:paraId="58E41C5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Приспособление живых организмов к среде обитания в разных природных зонах</w:t>
            </w:r>
          </w:p>
        </w:tc>
        <w:tc>
          <w:tcPr>
            <w:tcW w:w="1473" w:type="dxa"/>
            <w:tcBorders>
              <w:top w:val="single" w:sz="4" w:space="0" w:color="auto"/>
              <w:left w:val="single" w:sz="4" w:space="0" w:color="auto"/>
              <w:bottom w:val="single" w:sz="4" w:space="0" w:color="auto"/>
              <w:right w:val="single" w:sz="4" w:space="0" w:color="auto"/>
            </w:tcBorders>
            <w:vAlign w:val="center"/>
          </w:tcPr>
          <w:p w14:paraId="4220C393"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6070AE84"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39B03889"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26</w:t>
            </w:r>
          </w:p>
        </w:tc>
        <w:tc>
          <w:tcPr>
            <w:tcW w:w="6463" w:type="dxa"/>
            <w:tcBorders>
              <w:top w:val="single" w:sz="4" w:space="0" w:color="auto"/>
              <w:left w:val="single" w:sz="4" w:space="0" w:color="auto"/>
              <w:bottom w:val="single" w:sz="4" w:space="0" w:color="auto"/>
              <w:right w:val="single" w:sz="4" w:space="0" w:color="auto"/>
            </w:tcBorders>
            <w:hideMark/>
          </w:tcPr>
          <w:p w14:paraId="3875C05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Жизнь в океане. Изменение животного и растительного мира океана с глубиной и географической широтой</w:t>
            </w:r>
          </w:p>
        </w:tc>
        <w:tc>
          <w:tcPr>
            <w:tcW w:w="1473" w:type="dxa"/>
            <w:tcBorders>
              <w:top w:val="single" w:sz="4" w:space="0" w:color="auto"/>
              <w:left w:val="single" w:sz="4" w:space="0" w:color="auto"/>
              <w:bottom w:val="single" w:sz="4" w:space="0" w:color="auto"/>
              <w:right w:val="single" w:sz="4" w:space="0" w:color="auto"/>
            </w:tcBorders>
            <w:vAlign w:val="center"/>
          </w:tcPr>
          <w:p w14:paraId="18611BB5"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59787661"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5DE3EDE5"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27</w:t>
            </w:r>
          </w:p>
        </w:tc>
        <w:tc>
          <w:tcPr>
            <w:tcW w:w="6463" w:type="dxa"/>
            <w:tcBorders>
              <w:top w:val="single" w:sz="4" w:space="0" w:color="auto"/>
              <w:left w:val="single" w:sz="4" w:space="0" w:color="auto"/>
              <w:bottom w:val="single" w:sz="4" w:space="0" w:color="auto"/>
              <w:right w:val="single" w:sz="4" w:space="0" w:color="auto"/>
            </w:tcBorders>
            <w:hideMark/>
          </w:tcPr>
          <w:p w14:paraId="0C2A524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Контрольная работа</w:t>
            </w:r>
          </w:p>
        </w:tc>
        <w:tc>
          <w:tcPr>
            <w:tcW w:w="1473" w:type="dxa"/>
            <w:tcBorders>
              <w:top w:val="single" w:sz="4" w:space="0" w:color="auto"/>
              <w:left w:val="single" w:sz="4" w:space="0" w:color="auto"/>
              <w:bottom w:val="single" w:sz="4" w:space="0" w:color="auto"/>
              <w:right w:val="single" w:sz="4" w:space="0" w:color="auto"/>
            </w:tcBorders>
            <w:vAlign w:val="center"/>
          </w:tcPr>
          <w:p w14:paraId="4EA2E001"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44CBAA3F"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7D625647"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28</w:t>
            </w:r>
          </w:p>
        </w:tc>
        <w:tc>
          <w:tcPr>
            <w:tcW w:w="6463" w:type="dxa"/>
            <w:tcBorders>
              <w:top w:val="single" w:sz="4" w:space="0" w:color="auto"/>
              <w:left w:val="single" w:sz="4" w:space="0" w:color="auto"/>
              <w:bottom w:val="single" w:sz="4" w:space="0" w:color="auto"/>
              <w:right w:val="single" w:sz="4" w:space="0" w:color="auto"/>
            </w:tcBorders>
            <w:hideMark/>
          </w:tcPr>
          <w:p w14:paraId="4094E95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Контрольная работа по теме "Биосфера - оболочка жизни"</w:t>
            </w:r>
          </w:p>
        </w:tc>
        <w:tc>
          <w:tcPr>
            <w:tcW w:w="1473" w:type="dxa"/>
            <w:tcBorders>
              <w:top w:val="single" w:sz="4" w:space="0" w:color="auto"/>
              <w:left w:val="single" w:sz="4" w:space="0" w:color="auto"/>
              <w:bottom w:val="single" w:sz="4" w:space="0" w:color="auto"/>
              <w:right w:val="single" w:sz="4" w:space="0" w:color="auto"/>
            </w:tcBorders>
            <w:vAlign w:val="center"/>
          </w:tcPr>
          <w:p w14:paraId="2BC878B6"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75CF1C43"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544EFB57"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29</w:t>
            </w:r>
          </w:p>
        </w:tc>
        <w:tc>
          <w:tcPr>
            <w:tcW w:w="6463" w:type="dxa"/>
            <w:tcBorders>
              <w:top w:val="single" w:sz="4" w:space="0" w:color="auto"/>
              <w:left w:val="single" w:sz="4" w:space="0" w:color="auto"/>
              <w:bottom w:val="single" w:sz="4" w:space="0" w:color="auto"/>
              <w:right w:val="single" w:sz="4" w:space="0" w:color="auto"/>
            </w:tcBorders>
            <w:hideMark/>
          </w:tcPr>
          <w:p w14:paraId="750D2B3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Человек как часть биосферы. Распространение людей на Земле. Исследования и экологические проблемы</w:t>
            </w:r>
          </w:p>
        </w:tc>
        <w:tc>
          <w:tcPr>
            <w:tcW w:w="1473" w:type="dxa"/>
            <w:tcBorders>
              <w:top w:val="single" w:sz="4" w:space="0" w:color="auto"/>
              <w:left w:val="single" w:sz="4" w:space="0" w:color="auto"/>
              <w:bottom w:val="single" w:sz="4" w:space="0" w:color="auto"/>
              <w:right w:val="single" w:sz="4" w:space="0" w:color="auto"/>
            </w:tcBorders>
            <w:vAlign w:val="center"/>
          </w:tcPr>
          <w:p w14:paraId="1540E648"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50C5BFDF"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57C3AD1"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30</w:t>
            </w:r>
          </w:p>
        </w:tc>
        <w:tc>
          <w:tcPr>
            <w:tcW w:w="6463" w:type="dxa"/>
            <w:tcBorders>
              <w:top w:val="single" w:sz="4" w:space="0" w:color="auto"/>
              <w:left w:val="single" w:sz="4" w:space="0" w:color="auto"/>
              <w:bottom w:val="single" w:sz="4" w:space="0" w:color="auto"/>
              <w:right w:val="single" w:sz="4" w:space="0" w:color="auto"/>
            </w:tcBorders>
            <w:hideMark/>
          </w:tcPr>
          <w:p w14:paraId="29E91CC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Взаимосвязь оболочек Земли. Понятие о природном комплексе. Природно-территориальный комплекс</w:t>
            </w:r>
          </w:p>
        </w:tc>
        <w:tc>
          <w:tcPr>
            <w:tcW w:w="1473" w:type="dxa"/>
            <w:tcBorders>
              <w:top w:val="single" w:sz="4" w:space="0" w:color="auto"/>
              <w:left w:val="single" w:sz="4" w:space="0" w:color="auto"/>
              <w:bottom w:val="single" w:sz="4" w:space="0" w:color="auto"/>
              <w:right w:val="single" w:sz="4" w:space="0" w:color="auto"/>
            </w:tcBorders>
            <w:vAlign w:val="center"/>
          </w:tcPr>
          <w:p w14:paraId="6F0292C7"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043F5CA2"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4D5EB749"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31</w:t>
            </w:r>
          </w:p>
        </w:tc>
        <w:tc>
          <w:tcPr>
            <w:tcW w:w="6463" w:type="dxa"/>
            <w:tcBorders>
              <w:top w:val="single" w:sz="4" w:space="0" w:color="auto"/>
              <w:left w:val="single" w:sz="4" w:space="0" w:color="auto"/>
              <w:bottom w:val="single" w:sz="4" w:space="0" w:color="auto"/>
              <w:right w:val="single" w:sz="4" w:space="0" w:color="auto"/>
            </w:tcBorders>
            <w:hideMark/>
          </w:tcPr>
          <w:p w14:paraId="45AA4D3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Природные комплексы своей местности. Практическая работа "Характеристика локального природного комплекса"</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1617E8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261D5E73"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DD15BB1"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32</w:t>
            </w:r>
          </w:p>
        </w:tc>
        <w:tc>
          <w:tcPr>
            <w:tcW w:w="6463" w:type="dxa"/>
            <w:tcBorders>
              <w:top w:val="single" w:sz="4" w:space="0" w:color="auto"/>
              <w:left w:val="single" w:sz="4" w:space="0" w:color="auto"/>
              <w:bottom w:val="single" w:sz="4" w:space="0" w:color="auto"/>
              <w:right w:val="single" w:sz="4" w:space="0" w:color="auto"/>
            </w:tcBorders>
            <w:hideMark/>
          </w:tcPr>
          <w:p w14:paraId="33B7488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Круговороты веществ на Земле</w:t>
            </w:r>
          </w:p>
        </w:tc>
        <w:tc>
          <w:tcPr>
            <w:tcW w:w="1473" w:type="dxa"/>
            <w:tcBorders>
              <w:top w:val="single" w:sz="4" w:space="0" w:color="auto"/>
              <w:left w:val="single" w:sz="4" w:space="0" w:color="auto"/>
              <w:bottom w:val="single" w:sz="4" w:space="0" w:color="auto"/>
              <w:right w:val="single" w:sz="4" w:space="0" w:color="auto"/>
            </w:tcBorders>
            <w:vAlign w:val="center"/>
          </w:tcPr>
          <w:p w14:paraId="19672C5B"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15FF9338"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4FBD2EE1"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33</w:t>
            </w:r>
          </w:p>
        </w:tc>
        <w:tc>
          <w:tcPr>
            <w:tcW w:w="6463" w:type="dxa"/>
            <w:tcBorders>
              <w:top w:val="single" w:sz="4" w:space="0" w:color="auto"/>
              <w:left w:val="single" w:sz="4" w:space="0" w:color="auto"/>
              <w:bottom w:val="single" w:sz="4" w:space="0" w:color="auto"/>
              <w:right w:val="single" w:sz="4" w:space="0" w:color="auto"/>
            </w:tcBorders>
            <w:hideMark/>
          </w:tcPr>
          <w:p w14:paraId="27BC440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Почва, ее строение и состав. Охрана почв</w:t>
            </w:r>
          </w:p>
        </w:tc>
        <w:tc>
          <w:tcPr>
            <w:tcW w:w="1473" w:type="dxa"/>
            <w:tcBorders>
              <w:top w:val="single" w:sz="4" w:space="0" w:color="auto"/>
              <w:left w:val="single" w:sz="4" w:space="0" w:color="auto"/>
              <w:bottom w:val="single" w:sz="4" w:space="0" w:color="auto"/>
              <w:right w:val="single" w:sz="4" w:space="0" w:color="auto"/>
            </w:tcBorders>
            <w:vAlign w:val="center"/>
          </w:tcPr>
          <w:p w14:paraId="7C8BB083"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150B9ED9"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8BF881D"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34</w:t>
            </w:r>
          </w:p>
        </w:tc>
        <w:tc>
          <w:tcPr>
            <w:tcW w:w="6463" w:type="dxa"/>
            <w:tcBorders>
              <w:top w:val="single" w:sz="4" w:space="0" w:color="auto"/>
              <w:left w:val="single" w:sz="4" w:space="0" w:color="auto"/>
              <w:bottom w:val="single" w:sz="4" w:space="0" w:color="auto"/>
              <w:right w:val="single" w:sz="4" w:space="0" w:color="auto"/>
            </w:tcBorders>
            <w:hideMark/>
          </w:tcPr>
          <w:p w14:paraId="36D57FE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Природная среда. Охрана природы. Природные особо охраняемые территории. Всемирное наследие ЮНЕСКО</w:t>
            </w:r>
          </w:p>
        </w:tc>
        <w:tc>
          <w:tcPr>
            <w:tcW w:w="1473" w:type="dxa"/>
            <w:tcBorders>
              <w:top w:val="single" w:sz="4" w:space="0" w:color="auto"/>
              <w:left w:val="single" w:sz="4" w:space="0" w:color="auto"/>
              <w:bottom w:val="single" w:sz="4" w:space="0" w:color="auto"/>
              <w:right w:val="single" w:sz="4" w:space="0" w:color="auto"/>
            </w:tcBorders>
            <w:vAlign w:val="center"/>
          </w:tcPr>
          <w:p w14:paraId="37997433"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2E0AFDD2" w14:textId="77777777" w:rsidTr="00B16597">
        <w:tc>
          <w:tcPr>
            <w:tcW w:w="9069" w:type="dxa"/>
            <w:gridSpan w:val="3"/>
            <w:tcBorders>
              <w:top w:val="single" w:sz="4" w:space="0" w:color="auto"/>
              <w:left w:val="single" w:sz="4" w:space="0" w:color="auto"/>
              <w:bottom w:val="single" w:sz="4" w:space="0" w:color="auto"/>
              <w:right w:val="single" w:sz="4" w:space="0" w:color="auto"/>
            </w:tcBorders>
            <w:hideMark/>
          </w:tcPr>
          <w:p w14:paraId="79D9A7E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14:paraId="76B81E0E" w14:textId="77777777" w:rsidR="00B16597" w:rsidRPr="001C067D" w:rsidRDefault="00B16597" w:rsidP="001C067D">
      <w:pPr>
        <w:pStyle w:val="ConsPlusNormal"/>
        <w:ind w:firstLine="540"/>
        <w:jc w:val="both"/>
        <w:rPr>
          <w:rFonts w:ascii="Times New Roman" w:hAnsi="Times New Roman" w:cs="Times New Roman"/>
          <w:sz w:val="24"/>
          <w:szCs w:val="24"/>
        </w:rPr>
      </w:pPr>
    </w:p>
    <w:p w14:paraId="1065E4D8" w14:textId="77777777" w:rsidR="00B16597" w:rsidRPr="001C067D" w:rsidRDefault="00B16597"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20.2</w:t>
      </w:r>
    </w:p>
    <w:p w14:paraId="3008D95C" w14:textId="77777777" w:rsidR="00B16597" w:rsidRPr="001C067D" w:rsidRDefault="00B16597" w:rsidP="001C067D">
      <w:pPr>
        <w:pStyle w:val="ConsPlusNormal"/>
        <w:ind w:firstLine="540"/>
        <w:jc w:val="both"/>
        <w:rPr>
          <w:rFonts w:ascii="Times New Roman" w:hAnsi="Times New Roman" w:cs="Times New Roman"/>
          <w:sz w:val="24"/>
          <w:szCs w:val="24"/>
        </w:rPr>
      </w:pPr>
    </w:p>
    <w:p w14:paraId="5E875C5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7 класс</w:t>
      </w:r>
    </w:p>
    <w:p w14:paraId="09ED4441" w14:textId="77777777" w:rsidR="00B16597" w:rsidRPr="001C067D" w:rsidRDefault="00B16597"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3"/>
        <w:gridCol w:w="6463"/>
        <w:gridCol w:w="1473"/>
      </w:tblGrid>
      <w:tr w:rsidR="00B16597" w:rsidRPr="001C067D" w14:paraId="20A4E2E1" w14:textId="77777777" w:rsidTr="00B16597">
        <w:tc>
          <w:tcPr>
            <w:tcW w:w="1133" w:type="dxa"/>
            <w:tcBorders>
              <w:top w:val="single" w:sz="4" w:space="0" w:color="auto"/>
              <w:left w:val="single" w:sz="4" w:space="0" w:color="auto"/>
              <w:bottom w:val="single" w:sz="4" w:space="0" w:color="auto"/>
              <w:right w:val="single" w:sz="4" w:space="0" w:color="auto"/>
            </w:tcBorders>
            <w:hideMark/>
          </w:tcPr>
          <w:p w14:paraId="6E60274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N урока</w:t>
            </w:r>
          </w:p>
        </w:tc>
        <w:tc>
          <w:tcPr>
            <w:tcW w:w="6463" w:type="dxa"/>
            <w:tcBorders>
              <w:top w:val="single" w:sz="4" w:space="0" w:color="auto"/>
              <w:left w:val="single" w:sz="4" w:space="0" w:color="auto"/>
              <w:bottom w:val="single" w:sz="4" w:space="0" w:color="auto"/>
              <w:right w:val="single" w:sz="4" w:space="0" w:color="auto"/>
            </w:tcBorders>
            <w:hideMark/>
          </w:tcPr>
          <w:p w14:paraId="79CF114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Тема урока</w:t>
            </w:r>
          </w:p>
        </w:tc>
        <w:tc>
          <w:tcPr>
            <w:tcW w:w="1473" w:type="dxa"/>
            <w:tcBorders>
              <w:top w:val="single" w:sz="4" w:space="0" w:color="auto"/>
              <w:left w:val="single" w:sz="4" w:space="0" w:color="auto"/>
              <w:bottom w:val="single" w:sz="4" w:space="0" w:color="auto"/>
              <w:right w:val="single" w:sz="4" w:space="0" w:color="auto"/>
            </w:tcBorders>
            <w:hideMark/>
          </w:tcPr>
          <w:p w14:paraId="17D6A5D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Количество часов на практические работы</w:t>
            </w:r>
          </w:p>
        </w:tc>
      </w:tr>
      <w:tr w:rsidR="00B16597" w:rsidRPr="001C067D" w14:paraId="1D95E236"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70A086EF"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w:t>
            </w:r>
          </w:p>
        </w:tc>
        <w:tc>
          <w:tcPr>
            <w:tcW w:w="6463" w:type="dxa"/>
            <w:tcBorders>
              <w:top w:val="single" w:sz="4" w:space="0" w:color="auto"/>
              <w:left w:val="single" w:sz="4" w:space="0" w:color="auto"/>
              <w:bottom w:val="single" w:sz="4" w:space="0" w:color="auto"/>
              <w:right w:val="single" w:sz="4" w:space="0" w:color="auto"/>
            </w:tcBorders>
            <w:hideMark/>
          </w:tcPr>
          <w:p w14:paraId="59657DA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Географическая оболочка: особенности строения и свойства. Целостность, зональность, ритмичность и их географические следствия</w:t>
            </w:r>
          </w:p>
        </w:tc>
        <w:tc>
          <w:tcPr>
            <w:tcW w:w="1473" w:type="dxa"/>
            <w:tcBorders>
              <w:top w:val="single" w:sz="4" w:space="0" w:color="auto"/>
              <w:left w:val="single" w:sz="4" w:space="0" w:color="auto"/>
              <w:bottom w:val="single" w:sz="4" w:space="0" w:color="auto"/>
              <w:right w:val="single" w:sz="4" w:space="0" w:color="auto"/>
            </w:tcBorders>
            <w:vAlign w:val="center"/>
          </w:tcPr>
          <w:p w14:paraId="2593439F"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1185E00F"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1A13F4FB"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w:t>
            </w:r>
          </w:p>
        </w:tc>
        <w:tc>
          <w:tcPr>
            <w:tcW w:w="6463" w:type="dxa"/>
            <w:tcBorders>
              <w:top w:val="single" w:sz="4" w:space="0" w:color="auto"/>
              <w:left w:val="single" w:sz="4" w:space="0" w:color="auto"/>
              <w:bottom w:val="single" w:sz="4" w:space="0" w:color="auto"/>
              <w:right w:val="single" w:sz="4" w:space="0" w:color="auto"/>
            </w:tcBorders>
            <w:hideMark/>
          </w:tcPr>
          <w:p w14:paraId="0AA9FFF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6CDD58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2E3F9413"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57F15984"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w:t>
            </w:r>
          </w:p>
        </w:tc>
        <w:tc>
          <w:tcPr>
            <w:tcW w:w="6463" w:type="dxa"/>
            <w:tcBorders>
              <w:top w:val="single" w:sz="4" w:space="0" w:color="auto"/>
              <w:left w:val="single" w:sz="4" w:space="0" w:color="auto"/>
              <w:bottom w:val="single" w:sz="4" w:space="0" w:color="auto"/>
              <w:right w:val="single" w:sz="4" w:space="0" w:color="auto"/>
            </w:tcBorders>
            <w:hideMark/>
          </w:tcPr>
          <w:p w14:paraId="6104146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История Земли как планеты</w:t>
            </w:r>
          </w:p>
        </w:tc>
        <w:tc>
          <w:tcPr>
            <w:tcW w:w="1473" w:type="dxa"/>
            <w:tcBorders>
              <w:top w:val="single" w:sz="4" w:space="0" w:color="auto"/>
              <w:left w:val="single" w:sz="4" w:space="0" w:color="auto"/>
              <w:bottom w:val="single" w:sz="4" w:space="0" w:color="auto"/>
              <w:right w:val="single" w:sz="4" w:space="0" w:color="auto"/>
            </w:tcBorders>
            <w:vAlign w:val="center"/>
          </w:tcPr>
          <w:p w14:paraId="748F0855"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42368F28"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582065A8"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w:t>
            </w:r>
          </w:p>
        </w:tc>
        <w:tc>
          <w:tcPr>
            <w:tcW w:w="6463" w:type="dxa"/>
            <w:tcBorders>
              <w:top w:val="single" w:sz="4" w:space="0" w:color="auto"/>
              <w:left w:val="single" w:sz="4" w:space="0" w:color="auto"/>
              <w:bottom w:val="single" w:sz="4" w:space="0" w:color="auto"/>
              <w:right w:val="single" w:sz="4" w:space="0" w:color="auto"/>
            </w:tcBorders>
            <w:hideMark/>
          </w:tcPr>
          <w:p w14:paraId="6DE8C62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Литосферные плиты и их движение</w:t>
            </w:r>
          </w:p>
        </w:tc>
        <w:tc>
          <w:tcPr>
            <w:tcW w:w="1473" w:type="dxa"/>
            <w:tcBorders>
              <w:top w:val="single" w:sz="4" w:space="0" w:color="auto"/>
              <w:left w:val="single" w:sz="4" w:space="0" w:color="auto"/>
              <w:bottom w:val="single" w:sz="4" w:space="0" w:color="auto"/>
              <w:right w:val="single" w:sz="4" w:space="0" w:color="auto"/>
            </w:tcBorders>
            <w:vAlign w:val="center"/>
          </w:tcPr>
          <w:p w14:paraId="1607BEFC"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12E961E5"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421EC18E"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w:t>
            </w:r>
          </w:p>
        </w:tc>
        <w:tc>
          <w:tcPr>
            <w:tcW w:w="6463" w:type="dxa"/>
            <w:tcBorders>
              <w:top w:val="single" w:sz="4" w:space="0" w:color="auto"/>
              <w:left w:val="single" w:sz="4" w:space="0" w:color="auto"/>
              <w:bottom w:val="single" w:sz="4" w:space="0" w:color="auto"/>
              <w:right w:val="single" w:sz="4" w:space="0" w:color="auto"/>
            </w:tcBorders>
            <w:hideMark/>
          </w:tcPr>
          <w:p w14:paraId="30F43E2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Материки, океаны и части света</w:t>
            </w:r>
          </w:p>
        </w:tc>
        <w:tc>
          <w:tcPr>
            <w:tcW w:w="1473" w:type="dxa"/>
            <w:tcBorders>
              <w:top w:val="single" w:sz="4" w:space="0" w:color="auto"/>
              <w:left w:val="single" w:sz="4" w:space="0" w:color="auto"/>
              <w:bottom w:val="single" w:sz="4" w:space="0" w:color="auto"/>
              <w:right w:val="single" w:sz="4" w:space="0" w:color="auto"/>
            </w:tcBorders>
            <w:vAlign w:val="center"/>
          </w:tcPr>
          <w:p w14:paraId="25002DCA"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44B3B06C"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1E5D5AEC"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w:t>
            </w:r>
          </w:p>
        </w:tc>
        <w:tc>
          <w:tcPr>
            <w:tcW w:w="6463" w:type="dxa"/>
            <w:tcBorders>
              <w:top w:val="single" w:sz="4" w:space="0" w:color="auto"/>
              <w:left w:val="single" w:sz="4" w:space="0" w:color="auto"/>
              <w:bottom w:val="single" w:sz="4" w:space="0" w:color="auto"/>
              <w:right w:val="single" w:sz="4" w:space="0" w:color="auto"/>
            </w:tcBorders>
            <w:hideMark/>
          </w:tcPr>
          <w:p w14:paraId="7E75C33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Сейсмические пояса Земли. Практическая работа "Объяснение вулканических или сейсмических событий, о которых говорится в тексте"</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6CEC04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343EA742"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3C83FB66"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w:t>
            </w:r>
          </w:p>
        </w:tc>
        <w:tc>
          <w:tcPr>
            <w:tcW w:w="6463" w:type="dxa"/>
            <w:tcBorders>
              <w:top w:val="single" w:sz="4" w:space="0" w:color="auto"/>
              <w:left w:val="single" w:sz="4" w:space="0" w:color="auto"/>
              <w:bottom w:val="single" w:sz="4" w:space="0" w:color="auto"/>
              <w:right w:val="single" w:sz="4" w:space="0" w:color="auto"/>
            </w:tcBorders>
            <w:hideMark/>
          </w:tcPr>
          <w:p w14:paraId="2E503B9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709F66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36066995"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2A360A6"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w:t>
            </w:r>
          </w:p>
        </w:tc>
        <w:tc>
          <w:tcPr>
            <w:tcW w:w="6463" w:type="dxa"/>
            <w:tcBorders>
              <w:top w:val="single" w:sz="4" w:space="0" w:color="auto"/>
              <w:left w:val="single" w:sz="4" w:space="0" w:color="auto"/>
              <w:bottom w:val="single" w:sz="4" w:space="0" w:color="auto"/>
              <w:right w:val="single" w:sz="4" w:space="0" w:color="auto"/>
            </w:tcBorders>
            <w:hideMark/>
          </w:tcPr>
          <w:p w14:paraId="30BF99B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Полезные ископаемые</w:t>
            </w:r>
          </w:p>
        </w:tc>
        <w:tc>
          <w:tcPr>
            <w:tcW w:w="1473" w:type="dxa"/>
            <w:tcBorders>
              <w:top w:val="single" w:sz="4" w:space="0" w:color="auto"/>
              <w:left w:val="single" w:sz="4" w:space="0" w:color="auto"/>
              <w:bottom w:val="single" w:sz="4" w:space="0" w:color="auto"/>
              <w:right w:val="single" w:sz="4" w:space="0" w:color="auto"/>
            </w:tcBorders>
            <w:vAlign w:val="center"/>
          </w:tcPr>
          <w:p w14:paraId="41780FE4"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4A83A4EF"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F0D451C"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w:t>
            </w:r>
          </w:p>
        </w:tc>
        <w:tc>
          <w:tcPr>
            <w:tcW w:w="6463" w:type="dxa"/>
            <w:tcBorders>
              <w:top w:val="single" w:sz="4" w:space="0" w:color="auto"/>
              <w:left w:val="single" w:sz="4" w:space="0" w:color="auto"/>
              <w:bottom w:val="single" w:sz="4" w:space="0" w:color="auto"/>
              <w:right w:val="single" w:sz="4" w:space="0" w:color="auto"/>
            </w:tcBorders>
            <w:hideMark/>
          </w:tcPr>
          <w:p w14:paraId="2B20FDB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Обобщающее повторение по теме "Литосфера и рельеф Земли"</w:t>
            </w:r>
          </w:p>
        </w:tc>
        <w:tc>
          <w:tcPr>
            <w:tcW w:w="1473" w:type="dxa"/>
            <w:tcBorders>
              <w:top w:val="single" w:sz="4" w:space="0" w:color="auto"/>
              <w:left w:val="single" w:sz="4" w:space="0" w:color="auto"/>
              <w:bottom w:val="single" w:sz="4" w:space="0" w:color="auto"/>
              <w:right w:val="single" w:sz="4" w:space="0" w:color="auto"/>
            </w:tcBorders>
            <w:vAlign w:val="center"/>
          </w:tcPr>
          <w:p w14:paraId="2BB143D2"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484E8CFA"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375B2FE7"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w:t>
            </w:r>
          </w:p>
        </w:tc>
        <w:tc>
          <w:tcPr>
            <w:tcW w:w="6463" w:type="dxa"/>
            <w:tcBorders>
              <w:top w:val="single" w:sz="4" w:space="0" w:color="auto"/>
              <w:left w:val="single" w:sz="4" w:space="0" w:color="auto"/>
              <w:bottom w:val="single" w:sz="4" w:space="0" w:color="auto"/>
              <w:right w:val="single" w:sz="4" w:space="0" w:color="auto"/>
            </w:tcBorders>
            <w:hideMark/>
          </w:tcPr>
          <w:p w14:paraId="40498AE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Закономерности распределения температуры воздуха</w:t>
            </w:r>
          </w:p>
        </w:tc>
        <w:tc>
          <w:tcPr>
            <w:tcW w:w="1473" w:type="dxa"/>
            <w:tcBorders>
              <w:top w:val="single" w:sz="4" w:space="0" w:color="auto"/>
              <w:left w:val="single" w:sz="4" w:space="0" w:color="auto"/>
              <w:bottom w:val="single" w:sz="4" w:space="0" w:color="auto"/>
              <w:right w:val="single" w:sz="4" w:space="0" w:color="auto"/>
            </w:tcBorders>
            <w:vAlign w:val="center"/>
          </w:tcPr>
          <w:p w14:paraId="6062C5E3"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58B2B580"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88321CC"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w:t>
            </w:r>
          </w:p>
        </w:tc>
        <w:tc>
          <w:tcPr>
            <w:tcW w:w="6463" w:type="dxa"/>
            <w:tcBorders>
              <w:top w:val="single" w:sz="4" w:space="0" w:color="auto"/>
              <w:left w:val="single" w:sz="4" w:space="0" w:color="auto"/>
              <w:bottom w:val="single" w:sz="4" w:space="0" w:color="auto"/>
              <w:right w:val="single" w:sz="4" w:space="0" w:color="auto"/>
            </w:tcBorders>
            <w:hideMark/>
          </w:tcPr>
          <w:p w14:paraId="29B453D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Закономерности распределения атмосферных осадков. Пояса атмосферного давления на Земле</w:t>
            </w:r>
          </w:p>
        </w:tc>
        <w:tc>
          <w:tcPr>
            <w:tcW w:w="1473" w:type="dxa"/>
            <w:tcBorders>
              <w:top w:val="single" w:sz="4" w:space="0" w:color="auto"/>
              <w:left w:val="single" w:sz="4" w:space="0" w:color="auto"/>
              <w:bottom w:val="single" w:sz="4" w:space="0" w:color="auto"/>
              <w:right w:val="single" w:sz="4" w:space="0" w:color="auto"/>
            </w:tcBorders>
            <w:vAlign w:val="center"/>
          </w:tcPr>
          <w:p w14:paraId="0600686C"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691A0C6B"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5AE9C72A"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w:t>
            </w:r>
          </w:p>
        </w:tc>
        <w:tc>
          <w:tcPr>
            <w:tcW w:w="6463" w:type="dxa"/>
            <w:tcBorders>
              <w:top w:val="single" w:sz="4" w:space="0" w:color="auto"/>
              <w:left w:val="single" w:sz="4" w:space="0" w:color="auto"/>
              <w:bottom w:val="single" w:sz="4" w:space="0" w:color="auto"/>
              <w:right w:val="single" w:sz="4" w:space="0" w:color="auto"/>
            </w:tcBorders>
            <w:hideMark/>
          </w:tcPr>
          <w:p w14:paraId="558A840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Воздушные массы, их типы. Преобладающие ветры</w:t>
            </w:r>
          </w:p>
        </w:tc>
        <w:tc>
          <w:tcPr>
            <w:tcW w:w="1473" w:type="dxa"/>
            <w:tcBorders>
              <w:top w:val="single" w:sz="4" w:space="0" w:color="auto"/>
              <w:left w:val="single" w:sz="4" w:space="0" w:color="auto"/>
              <w:bottom w:val="single" w:sz="4" w:space="0" w:color="auto"/>
              <w:right w:val="single" w:sz="4" w:space="0" w:color="auto"/>
            </w:tcBorders>
            <w:vAlign w:val="center"/>
          </w:tcPr>
          <w:p w14:paraId="3DF7DE5B"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0DF8F3C7"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75B4A07"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w:t>
            </w:r>
          </w:p>
        </w:tc>
        <w:tc>
          <w:tcPr>
            <w:tcW w:w="6463" w:type="dxa"/>
            <w:tcBorders>
              <w:top w:val="single" w:sz="4" w:space="0" w:color="auto"/>
              <w:left w:val="single" w:sz="4" w:space="0" w:color="auto"/>
              <w:bottom w:val="single" w:sz="4" w:space="0" w:color="auto"/>
              <w:right w:val="single" w:sz="4" w:space="0" w:color="auto"/>
            </w:tcBorders>
            <w:hideMark/>
          </w:tcPr>
          <w:p w14:paraId="7433AA4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Разнообразие климата на Земле. Климатообразующие факторы. Характеристика климатических поясов Земли</w:t>
            </w:r>
          </w:p>
        </w:tc>
        <w:tc>
          <w:tcPr>
            <w:tcW w:w="1473" w:type="dxa"/>
            <w:tcBorders>
              <w:top w:val="single" w:sz="4" w:space="0" w:color="auto"/>
              <w:left w:val="single" w:sz="4" w:space="0" w:color="auto"/>
              <w:bottom w:val="single" w:sz="4" w:space="0" w:color="auto"/>
              <w:right w:val="single" w:sz="4" w:space="0" w:color="auto"/>
            </w:tcBorders>
            <w:vAlign w:val="center"/>
          </w:tcPr>
          <w:p w14:paraId="7D179D42"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0751CBEE"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2ACC414"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w:t>
            </w:r>
          </w:p>
        </w:tc>
        <w:tc>
          <w:tcPr>
            <w:tcW w:w="6463" w:type="dxa"/>
            <w:tcBorders>
              <w:top w:val="single" w:sz="4" w:space="0" w:color="auto"/>
              <w:left w:val="single" w:sz="4" w:space="0" w:color="auto"/>
              <w:bottom w:val="single" w:sz="4" w:space="0" w:color="auto"/>
              <w:right w:val="single" w:sz="4" w:space="0" w:color="auto"/>
            </w:tcBorders>
            <w:hideMark/>
          </w:tcPr>
          <w:p w14:paraId="58EB023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Влияние климатических условий на жизнь людей. Глобальные изменения климата и различные точки зрения на их причины</w:t>
            </w:r>
          </w:p>
        </w:tc>
        <w:tc>
          <w:tcPr>
            <w:tcW w:w="1473" w:type="dxa"/>
            <w:tcBorders>
              <w:top w:val="single" w:sz="4" w:space="0" w:color="auto"/>
              <w:left w:val="single" w:sz="4" w:space="0" w:color="auto"/>
              <w:bottom w:val="single" w:sz="4" w:space="0" w:color="auto"/>
              <w:right w:val="single" w:sz="4" w:space="0" w:color="auto"/>
            </w:tcBorders>
            <w:vAlign w:val="center"/>
          </w:tcPr>
          <w:p w14:paraId="4AC1C93B"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71B3697C"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80927B9"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w:t>
            </w:r>
          </w:p>
        </w:tc>
        <w:tc>
          <w:tcPr>
            <w:tcW w:w="6463" w:type="dxa"/>
            <w:tcBorders>
              <w:top w:val="single" w:sz="4" w:space="0" w:color="auto"/>
              <w:left w:val="single" w:sz="4" w:space="0" w:color="auto"/>
              <w:bottom w:val="single" w:sz="4" w:space="0" w:color="auto"/>
              <w:right w:val="single" w:sz="4" w:space="0" w:color="auto"/>
            </w:tcBorders>
            <w:hideMark/>
          </w:tcPr>
          <w:p w14:paraId="4245E23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Карты климатических поясов. Климатограмма. Практическая работа "Описание климата территории по климатической карте и климатограмме"</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E05059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41B54BE9"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AE2A3C6"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w:t>
            </w:r>
          </w:p>
        </w:tc>
        <w:tc>
          <w:tcPr>
            <w:tcW w:w="6463" w:type="dxa"/>
            <w:tcBorders>
              <w:top w:val="single" w:sz="4" w:space="0" w:color="auto"/>
              <w:left w:val="single" w:sz="4" w:space="0" w:color="auto"/>
              <w:bottom w:val="single" w:sz="4" w:space="0" w:color="auto"/>
              <w:right w:val="single" w:sz="4" w:space="0" w:color="auto"/>
            </w:tcBorders>
            <w:hideMark/>
          </w:tcPr>
          <w:p w14:paraId="33B1A1C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Обобщающее повторение по теме "Атмосфера и климаты Земли"</w:t>
            </w:r>
          </w:p>
        </w:tc>
        <w:tc>
          <w:tcPr>
            <w:tcW w:w="1473" w:type="dxa"/>
            <w:tcBorders>
              <w:top w:val="single" w:sz="4" w:space="0" w:color="auto"/>
              <w:left w:val="single" w:sz="4" w:space="0" w:color="auto"/>
              <w:bottom w:val="single" w:sz="4" w:space="0" w:color="auto"/>
              <w:right w:val="single" w:sz="4" w:space="0" w:color="auto"/>
            </w:tcBorders>
            <w:vAlign w:val="center"/>
          </w:tcPr>
          <w:p w14:paraId="4098D1CC"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1AB95008"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32E0A73"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17</w:t>
            </w:r>
          </w:p>
        </w:tc>
        <w:tc>
          <w:tcPr>
            <w:tcW w:w="6463" w:type="dxa"/>
            <w:tcBorders>
              <w:top w:val="single" w:sz="4" w:space="0" w:color="auto"/>
              <w:left w:val="single" w:sz="4" w:space="0" w:color="auto"/>
              <w:bottom w:val="single" w:sz="4" w:space="0" w:color="auto"/>
              <w:right w:val="single" w:sz="4" w:space="0" w:color="auto"/>
            </w:tcBorders>
            <w:hideMark/>
          </w:tcPr>
          <w:p w14:paraId="7853D1B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Мировой океан и его части</w:t>
            </w:r>
          </w:p>
        </w:tc>
        <w:tc>
          <w:tcPr>
            <w:tcW w:w="1473" w:type="dxa"/>
            <w:tcBorders>
              <w:top w:val="single" w:sz="4" w:space="0" w:color="auto"/>
              <w:left w:val="single" w:sz="4" w:space="0" w:color="auto"/>
              <w:bottom w:val="single" w:sz="4" w:space="0" w:color="auto"/>
              <w:right w:val="single" w:sz="4" w:space="0" w:color="auto"/>
            </w:tcBorders>
            <w:vAlign w:val="center"/>
          </w:tcPr>
          <w:p w14:paraId="42A04D11"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1BBD3B2B"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524007FD"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18</w:t>
            </w:r>
          </w:p>
        </w:tc>
        <w:tc>
          <w:tcPr>
            <w:tcW w:w="6463" w:type="dxa"/>
            <w:tcBorders>
              <w:top w:val="single" w:sz="4" w:space="0" w:color="auto"/>
              <w:left w:val="single" w:sz="4" w:space="0" w:color="auto"/>
              <w:bottom w:val="single" w:sz="4" w:space="0" w:color="auto"/>
              <w:right w:val="single" w:sz="4" w:space="0" w:color="auto"/>
            </w:tcBorders>
            <w:hideMark/>
          </w:tcPr>
          <w:p w14:paraId="7D7F60E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Система океанических течений. Влияние теплых и холодных океанических течений на климат</w:t>
            </w:r>
          </w:p>
        </w:tc>
        <w:tc>
          <w:tcPr>
            <w:tcW w:w="1473" w:type="dxa"/>
            <w:tcBorders>
              <w:top w:val="single" w:sz="4" w:space="0" w:color="auto"/>
              <w:left w:val="single" w:sz="4" w:space="0" w:color="auto"/>
              <w:bottom w:val="single" w:sz="4" w:space="0" w:color="auto"/>
              <w:right w:val="single" w:sz="4" w:space="0" w:color="auto"/>
            </w:tcBorders>
            <w:vAlign w:val="center"/>
          </w:tcPr>
          <w:p w14:paraId="1AB48E21"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209B5E60"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4593966B"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19</w:t>
            </w:r>
          </w:p>
        </w:tc>
        <w:tc>
          <w:tcPr>
            <w:tcW w:w="6463" w:type="dxa"/>
            <w:tcBorders>
              <w:top w:val="single" w:sz="4" w:space="0" w:color="auto"/>
              <w:left w:val="single" w:sz="4" w:space="0" w:color="auto"/>
              <w:bottom w:val="single" w:sz="4" w:space="0" w:color="auto"/>
              <w:right w:val="single" w:sz="4" w:space="0" w:color="auto"/>
            </w:tcBorders>
            <w:hideMark/>
          </w:tcPr>
          <w:p w14:paraId="49FE70B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Соленость и карта солености поверхностных вод Мирового океана. Практическая работа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1381C1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3E24FB13"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3805A8D"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20</w:t>
            </w:r>
          </w:p>
        </w:tc>
        <w:tc>
          <w:tcPr>
            <w:tcW w:w="6463" w:type="dxa"/>
            <w:tcBorders>
              <w:top w:val="single" w:sz="4" w:space="0" w:color="auto"/>
              <w:left w:val="single" w:sz="4" w:space="0" w:color="auto"/>
              <w:bottom w:val="single" w:sz="4" w:space="0" w:color="auto"/>
              <w:right w:val="single" w:sz="4" w:space="0" w:color="auto"/>
            </w:tcBorders>
            <w:hideMark/>
          </w:tcPr>
          <w:p w14:paraId="6E1E863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Образование льдов в Мировом океане. Изменения ледовитости и уровня Мирового океана, их причины и следствия</w:t>
            </w:r>
          </w:p>
        </w:tc>
        <w:tc>
          <w:tcPr>
            <w:tcW w:w="1473" w:type="dxa"/>
            <w:tcBorders>
              <w:top w:val="single" w:sz="4" w:space="0" w:color="auto"/>
              <w:left w:val="single" w:sz="4" w:space="0" w:color="auto"/>
              <w:bottom w:val="single" w:sz="4" w:space="0" w:color="auto"/>
              <w:right w:val="single" w:sz="4" w:space="0" w:color="auto"/>
            </w:tcBorders>
            <w:vAlign w:val="center"/>
          </w:tcPr>
          <w:p w14:paraId="2411137A"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76C21ECC"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BC0D3E2"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21</w:t>
            </w:r>
          </w:p>
        </w:tc>
        <w:tc>
          <w:tcPr>
            <w:tcW w:w="6463" w:type="dxa"/>
            <w:tcBorders>
              <w:top w:val="single" w:sz="4" w:space="0" w:color="auto"/>
              <w:left w:val="single" w:sz="4" w:space="0" w:color="auto"/>
              <w:bottom w:val="single" w:sz="4" w:space="0" w:color="auto"/>
              <w:right w:val="single" w:sz="4" w:space="0" w:color="auto"/>
            </w:tcBorders>
            <w:hideMark/>
          </w:tcPr>
          <w:p w14:paraId="1F8D3F9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8CE8B4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61A530FF"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1024698E"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22</w:t>
            </w:r>
          </w:p>
        </w:tc>
        <w:tc>
          <w:tcPr>
            <w:tcW w:w="6463" w:type="dxa"/>
            <w:tcBorders>
              <w:top w:val="single" w:sz="4" w:space="0" w:color="auto"/>
              <w:left w:val="single" w:sz="4" w:space="0" w:color="auto"/>
              <w:bottom w:val="single" w:sz="4" w:space="0" w:color="auto"/>
              <w:right w:val="single" w:sz="4" w:space="0" w:color="auto"/>
            </w:tcBorders>
            <w:hideMark/>
          </w:tcPr>
          <w:p w14:paraId="5FF2205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Обобщающее повторение по темам: "Атмосфера и климаты Земли" и "Мировой океан - основная часть гидросферы"</w:t>
            </w:r>
          </w:p>
        </w:tc>
        <w:tc>
          <w:tcPr>
            <w:tcW w:w="1473" w:type="dxa"/>
            <w:tcBorders>
              <w:top w:val="single" w:sz="4" w:space="0" w:color="auto"/>
              <w:left w:val="single" w:sz="4" w:space="0" w:color="auto"/>
              <w:bottom w:val="single" w:sz="4" w:space="0" w:color="auto"/>
              <w:right w:val="single" w:sz="4" w:space="0" w:color="auto"/>
            </w:tcBorders>
            <w:vAlign w:val="center"/>
          </w:tcPr>
          <w:p w14:paraId="66D056F7"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19282A6E"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19559CBA"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23</w:t>
            </w:r>
          </w:p>
        </w:tc>
        <w:tc>
          <w:tcPr>
            <w:tcW w:w="6463" w:type="dxa"/>
            <w:tcBorders>
              <w:top w:val="single" w:sz="4" w:space="0" w:color="auto"/>
              <w:left w:val="single" w:sz="4" w:space="0" w:color="auto"/>
              <w:bottom w:val="single" w:sz="4" w:space="0" w:color="auto"/>
              <w:right w:val="single" w:sz="4" w:space="0" w:color="auto"/>
            </w:tcBorders>
            <w:hideMark/>
          </w:tcPr>
          <w:p w14:paraId="046A493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Заселение Земли человеком. Современная численность населения мира. Изменение численности населения во времени</w:t>
            </w:r>
          </w:p>
        </w:tc>
        <w:tc>
          <w:tcPr>
            <w:tcW w:w="1473" w:type="dxa"/>
            <w:tcBorders>
              <w:top w:val="single" w:sz="4" w:space="0" w:color="auto"/>
              <w:left w:val="single" w:sz="4" w:space="0" w:color="auto"/>
              <w:bottom w:val="single" w:sz="4" w:space="0" w:color="auto"/>
              <w:right w:val="single" w:sz="4" w:space="0" w:color="auto"/>
            </w:tcBorders>
            <w:vAlign w:val="center"/>
          </w:tcPr>
          <w:p w14:paraId="7C886F71"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24FB55A1"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34F0727D"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24</w:t>
            </w:r>
          </w:p>
        </w:tc>
        <w:tc>
          <w:tcPr>
            <w:tcW w:w="6463" w:type="dxa"/>
            <w:tcBorders>
              <w:top w:val="single" w:sz="4" w:space="0" w:color="auto"/>
              <w:left w:val="single" w:sz="4" w:space="0" w:color="auto"/>
              <w:bottom w:val="single" w:sz="4" w:space="0" w:color="auto"/>
              <w:right w:val="single" w:sz="4" w:space="0" w:color="auto"/>
            </w:tcBorders>
            <w:hideMark/>
          </w:tcPr>
          <w:p w14:paraId="0764E58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4C7184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27868098"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5910C24D"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25</w:t>
            </w:r>
          </w:p>
        </w:tc>
        <w:tc>
          <w:tcPr>
            <w:tcW w:w="6463" w:type="dxa"/>
            <w:tcBorders>
              <w:top w:val="single" w:sz="4" w:space="0" w:color="auto"/>
              <w:left w:val="single" w:sz="4" w:space="0" w:color="auto"/>
              <w:bottom w:val="single" w:sz="4" w:space="0" w:color="auto"/>
              <w:right w:val="single" w:sz="4" w:space="0" w:color="auto"/>
            </w:tcBorders>
            <w:hideMark/>
          </w:tcPr>
          <w:p w14:paraId="72FAE26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DCB9E5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12313239"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E000CE6"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26</w:t>
            </w:r>
          </w:p>
        </w:tc>
        <w:tc>
          <w:tcPr>
            <w:tcW w:w="6463" w:type="dxa"/>
            <w:tcBorders>
              <w:top w:val="single" w:sz="4" w:space="0" w:color="auto"/>
              <w:left w:val="single" w:sz="4" w:space="0" w:color="auto"/>
              <w:bottom w:val="single" w:sz="4" w:space="0" w:color="auto"/>
              <w:right w:val="single" w:sz="4" w:space="0" w:color="auto"/>
            </w:tcBorders>
            <w:hideMark/>
          </w:tcPr>
          <w:p w14:paraId="12FBD0E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Народы и религии мира. Этнический состав населения мира. Языковая классификация народов мира</w:t>
            </w:r>
          </w:p>
        </w:tc>
        <w:tc>
          <w:tcPr>
            <w:tcW w:w="1473" w:type="dxa"/>
            <w:tcBorders>
              <w:top w:val="single" w:sz="4" w:space="0" w:color="auto"/>
              <w:left w:val="single" w:sz="4" w:space="0" w:color="auto"/>
              <w:bottom w:val="single" w:sz="4" w:space="0" w:color="auto"/>
              <w:right w:val="single" w:sz="4" w:space="0" w:color="auto"/>
            </w:tcBorders>
            <w:vAlign w:val="center"/>
          </w:tcPr>
          <w:p w14:paraId="618A5023"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4194133B"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4607094"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27</w:t>
            </w:r>
          </w:p>
        </w:tc>
        <w:tc>
          <w:tcPr>
            <w:tcW w:w="6463" w:type="dxa"/>
            <w:tcBorders>
              <w:top w:val="single" w:sz="4" w:space="0" w:color="auto"/>
              <w:left w:val="single" w:sz="4" w:space="0" w:color="auto"/>
              <w:bottom w:val="single" w:sz="4" w:space="0" w:color="auto"/>
              <w:right w:val="single" w:sz="4" w:space="0" w:color="auto"/>
            </w:tcBorders>
            <w:hideMark/>
          </w:tcPr>
          <w:p w14:paraId="02CB964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Мировые и национальные религии. География мировых религий</w:t>
            </w:r>
          </w:p>
        </w:tc>
        <w:tc>
          <w:tcPr>
            <w:tcW w:w="1473" w:type="dxa"/>
            <w:tcBorders>
              <w:top w:val="single" w:sz="4" w:space="0" w:color="auto"/>
              <w:left w:val="single" w:sz="4" w:space="0" w:color="auto"/>
              <w:bottom w:val="single" w:sz="4" w:space="0" w:color="auto"/>
              <w:right w:val="single" w:sz="4" w:space="0" w:color="auto"/>
            </w:tcBorders>
            <w:vAlign w:val="center"/>
          </w:tcPr>
          <w:p w14:paraId="57506088"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5FDF0FE6"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8B29666"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28</w:t>
            </w:r>
          </w:p>
        </w:tc>
        <w:tc>
          <w:tcPr>
            <w:tcW w:w="6463" w:type="dxa"/>
            <w:tcBorders>
              <w:top w:val="single" w:sz="4" w:space="0" w:color="auto"/>
              <w:left w:val="single" w:sz="4" w:space="0" w:color="auto"/>
              <w:bottom w:val="single" w:sz="4" w:space="0" w:color="auto"/>
              <w:right w:val="single" w:sz="4" w:space="0" w:color="auto"/>
            </w:tcBorders>
            <w:hideMark/>
          </w:tcPr>
          <w:p w14:paraId="2640AA5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Хозяйственная деятельность людей. Города и сельские поселения. Культурно-исторические регионы мира</w:t>
            </w:r>
          </w:p>
        </w:tc>
        <w:tc>
          <w:tcPr>
            <w:tcW w:w="1473" w:type="dxa"/>
            <w:tcBorders>
              <w:top w:val="single" w:sz="4" w:space="0" w:color="auto"/>
              <w:left w:val="single" w:sz="4" w:space="0" w:color="auto"/>
              <w:bottom w:val="single" w:sz="4" w:space="0" w:color="auto"/>
              <w:right w:val="single" w:sz="4" w:space="0" w:color="auto"/>
            </w:tcBorders>
            <w:vAlign w:val="center"/>
          </w:tcPr>
          <w:p w14:paraId="19D37292"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120C6213"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B71C1A0"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29</w:t>
            </w:r>
          </w:p>
        </w:tc>
        <w:tc>
          <w:tcPr>
            <w:tcW w:w="6463" w:type="dxa"/>
            <w:tcBorders>
              <w:top w:val="single" w:sz="4" w:space="0" w:color="auto"/>
              <w:left w:val="single" w:sz="4" w:space="0" w:color="auto"/>
              <w:bottom w:val="single" w:sz="4" w:space="0" w:color="auto"/>
              <w:right w:val="single" w:sz="4" w:space="0" w:color="auto"/>
            </w:tcBorders>
            <w:hideMark/>
          </w:tcPr>
          <w:p w14:paraId="261DCD2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054033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6C1C84EC"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01B2782"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30</w:t>
            </w:r>
          </w:p>
        </w:tc>
        <w:tc>
          <w:tcPr>
            <w:tcW w:w="6463" w:type="dxa"/>
            <w:tcBorders>
              <w:top w:val="single" w:sz="4" w:space="0" w:color="auto"/>
              <w:left w:val="single" w:sz="4" w:space="0" w:color="auto"/>
              <w:bottom w:val="single" w:sz="4" w:space="0" w:color="auto"/>
              <w:right w:val="single" w:sz="4" w:space="0" w:color="auto"/>
            </w:tcBorders>
            <w:hideMark/>
          </w:tcPr>
          <w:p w14:paraId="2CC746F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Африка. История открытия. Географическое положение</w:t>
            </w:r>
          </w:p>
        </w:tc>
        <w:tc>
          <w:tcPr>
            <w:tcW w:w="1473" w:type="dxa"/>
            <w:tcBorders>
              <w:top w:val="single" w:sz="4" w:space="0" w:color="auto"/>
              <w:left w:val="single" w:sz="4" w:space="0" w:color="auto"/>
              <w:bottom w:val="single" w:sz="4" w:space="0" w:color="auto"/>
              <w:right w:val="single" w:sz="4" w:space="0" w:color="auto"/>
            </w:tcBorders>
            <w:vAlign w:val="center"/>
          </w:tcPr>
          <w:p w14:paraId="73FA8064"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46A1A526"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1D2430AC"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31</w:t>
            </w:r>
          </w:p>
        </w:tc>
        <w:tc>
          <w:tcPr>
            <w:tcW w:w="6463" w:type="dxa"/>
            <w:tcBorders>
              <w:top w:val="single" w:sz="4" w:space="0" w:color="auto"/>
              <w:left w:val="single" w:sz="4" w:space="0" w:color="auto"/>
              <w:bottom w:val="single" w:sz="4" w:space="0" w:color="auto"/>
              <w:right w:val="single" w:sz="4" w:space="0" w:color="auto"/>
            </w:tcBorders>
            <w:hideMark/>
          </w:tcPr>
          <w:p w14:paraId="106BEF5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7CA4AB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2718CC64"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42498C01"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32</w:t>
            </w:r>
          </w:p>
        </w:tc>
        <w:tc>
          <w:tcPr>
            <w:tcW w:w="6463" w:type="dxa"/>
            <w:tcBorders>
              <w:top w:val="single" w:sz="4" w:space="0" w:color="auto"/>
              <w:left w:val="single" w:sz="4" w:space="0" w:color="auto"/>
              <w:bottom w:val="single" w:sz="4" w:space="0" w:color="auto"/>
              <w:right w:val="single" w:sz="4" w:space="0" w:color="auto"/>
            </w:tcBorders>
            <w:hideMark/>
          </w:tcPr>
          <w:p w14:paraId="1A8CDD1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Африка. Население. Политическая карта. Изменение природы под влиянием хозяйственной деятельности человека</w:t>
            </w:r>
          </w:p>
        </w:tc>
        <w:tc>
          <w:tcPr>
            <w:tcW w:w="1473" w:type="dxa"/>
            <w:tcBorders>
              <w:top w:val="single" w:sz="4" w:space="0" w:color="auto"/>
              <w:left w:val="single" w:sz="4" w:space="0" w:color="auto"/>
              <w:bottom w:val="single" w:sz="4" w:space="0" w:color="auto"/>
              <w:right w:val="single" w:sz="4" w:space="0" w:color="auto"/>
            </w:tcBorders>
            <w:vAlign w:val="center"/>
          </w:tcPr>
          <w:p w14:paraId="290B0703"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527EAB0C"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7D65EB0C"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33</w:t>
            </w:r>
          </w:p>
        </w:tc>
        <w:tc>
          <w:tcPr>
            <w:tcW w:w="6463" w:type="dxa"/>
            <w:tcBorders>
              <w:top w:val="single" w:sz="4" w:space="0" w:color="auto"/>
              <w:left w:val="single" w:sz="4" w:space="0" w:color="auto"/>
              <w:bottom w:val="single" w:sz="4" w:space="0" w:color="auto"/>
              <w:right w:val="single" w:sz="4" w:space="0" w:color="auto"/>
            </w:tcBorders>
            <w:hideMark/>
          </w:tcPr>
          <w:p w14:paraId="49F7199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Африка. Крупнейшие по территории и численности населения страны</w:t>
            </w:r>
          </w:p>
        </w:tc>
        <w:tc>
          <w:tcPr>
            <w:tcW w:w="1473" w:type="dxa"/>
            <w:tcBorders>
              <w:top w:val="single" w:sz="4" w:space="0" w:color="auto"/>
              <w:left w:val="single" w:sz="4" w:space="0" w:color="auto"/>
              <w:bottom w:val="single" w:sz="4" w:space="0" w:color="auto"/>
              <w:right w:val="single" w:sz="4" w:space="0" w:color="auto"/>
            </w:tcBorders>
            <w:vAlign w:val="center"/>
          </w:tcPr>
          <w:p w14:paraId="279D2419"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7F1D6737"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074CEA3"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34</w:t>
            </w:r>
          </w:p>
        </w:tc>
        <w:tc>
          <w:tcPr>
            <w:tcW w:w="6463" w:type="dxa"/>
            <w:tcBorders>
              <w:top w:val="single" w:sz="4" w:space="0" w:color="auto"/>
              <w:left w:val="single" w:sz="4" w:space="0" w:color="auto"/>
              <w:bottom w:val="single" w:sz="4" w:space="0" w:color="auto"/>
              <w:right w:val="single" w:sz="4" w:space="0" w:color="auto"/>
            </w:tcBorders>
            <w:hideMark/>
          </w:tcPr>
          <w:p w14:paraId="7C2836E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Южная Америка. История открытия. Географическое положение</w:t>
            </w:r>
          </w:p>
        </w:tc>
        <w:tc>
          <w:tcPr>
            <w:tcW w:w="1473" w:type="dxa"/>
            <w:tcBorders>
              <w:top w:val="single" w:sz="4" w:space="0" w:color="auto"/>
              <w:left w:val="single" w:sz="4" w:space="0" w:color="auto"/>
              <w:bottom w:val="single" w:sz="4" w:space="0" w:color="auto"/>
              <w:right w:val="single" w:sz="4" w:space="0" w:color="auto"/>
            </w:tcBorders>
            <w:vAlign w:val="center"/>
          </w:tcPr>
          <w:p w14:paraId="2DCF2724"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65C3DF33"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60DB2B3"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35</w:t>
            </w:r>
          </w:p>
        </w:tc>
        <w:tc>
          <w:tcPr>
            <w:tcW w:w="6463" w:type="dxa"/>
            <w:tcBorders>
              <w:top w:val="single" w:sz="4" w:space="0" w:color="auto"/>
              <w:left w:val="single" w:sz="4" w:space="0" w:color="auto"/>
              <w:bottom w:val="single" w:sz="4" w:space="0" w:color="auto"/>
              <w:right w:val="single" w:sz="4" w:space="0" w:color="auto"/>
            </w:tcBorders>
            <w:hideMark/>
          </w:tcPr>
          <w:p w14:paraId="768D517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Южная Америка. Основные черты рельефа, климата и внутренних вод. Зональные и азональные природные комплексы</w:t>
            </w:r>
          </w:p>
        </w:tc>
        <w:tc>
          <w:tcPr>
            <w:tcW w:w="1473" w:type="dxa"/>
            <w:tcBorders>
              <w:top w:val="single" w:sz="4" w:space="0" w:color="auto"/>
              <w:left w:val="single" w:sz="4" w:space="0" w:color="auto"/>
              <w:bottom w:val="single" w:sz="4" w:space="0" w:color="auto"/>
              <w:right w:val="single" w:sz="4" w:space="0" w:color="auto"/>
            </w:tcBorders>
            <w:vAlign w:val="center"/>
          </w:tcPr>
          <w:p w14:paraId="267B5DA2"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0EF6878C"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6568F15"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36</w:t>
            </w:r>
          </w:p>
        </w:tc>
        <w:tc>
          <w:tcPr>
            <w:tcW w:w="6463" w:type="dxa"/>
            <w:tcBorders>
              <w:top w:val="single" w:sz="4" w:space="0" w:color="auto"/>
              <w:left w:val="single" w:sz="4" w:space="0" w:color="auto"/>
              <w:bottom w:val="single" w:sz="4" w:space="0" w:color="auto"/>
              <w:right w:val="single" w:sz="4" w:space="0" w:color="auto"/>
            </w:tcBorders>
            <w:hideMark/>
          </w:tcPr>
          <w:p w14:paraId="61BBCD2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Южная Америка. Население. Политическая карта. Изменение природы под влиянием хозяйственной деятельности человека</w:t>
            </w:r>
          </w:p>
        </w:tc>
        <w:tc>
          <w:tcPr>
            <w:tcW w:w="1473" w:type="dxa"/>
            <w:tcBorders>
              <w:top w:val="single" w:sz="4" w:space="0" w:color="auto"/>
              <w:left w:val="single" w:sz="4" w:space="0" w:color="auto"/>
              <w:bottom w:val="single" w:sz="4" w:space="0" w:color="auto"/>
              <w:right w:val="single" w:sz="4" w:space="0" w:color="auto"/>
            </w:tcBorders>
            <w:vAlign w:val="center"/>
          </w:tcPr>
          <w:p w14:paraId="7CBA37AB"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1975B953"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2BAB30B"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37</w:t>
            </w:r>
          </w:p>
        </w:tc>
        <w:tc>
          <w:tcPr>
            <w:tcW w:w="6463" w:type="dxa"/>
            <w:tcBorders>
              <w:top w:val="single" w:sz="4" w:space="0" w:color="auto"/>
              <w:left w:val="single" w:sz="4" w:space="0" w:color="auto"/>
              <w:bottom w:val="single" w:sz="4" w:space="0" w:color="auto"/>
              <w:right w:val="single" w:sz="4" w:space="0" w:color="auto"/>
            </w:tcBorders>
            <w:hideMark/>
          </w:tcPr>
          <w:p w14:paraId="6F7374C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Южная Америка. Крупнейшие по территории и численности населения страны</w:t>
            </w:r>
          </w:p>
        </w:tc>
        <w:tc>
          <w:tcPr>
            <w:tcW w:w="1473" w:type="dxa"/>
            <w:tcBorders>
              <w:top w:val="single" w:sz="4" w:space="0" w:color="auto"/>
              <w:left w:val="single" w:sz="4" w:space="0" w:color="auto"/>
              <w:bottom w:val="single" w:sz="4" w:space="0" w:color="auto"/>
              <w:right w:val="single" w:sz="4" w:space="0" w:color="auto"/>
            </w:tcBorders>
            <w:vAlign w:val="center"/>
          </w:tcPr>
          <w:p w14:paraId="3B53D095"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28EF054A"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54536CC8"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38</w:t>
            </w:r>
          </w:p>
        </w:tc>
        <w:tc>
          <w:tcPr>
            <w:tcW w:w="6463" w:type="dxa"/>
            <w:tcBorders>
              <w:top w:val="single" w:sz="4" w:space="0" w:color="auto"/>
              <w:left w:val="single" w:sz="4" w:space="0" w:color="auto"/>
              <w:bottom w:val="single" w:sz="4" w:space="0" w:color="auto"/>
              <w:right w:val="single" w:sz="4" w:space="0" w:color="auto"/>
            </w:tcBorders>
            <w:hideMark/>
          </w:tcPr>
          <w:p w14:paraId="1F81276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Австралия и Океания. История открытия. Географическое положение</w:t>
            </w:r>
          </w:p>
        </w:tc>
        <w:tc>
          <w:tcPr>
            <w:tcW w:w="1473" w:type="dxa"/>
            <w:tcBorders>
              <w:top w:val="single" w:sz="4" w:space="0" w:color="auto"/>
              <w:left w:val="single" w:sz="4" w:space="0" w:color="auto"/>
              <w:bottom w:val="single" w:sz="4" w:space="0" w:color="auto"/>
              <w:right w:val="single" w:sz="4" w:space="0" w:color="auto"/>
            </w:tcBorders>
            <w:vAlign w:val="center"/>
          </w:tcPr>
          <w:p w14:paraId="38D044E0"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761BB5CC"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74AABF65"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39</w:t>
            </w:r>
          </w:p>
        </w:tc>
        <w:tc>
          <w:tcPr>
            <w:tcW w:w="6463" w:type="dxa"/>
            <w:tcBorders>
              <w:top w:val="single" w:sz="4" w:space="0" w:color="auto"/>
              <w:left w:val="single" w:sz="4" w:space="0" w:color="auto"/>
              <w:bottom w:val="single" w:sz="4" w:space="0" w:color="auto"/>
              <w:right w:val="single" w:sz="4" w:space="0" w:color="auto"/>
            </w:tcBorders>
            <w:hideMark/>
          </w:tcPr>
          <w:p w14:paraId="557D8BE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C6C699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3B00E4C3"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01A3B30"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40</w:t>
            </w:r>
          </w:p>
        </w:tc>
        <w:tc>
          <w:tcPr>
            <w:tcW w:w="6463" w:type="dxa"/>
            <w:tcBorders>
              <w:top w:val="single" w:sz="4" w:space="0" w:color="auto"/>
              <w:left w:val="single" w:sz="4" w:space="0" w:color="auto"/>
              <w:bottom w:val="single" w:sz="4" w:space="0" w:color="auto"/>
              <w:right w:val="single" w:sz="4" w:space="0" w:color="auto"/>
            </w:tcBorders>
            <w:hideMark/>
          </w:tcPr>
          <w:p w14:paraId="295D5F7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Австралия и Океания. Население. Политическая карта. Изменение природы под влиянием хозяйственной деятельности человека</w:t>
            </w:r>
          </w:p>
        </w:tc>
        <w:tc>
          <w:tcPr>
            <w:tcW w:w="1473" w:type="dxa"/>
            <w:tcBorders>
              <w:top w:val="single" w:sz="4" w:space="0" w:color="auto"/>
              <w:left w:val="single" w:sz="4" w:space="0" w:color="auto"/>
              <w:bottom w:val="single" w:sz="4" w:space="0" w:color="auto"/>
              <w:right w:val="single" w:sz="4" w:space="0" w:color="auto"/>
            </w:tcBorders>
            <w:vAlign w:val="center"/>
          </w:tcPr>
          <w:p w14:paraId="7E23B5C3"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28784217"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C54EE79"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41</w:t>
            </w:r>
          </w:p>
        </w:tc>
        <w:tc>
          <w:tcPr>
            <w:tcW w:w="6463" w:type="dxa"/>
            <w:tcBorders>
              <w:top w:val="single" w:sz="4" w:space="0" w:color="auto"/>
              <w:left w:val="single" w:sz="4" w:space="0" w:color="auto"/>
              <w:bottom w:val="single" w:sz="4" w:space="0" w:color="auto"/>
              <w:right w:val="single" w:sz="4" w:space="0" w:color="auto"/>
            </w:tcBorders>
            <w:hideMark/>
          </w:tcPr>
          <w:p w14:paraId="514D656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"Сравнение географического положения двух (любых) южных материков"</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139261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16597" w:rsidRPr="001C067D" w14:paraId="63750BAE"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88C2321"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42</w:t>
            </w:r>
          </w:p>
        </w:tc>
        <w:tc>
          <w:tcPr>
            <w:tcW w:w="6463" w:type="dxa"/>
            <w:tcBorders>
              <w:top w:val="single" w:sz="4" w:space="0" w:color="auto"/>
              <w:left w:val="single" w:sz="4" w:space="0" w:color="auto"/>
              <w:bottom w:val="single" w:sz="4" w:space="0" w:color="auto"/>
              <w:right w:val="single" w:sz="4" w:space="0" w:color="auto"/>
            </w:tcBorders>
            <w:hideMark/>
          </w:tcPr>
          <w:p w14:paraId="232C7A5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"Объяснение особенностей размещения населения Австралии или одной из стран Африки или Южной Америки"</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C5EFF4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16597" w:rsidRPr="001C067D" w14:paraId="59733D92"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1C4E02D5"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43</w:t>
            </w:r>
          </w:p>
        </w:tc>
        <w:tc>
          <w:tcPr>
            <w:tcW w:w="6463" w:type="dxa"/>
            <w:tcBorders>
              <w:top w:val="single" w:sz="4" w:space="0" w:color="auto"/>
              <w:left w:val="single" w:sz="4" w:space="0" w:color="auto"/>
              <w:bottom w:val="single" w:sz="4" w:space="0" w:color="auto"/>
              <w:right w:val="single" w:sz="4" w:space="0" w:color="auto"/>
            </w:tcBorders>
            <w:hideMark/>
          </w:tcPr>
          <w:p w14:paraId="77CF591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"Описание Австралии или одной из стран Африки или Южной Америки по географическим картам"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8993AD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16597" w:rsidRPr="001C067D" w14:paraId="7CEABD9C"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350DE05C"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44</w:t>
            </w:r>
          </w:p>
        </w:tc>
        <w:tc>
          <w:tcPr>
            <w:tcW w:w="6463" w:type="dxa"/>
            <w:tcBorders>
              <w:top w:val="single" w:sz="4" w:space="0" w:color="auto"/>
              <w:left w:val="single" w:sz="4" w:space="0" w:color="auto"/>
              <w:bottom w:val="single" w:sz="4" w:space="0" w:color="auto"/>
              <w:right w:val="single" w:sz="4" w:space="0" w:color="auto"/>
            </w:tcBorders>
            <w:hideMark/>
          </w:tcPr>
          <w:p w14:paraId="7064E67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Антарктида - уникальный материк. Освоение человеком Антарктиды. Роль России в открытиях и исследованиях ледового континента</w:t>
            </w:r>
          </w:p>
        </w:tc>
        <w:tc>
          <w:tcPr>
            <w:tcW w:w="1473" w:type="dxa"/>
            <w:tcBorders>
              <w:top w:val="single" w:sz="4" w:space="0" w:color="auto"/>
              <w:left w:val="single" w:sz="4" w:space="0" w:color="auto"/>
              <w:bottom w:val="single" w:sz="4" w:space="0" w:color="auto"/>
              <w:right w:val="single" w:sz="4" w:space="0" w:color="auto"/>
            </w:tcBorders>
            <w:vAlign w:val="center"/>
          </w:tcPr>
          <w:p w14:paraId="69EB24AC"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18D41100"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547915C9"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45</w:t>
            </w:r>
          </w:p>
        </w:tc>
        <w:tc>
          <w:tcPr>
            <w:tcW w:w="6463" w:type="dxa"/>
            <w:tcBorders>
              <w:top w:val="single" w:sz="4" w:space="0" w:color="auto"/>
              <w:left w:val="single" w:sz="4" w:space="0" w:color="auto"/>
              <w:bottom w:val="single" w:sz="4" w:space="0" w:color="auto"/>
              <w:right w:val="single" w:sz="4" w:space="0" w:color="auto"/>
            </w:tcBorders>
            <w:hideMark/>
          </w:tcPr>
          <w:p w14:paraId="4445B3A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Обобщающее повторение "Южные материки". Контрольная работа по теме "Южные материки"</w:t>
            </w:r>
          </w:p>
        </w:tc>
        <w:tc>
          <w:tcPr>
            <w:tcW w:w="1473" w:type="dxa"/>
            <w:tcBorders>
              <w:top w:val="single" w:sz="4" w:space="0" w:color="auto"/>
              <w:left w:val="single" w:sz="4" w:space="0" w:color="auto"/>
              <w:bottom w:val="single" w:sz="4" w:space="0" w:color="auto"/>
              <w:right w:val="single" w:sz="4" w:space="0" w:color="auto"/>
            </w:tcBorders>
            <w:vAlign w:val="center"/>
          </w:tcPr>
          <w:p w14:paraId="4109321B"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06D003DE"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1A9CE2A7"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46</w:t>
            </w:r>
          </w:p>
        </w:tc>
        <w:tc>
          <w:tcPr>
            <w:tcW w:w="6463" w:type="dxa"/>
            <w:tcBorders>
              <w:top w:val="single" w:sz="4" w:space="0" w:color="auto"/>
              <w:left w:val="single" w:sz="4" w:space="0" w:color="auto"/>
              <w:bottom w:val="single" w:sz="4" w:space="0" w:color="auto"/>
              <w:right w:val="single" w:sz="4" w:space="0" w:color="auto"/>
            </w:tcBorders>
            <w:hideMark/>
          </w:tcPr>
          <w:p w14:paraId="0FAFD63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Северная Америка. История открытия и освоения</w:t>
            </w:r>
          </w:p>
        </w:tc>
        <w:tc>
          <w:tcPr>
            <w:tcW w:w="1473" w:type="dxa"/>
            <w:tcBorders>
              <w:top w:val="single" w:sz="4" w:space="0" w:color="auto"/>
              <w:left w:val="single" w:sz="4" w:space="0" w:color="auto"/>
              <w:bottom w:val="single" w:sz="4" w:space="0" w:color="auto"/>
              <w:right w:val="single" w:sz="4" w:space="0" w:color="auto"/>
            </w:tcBorders>
            <w:vAlign w:val="center"/>
          </w:tcPr>
          <w:p w14:paraId="67BADD7D"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39DDB421"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75310DFF"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47</w:t>
            </w:r>
          </w:p>
        </w:tc>
        <w:tc>
          <w:tcPr>
            <w:tcW w:w="6463" w:type="dxa"/>
            <w:tcBorders>
              <w:top w:val="single" w:sz="4" w:space="0" w:color="auto"/>
              <w:left w:val="single" w:sz="4" w:space="0" w:color="auto"/>
              <w:bottom w:val="single" w:sz="4" w:space="0" w:color="auto"/>
              <w:right w:val="single" w:sz="4" w:space="0" w:color="auto"/>
            </w:tcBorders>
            <w:hideMark/>
          </w:tcPr>
          <w:p w14:paraId="75F2F23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Северная Америка. Географическое положение</w:t>
            </w:r>
          </w:p>
        </w:tc>
        <w:tc>
          <w:tcPr>
            <w:tcW w:w="1473" w:type="dxa"/>
            <w:tcBorders>
              <w:top w:val="single" w:sz="4" w:space="0" w:color="auto"/>
              <w:left w:val="single" w:sz="4" w:space="0" w:color="auto"/>
              <w:bottom w:val="single" w:sz="4" w:space="0" w:color="auto"/>
              <w:right w:val="single" w:sz="4" w:space="0" w:color="auto"/>
            </w:tcBorders>
            <w:vAlign w:val="center"/>
          </w:tcPr>
          <w:p w14:paraId="0443D8B8"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33BD4376"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954330E"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48</w:t>
            </w:r>
          </w:p>
        </w:tc>
        <w:tc>
          <w:tcPr>
            <w:tcW w:w="6463" w:type="dxa"/>
            <w:tcBorders>
              <w:top w:val="single" w:sz="4" w:space="0" w:color="auto"/>
              <w:left w:val="single" w:sz="4" w:space="0" w:color="auto"/>
              <w:bottom w:val="single" w:sz="4" w:space="0" w:color="auto"/>
              <w:right w:val="single" w:sz="4" w:space="0" w:color="auto"/>
            </w:tcBorders>
            <w:hideMark/>
          </w:tcPr>
          <w:p w14:paraId="7E37441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Северная Америка. Основные черты рельефа, климата и внутренних вод. Зональные и азональные природные комплексы</w:t>
            </w:r>
          </w:p>
        </w:tc>
        <w:tc>
          <w:tcPr>
            <w:tcW w:w="1473" w:type="dxa"/>
            <w:tcBorders>
              <w:top w:val="single" w:sz="4" w:space="0" w:color="auto"/>
              <w:left w:val="single" w:sz="4" w:space="0" w:color="auto"/>
              <w:bottom w:val="single" w:sz="4" w:space="0" w:color="auto"/>
              <w:right w:val="single" w:sz="4" w:space="0" w:color="auto"/>
            </w:tcBorders>
            <w:vAlign w:val="center"/>
          </w:tcPr>
          <w:p w14:paraId="293D67A1"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123F715D"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7ED1D3A4"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49</w:t>
            </w:r>
          </w:p>
        </w:tc>
        <w:tc>
          <w:tcPr>
            <w:tcW w:w="6463" w:type="dxa"/>
            <w:tcBorders>
              <w:top w:val="single" w:sz="4" w:space="0" w:color="auto"/>
              <w:left w:val="single" w:sz="4" w:space="0" w:color="auto"/>
              <w:bottom w:val="single" w:sz="4" w:space="0" w:color="auto"/>
              <w:right w:val="single" w:sz="4" w:space="0" w:color="auto"/>
            </w:tcBorders>
            <w:hideMark/>
          </w:tcPr>
          <w:p w14:paraId="52B1293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Северная Америка. Население. Политическая карта. Крупнейшие по территории и численности населения страны</w:t>
            </w:r>
          </w:p>
        </w:tc>
        <w:tc>
          <w:tcPr>
            <w:tcW w:w="1473" w:type="dxa"/>
            <w:tcBorders>
              <w:top w:val="single" w:sz="4" w:space="0" w:color="auto"/>
              <w:left w:val="single" w:sz="4" w:space="0" w:color="auto"/>
              <w:bottom w:val="single" w:sz="4" w:space="0" w:color="auto"/>
              <w:right w:val="single" w:sz="4" w:space="0" w:color="auto"/>
            </w:tcBorders>
            <w:vAlign w:val="center"/>
          </w:tcPr>
          <w:p w14:paraId="71883AAA"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703AE48A"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6ECBBF4"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50</w:t>
            </w:r>
          </w:p>
        </w:tc>
        <w:tc>
          <w:tcPr>
            <w:tcW w:w="6463" w:type="dxa"/>
            <w:tcBorders>
              <w:top w:val="single" w:sz="4" w:space="0" w:color="auto"/>
              <w:left w:val="single" w:sz="4" w:space="0" w:color="auto"/>
              <w:bottom w:val="single" w:sz="4" w:space="0" w:color="auto"/>
              <w:right w:val="single" w:sz="4" w:space="0" w:color="auto"/>
            </w:tcBorders>
            <w:hideMark/>
          </w:tcPr>
          <w:p w14:paraId="62F337D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Северная Америка. Изменение природы под влиянием хозяйственной деятельности человека</w:t>
            </w:r>
          </w:p>
        </w:tc>
        <w:tc>
          <w:tcPr>
            <w:tcW w:w="1473" w:type="dxa"/>
            <w:tcBorders>
              <w:top w:val="single" w:sz="4" w:space="0" w:color="auto"/>
              <w:left w:val="single" w:sz="4" w:space="0" w:color="auto"/>
              <w:bottom w:val="single" w:sz="4" w:space="0" w:color="auto"/>
              <w:right w:val="single" w:sz="4" w:space="0" w:color="auto"/>
            </w:tcBorders>
            <w:vAlign w:val="center"/>
          </w:tcPr>
          <w:p w14:paraId="27B1EF6D"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1E1319CD"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1E5E67F6"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51</w:t>
            </w:r>
          </w:p>
        </w:tc>
        <w:tc>
          <w:tcPr>
            <w:tcW w:w="6463" w:type="dxa"/>
            <w:tcBorders>
              <w:top w:val="single" w:sz="4" w:space="0" w:color="auto"/>
              <w:left w:val="single" w:sz="4" w:space="0" w:color="auto"/>
              <w:bottom w:val="single" w:sz="4" w:space="0" w:color="auto"/>
              <w:right w:val="single" w:sz="4" w:space="0" w:color="auto"/>
            </w:tcBorders>
            <w:hideMark/>
          </w:tcPr>
          <w:p w14:paraId="26C71C8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Обобщающее повторение по теме "Северные материки. Северная Америка"</w:t>
            </w:r>
          </w:p>
        </w:tc>
        <w:tc>
          <w:tcPr>
            <w:tcW w:w="1473" w:type="dxa"/>
            <w:tcBorders>
              <w:top w:val="single" w:sz="4" w:space="0" w:color="auto"/>
              <w:left w:val="single" w:sz="4" w:space="0" w:color="auto"/>
              <w:bottom w:val="single" w:sz="4" w:space="0" w:color="auto"/>
              <w:right w:val="single" w:sz="4" w:space="0" w:color="auto"/>
            </w:tcBorders>
            <w:vAlign w:val="center"/>
          </w:tcPr>
          <w:p w14:paraId="3F9DA6C1"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387063AF"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5DD17F39"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52</w:t>
            </w:r>
          </w:p>
        </w:tc>
        <w:tc>
          <w:tcPr>
            <w:tcW w:w="6463" w:type="dxa"/>
            <w:tcBorders>
              <w:top w:val="single" w:sz="4" w:space="0" w:color="auto"/>
              <w:left w:val="single" w:sz="4" w:space="0" w:color="auto"/>
              <w:bottom w:val="single" w:sz="4" w:space="0" w:color="auto"/>
              <w:right w:val="single" w:sz="4" w:space="0" w:color="auto"/>
            </w:tcBorders>
            <w:hideMark/>
          </w:tcPr>
          <w:p w14:paraId="490A9EE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Евразия. История открытия и освоения</w:t>
            </w:r>
          </w:p>
        </w:tc>
        <w:tc>
          <w:tcPr>
            <w:tcW w:w="1473" w:type="dxa"/>
            <w:tcBorders>
              <w:top w:val="single" w:sz="4" w:space="0" w:color="auto"/>
              <w:left w:val="single" w:sz="4" w:space="0" w:color="auto"/>
              <w:bottom w:val="single" w:sz="4" w:space="0" w:color="auto"/>
              <w:right w:val="single" w:sz="4" w:space="0" w:color="auto"/>
            </w:tcBorders>
            <w:vAlign w:val="center"/>
          </w:tcPr>
          <w:p w14:paraId="377FAF2F"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5902351B"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4AAD0099"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53</w:t>
            </w:r>
          </w:p>
        </w:tc>
        <w:tc>
          <w:tcPr>
            <w:tcW w:w="6463" w:type="dxa"/>
            <w:tcBorders>
              <w:top w:val="single" w:sz="4" w:space="0" w:color="auto"/>
              <w:left w:val="single" w:sz="4" w:space="0" w:color="auto"/>
              <w:bottom w:val="single" w:sz="4" w:space="0" w:color="auto"/>
              <w:right w:val="single" w:sz="4" w:space="0" w:color="auto"/>
            </w:tcBorders>
            <w:hideMark/>
          </w:tcPr>
          <w:p w14:paraId="69FCC71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Евразия. Географическое положение</w:t>
            </w:r>
          </w:p>
        </w:tc>
        <w:tc>
          <w:tcPr>
            <w:tcW w:w="1473" w:type="dxa"/>
            <w:tcBorders>
              <w:top w:val="single" w:sz="4" w:space="0" w:color="auto"/>
              <w:left w:val="single" w:sz="4" w:space="0" w:color="auto"/>
              <w:bottom w:val="single" w:sz="4" w:space="0" w:color="auto"/>
              <w:right w:val="single" w:sz="4" w:space="0" w:color="auto"/>
            </w:tcBorders>
            <w:vAlign w:val="center"/>
          </w:tcPr>
          <w:p w14:paraId="216FCC6D"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2653412D"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44BC3FE6"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54</w:t>
            </w:r>
          </w:p>
        </w:tc>
        <w:tc>
          <w:tcPr>
            <w:tcW w:w="6463" w:type="dxa"/>
            <w:tcBorders>
              <w:top w:val="single" w:sz="4" w:space="0" w:color="auto"/>
              <w:left w:val="single" w:sz="4" w:space="0" w:color="auto"/>
              <w:bottom w:val="single" w:sz="4" w:space="0" w:color="auto"/>
              <w:right w:val="single" w:sz="4" w:space="0" w:color="auto"/>
            </w:tcBorders>
            <w:hideMark/>
          </w:tcPr>
          <w:p w14:paraId="04EC346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Евразия. Основные черты рельефа и определяющие его факторы</w:t>
            </w:r>
          </w:p>
        </w:tc>
        <w:tc>
          <w:tcPr>
            <w:tcW w:w="1473" w:type="dxa"/>
            <w:tcBorders>
              <w:top w:val="single" w:sz="4" w:space="0" w:color="auto"/>
              <w:left w:val="single" w:sz="4" w:space="0" w:color="auto"/>
              <w:bottom w:val="single" w:sz="4" w:space="0" w:color="auto"/>
              <w:right w:val="single" w:sz="4" w:space="0" w:color="auto"/>
            </w:tcBorders>
            <w:vAlign w:val="center"/>
          </w:tcPr>
          <w:p w14:paraId="74A2D85C"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493B8650"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2F829A5"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55</w:t>
            </w:r>
          </w:p>
        </w:tc>
        <w:tc>
          <w:tcPr>
            <w:tcW w:w="6463" w:type="dxa"/>
            <w:tcBorders>
              <w:top w:val="single" w:sz="4" w:space="0" w:color="auto"/>
              <w:left w:val="single" w:sz="4" w:space="0" w:color="auto"/>
              <w:bottom w:val="single" w:sz="4" w:space="0" w:color="auto"/>
              <w:right w:val="single" w:sz="4" w:space="0" w:color="auto"/>
            </w:tcBorders>
            <w:hideMark/>
          </w:tcPr>
          <w:p w14:paraId="6562980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пояса"</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26F0C6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31485430"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B9C7C10"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56</w:t>
            </w:r>
          </w:p>
        </w:tc>
        <w:tc>
          <w:tcPr>
            <w:tcW w:w="6463" w:type="dxa"/>
            <w:tcBorders>
              <w:top w:val="single" w:sz="4" w:space="0" w:color="auto"/>
              <w:left w:val="single" w:sz="4" w:space="0" w:color="auto"/>
              <w:bottom w:val="single" w:sz="4" w:space="0" w:color="auto"/>
              <w:right w:val="single" w:sz="4" w:space="0" w:color="auto"/>
            </w:tcBorders>
            <w:hideMark/>
          </w:tcPr>
          <w:p w14:paraId="0D5032D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Евразия. Основные черты внутренних вод и определяющие их факторы</w:t>
            </w:r>
          </w:p>
        </w:tc>
        <w:tc>
          <w:tcPr>
            <w:tcW w:w="1473" w:type="dxa"/>
            <w:tcBorders>
              <w:top w:val="single" w:sz="4" w:space="0" w:color="auto"/>
              <w:left w:val="single" w:sz="4" w:space="0" w:color="auto"/>
              <w:bottom w:val="single" w:sz="4" w:space="0" w:color="auto"/>
              <w:right w:val="single" w:sz="4" w:space="0" w:color="auto"/>
            </w:tcBorders>
            <w:vAlign w:val="center"/>
          </w:tcPr>
          <w:p w14:paraId="58BBA225"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7410A86D"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3ED27ABF"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57</w:t>
            </w:r>
          </w:p>
        </w:tc>
        <w:tc>
          <w:tcPr>
            <w:tcW w:w="6463" w:type="dxa"/>
            <w:tcBorders>
              <w:top w:val="single" w:sz="4" w:space="0" w:color="auto"/>
              <w:left w:val="single" w:sz="4" w:space="0" w:color="auto"/>
              <w:bottom w:val="single" w:sz="4" w:space="0" w:color="auto"/>
              <w:right w:val="single" w:sz="4" w:space="0" w:color="auto"/>
            </w:tcBorders>
            <w:hideMark/>
          </w:tcPr>
          <w:p w14:paraId="2BBBCBE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Контрольная работа</w:t>
            </w:r>
          </w:p>
        </w:tc>
        <w:tc>
          <w:tcPr>
            <w:tcW w:w="1473" w:type="dxa"/>
            <w:tcBorders>
              <w:top w:val="single" w:sz="4" w:space="0" w:color="auto"/>
              <w:left w:val="single" w:sz="4" w:space="0" w:color="auto"/>
              <w:bottom w:val="single" w:sz="4" w:space="0" w:color="auto"/>
              <w:right w:val="single" w:sz="4" w:space="0" w:color="auto"/>
            </w:tcBorders>
            <w:vAlign w:val="center"/>
          </w:tcPr>
          <w:p w14:paraId="5E8A2094"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156C2C31"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3E1A558F"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58</w:t>
            </w:r>
          </w:p>
        </w:tc>
        <w:tc>
          <w:tcPr>
            <w:tcW w:w="6463" w:type="dxa"/>
            <w:tcBorders>
              <w:top w:val="single" w:sz="4" w:space="0" w:color="auto"/>
              <w:left w:val="single" w:sz="4" w:space="0" w:color="auto"/>
              <w:bottom w:val="single" w:sz="4" w:space="0" w:color="auto"/>
              <w:right w:val="single" w:sz="4" w:space="0" w:color="auto"/>
            </w:tcBorders>
            <w:hideMark/>
          </w:tcPr>
          <w:p w14:paraId="1351217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Контрольная работа</w:t>
            </w:r>
          </w:p>
        </w:tc>
        <w:tc>
          <w:tcPr>
            <w:tcW w:w="1473" w:type="dxa"/>
            <w:tcBorders>
              <w:top w:val="single" w:sz="4" w:space="0" w:color="auto"/>
              <w:left w:val="single" w:sz="4" w:space="0" w:color="auto"/>
              <w:bottom w:val="single" w:sz="4" w:space="0" w:color="auto"/>
              <w:right w:val="single" w:sz="4" w:space="0" w:color="auto"/>
            </w:tcBorders>
            <w:vAlign w:val="center"/>
          </w:tcPr>
          <w:p w14:paraId="2A7CEBBB"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0AE774C9"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71E823AC"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59</w:t>
            </w:r>
          </w:p>
        </w:tc>
        <w:tc>
          <w:tcPr>
            <w:tcW w:w="6463" w:type="dxa"/>
            <w:tcBorders>
              <w:top w:val="single" w:sz="4" w:space="0" w:color="auto"/>
              <w:left w:val="single" w:sz="4" w:space="0" w:color="auto"/>
              <w:bottom w:val="single" w:sz="4" w:space="0" w:color="auto"/>
              <w:right w:val="single" w:sz="4" w:space="0" w:color="auto"/>
            </w:tcBorders>
            <w:hideMark/>
          </w:tcPr>
          <w:p w14:paraId="71AD6F7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599734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3DF6AB3C"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C77F345"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60</w:t>
            </w:r>
          </w:p>
        </w:tc>
        <w:tc>
          <w:tcPr>
            <w:tcW w:w="6463" w:type="dxa"/>
            <w:tcBorders>
              <w:top w:val="single" w:sz="4" w:space="0" w:color="auto"/>
              <w:left w:val="single" w:sz="4" w:space="0" w:color="auto"/>
              <w:bottom w:val="single" w:sz="4" w:space="0" w:color="auto"/>
              <w:right w:val="single" w:sz="4" w:space="0" w:color="auto"/>
            </w:tcBorders>
            <w:hideMark/>
          </w:tcPr>
          <w:p w14:paraId="50BC9D5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Евразия. Население</w:t>
            </w:r>
          </w:p>
        </w:tc>
        <w:tc>
          <w:tcPr>
            <w:tcW w:w="1473" w:type="dxa"/>
            <w:tcBorders>
              <w:top w:val="single" w:sz="4" w:space="0" w:color="auto"/>
              <w:left w:val="single" w:sz="4" w:space="0" w:color="auto"/>
              <w:bottom w:val="single" w:sz="4" w:space="0" w:color="auto"/>
              <w:right w:val="single" w:sz="4" w:space="0" w:color="auto"/>
            </w:tcBorders>
            <w:vAlign w:val="center"/>
          </w:tcPr>
          <w:p w14:paraId="6EEE105D"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0EB56E72"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3B13E28E"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61</w:t>
            </w:r>
          </w:p>
        </w:tc>
        <w:tc>
          <w:tcPr>
            <w:tcW w:w="6463" w:type="dxa"/>
            <w:tcBorders>
              <w:top w:val="single" w:sz="4" w:space="0" w:color="auto"/>
              <w:left w:val="single" w:sz="4" w:space="0" w:color="auto"/>
              <w:bottom w:val="single" w:sz="4" w:space="0" w:color="auto"/>
              <w:right w:val="single" w:sz="4" w:space="0" w:color="auto"/>
            </w:tcBorders>
            <w:hideMark/>
          </w:tcPr>
          <w:p w14:paraId="04E73F8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Евразия. Политическая карта</w:t>
            </w:r>
          </w:p>
        </w:tc>
        <w:tc>
          <w:tcPr>
            <w:tcW w:w="1473" w:type="dxa"/>
            <w:tcBorders>
              <w:top w:val="single" w:sz="4" w:space="0" w:color="auto"/>
              <w:left w:val="single" w:sz="4" w:space="0" w:color="auto"/>
              <w:bottom w:val="single" w:sz="4" w:space="0" w:color="auto"/>
              <w:right w:val="single" w:sz="4" w:space="0" w:color="auto"/>
            </w:tcBorders>
            <w:vAlign w:val="center"/>
          </w:tcPr>
          <w:p w14:paraId="367DAF28"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33C6AE76"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15AC7E1"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62</w:t>
            </w:r>
          </w:p>
        </w:tc>
        <w:tc>
          <w:tcPr>
            <w:tcW w:w="6463" w:type="dxa"/>
            <w:tcBorders>
              <w:top w:val="single" w:sz="4" w:space="0" w:color="auto"/>
              <w:left w:val="single" w:sz="4" w:space="0" w:color="auto"/>
              <w:bottom w:val="single" w:sz="4" w:space="0" w:color="auto"/>
              <w:right w:val="single" w:sz="4" w:space="0" w:color="auto"/>
            </w:tcBorders>
            <w:hideMark/>
          </w:tcPr>
          <w:p w14:paraId="72B2F2F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Евразия. Крупнейшие по территории и численности населения страны</w:t>
            </w:r>
          </w:p>
        </w:tc>
        <w:tc>
          <w:tcPr>
            <w:tcW w:w="1473" w:type="dxa"/>
            <w:tcBorders>
              <w:top w:val="single" w:sz="4" w:space="0" w:color="auto"/>
              <w:left w:val="single" w:sz="4" w:space="0" w:color="auto"/>
              <w:bottom w:val="single" w:sz="4" w:space="0" w:color="auto"/>
              <w:right w:val="single" w:sz="4" w:space="0" w:color="auto"/>
            </w:tcBorders>
            <w:vAlign w:val="center"/>
          </w:tcPr>
          <w:p w14:paraId="562064C5"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03441841"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81FB6FD"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63</w:t>
            </w:r>
          </w:p>
        </w:tc>
        <w:tc>
          <w:tcPr>
            <w:tcW w:w="6463" w:type="dxa"/>
            <w:tcBorders>
              <w:top w:val="single" w:sz="4" w:space="0" w:color="auto"/>
              <w:left w:val="single" w:sz="4" w:space="0" w:color="auto"/>
              <w:bottom w:val="single" w:sz="4" w:space="0" w:color="auto"/>
              <w:right w:val="single" w:sz="4" w:space="0" w:color="auto"/>
            </w:tcBorders>
            <w:hideMark/>
          </w:tcPr>
          <w:p w14:paraId="23BBE4C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Евразия. Изменение природы под влиянием хозяйственной деятельности человека</w:t>
            </w:r>
          </w:p>
        </w:tc>
        <w:tc>
          <w:tcPr>
            <w:tcW w:w="1473" w:type="dxa"/>
            <w:tcBorders>
              <w:top w:val="single" w:sz="4" w:space="0" w:color="auto"/>
              <w:left w:val="single" w:sz="4" w:space="0" w:color="auto"/>
              <w:bottom w:val="single" w:sz="4" w:space="0" w:color="auto"/>
              <w:right w:val="single" w:sz="4" w:space="0" w:color="auto"/>
            </w:tcBorders>
            <w:vAlign w:val="center"/>
          </w:tcPr>
          <w:p w14:paraId="7A434F3F"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5B54E2AC"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6632C89"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64</w:t>
            </w:r>
          </w:p>
        </w:tc>
        <w:tc>
          <w:tcPr>
            <w:tcW w:w="6463" w:type="dxa"/>
            <w:tcBorders>
              <w:top w:val="single" w:sz="4" w:space="0" w:color="auto"/>
              <w:left w:val="single" w:sz="4" w:space="0" w:color="auto"/>
              <w:bottom w:val="single" w:sz="4" w:space="0" w:color="auto"/>
              <w:right w:val="single" w:sz="4" w:space="0" w:color="auto"/>
            </w:tcBorders>
            <w:hideMark/>
          </w:tcPr>
          <w:p w14:paraId="05B0631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AD5E8E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16597" w:rsidRPr="001C067D" w14:paraId="63B3F408"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288CAE1"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65</w:t>
            </w:r>
          </w:p>
        </w:tc>
        <w:tc>
          <w:tcPr>
            <w:tcW w:w="6463" w:type="dxa"/>
            <w:tcBorders>
              <w:top w:val="single" w:sz="4" w:space="0" w:color="auto"/>
              <w:left w:val="single" w:sz="4" w:space="0" w:color="auto"/>
              <w:bottom w:val="single" w:sz="4" w:space="0" w:color="auto"/>
              <w:right w:val="single" w:sz="4" w:space="0" w:color="auto"/>
            </w:tcBorders>
            <w:hideMark/>
          </w:tcPr>
          <w:p w14:paraId="34DC173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другое)"</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A7488E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16597" w:rsidRPr="001C067D" w14:paraId="64FBAB6C"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9A5BE16"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66</w:t>
            </w:r>
          </w:p>
        </w:tc>
        <w:tc>
          <w:tcPr>
            <w:tcW w:w="6463" w:type="dxa"/>
            <w:tcBorders>
              <w:top w:val="single" w:sz="4" w:space="0" w:color="auto"/>
              <w:left w:val="single" w:sz="4" w:space="0" w:color="auto"/>
              <w:bottom w:val="single" w:sz="4" w:space="0" w:color="auto"/>
              <w:right w:val="single" w:sz="4" w:space="0" w:color="auto"/>
            </w:tcBorders>
            <w:hideMark/>
          </w:tcPr>
          <w:p w14:paraId="367A0A0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Контрольная работа по теме "Северные материки". Обобщающее повторение по теме "Северные материки"</w:t>
            </w:r>
          </w:p>
        </w:tc>
        <w:tc>
          <w:tcPr>
            <w:tcW w:w="1473" w:type="dxa"/>
            <w:tcBorders>
              <w:top w:val="single" w:sz="4" w:space="0" w:color="auto"/>
              <w:left w:val="single" w:sz="4" w:space="0" w:color="auto"/>
              <w:bottom w:val="single" w:sz="4" w:space="0" w:color="auto"/>
              <w:right w:val="single" w:sz="4" w:space="0" w:color="auto"/>
            </w:tcBorders>
            <w:vAlign w:val="center"/>
          </w:tcPr>
          <w:p w14:paraId="02DFF661"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2BE9D6F9"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5EC3351"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67</w:t>
            </w:r>
          </w:p>
        </w:tc>
        <w:tc>
          <w:tcPr>
            <w:tcW w:w="6463" w:type="dxa"/>
            <w:tcBorders>
              <w:top w:val="single" w:sz="4" w:space="0" w:color="auto"/>
              <w:left w:val="single" w:sz="4" w:space="0" w:color="auto"/>
              <w:bottom w:val="single" w:sz="4" w:space="0" w:color="auto"/>
              <w:right w:val="single" w:sz="4" w:space="0" w:color="auto"/>
            </w:tcBorders>
            <w:hideMark/>
          </w:tcPr>
          <w:p w14:paraId="7179762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BB78EB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0D80C497"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44E8CA8D"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68</w:t>
            </w:r>
          </w:p>
        </w:tc>
        <w:tc>
          <w:tcPr>
            <w:tcW w:w="6463" w:type="dxa"/>
            <w:tcBorders>
              <w:top w:val="single" w:sz="4" w:space="0" w:color="auto"/>
              <w:left w:val="single" w:sz="4" w:space="0" w:color="auto"/>
              <w:bottom w:val="single" w:sz="4" w:space="0" w:color="auto"/>
              <w:right w:val="single" w:sz="4" w:space="0" w:color="auto"/>
            </w:tcBorders>
            <w:hideMark/>
          </w:tcPr>
          <w:p w14:paraId="31AF50A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Международное сотрудничество в охране природы. Глобальные проблемы человечества. Программа Организации Объединенных Наций и цели устойчивого развития. Всемирное наследие ЮНЕСКО: природные и культурные объекты</w:t>
            </w:r>
          </w:p>
        </w:tc>
        <w:tc>
          <w:tcPr>
            <w:tcW w:w="1473" w:type="dxa"/>
            <w:tcBorders>
              <w:top w:val="single" w:sz="4" w:space="0" w:color="auto"/>
              <w:left w:val="single" w:sz="4" w:space="0" w:color="auto"/>
              <w:bottom w:val="single" w:sz="4" w:space="0" w:color="auto"/>
              <w:right w:val="single" w:sz="4" w:space="0" w:color="auto"/>
            </w:tcBorders>
            <w:vAlign w:val="center"/>
          </w:tcPr>
          <w:p w14:paraId="2DB4D5F4"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1CA51182" w14:textId="77777777" w:rsidTr="00B16597">
        <w:tc>
          <w:tcPr>
            <w:tcW w:w="9069" w:type="dxa"/>
            <w:gridSpan w:val="3"/>
            <w:tcBorders>
              <w:top w:val="single" w:sz="4" w:space="0" w:color="auto"/>
              <w:left w:val="single" w:sz="4" w:space="0" w:color="auto"/>
              <w:bottom w:val="single" w:sz="4" w:space="0" w:color="auto"/>
              <w:right w:val="single" w:sz="4" w:space="0" w:color="auto"/>
            </w:tcBorders>
            <w:hideMark/>
          </w:tcPr>
          <w:p w14:paraId="20028B4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039D7A5A" w14:textId="77777777" w:rsidR="00B16597" w:rsidRPr="001C067D" w:rsidRDefault="00B16597" w:rsidP="001C067D">
      <w:pPr>
        <w:pStyle w:val="ConsPlusNormal"/>
        <w:ind w:firstLine="540"/>
        <w:jc w:val="both"/>
        <w:rPr>
          <w:rFonts w:ascii="Times New Roman" w:hAnsi="Times New Roman" w:cs="Times New Roman"/>
          <w:sz w:val="24"/>
          <w:szCs w:val="24"/>
        </w:rPr>
      </w:pPr>
    </w:p>
    <w:p w14:paraId="4B6B852B" w14:textId="77777777" w:rsidR="00B16597" w:rsidRPr="001C067D" w:rsidRDefault="00B16597"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20.3</w:t>
      </w:r>
    </w:p>
    <w:p w14:paraId="76E09E7B" w14:textId="77777777" w:rsidR="00B16597" w:rsidRPr="001C067D" w:rsidRDefault="00B16597" w:rsidP="001C067D">
      <w:pPr>
        <w:pStyle w:val="ConsPlusNormal"/>
        <w:ind w:firstLine="540"/>
        <w:jc w:val="both"/>
        <w:rPr>
          <w:rFonts w:ascii="Times New Roman" w:hAnsi="Times New Roman" w:cs="Times New Roman"/>
          <w:sz w:val="24"/>
          <w:szCs w:val="24"/>
        </w:rPr>
      </w:pPr>
    </w:p>
    <w:p w14:paraId="222CC90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8 класс</w:t>
      </w:r>
    </w:p>
    <w:p w14:paraId="2B29AEA6" w14:textId="77777777" w:rsidR="00B16597" w:rsidRPr="001C067D" w:rsidRDefault="00B16597"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3"/>
        <w:gridCol w:w="6463"/>
        <w:gridCol w:w="1473"/>
      </w:tblGrid>
      <w:tr w:rsidR="00B16597" w:rsidRPr="001C067D" w14:paraId="1A042B2F" w14:textId="77777777" w:rsidTr="00B16597">
        <w:tc>
          <w:tcPr>
            <w:tcW w:w="1133" w:type="dxa"/>
            <w:tcBorders>
              <w:top w:val="single" w:sz="4" w:space="0" w:color="auto"/>
              <w:left w:val="single" w:sz="4" w:space="0" w:color="auto"/>
              <w:bottom w:val="single" w:sz="4" w:space="0" w:color="auto"/>
              <w:right w:val="single" w:sz="4" w:space="0" w:color="auto"/>
            </w:tcBorders>
            <w:hideMark/>
          </w:tcPr>
          <w:p w14:paraId="791DCF3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N урока</w:t>
            </w:r>
          </w:p>
        </w:tc>
        <w:tc>
          <w:tcPr>
            <w:tcW w:w="6463" w:type="dxa"/>
            <w:tcBorders>
              <w:top w:val="single" w:sz="4" w:space="0" w:color="auto"/>
              <w:left w:val="single" w:sz="4" w:space="0" w:color="auto"/>
              <w:bottom w:val="single" w:sz="4" w:space="0" w:color="auto"/>
              <w:right w:val="single" w:sz="4" w:space="0" w:color="auto"/>
            </w:tcBorders>
            <w:hideMark/>
          </w:tcPr>
          <w:p w14:paraId="07A4A5E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Тема урока</w:t>
            </w:r>
          </w:p>
        </w:tc>
        <w:tc>
          <w:tcPr>
            <w:tcW w:w="1473" w:type="dxa"/>
            <w:tcBorders>
              <w:top w:val="single" w:sz="4" w:space="0" w:color="auto"/>
              <w:left w:val="single" w:sz="4" w:space="0" w:color="auto"/>
              <w:bottom w:val="single" w:sz="4" w:space="0" w:color="auto"/>
              <w:right w:val="single" w:sz="4" w:space="0" w:color="auto"/>
            </w:tcBorders>
            <w:hideMark/>
          </w:tcPr>
          <w:p w14:paraId="527CD4F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Количество часов на практические работы</w:t>
            </w:r>
          </w:p>
        </w:tc>
      </w:tr>
      <w:tr w:rsidR="00B16597" w:rsidRPr="001C067D" w14:paraId="1685052F"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CF956CF"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w:t>
            </w:r>
          </w:p>
        </w:tc>
        <w:tc>
          <w:tcPr>
            <w:tcW w:w="6463" w:type="dxa"/>
            <w:tcBorders>
              <w:top w:val="single" w:sz="4" w:space="0" w:color="auto"/>
              <w:left w:val="single" w:sz="4" w:space="0" w:color="auto"/>
              <w:bottom w:val="single" w:sz="4" w:space="0" w:color="auto"/>
              <w:right w:val="single" w:sz="4" w:space="0" w:color="auto"/>
            </w:tcBorders>
            <w:hideMark/>
          </w:tcPr>
          <w:p w14:paraId="7484078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История освоения и заселения территории современной России в XI - XVI вв.</w:t>
            </w:r>
          </w:p>
        </w:tc>
        <w:tc>
          <w:tcPr>
            <w:tcW w:w="1473" w:type="dxa"/>
            <w:tcBorders>
              <w:top w:val="single" w:sz="4" w:space="0" w:color="auto"/>
              <w:left w:val="single" w:sz="4" w:space="0" w:color="auto"/>
              <w:bottom w:val="single" w:sz="4" w:space="0" w:color="auto"/>
              <w:right w:val="single" w:sz="4" w:space="0" w:color="auto"/>
            </w:tcBorders>
            <w:vAlign w:val="center"/>
          </w:tcPr>
          <w:p w14:paraId="0821DF6D"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7CE16942"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824927A"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w:t>
            </w:r>
          </w:p>
        </w:tc>
        <w:tc>
          <w:tcPr>
            <w:tcW w:w="6463" w:type="dxa"/>
            <w:tcBorders>
              <w:top w:val="single" w:sz="4" w:space="0" w:color="auto"/>
              <w:left w:val="single" w:sz="4" w:space="0" w:color="auto"/>
              <w:bottom w:val="single" w:sz="4" w:space="0" w:color="auto"/>
              <w:right w:val="single" w:sz="4" w:space="0" w:color="auto"/>
            </w:tcBorders>
            <w:hideMark/>
          </w:tcPr>
          <w:p w14:paraId="7E1400D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Расширение территории России в XVI - XIX вв. Русские первопроходцы</w:t>
            </w:r>
          </w:p>
        </w:tc>
        <w:tc>
          <w:tcPr>
            <w:tcW w:w="1473" w:type="dxa"/>
            <w:tcBorders>
              <w:top w:val="single" w:sz="4" w:space="0" w:color="auto"/>
              <w:left w:val="single" w:sz="4" w:space="0" w:color="auto"/>
              <w:bottom w:val="single" w:sz="4" w:space="0" w:color="auto"/>
              <w:right w:val="single" w:sz="4" w:space="0" w:color="auto"/>
            </w:tcBorders>
            <w:vAlign w:val="center"/>
          </w:tcPr>
          <w:p w14:paraId="60717D51"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74AF829F"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E900B33"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w:t>
            </w:r>
          </w:p>
        </w:tc>
        <w:tc>
          <w:tcPr>
            <w:tcW w:w="6463" w:type="dxa"/>
            <w:tcBorders>
              <w:top w:val="single" w:sz="4" w:space="0" w:color="auto"/>
              <w:left w:val="single" w:sz="4" w:space="0" w:color="auto"/>
              <w:bottom w:val="single" w:sz="4" w:space="0" w:color="auto"/>
              <w:right w:val="single" w:sz="4" w:space="0" w:color="auto"/>
            </w:tcBorders>
            <w:hideMark/>
          </w:tcPr>
          <w:p w14:paraId="270A980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Изменения внешних границ России в XX в.</w:t>
            </w:r>
          </w:p>
        </w:tc>
        <w:tc>
          <w:tcPr>
            <w:tcW w:w="1473" w:type="dxa"/>
            <w:tcBorders>
              <w:top w:val="single" w:sz="4" w:space="0" w:color="auto"/>
              <w:left w:val="single" w:sz="4" w:space="0" w:color="auto"/>
              <w:bottom w:val="single" w:sz="4" w:space="0" w:color="auto"/>
              <w:right w:val="single" w:sz="4" w:space="0" w:color="auto"/>
            </w:tcBorders>
            <w:vAlign w:val="center"/>
          </w:tcPr>
          <w:p w14:paraId="5C77A2DB"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6B138A35"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C331084"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w:t>
            </w:r>
          </w:p>
        </w:tc>
        <w:tc>
          <w:tcPr>
            <w:tcW w:w="6463" w:type="dxa"/>
            <w:tcBorders>
              <w:top w:val="single" w:sz="4" w:space="0" w:color="auto"/>
              <w:left w:val="single" w:sz="4" w:space="0" w:color="auto"/>
              <w:bottom w:val="single" w:sz="4" w:space="0" w:color="auto"/>
              <w:right w:val="single" w:sz="4" w:space="0" w:color="auto"/>
            </w:tcBorders>
            <w:hideMark/>
          </w:tcPr>
          <w:p w14:paraId="1E0D4A1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EDFCEF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0AABFD74"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7AA012C"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w:t>
            </w:r>
          </w:p>
        </w:tc>
        <w:tc>
          <w:tcPr>
            <w:tcW w:w="6463" w:type="dxa"/>
            <w:tcBorders>
              <w:top w:val="single" w:sz="4" w:space="0" w:color="auto"/>
              <w:left w:val="single" w:sz="4" w:space="0" w:color="auto"/>
              <w:bottom w:val="single" w:sz="4" w:space="0" w:color="auto"/>
              <w:right w:val="single" w:sz="4" w:space="0" w:color="auto"/>
            </w:tcBorders>
            <w:hideMark/>
          </w:tcPr>
          <w:p w14:paraId="7FFBE0C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Государственная территория России. Территориальные воды. Государственная граница России. Географическое положение России</w:t>
            </w:r>
          </w:p>
        </w:tc>
        <w:tc>
          <w:tcPr>
            <w:tcW w:w="1473" w:type="dxa"/>
            <w:tcBorders>
              <w:top w:val="single" w:sz="4" w:space="0" w:color="auto"/>
              <w:left w:val="single" w:sz="4" w:space="0" w:color="auto"/>
              <w:bottom w:val="single" w:sz="4" w:space="0" w:color="auto"/>
              <w:right w:val="single" w:sz="4" w:space="0" w:color="auto"/>
            </w:tcBorders>
            <w:vAlign w:val="center"/>
          </w:tcPr>
          <w:p w14:paraId="7CEC2748"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4F16E5DB"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3270E35"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w:t>
            </w:r>
          </w:p>
        </w:tc>
        <w:tc>
          <w:tcPr>
            <w:tcW w:w="6463" w:type="dxa"/>
            <w:tcBorders>
              <w:top w:val="single" w:sz="4" w:space="0" w:color="auto"/>
              <w:left w:val="single" w:sz="4" w:space="0" w:color="auto"/>
              <w:bottom w:val="single" w:sz="4" w:space="0" w:color="auto"/>
              <w:right w:val="single" w:sz="4" w:space="0" w:color="auto"/>
            </w:tcBorders>
            <w:hideMark/>
          </w:tcPr>
          <w:p w14:paraId="0C58AA2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Границы Российской Федерации. Страны - соседи России. Моря, омывающие территорию России</w:t>
            </w:r>
          </w:p>
        </w:tc>
        <w:tc>
          <w:tcPr>
            <w:tcW w:w="1473" w:type="dxa"/>
            <w:tcBorders>
              <w:top w:val="single" w:sz="4" w:space="0" w:color="auto"/>
              <w:left w:val="single" w:sz="4" w:space="0" w:color="auto"/>
              <w:bottom w:val="single" w:sz="4" w:space="0" w:color="auto"/>
              <w:right w:val="single" w:sz="4" w:space="0" w:color="auto"/>
            </w:tcBorders>
            <w:vAlign w:val="center"/>
          </w:tcPr>
          <w:p w14:paraId="40852630"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5F43DFA8"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3C7CD8BA"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w:t>
            </w:r>
          </w:p>
        </w:tc>
        <w:tc>
          <w:tcPr>
            <w:tcW w:w="6463" w:type="dxa"/>
            <w:tcBorders>
              <w:top w:val="single" w:sz="4" w:space="0" w:color="auto"/>
              <w:left w:val="single" w:sz="4" w:space="0" w:color="auto"/>
              <w:bottom w:val="single" w:sz="4" w:space="0" w:color="auto"/>
              <w:right w:val="single" w:sz="4" w:space="0" w:color="auto"/>
            </w:tcBorders>
            <w:hideMark/>
          </w:tcPr>
          <w:p w14:paraId="1C932D1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Россия на карте часовых поясов мира. Карта часовых зон России</w:t>
            </w:r>
          </w:p>
        </w:tc>
        <w:tc>
          <w:tcPr>
            <w:tcW w:w="1473" w:type="dxa"/>
            <w:tcBorders>
              <w:top w:val="single" w:sz="4" w:space="0" w:color="auto"/>
              <w:left w:val="single" w:sz="4" w:space="0" w:color="auto"/>
              <w:bottom w:val="single" w:sz="4" w:space="0" w:color="auto"/>
              <w:right w:val="single" w:sz="4" w:space="0" w:color="auto"/>
            </w:tcBorders>
            <w:vAlign w:val="center"/>
          </w:tcPr>
          <w:p w14:paraId="5534A251"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0331A28C"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49E80EE4"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w:t>
            </w:r>
          </w:p>
        </w:tc>
        <w:tc>
          <w:tcPr>
            <w:tcW w:w="6463" w:type="dxa"/>
            <w:tcBorders>
              <w:top w:val="single" w:sz="4" w:space="0" w:color="auto"/>
              <w:left w:val="single" w:sz="4" w:space="0" w:color="auto"/>
              <w:bottom w:val="single" w:sz="4" w:space="0" w:color="auto"/>
              <w:right w:val="single" w:sz="4" w:space="0" w:color="auto"/>
            </w:tcBorders>
            <w:hideMark/>
          </w:tcPr>
          <w:p w14:paraId="6690190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"Определение различия во времени для разных городов России по карте часовых зон"</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11CA6A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16597" w:rsidRPr="001C067D" w14:paraId="541187EB"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235747B"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w:t>
            </w:r>
          </w:p>
        </w:tc>
        <w:tc>
          <w:tcPr>
            <w:tcW w:w="6463" w:type="dxa"/>
            <w:tcBorders>
              <w:top w:val="single" w:sz="4" w:space="0" w:color="auto"/>
              <w:left w:val="single" w:sz="4" w:space="0" w:color="auto"/>
              <w:bottom w:val="single" w:sz="4" w:space="0" w:color="auto"/>
              <w:right w:val="single" w:sz="4" w:space="0" w:color="auto"/>
            </w:tcBorders>
            <w:hideMark/>
          </w:tcPr>
          <w:p w14:paraId="77C25F2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Федеративное устройство России. Субъекты Российской Федерации, их равноправие и разнообразие</w:t>
            </w:r>
          </w:p>
        </w:tc>
        <w:tc>
          <w:tcPr>
            <w:tcW w:w="1473" w:type="dxa"/>
            <w:tcBorders>
              <w:top w:val="single" w:sz="4" w:space="0" w:color="auto"/>
              <w:left w:val="single" w:sz="4" w:space="0" w:color="auto"/>
              <w:bottom w:val="single" w:sz="4" w:space="0" w:color="auto"/>
              <w:right w:val="single" w:sz="4" w:space="0" w:color="auto"/>
            </w:tcBorders>
            <w:vAlign w:val="center"/>
          </w:tcPr>
          <w:p w14:paraId="76CA905F"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47BC49B0"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3F982281"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w:t>
            </w:r>
          </w:p>
        </w:tc>
        <w:tc>
          <w:tcPr>
            <w:tcW w:w="6463" w:type="dxa"/>
            <w:tcBorders>
              <w:top w:val="single" w:sz="4" w:space="0" w:color="auto"/>
              <w:left w:val="single" w:sz="4" w:space="0" w:color="auto"/>
              <w:bottom w:val="single" w:sz="4" w:space="0" w:color="auto"/>
              <w:right w:val="single" w:sz="4" w:space="0" w:color="auto"/>
            </w:tcBorders>
            <w:hideMark/>
          </w:tcPr>
          <w:p w14:paraId="4A708A6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Федеральные округа. Районирование. Виды районирования территории</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A7B501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16597" w:rsidRPr="001C067D" w14:paraId="6443E560"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1D63BBC8"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w:t>
            </w:r>
          </w:p>
        </w:tc>
        <w:tc>
          <w:tcPr>
            <w:tcW w:w="6463" w:type="dxa"/>
            <w:tcBorders>
              <w:top w:val="single" w:sz="4" w:space="0" w:color="auto"/>
              <w:left w:val="single" w:sz="4" w:space="0" w:color="auto"/>
              <w:bottom w:val="single" w:sz="4" w:space="0" w:color="auto"/>
              <w:right w:val="single" w:sz="4" w:space="0" w:color="auto"/>
            </w:tcBorders>
            <w:hideMark/>
          </w:tcPr>
          <w:p w14:paraId="1627AF2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1473" w:type="dxa"/>
            <w:tcBorders>
              <w:top w:val="single" w:sz="4" w:space="0" w:color="auto"/>
              <w:left w:val="single" w:sz="4" w:space="0" w:color="auto"/>
              <w:bottom w:val="single" w:sz="4" w:space="0" w:color="auto"/>
              <w:right w:val="single" w:sz="4" w:space="0" w:color="auto"/>
            </w:tcBorders>
            <w:vAlign w:val="center"/>
          </w:tcPr>
          <w:p w14:paraId="0B76B67F"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130B37CF"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1BC37968"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w:t>
            </w:r>
          </w:p>
        </w:tc>
        <w:tc>
          <w:tcPr>
            <w:tcW w:w="6463" w:type="dxa"/>
            <w:tcBorders>
              <w:top w:val="single" w:sz="4" w:space="0" w:color="auto"/>
              <w:left w:val="single" w:sz="4" w:space="0" w:color="auto"/>
              <w:bottom w:val="single" w:sz="4" w:space="0" w:color="auto"/>
              <w:right w:val="single" w:sz="4" w:space="0" w:color="auto"/>
            </w:tcBorders>
            <w:hideMark/>
          </w:tcPr>
          <w:p w14:paraId="351542F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Природные условия и природные ресурсы. Классификации природных ресурсов</w:t>
            </w:r>
          </w:p>
        </w:tc>
        <w:tc>
          <w:tcPr>
            <w:tcW w:w="1473" w:type="dxa"/>
            <w:tcBorders>
              <w:top w:val="single" w:sz="4" w:space="0" w:color="auto"/>
              <w:left w:val="single" w:sz="4" w:space="0" w:color="auto"/>
              <w:bottom w:val="single" w:sz="4" w:space="0" w:color="auto"/>
              <w:right w:val="single" w:sz="4" w:space="0" w:color="auto"/>
            </w:tcBorders>
            <w:vAlign w:val="center"/>
          </w:tcPr>
          <w:p w14:paraId="0BB75381"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57E1066C"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3068BFAA"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w:t>
            </w:r>
          </w:p>
        </w:tc>
        <w:tc>
          <w:tcPr>
            <w:tcW w:w="6463" w:type="dxa"/>
            <w:tcBorders>
              <w:top w:val="single" w:sz="4" w:space="0" w:color="auto"/>
              <w:left w:val="single" w:sz="4" w:space="0" w:color="auto"/>
              <w:bottom w:val="single" w:sz="4" w:space="0" w:color="auto"/>
              <w:right w:val="single" w:sz="4" w:space="0" w:color="auto"/>
            </w:tcBorders>
            <w:hideMark/>
          </w:tcPr>
          <w:p w14:paraId="3D8DB0D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Обобщающее повторение по теме "Географическое пространство России"</w:t>
            </w:r>
          </w:p>
        </w:tc>
        <w:tc>
          <w:tcPr>
            <w:tcW w:w="1473" w:type="dxa"/>
            <w:tcBorders>
              <w:top w:val="single" w:sz="4" w:space="0" w:color="auto"/>
              <w:left w:val="single" w:sz="4" w:space="0" w:color="auto"/>
              <w:bottom w:val="single" w:sz="4" w:space="0" w:color="auto"/>
              <w:right w:val="single" w:sz="4" w:space="0" w:color="auto"/>
            </w:tcBorders>
            <w:vAlign w:val="center"/>
          </w:tcPr>
          <w:p w14:paraId="7FC58735"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174B210A"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EC034F9"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w:t>
            </w:r>
          </w:p>
        </w:tc>
        <w:tc>
          <w:tcPr>
            <w:tcW w:w="6463" w:type="dxa"/>
            <w:tcBorders>
              <w:top w:val="single" w:sz="4" w:space="0" w:color="auto"/>
              <w:left w:val="single" w:sz="4" w:space="0" w:color="auto"/>
              <w:bottom w:val="single" w:sz="4" w:space="0" w:color="auto"/>
              <w:right w:val="single" w:sz="4" w:space="0" w:color="auto"/>
            </w:tcBorders>
            <w:hideMark/>
          </w:tcPr>
          <w:p w14:paraId="5EBD293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Обобщающее повторение по темам "История формирования и освоения территории России" и "Географическое положение и границы России"</w:t>
            </w:r>
          </w:p>
        </w:tc>
        <w:tc>
          <w:tcPr>
            <w:tcW w:w="1473" w:type="dxa"/>
            <w:tcBorders>
              <w:top w:val="single" w:sz="4" w:space="0" w:color="auto"/>
              <w:left w:val="single" w:sz="4" w:space="0" w:color="auto"/>
              <w:bottom w:val="single" w:sz="4" w:space="0" w:color="auto"/>
              <w:right w:val="single" w:sz="4" w:space="0" w:color="auto"/>
            </w:tcBorders>
            <w:vAlign w:val="center"/>
          </w:tcPr>
          <w:p w14:paraId="19E23D01"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30492B02"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383F2FA9"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w:t>
            </w:r>
          </w:p>
        </w:tc>
        <w:tc>
          <w:tcPr>
            <w:tcW w:w="6463" w:type="dxa"/>
            <w:tcBorders>
              <w:top w:val="single" w:sz="4" w:space="0" w:color="auto"/>
              <w:left w:val="single" w:sz="4" w:space="0" w:color="auto"/>
              <w:bottom w:val="single" w:sz="4" w:space="0" w:color="auto"/>
              <w:right w:val="single" w:sz="4" w:space="0" w:color="auto"/>
            </w:tcBorders>
            <w:hideMark/>
          </w:tcPr>
          <w:p w14:paraId="6B14349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Природно-ресурсный капитал и экологический потенциал России. Принципы рационального природопользования и методы их реализации</w:t>
            </w:r>
          </w:p>
        </w:tc>
        <w:tc>
          <w:tcPr>
            <w:tcW w:w="1473" w:type="dxa"/>
            <w:tcBorders>
              <w:top w:val="single" w:sz="4" w:space="0" w:color="auto"/>
              <w:left w:val="single" w:sz="4" w:space="0" w:color="auto"/>
              <w:bottom w:val="single" w:sz="4" w:space="0" w:color="auto"/>
              <w:right w:val="single" w:sz="4" w:space="0" w:color="auto"/>
            </w:tcBorders>
            <w:vAlign w:val="center"/>
          </w:tcPr>
          <w:p w14:paraId="01338385"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647322B7"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203AD38"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w:t>
            </w:r>
          </w:p>
        </w:tc>
        <w:tc>
          <w:tcPr>
            <w:tcW w:w="6463" w:type="dxa"/>
            <w:tcBorders>
              <w:top w:val="single" w:sz="4" w:space="0" w:color="auto"/>
              <w:left w:val="single" w:sz="4" w:space="0" w:color="auto"/>
              <w:bottom w:val="single" w:sz="4" w:space="0" w:color="auto"/>
              <w:right w:val="single" w:sz="4" w:space="0" w:color="auto"/>
            </w:tcBorders>
            <w:hideMark/>
          </w:tcPr>
          <w:p w14:paraId="6218F2E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Минеральные ресурсы страны и проблемы их рационального использования. Основные ресурсные базы</w:t>
            </w:r>
          </w:p>
        </w:tc>
        <w:tc>
          <w:tcPr>
            <w:tcW w:w="1473" w:type="dxa"/>
            <w:tcBorders>
              <w:top w:val="single" w:sz="4" w:space="0" w:color="auto"/>
              <w:left w:val="single" w:sz="4" w:space="0" w:color="auto"/>
              <w:bottom w:val="single" w:sz="4" w:space="0" w:color="auto"/>
              <w:right w:val="single" w:sz="4" w:space="0" w:color="auto"/>
            </w:tcBorders>
            <w:vAlign w:val="center"/>
          </w:tcPr>
          <w:p w14:paraId="722A8667"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249FFBCE"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3007A5B7"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17</w:t>
            </w:r>
          </w:p>
        </w:tc>
        <w:tc>
          <w:tcPr>
            <w:tcW w:w="6463" w:type="dxa"/>
            <w:tcBorders>
              <w:top w:val="single" w:sz="4" w:space="0" w:color="auto"/>
              <w:left w:val="single" w:sz="4" w:space="0" w:color="auto"/>
              <w:bottom w:val="single" w:sz="4" w:space="0" w:color="auto"/>
              <w:right w:val="single" w:sz="4" w:space="0" w:color="auto"/>
            </w:tcBorders>
            <w:hideMark/>
          </w:tcPr>
          <w:p w14:paraId="306D322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"Характеристика природно-ресурсного капитала своего края по картам и статистическим материалам"</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829BF6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16597" w:rsidRPr="001C067D" w14:paraId="0C724499"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88BC236"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18</w:t>
            </w:r>
          </w:p>
        </w:tc>
        <w:tc>
          <w:tcPr>
            <w:tcW w:w="6463" w:type="dxa"/>
            <w:tcBorders>
              <w:top w:val="single" w:sz="4" w:space="0" w:color="auto"/>
              <w:left w:val="single" w:sz="4" w:space="0" w:color="auto"/>
              <w:bottom w:val="single" w:sz="4" w:space="0" w:color="auto"/>
              <w:right w:val="single" w:sz="4" w:space="0" w:color="auto"/>
            </w:tcBorders>
            <w:hideMark/>
          </w:tcPr>
          <w:p w14:paraId="14A66A2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этапы формирования земной коры на территории России. Платформы и плиты. Пояса горообразования. Геохронологическая таблица</w:t>
            </w:r>
          </w:p>
        </w:tc>
        <w:tc>
          <w:tcPr>
            <w:tcW w:w="1473" w:type="dxa"/>
            <w:tcBorders>
              <w:top w:val="single" w:sz="4" w:space="0" w:color="auto"/>
              <w:left w:val="single" w:sz="4" w:space="0" w:color="auto"/>
              <w:bottom w:val="single" w:sz="4" w:space="0" w:color="auto"/>
              <w:right w:val="single" w:sz="4" w:space="0" w:color="auto"/>
            </w:tcBorders>
            <w:vAlign w:val="center"/>
          </w:tcPr>
          <w:p w14:paraId="4F445B60"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4ACAD40C"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16BE6971"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19</w:t>
            </w:r>
          </w:p>
        </w:tc>
        <w:tc>
          <w:tcPr>
            <w:tcW w:w="6463" w:type="dxa"/>
            <w:tcBorders>
              <w:top w:val="single" w:sz="4" w:space="0" w:color="auto"/>
              <w:left w:val="single" w:sz="4" w:space="0" w:color="auto"/>
              <w:bottom w:val="single" w:sz="4" w:space="0" w:color="auto"/>
              <w:right w:val="single" w:sz="4" w:space="0" w:color="auto"/>
            </w:tcBorders>
            <w:hideMark/>
          </w:tcPr>
          <w:p w14:paraId="21DFCEF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формы рельефа и особенности их распространения на территории России</w:t>
            </w:r>
          </w:p>
        </w:tc>
        <w:tc>
          <w:tcPr>
            <w:tcW w:w="1473" w:type="dxa"/>
            <w:tcBorders>
              <w:top w:val="single" w:sz="4" w:space="0" w:color="auto"/>
              <w:left w:val="single" w:sz="4" w:space="0" w:color="auto"/>
              <w:bottom w:val="single" w:sz="4" w:space="0" w:color="auto"/>
              <w:right w:val="single" w:sz="4" w:space="0" w:color="auto"/>
            </w:tcBorders>
            <w:vAlign w:val="center"/>
          </w:tcPr>
          <w:p w14:paraId="2212EAEA"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22F483B9"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2359D4F"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20</w:t>
            </w:r>
          </w:p>
        </w:tc>
        <w:tc>
          <w:tcPr>
            <w:tcW w:w="6463" w:type="dxa"/>
            <w:tcBorders>
              <w:top w:val="single" w:sz="4" w:space="0" w:color="auto"/>
              <w:left w:val="single" w:sz="4" w:space="0" w:color="auto"/>
              <w:bottom w:val="single" w:sz="4" w:space="0" w:color="auto"/>
              <w:right w:val="single" w:sz="4" w:space="0" w:color="auto"/>
            </w:tcBorders>
            <w:hideMark/>
          </w:tcPr>
          <w:p w14:paraId="3DE0CE7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Зависимость между тектоническим строением, рельефом и размещением основных групп полезных ископаемых по территории страны</w:t>
            </w:r>
          </w:p>
        </w:tc>
        <w:tc>
          <w:tcPr>
            <w:tcW w:w="1473" w:type="dxa"/>
            <w:tcBorders>
              <w:top w:val="single" w:sz="4" w:space="0" w:color="auto"/>
              <w:left w:val="single" w:sz="4" w:space="0" w:color="auto"/>
              <w:bottom w:val="single" w:sz="4" w:space="0" w:color="auto"/>
              <w:right w:val="single" w:sz="4" w:space="0" w:color="auto"/>
            </w:tcBorders>
            <w:vAlign w:val="center"/>
          </w:tcPr>
          <w:p w14:paraId="745CB0B8"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4DD4B1D1"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196E13DF"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21</w:t>
            </w:r>
          </w:p>
        </w:tc>
        <w:tc>
          <w:tcPr>
            <w:tcW w:w="6463" w:type="dxa"/>
            <w:tcBorders>
              <w:top w:val="single" w:sz="4" w:space="0" w:color="auto"/>
              <w:left w:val="single" w:sz="4" w:space="0" w:color="auto"/>
              <w:bottom w:val="single" w:sz="4" w:space="0" w:color="auto"/>
              <w:right w:val="single" w:sz="4" w:space="0" w:color="auto"/>
            </w:tcBorders>
            <w:hideMark/>
          </w:tcPr>
          <w:p w14:paraId="2EFD065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Современные процессы, формирующие рельеф. Области современного горообразования, землетрясений и вулканизма</w:t>
            </w:r>
          </w:p>
        </w:tc>
        <w:tc>
          <w:tcPr>
            <w:tcW w:w="1473" w:type="dxa"/>
            <w:tcBorders>
              <w:top w:val="single" w:sz="4" w:space="0" w:color="auto"/>
              <w:left w:val="single" w:sz="4" w:space="0" w:color="auto"/>
              <w:bottom w:val="single" w:sz="4" w:space="0" w:color="auto"/>
              <w:right w:val="single" w:sz="4" w:space="0" w:color="auto"/>
            </w:tcBorders>
            <w:vAlign w:val="center"/>
          </w:tcPr>
          <w:p w14:paraId="3BE7FCA9"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16D922E5"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73B67145"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22</w:t>
            </w:r>
          </w:p>
        </w:tc>
        <w:tc>
          <w:tcPr>
            <w:tcW w:w="6463" w:type="dxa"/>
            <w:tcBorders>
              <w:top w:val="single" w:sz="4" w:space="0" w:color="auto"/>
              <w:left w:val="single" w:sz="4" w:space="0" w:color="auto"/>
              <w:bottom w:val="single" w:sz="4" w:space="0" w:color="auto"/>
              <w:right w:val="single" w:sz="4" w:space="0" w:color="auto"/>
            </w:tcBorders>
            <w:hideMark/>
          </w:tcPr>
          <w:p w14:paraId="392455C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Влияние внешних процессов на формирование рельефа. Древнее и современное оледенения</w:t>
            </w:r>
          </w:p>
        </w:tc>
        <w:tc>
          <w:tcPr>
            <w:tcW w:w="1473" w:type="dxa"/>
            <w:tcBorders>
              <w:top w:val="single" w:sz="4" w:space="0" w:color="auto"/>
              <w:left w:val="single" w:sz="4" w:space="0" w:color="auto"/>
              <w:bottom w:val="single" w:sz="4" w:space="0" w:color="auto"/>
              <w:right w:val="single" w:sz="4" w:space="0" w:color="auto"/>
            </w:tcBorders>
            <w:vAlign w:val="center"/>
          </w:tcPr>
          <w:p w14:paraId="41FCB5D9"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2BD98AFD"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31C7599"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23</w:t>
            </w:r>
          </w:p>
        </w:tc>
        <w:tc>
          <w:tcPr>
            <w:tcW w:w="6463" w:type="dxa"/>
            <w:tcBorders>
              <w:top w:val="single" w:sz="4" w:space="0" w:color="auto"/>
              <w:left w:val="single" w:sz="4" w:space="0" w:color="auto"/>
              <w:bottom w:val="single" w:sz="4" w:space="0" w:color="auto"/>
              <w:right w:val="single" w:sz="4" w:space="0" w:color="auto"/>
            </w:tcBorders>
            <w:hideMark/>
          </w:tcPr>
          <w:p w14:paraId="15D8303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"Объяснение распространения по территории России опасных геологических явлений"</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1BEB2A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r>
      <w:tr w:rsidR="00B16597" w:rsidRPr="001C067D" w14:paraId="6DB768E7"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53B5D437"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24</w:t>
            </w:r>
          </w:p>
        </w:tc>
        <w:tc>
          <w:tcPr>
            <w:tcW w:w="6463" w:type="dxa"/>
            <w:tcBorders>
              <w:top w:val="single" w:sz="4" w:space="0" w:color="auto"/>
              <w:left w:val="single" w:sz="4" w:space="0" w:color="auto"/>
              <w:bottom w:val="single" w:sz="4" w:space="0" w:color="auto"/>
              <w:right w:val="single" w:sz="4" w:space="0" w:color="auto"/>
            </w:tcBorders>
            <w:hideMark/>
          </w:tcPr>
          <w:p w14:paraId="019B26B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Изменение рельефа под влиянием деятельности человека. Антропогенные формы рельефа</w:t>
            </w:r>
          </w:p>
        </w:tc>
        <w:tc>
          <w:tcPr>
            <w:tcW w:w="1473" w:type="dxa"/>
            <w:tcBorders>
              <w:top w:val="single" w:sz="4" w:space="0" w:color="auto"/>
              <w:left w:val="single" w:sz="4" w:space="0" w:color="auto"/>
              <w:bottom w:val="single" w:sz="4" w:space="0" w:color="auto"/>
              <w:right w:val="single" w:sz="4" w:space="0" w:color="auto"/>
            </w:tcBorders>
            <w:vAlign w:val="center"/>
          </w:tcPr>
          <w:p w14:paraId="3827E636"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3296F8F5"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30404F91"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25</w:t>
            </w:r>
          </w:p>
        </w:tc>
        <w:tc>
          <w:tcPr>
            <w:tcW w:w="6463" w:type="dxa"/>
            <w:tcBorders>
              <w:top w:val="single" w:sz="4" w:space="0" w:color="auto"/>
              <w:left w:val="single" w:sz="4" w:space="0" w:color="auto"/>
              <w:bottom w:val="single" w:sz="4" w:space="0" w:color="auto"/>
              <w:right w:val="single" w:sz="4" w:space="0" w:color="auto"/>
            </w:tcBorders>
            <w:hideMark/>
          </w:tcPr>
          <w:p w14:paraId="2E394C0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Особенности рельефа своего края. Практическая работа "Объяснение особенностей рельефа своего края"</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725DCD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69F74D67"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4D98D58"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26</w:t>
            </w:r>
          </w:p>
        </w:tc>
        <w:tc>
          <w:tcPr>
            <w:tcW w:w="6463" w:type="dxa"/>
            <w:tcBorders>
              <w:top w:val="single" w:sz="4" w:space="0" w:color="auto"/>
              <w:left w:val="single" w:sz="4" w:space="0" w:color="auto"/>
              <w:bottom w:val="single" w:sz="4" w:space="0" w:color="auto"/>
              <w:right w:val="single" w:sz="4" w:space="0" w:color="auto"/>
            </w:tcBorders>
            <w:hideMark/>
          </w:tcPr>
          <w:p w14:paraId="0910479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Факторы, определяющие климат России</w:t>
            </w:r>
          </w:p>
        </w:tc>
        <w:tc>
          <w:tcPr>
            <w:tcW w:w="1473" w:type="dxa"/>
            <w:tcBorders>
              <w:top w:val="single" w:sz="4" w:space="0" w:color="auto"/>
              <w:left w:val="single" w:sz="4" w:space="0" w:color="auto"/>
              <w:bottom w:val="single" w:sz="4" w:space="0" w:color="auto"/>
              <w:right w:val="single" w:sz="4" w:space="0" w:color="auto"/>
            </w:tcBorders>
            <w:vAlign w:val="center"/>
          </w:tcPr>
          <w:p w14:paraId="5097C898"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336CC859"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4F614E9F"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27</w:t>
            </w:r>
          </w:p>
        </w:tc>
        <w:tc>
          <w:tcPr>
            <w:tcW w:w="6463" w:type="dxa"/>
            <w:tcBorders>
              <w:top w:val="single" w:sz="4" w:space="0" w:color="auto"/>
              <w:left w:val="single" w:sz="4" w:space="0" w:color="auto"/>
              <w:bottom w:val="single" w:sz="4" w:space="0" w:color="auto"/>
              <w:right w:val="single" w:sz="4" w:space="0" w:color="auto"/>
            </w:tcBorders>
            <w:hideMark/>
          </w:tcPr>
          <w:p w14:paraId="6311FA4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3BC8CA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747A4F00"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F4EC476"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28</w:t>
            </w:r>
          </w:p>
        </w:tc>
        <w:tc>
          <w:tcPr>
            <w:tcW w:w="6463" w:type="dxa"/>
            <w:tcBorders>
              <w:top w:val="single" w:sz="4" w:space="0" w:color="auto"/>
              <w:left w:val="single" w:sz="4" w:space="0" w:color="auto"/>
              <w:bottom w:val="single" w:sz="4" w:space="0" w:color="auto"/>
              <w:right w:val="single" w:sz="4" w:space="0" w:color="auto"/>
            </w:tcBorders>
            <w:hideMark/>
          </w:tcPr>
          <w:p w14:paraId="3BD3E3A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Распределение температуры воздуха по территории России</w:t>
            </w:r>
          </w:p>
        </w:tc>
        <w:tc>
          <w:tcPr>
            <w:tcW w:w="1473" w:type="dxa"/>
            <w:tcBorders>
              <w:top w:val="single" w:sz="4" w:space="0" w:color="auto"/>
              <w:left w:val="single" w:sz="4" w:space="0" w:color="auto"/>
              <w:bottom w:val="single" w:sz="4" w:space="0" w:color="auto"/>
              <w:right w:val="single" w:sz="4" w:space="0" w:color="auto"/>
            </w:tcBorders>
            <w:vAlign w:val="center"/>
          </w:tcPr>
          <w:p w14:paraId="4AD1FA40"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0BAF830A"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1335A678"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29</w:t>
            </w:r>
          </w:p>
        </w:tc>
        <w:tc>
          <w:tcPr>
            <w:tcW w:w="6463" w:type="dxa"/>
            <w:tcBorders>
              <w:top w:val="single" w:sz="4" w:space="0" w:color="auto"/>
              <w:left w:val="single" w:sz="4" w:space="0" w:color="auto"/>
              <w:bottom w:val="single" w:sz="4" w:space="0" w:color="auto"/>
              <w:right w:val="single" w:sz="4" w:space="0" w:color="auto"/>
            </w:tcBorders>
            <w:hideMark/>
          </w:tcPr>
          <w:p w14:paraId="0C3FF9A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D58332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1050D7E7"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742D39F"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30</w:t>
            </w:r>
          </w:p>
        </w:tc>
        <w:tc>
          <w:tcPr>
            <w:tcW w:w="6463" w:type="dxa"/>
            <w:tcBorders>
              <w:top w:val="single" w:sz="4" w:space="0" w:color="auto"/>
              <w:left w:val="single" w:sz="4" w:space="0" w:color="auto"/>
              <w:bottom w:val="single" w:sz="4" w:space="0" w:color="auto"/>
              <w:right w:val="single" w:sz="4" w:space="0" w:color="auto"/>
            </w:tcBorders>
            <w:hideMark/>
          </w:tcPr>
          <w:p w14:paraId="09BD756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Климатические пояса и типы климатов России, их характеристики</w:t>
            </w:r>
          </w:p>
        </w:tc>
        <w:tc>
          <w:tcPr>
            <w:tcW w:w="1473" w:type="dxa"/>
            <w:tcBorders>
              <w:top w:val="single" w:sz="4" w:space="0" w:color="auto"/>
              <w:left w:val="single" w:sz="4" w:space="0" w:color="auto"/>
              <w:bottom w:val="single" w:sz="4" w:space="0" w:color="auto"/>
              <w:right w:val="single" w:sz="4" w:space="0" w:color="auto"/>
            </w:tcBorders>
            <w:vAlign w:val="center"/>
          </w:tcPr>
          <w:p w14:paraId="444E70F9"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35902EF0"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8776B6C"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31</w:t>
            </w:r>
          </w:p>
        </w:tc>
        <w:tc>
          <w:tcPr>
            <w:tcW w:w="6463" w:type="dxa"/>
            <w:tcBorders>
              <w:top w:val="single" w:sz="4" w:space="0" w:color="auto"/>
              <w:left w:val="single" w:sz="4" w:space="0" w:color="auto"/>
              <w:bottom w:val="single" w:sz="4" w:space="0" w:color="auto"/>
              <w:right w:val="single" w:sz="4" w:space="0" w:color="auto"/>
            </w:tcBorders>
            <w:hideMark/>
          </w:tcPr>
          <w:p w14:paraId="6860D20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Опасные и неблагоприятные метеорологические явления</w:t>
            </w:r>
          </w:p>
        </w:tc>
        <w:tc>
          <w:tcPr>
            <w:tcW w:w="1473" w:type="dxa"/>
            <w:tcBorders>
              <w:top w:val="single" w:sz="4" w:space="0" w:color="auto"/>
              <w:left w:val="single" w:sz="4" w:space="0" w:color="auto"/>
              <w:bottom w:val="single" w:sz="4" w:space="0" w:color="auto"/>
              <w:right w:val="single" w:sz="4" w:space="0" w:color="auto"/>
            </w:tcBorders>
            <w:vAlign w:val="center"/>
          </w:tcPr>
          <w:p w14:paraId="6566D898"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75E6548F"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7765805B"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32</w:t>
            </w:r>
          </w:p>
        </w:tc>
        <w:tc>
          <w:tcPr>
            <w:tcW w:w="6463" w:type="dxa"/>
            <w:tcBorders>
              <w:top w:val="single" w:sz="4" w:space="0" w:color="auto"/>
              <w:left w:val="single" w:sz="4" w:space="0" w:color="auto"/>
              <w:bottom w:val="single" w:sz="4" w:space="0" w:color="auto"/>
              <w:right w:val="single" w:sz="4" w:space="0" w:color="auto"/>
            </w:tcBorders>
            <w:hideMark/>
          </w:tcPr>
          <w:p w14:paraId="0BFA14B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3F9EC2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3AA8F89F"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046E677"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33</w:t>
            </w:r>
          </w:p>
        </w:tc>
        <w:tc>
          <w:tcPr>
            <w:tcW w:w="6463" w:type="dxa"/>
            <w:tcBorders>
              <w:top w:val="single" w:sz="4" w:space="0" w:color="auto"/>
              <w:left w:val="single" w:sz="4" w:space="0" w:color="auto"/>
              <w:bottom w:val="single" w:sz="4" w:space="0" w:color="auto"/>
              <w:right w:val="single" w:sz="4" w:space="0" w:color="auto"/>
            </w:tcBorders>
            <w:hideMark/>
          </w:tcPr>
          <w:p w14:paraId="5B04281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Моря как аквальные природные комплексы</w:t>
            </w:r>
          </w:p>
        </w:tc>
        <w:tc>
          <w:tcPr>
            <w:tcW w:w="1473" w:type="dxa"/>
            <w:tcBorders>
              <w:top w:val="single" w:sz="4" w:space="0" w:color="auto"/>
              <w:left w:val="single" w:sz="4" w:space="0" w:color="auto"/>
              <w:bottom w:val="single" w:sz="4" w:space="0" w:color="auto"/>
              <w:right w:val="single" w:sz="4" w:space="0" w:color="auto"/>
            </w:tcBorders>
            <w:vAlign w:val="center"/>
          </w:tcPr>
          <w:p w14:paraId="4982D16C"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748653A0"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7F56C42C"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34</w:t>
            </w:r>
          </w:p>
        </w:tc>
        <w:tc>
          <w:tcPr>
            <w:tcW w:w="6463" w:type="dxa"/>
            <w:tcBorders>
              <w:top w:val="single" w:sz="4" w:space="0" w:color="auto"/>
              <w:left w:val="single" w:sz="4" w:space="0" w:color="auto"/>
              <w:bottom w:val="single" w:sz="4" w:space="0" w:color="auto"/>
              <w:right w:val="single" w:sz="4" w:space="0" w:color="auto"/>
            </w:tcBorders>
            <w:hideMark/>
          </w:tcPr>
          <w:p w14:paraId="3EB0D91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18488F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2E8BC04C"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043054D"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35</w:t>
            </w:r>
          </w:p>
        </w:tc>
        <w:tc>
          <w:tcPr>
            <w:tcW w:w="6463" w:type="dxa"/>
            <w:tcBorders>
              <w:top w:val="single" w:sz="4" w:space="0" w:color="auto"/>
              <w:left w:val="single" w:sz="4" w:space="0" w:color="auto"/>
              <w:bottom w:val="single" w:sz="4" w:space="0" w:color="auto"/>
              <w:right w:val="single" w:sz="4" w:space="0" w:color="auto"/>
            </w:tcBorders>
            <w:hideMark/>
          </w:tcPr>
          <w:p w14:paraId="062F55A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0F4E89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66E8F435"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425CFC79"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36</w:t>
            </w:r>
          </w:p>
        </w:tc>
        <w:tc>
          <w:tcPr>
            <w:tcW w:w="6463" w:type="dxa"/>
            <w:tcBorders>
              <w:top w:val="single" w:sz="4" w:space="0" w:color="auto"/>
              <w:left w:val="single" w:sz="4" w:space="0" w:color="auto"/>
              <w:bottom w:val="single" w:sz="4" w:space="0" w:color="auto"/>
              <w:right w:val="single" w:sz="4" w:space="0" w:color="auto"/>
            </w:tcBorders>
            <w:hideMark/>
          </w:tcPr>
          <w:p w14:paraId="044E982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Крупнейшие озера, их происхождение. Болота. Подземные воды</w:t>
            </w:r>
          </w:p>
        </w:tc>
        <w:tc>
          <w:tcPr>
            <w:tcW w:w="1473" w:type="dxa"/>
            <w:tcBorders>
              <w:top w:val="single" w:sz="4" w:space="0" w:color="auto"/>
              <w:left w:val="single" w:sz="4" w:space="0" w:color="auto"/>
              <w:bottom w:val="single" w:sz="4" w:space="0" w:color="auto"/>
              <w:right w:val="single" w:sz="4" w:space="0" w:color="auto"/>
            </w:tcBorders>
            <w:vAlign w:val="center"/>
          </w:tcPr>
          <w:p w14:paraId="562F1296"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527BACD7"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11ED8ECA"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37</w:t>
            </w:r>
          </w:p>
        </w:tc>
        <w:tc>
          <w:tcPr>
            <w:tcW w:w="6463" w:type="dxa"/>
            <w:tcBorders>
              <w:top w:val="single" w:sz="4" w:space="0" w:color="auto"/>
              <w:left w:val="single" w:sz="4" w:space="0" w:color="auto"/>
              <w:bottom w:val="single" w:sz="4" w:space="0" w:color="auto"/>
              <w:right w:val="single" w:sz="4" w:space="0" w:color="auto"/>
            </w:tcBorders>
            <w:hideMark/>
          </w:tcPr>
          <w:p w14:paraId="618BA6A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Ледники. Многолетняя мерзлота</w:t>
            </w:r>
          </w:p>
        </w:tc>
        <w:tc>
          <w:tcPr>
            <w:tcW w:w="1473" w:type="dxa"/>
            <w:tcBorders>
              <w:top w:val="single" w:sz="4" w:space="0" w:color="auto"/>
              <w:left w:val="single" w:sz="4" w:space="0" w:color="auto"/>
              <w:bottom w:val="single" w:sz="4" w:space="0" w:color="auto"/>
              <w:right w:val="single" w:sz="4" w:space="0" w:color="auto"/>
            </w:tcBorders>
            <w:vAlign w:val="center"/>
          </w:tcPr>
          <w:p w14:paraId="45867678"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029C4CB9"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DA28660"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38</w:t>
            </w:r>
          </w:p>
        </w:tc>
        <w:tc>
          <w:tcPr>
            <w:tcW w:w="6463" w:type="dxa"/>
            <w:tcBorders>
              <w:top w:val="single" w:sz="4" w:space="0" w:color="auto"/>
              <w:left w:val="single" w:sz="4" w:space="0" w:color="auto"/>
              <w:bottom w:val="single" w:sz="4" w:space="0" w:color="auto"/>
              <w:right w:val="single" w:sz="4" w:space="0" w:color="auto"/>
            </w:tcBorders>
            <w:hideMark/>
          </w:tcPr>
          <w:p w14:paraId="0F09FBA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1473" w:type="dxa"/>
            <w:tcBorders>
              <w:top w:val="single" w:sz="4" w:space="0" w:color="auto"/>
              <w:left w:val="single" w:sz="4" w:space="0" w:color="auto"/>
              <w:bottom w:val="single" w:sz="4" w:space="0" w:color="auto"/>
              <w:right w:val="single" w:sz="4" w:space="0" w:color="auto"/>
            </w:tcBorders>
            <w:vAlign w:val="center"/>
          </w:tcPr>
          <w:p w14:paraId="0D07E301"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6BBD023A"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413800E4"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39</w:t>
            </w:r>
          </w:p>
        </w:tc>
        <w:tc>
          <w:tcPr>
            <w:tcW w:w="6463" w:type="dxa"/>
            <w:tcBorders>
              <w:top w:val="single" w:sz="4" w:space="0" w:color="auto"/>
              <w:left w:val="single" w:sz="4" w:space="0" w:color="auto"/>
              <w:bottom w:val="single" w:sz="4" w:space="0" w:color="auto"/>
              <w:right w:val="single" w:sz="4" w:space="0" w:color="auto"/>
            </w:tcBorders>
            <w:hideMark/>
          </w:tcPr>
          <w:p w14:paraId="1C8700B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1473" w:type="dxa"/>
            <w:tcBorders>
              <w:top w:val="single" w:sz="4" w:space="0" w:color="auto"/>
              <w:left w:val="single" w:sz="4" w:space="0" w:color="auto"/>
              <w:bottom w:val="single" w:sz="4" w:space="0" w:color="auto"/>
              <w:right w:val="single" w:sz="4" w:space="0" w:color="auto"/>
            </w:tcBorders>
            <w:vAlign w:val="center"/>
          </w:tcPr>
          <w:p w14:paraId="0232A3A7"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5DB2475C"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4D0B4CA1"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40</w:t>
            </w:r>
          </w:p>
        </w:tc>
        <w:tc>
          <w:tcPr>
            <w:tcW w:w="6463" w:type="dxa"/>
            <w:tcBorders>
              <w:top w:val="single" w:sz="4" w:space="0" w:color="auto"/>
              <w:left w:val="single" w:sz="4" w:space="0" w:color="auto"/>
              <w:bottom w:val="single" w:sz="4" w:space="0" w:color="auto"/>
              <w:right w:val="single" w:sz="4" w:space="0" w:color="auto"/>
            </w:tcBorders>
            <w:hideMark/>
          </w:tcPr>
          <w:p w14:paraId="45879A1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Почва - особый компонент природы. Факторы образования почв</w:t>
            </w:r>
          </w:p>
        </w:tc>
        <w:tc>
          <w:tcPr>
            <w:tcW w:w="1473" w:type="dxa"/>
            <w:tcBorders>
              <w:top w:val="single" w:sz="4" w:space="0" w:color="auto"/>
              <w:left w:val="single" w:sz="4" w:space="0" w:color="auto"/>
              <w:bottom w:val="single" w:sz="4" w:space="0" w:color="auto"/>
              <w:right w:val="single" w:sz="4" w:space="0" w:color="auto"/>
            </w:tcBorders>
            <w:vAlign w:val="center"/>
          </w:tcPr>
          <w:p w14:paraId="7E2E9FB8"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3732CE60"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1B687575"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41</w:t>
            </w:r>
          </w:p>
        </w:tc>
        <w:tc>
          <w:tcPr>
            <w:tcW w:w="6463" w:type="dxa"/>
            <w:tcBorders>
              <w:top w:val="single" w:sz="4" w:space="0" w:color="auto"/>
              <w:left w:val="single" w:sz="4" w:space="0" w:color="auto"/>
              <w:bottom w:val="single" w:sz="4" w:space="0" w:color="auto"/>
              <w:right w:val="single" w:sz="4" w:space="0" w:color="auto"/>
            </w:tcBorders>
            <w:hideMark/>
          </w:tcPr>
          <w:p w14:paraId="116EC59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зональные типы почв, их свойства, различия в плодородии</w:t>
            </w:r>
          </w:p>
        </w:tc>
        <w:tc>
          <w:tcPr>
            <w:tcW w:w="1473" w:type="dxa"/>
            <w:tcBorders>
              <w:top w:val="single" w:sz="4" w:space="0" w:color="auto"/>
              <w:left w:val="single" w:sz="4" w:space="0" w:color="auto"/>
              <w:bottom w:val="single" w:sz="4" w:space="0" w:color="auto"/>
              <w:right w:val="single" w:sz="4" w:space="0" w:color="auto"/>
            </w:tcBorders>
            <w:vAlign w:val="center"/>
          </w:tcPr>
          <w:p w14:paraId="619F4BFB"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55E8BE85"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33240BD2"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42</w:t>
            </w:r>
          </w:p>
        </w:tc>
        <w:tc>
          <w:tcPr>
            <w:tcW w:w="6463" w:type="dxa"/>
            <w:tcBorders>
              <w:top w:val="single" w:sz="4" w:space="0" w:color="auto"/>
              <w:left w:val="single" w:sz="4" w:space="0" w:color="auto"/>
              <w:bottom w:val="single" w:sz="4" w:space="0" w:color="auto"/>
              <w:right w:val="single" w:sz="4" w:space="0" w:color="auto"/>
            </w:tcBorders>
            <w:hideMark/>
          </w:tcPr>
          <w:p w14:paraId="08E6540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Почвенные ресурсы России. Меры по сохранению плодородия почв: мелиорация земель, борьба с эрозией почв и их загрязнением</w:t>
            </w:r>
          </w:p>
        </w:tc>
        <w:tc>
          <w:tcPr>
            <w:tcW w:w="1473" w:type="dxa"/>
            <w:tcBorders>
              <w:top w:val="single" w:sz="4" w:space="0" w:color="auto"/>
              <w:left w:val="single" w:sz="4" w:space="0" w:color="auto"/>
              <w:bottom w:val="single" w:sz="4" w:space="0" w:color="auto"/>
              <w:right w:val="single" w:sz="4" w:space="0" w:color="auto"/>
            </w:tcBorders>
            <w:vAlign w:val="center"/>
          </w:tcPr>
          <w:p w14:paraId="07334B9F"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5E8A0A7E"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5CE1D127"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43</w:t>
            </w:r>
          </w:p>
        </w:tc>
        <w:tc>
          <w:tcPr>
            <w:tcW w:w="6463" w:type="dxa"/>
            <w:tcBorders>
              <w:top w:val="single" w:sz="4" w:space="0" w:color="auto"/>
              <w:left w:val="single" w:sz="4" w:space="0" w:color="auto"/>
              <w:bottom w:val="single" w:sz="4" w:space="0" w:color="auto"/>
              <w:right w:val="single" w:sz="4" w:space="0" w:color="auto"/>
            </w:tcBorders>
            <w:hideMark/>
          </w:tcPr>
          <w:p w14:paraId="5E21A10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Богатство растительного и животного мира России: видовое разнообразие, факторы, его определяющие</w:t>
            </w:r>
          </w:p>
        </w:tc>
        <w:tc>
          <w:tcPr>
            <w:tcW w:w="1473" w:type="dxa"/>
            <w:tcBorders>
              <w:top w:val="single" w:sz="4" w:space="0" w:color="auto"/>
              <w:left w:val="single" w:sz="4" w:space="0" w:color="auto"/>
              <w:bottom w:val="single" w:sz="4" w:space="0" w:color="auto"/>
              <w:right w:val="single" w:sz="4" w:space="0" w:color="auto"/>
            </w:tcBorders>
            <w:vAlign w:val="center"/>
          </w:tcPr>
          <w:p w14:paraId="4B2B7DE8"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5D8D335A"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70C15C1C"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44</w:t>
            </w:r>
          </w:p>
        </w:tc>
        <w:tc>
          <w:tcPr>
            <w:tcW w:w="6463" w:type="dxa"/>
            <w:tcBorders>
              <w:top w:val="single" w:sz="4" w:space="0" w:color="auto"/>
              <w:left w:val="single" w:sz="4" w:space="0" w:color="auto"/>
              <w:bottom w:val="single" w:sz="4" w:space="0" w:color="auto"/>
              <w:right w:val="single" w:sz="4" w:space="0" w:color="auto"/>
            </w:tcBorders>
            <w:hideMark/>
          </w:tcPr>
          <w:p w14:paraId="44F7A44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Особенности растительного и животного мира различных природно-хозяйственных зон России</w:t>
            </w:r>
          </w:p>
        </w:tc>
        <w:tc>
          <w:tcPr>
            <w:tcW w:w="1473" w:type="dxa"/>
            <w:tcBorders>
              <w:top w:val="single" w:sz="4" w:space="0" w:color="auto"/>
              <w:left w:val="single" w:sz="4" w:space="0" w:color="auto"/>
              <w:bottom w:val="single" w:sz="4" w:space="0" w:color="auto"/>
              <w:right w:val="single" w:sz="4" w:space="0" w:color="auto"/>
            </w:tcBorders>
            <w:vAlign w:val="center"/>
          </w:tcPr>
          <w:p w14:paraId="6B66B07A"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735BF20A"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CF7E76E"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45</w:t>
            </w:r>
          </w:p>
        </w:tc>
        <w:tc>
          <w:tcPr>
            <w:tcW w:w="6463" w:type="dxa"/>
            <w:tcBorders>
              <w:top w:val="single" w:sz="4" w:space="0" w:color="auto"/>
              <w:left w:val="single" w:sz="4" w:space="0" w:color="auto"/>
              <w:bottom w:val="single" w:sz="4" w:space="0" w:color="auto"/>
              <w:right w:val="single" w:sz="4" w:space="0" w:color="auto"/>
            </w:tcBorders>
            <w:hideMark/>
          </w:tcPr>
          <w:p w14:paraId="1D76115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Природно-хозяйственные зоны России: взаимосвязь и взаимообусловленность их компонентов</w:t>
            </w:r>
          </w:p>
        </w:tc>
        <w:tc>
          <w:tcPr>
            <w:tcW w:w="1473" w:type="dxa"/>
            <w:tcBorders>
              <w:top w:val="single" w:sz="4" w:space="0" w:color="auto"/>
              <w:left w:val="single" w:sz="4" w:space="0" w:color="auto"/>
              <w:bottom w:val="single" w:sz="4" w:space="0" w:color="auto"/>
              <w:right w:val="single" w:sz="4" w:space="0" w:color="auto"/>
            </w:tcBorders>
            <w:vAlign w:val="center"/>
          </w:tcPr>
          <w:p w14:paraId="55853C02"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3F7E3463"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9615741"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46</w:t>
            </w:r>
          </w:p>
        </w:tc>
        <w:tc>
          <w:tcPr>
            <w:tcW w:w="6463" w:type="dxa"/>
            <w:tcBorders>
              <w:top w:val="single" w:sz="4" w:space="0" w:color="auto"/>
              <w:left w:val="single" w:sz="4" w:space="0" w:color="auto"/>
              <w:bottom w:val="single" w:sz="4" w:space="0" w:color="auto"/>
              <w:right w:val="single" w:sz="4" w:space="0" w:color="auto"/>
            </w:tcBorders>
            <w:hideMark/>
          </w:tcPr>
          <w:p w14:paraId="165D289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Природно-хозяйственные зоны России. Арктическая пустыня, тундра и лесотундра</w:t>
            </w:r>
          </w:p>
        </w:tc>
        <w:tc>
          <w:tcPr>
            <w:tcW w:w="1473" w:type="dxa"/>
            <w:tcBorders>
              <w:top w:val="single" w:sz="4" w:space="0" w:color="auto"/>
              <w:left w:val="single" w:sz="4" w:space="0" w:color="auto"/>
              <w:bottom w:val="single" w:sz="4" w:space="0" w:color="auto"/>
              <w:right w:val="single" w:sz="4" w:space="0" w:color="auto"/>
            </w:tcBorders>
            <w:vAlign w:val="center"/>
          </w:tcPr>
          <w:p w14:paraId="0EE9EEE3"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437C212F"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7AC7D19"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47</w:t>
            </w:r>
          </w:p>
        </w:tc>
        <w:tc>
          <w:tcPr>
            <w:tcW w:w="6463" w:type="dxa"/>
            <w:tcBorders>
              <w:top w:val="single" w:sz="4" w:space="0" w:color="auto"/>
              <w:left w:val="single" w:sz="4" w:space="0" w:color="auto"/>
              <w:bottom w:val="single" w:sz="4" w:space="0" w:color="auto"/>
              <w:right w:val="single" w:sz="4" w:space="0" w:color="auto"/>
            </w:tcBorders>
            <w:hideMark/>
          </w:tcPr>
          <w:p w14:paraId="5F481EB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Природно-хозяйственные зоны России. Тайга</w:t>
            </w:r>
          </w:p>
        </w:tc>
        <w:tc>
          <w:tcPr>
            <w:tcW w:w="1473" w:type="dxa"/>
            <w:tcBorders>
              <w:top w:val="single" w:sz="4" w:space="0" w:color="auto"/>
              <w:left w:val="single" w:sz="4" w:space="0" w:color="auto"/>
              <w:bottom w:val="single" w:sz="4" w:space="0" w:color="auto"/>
              <w:right w:val="single" w:sz="4" w:space="0" w:color="auto"/>
            </w:tcBorders>
            <w:vAlign w:val="center"/>
          </w:tcPr>
          <w:p w14:paraId="6CCE5ABE"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2D7383CF"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C11F326"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48</w:t>
            </w:r>
          </w:p>
        </w:tc>
        <w:tc>
          <w:tcPr>
            <w:tcW w:w="6463" w:type="dxa"/>
            <w:tcBorders>
              <w:top w:val="single" w:sz="4" w:space="0" w:color="auto"/>
              <w:left w:val="single" w:sz="4" w:space="0" w:color="auto"/>
              <w:bottom w:val="single" w:sz="4" w:space="0" w:color="auto"/>
              <w:right w:val="single" w:sz="4" w:space="0" w:color="auto"/>
            </w:tcBorders>
            <w:hideMark/>
          </w:tcPr>
          <w:p w14:paraId="27A9C1F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Природно-хозяйственные зоны России. Смешанные и широколиственные леса</w:t>
            </w:r>
          </w:p>
        </w:tc>
        <w:tc>
          <w:tcPr>
            <w:tcW w:w="1473" w:type="dxa"/>
            <w:tcBorders>
              <w:top w:val="single" w:sz="4" w:space="0" w:color="auto"/>
              <w:left w:val="single" w:sz="4" w:space="0" w:color="auto"/>
              <w:bottom w:val="single" w:sz="4" w:space="0" w:color="auto"/>
              <w:right w:val="single" w:sz="4" w:space="0" w:color="auto"/>
            </w:tcBorders>
            <w:vAlign w:val="center"/>
          </w:tcPr>
          <w:p w14:paraId="3681D274"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3B3447EA"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4394639B"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49</w:t>
            </w:r>
          </w:p>
        </w:tc>
        <w:tc>
          <w:tcPr>
            <w:tcW w:w="6463" w:type="dxa"/>
            <w:tcBorders>
              <w:top w:val="single" w:sz="4" w:space="0" w:color="auto"/>
              <w:left w:val="single" w:sz="4" w:space="0" w:color="auto"/>
              <w:bottom w:val="single" w:sz="4" w:space="0" w:color="auto"/>
              <w:right w:val="single" w:sz="4" w:space="0" w:color="auto"/>
            </w:tcBorders>
            <w:hideMark/>
          </w:tcPr>
          <w:p w14:paraId="2EBE0F1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Природно-хозяйственные зоны России. Степи и лесостепи</w:t>
            </w:r>
          </w:p>
        </w:tc>
        <w:tc>
          <w:tcPr>
            <w:tcW w:w="1473" w:type="dxa"/>
            <w:tcBorders>
              <w:top w:val="single" w:sz="4" w:space="0" w:color="auto"/>
              <w:left w:val="single" w:sz="4" w:space="0" w:color="auto"/>
              <w:bottom w:val="single" w:sz="4" w:space="0" w:color="auto"/>
              <w:right w:val="single" w:sz="4" w:space="0" w:color="auto"/>
            </w:tcBorders>
            <w:vAlign w:val="center"/>
          </w:tcPr>
          <w:p w14:paraId="4C56DB9F"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337AC725"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5FB7BE16"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50</w:t>
            </w:r>
          </w:p>
        </w:tc>
        <w:tc>
          <w:tcPr>
            <w:tcW w:w="6463" w:type="dxa"/>
            <w:tcBorders>
              <w:top w:val="single" w:sz="4" w:space="0" w:color="auto"/>
              <w:left w:val="single" w:sz="4" w:space="0" w:color="auto"/>
              <w:bottom w:val="single" w:sz="4" w:space="0" w:color="auto"/>
              <w:right w:val="single" w:sz="4" w:space="0" w:color="auto"/>
            </w:tcBorders>
            <w:hideMark/>
          </w:tcPr>
          <w:p w14:paraId="2704494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Природно-хозяйственные зоны России. Пустыни и полупустыни</w:t>
            </w:r>
          </w:p>
        </w:tc>
        <w:tc>
          <w:tcPr>
            <w:tcW w:w="1473" w:type="dxa"/>
            <w:tcBorders>
              <w:top w:val="single" w:sz="4" w:space="0" w:color="auto"/>
              <w:left w:val="single" w:sz="4" w:space="0" w:color="auto"/>
              <w:bottom w:val="single" w:sz="4" w:space="0" w:color="auto"/>
              <w:right w:val="single" w:sz="4" w:space="0" w:color="auto"/>
            </w:tcBorders>
            <w:vAlign w:val="center"/>
          </w:tcPr>
          <w:p w14:paraId="6A7C0939"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535C5CBF"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8369E74"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51</w:t>
            </w:r>
          </w:p>
        </w:tc>
        <w:tc>
          <w:tcPr>
            <w:tcW w:w="6463" w:type="dxa"/>
            <w:tcBorders>
              <w:top w:val="single" w:sz="4" w:space="0" w:color="auto"/>
              <w:left w:val="single" w:sz="4" w:space="0" w:color="auto"/>
              <w:bottom w:val="single" w:sz="4" w:space="0" w:color="auto"/>
              <w:right w:val="single" w:sz="4" w:space="0" w:color="auto"/>
            </w:tcBorders>
            <w:hideMark/>
          </w:tcPr>
          <w:p w14:paraId="32696A9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Высотная поясность в горах на территории России. Горные системы европейской части России (Крымские горы, Кавказ, Урал)</w:t>
            </w:r>
          </w:p>
        </w:tc>
        <w:tc>
          <w:tcPr>
            <w:tcW w:w="1473" w:type="dxa"/>
            <w:tcBorders>
              <w:top w:val="single" w:sz="4" w:space="0" w:color="auto"/>
              <w:left w:val="single" w:sz="4" w:space="0" w:color="auto"/>
              <w:bottom w:val="single" w:sz="4" w:space="0" w:color="auto"/>
              <w:right w:val="single" w:sz="4" w:space="0" w:color="auto"/>
            </w:tcBorders>
            <w:vAlign w:val="center"/>
          </w:tcPr>
          <w:p w14:paraId="112BAB6E"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4A4017B0"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195EF7A9"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52</w:t>
            </w:r>
          </w:p>
        </w:tc>
        <w:tc>
          <w:tcPr>
            <w:tcW w:w="6463" w:type="dxa"/>
            <w:tcBorders>
              <w:top w:val="single" w:sz="4" w:space="0" w:color="auto"/>
              <w:left w:val="single" w:sz="4" w:space="0" w:color="auto"/>
              <w:bottom w:val="single" w:sz="4" w:space="0" w:color="auto"/>
              <w:right w:val="single" w:sz="4" w:space="0" w:color="auto"/>
            </w:tcBorders>
            <w:hideMark/>
          </w:tcPr>
          <w:p w14:paraId="6B4FD3E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Горные системы азиатской части России. Практическая работа "Объяснение различий структуры высотной поясности в горных системах"</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0821A8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497333D2"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17D99DC5"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53</w:t>
            </w:r>
          </w:p>
        </w:tc>
        <w:tc>
          <w:tcPr>
            <w:tcW w:w="6463" w:type="dxa"/>
            <w:tcBorders>
              <w:top w:val="single" w:sz="4" w:space="0" w:color="auto"/>
              <w:left w:val="single" w:sz="4" w:space="0" w:color="auto"/>
              <w:bottom w:val="single" w:sz="4" w:space="0" w:color="auto"/>
              <w:right w:val="single" w:sz="4" w:space="0" w:color="auto"/>
            </w:tcBorders>
            <w:hideMark/>
          </w:tcPr>
          <w:p w14:paraId="1286587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6FBEB0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658BD980"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397CA71"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54</w:t>
            </w:r>
          </w:p>
        </w:tc>
        <w:tc>
          <w:tcPr>
            <w:tcW w:w="6463" w:type="dxa"/>
            <w:tcBorders>
              <w:top w:val="single" w:sz="4" w:space="0" w:color="auto"/>
              <w:left w:val="single" w:sz="4" w:space="0" w:color="auto"/>
              <w:bottom w:val="single" w:sz="4" w:space="0" w:color="auto"/>
              <w:right w:val="single" w:sz="4" w:space="0" w:color="auto"/>
            </w:tcBorders>
            <w:hideMark/>
          </w:tcPr>
          <w:p w14:paraId="513E320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tc>
        <w:tc>
          <w:tcPr>
            <w:tcW w:w="1473" w:type="dxa"/>
            <w:tcBorders>
              <w:top w:val="single" w:sz="4" w:space="0" w:color="auto"/>
              <w:left w:val="single" w:sz="4" w:space="0" w:color="auto"/>
              <w:bottom w:val="single" w:sz="4" w:space="0" w:color="auto"/>
              <w:right w:val="single" w:sz="4" w:space="0" w:color="auto"/>
            </w:tcBorders>
            <w:vAlign w:val="center"/>
          </w:tcPr>
          <w:p w14:paraId="5A115236"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42E5C72F"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4123F551"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55</w:t>
            </w:r>
          </w:p>
        </w:tc>
        <w:tc>
          <w:tcPr>
            <w:tcW w:w="6463" w:type="dxa"/>
            <w:tcBorders>
              <w:top w:val="single" w:sz="4" w:space="0" w:color="auto"/>
              <w:left w:val="single" w:sz="4" w:space="0" w:color="auto"/>
              <w:bottom w:val="single" w:sz="4" w:space="0" w:color="auto"/>
              <w:right w:val="single" w:sz="4" w:space="0" w:color="auto"/>
            </w:tcBorders>
            <w:hideMark/>
          </w:tcPr>
          <w:p w14:paraId="1B86FAE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Динамика численности населения России в XX - XXI вв. и факторы, определяющие ее. Переписи населения России. Основные меры современной демографической политики государства</w:t>
            </w:r>
          </w:p>
        </w:tc>
        <w:tc>
          <w:tcPr>
            <w:tcW w:w="1473" w:type="dxa"/>
            <w:tcBorders>
              <w:top w:val="single" w:sz="4" w:space="0" w:color="auto"/>
              <w:left w:val="single" w:sz="4" w:space="0" w:color="auto"/>
              <w:bottom w:val="single" w:sz="4" w:space="0" w:color="auto"/>
              <w:right w:val="single" w:sz="4" w:space="0" w:color="auto"/>
            </w:tcBorders>
            <w:vAlign w:val="center"/>
          </w:tcPr>
          <w:p w14:paraId="2453EE32"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314755F0"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41739CF"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56</w:t>
            </w:r>
          </w:p>
        </w:tc>
        <w:tc>
          <w:tcPr>
            <w:tcW w:w="6463" w:type="dxa"/>
            <w:tcBorders>
              <w:top w:val="single" w:sz="4" w:space="0" w:color="auto"/>
              <w:left w:val="single" w:sz="4" w:space="0" w:color="auto"/>
              <w:bottom w:val="single" w:sz="4" w:space="0" w:color="auto"/>
              <w:right w:val="single" w:sz="4" w:space="0" w:color="auto"/>
            </w:tcBorders>
            <w:hideMark/>
          </w:tcPr>
          <w:p w14:paraId="0A11649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Естественное движение населения. Географические различия в пределах разных регионов России</w:t>
            </w:r>
          </w:p>
        </w:tc>
        <w:tc>
          <w:tcPr>
            <w:tcW w:w="1473" w:type="dxa"/>
            <w:tcBorders>
              <w:top w:val="single" w:sz="4" w:space="0" w:color="auto"/>
              <w:left w:val="single" w:sz="4" w:space="0" w:color="auto"/>
              <w:bottom w:val="single" w:sz="4" w:space="0" w:color="auto"/>
              <w:right w:val="single" w:sz="4" w:space="0" w:color="auto"/>
            </w:tcBorders>
            <w:vAlign w:val="center"/>
          </w:tcPr>
          <w:p w14:paraId="584D872B"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7AB57B86"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18B89F72"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57</w:t>
            </w:r>
          </w:p>
        </w:tc>
        <w:tc>
          <w:tcPr>
            <w:tcW w:w="6463" w:type="dxa"/>
            <w:tcBorders>
              <w:top w:val="single" w:sz="4" w:space="0" w:color="auto"/>
              <w:left w:val="single" w:sz="4" w:space="0" w:color="auto"/>
              <w:bottom w:val="single" w:sz="4" w:space="0" w:color="auto"/>
              <w:right w:val="single" w:sz="4" w:space="0" w:color="auto"/>
            </w:tcBorders>
            <w:hideMark/>
          </w:tcPr>
          <w:p w14:paraId="7DC9A84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Обобщающее повторение по теме "Природно-хозяйственные зоны"</w:t>
            </w:r>
          </w:p>
        </w:tc>
        <w:tc>
          <w:tcPr>
            <w:tcW w:w="1473" w:type="dxa"/>
            <w:tcBorders>
              <w:top w:val="single" w:sz="4" w:space="0" w:color="auto"/>
              <w:left w:val="single" w:sz="4" w:space="0" w:color="auto"/>
              <w:bottom w:val="single" w:sz="4" w:space="0" w:color="auto"/>
              <w:right w:val="single" w:sz="4" w:space="0" w:color="auto"/>
            </w:tcBorders>
            <w:vAlign w:val="center"/>
          </w:tcPr>
          <w:p w14:paraId="3C49EA7C"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51F84392"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1F50B3C6"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58</w:t>
            </w:r>
          </w:p>
        </w:tc>
        <w:tc>
          <w:tcPr>
            <w:tcW w:w="6463" w:type="dxa"/>
            <w:tcBorders>
              <w:top w:val="single" w:sz="4" w:space="0" w:color="auto"/>
              <w:left w:val="single" w:sz="4" w:space="0" w:color="auto"/>
              <w:bottom w:val="single" w:sz="4" w:space="0" w:color="auto"/>
              <w:right w:val="single" w:sz="4" w:space="0" w:color="auto"/>
            </w:tcBorders>
            <w:hideMark/>
          </w:tcPr>
          <w:p w14:paraId="760D829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Обобщающее повторение по темам "Народы и религии России" и "Половой и возрастной состав населения России"</w:t>
            </w:r>
          </w:p>
        </w:tc>
        <w:tc>
          <w:tcPr>
            <w:tcW w:w="1473" w:type="dxa"/>
            <w:tcBorders>
              <w:top w:val="single" w:sz="4" w:space="0" w:color="auto"/>
              <w:left w:val="single" w:sz="4" w:space="0" w:color="auto"/>
              <w:bottom w:val="single" w:sz="4" w:space="0" w:color="auto"/>
              <w:right w:val="single" w:sz="4" w:space="0" w:color="auto"/>
            </w:tcBorders>
            <w:vAlign w:val="center"/>
          </w:tcPr>
          <w:p w14:paraId="7F5744D3"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0166C16C"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3C4507B0"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59</w:t>
            </w:r>
          </w:p>
        </w:tc>
        <w:tc>
          <w:tcPr>
            <w:tcW w:w="6463" w:type="dxa"/>
            <w:tcBorders>
              <w:top w:val="single" w:sz="4" w:space="0" w:color="auto"/>
              <w:left w:val="single" w:sz="4" w:space="0" w:color="auto"/>
              <w:bottom w:val="single" w:sz="4" w:space="0" w:color="auto"/>
              <w:right w:val="single" w:sz="4" w:space="0" w:color="auto"/>
            </w:tcBorders>
            <w:hideMark/>
          </w:tcPr>
          <w:p w14:paraId="3F44C80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CB9726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37030289"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5E170434"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60</w:t>
            </w:r>
          </w:p>
        </w:tc>
        <w:tc>
          <w:tcPr>
            <w:tcW w:w="6463" w:type="dxa"/>
            <w:tcBorders>
              <w:top w:val="single" w:sz="4" w:space="0" w:color="auto"/>
              <w:left w:val="single" w:sz="4" w:space="0" w:color="auto"/>
              <w:bottom w:val="single" w:sz="4" w:space="0" w:color="auto"/>
              <w:right w:val="single" w:sz="4" w:space="0" w:color="auto"/>
            </w:tcBorders>
            <w:hideMark/>
          </w:tcPr>
          <w:p w14:paraId="3409330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Географические особенности размещения населения. Основная полоса расселения. Плотность населения</w:t>
            </w:r>
          </w:p>
        </w:tc>
        <w:tc>
          <w:tcPr>
            <w:tcW w:w="1473" w:type="dxa"/>
            <w:tcBorders>
              <w:top w:val="single" w:sz="4" w:space="0" w:color="auto"/>
              <w:left w:val="single" w:sz="4" w:space="0" w:color="auto"/>
              <w:bottom w:val="single" w:sz="4" w:space="0" w:color="auto"/>
              <w:right w:val="single" w:sz="4" w:space="0" w:color="auto"/>
            </w:tcBorders>
            <w:vAlign w:val="center"/>
          </w:tcPr>
          <w:p w14:paraId="5FF78DAD"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0886D569"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9850FB3"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61</w:t>
            </w:r>
          </w:p>
        </w:tc>
        <w:tc>
          <w:tcPr>
            <w:tcW w:w="6463" w:type="dxa"/>
            <w:tcBorders>
              <w:top w:val="single" w:sz="4" w:space="0" w:color="auto"/>
              <w:left w:val="single" w:sz="4" w:space="0" w:color="auto"/>
              <w:bottom w:val="single" w:sz="4" w:space="0" w:color="auto"/>
              <w:right w:val="single" w:sz="4" w:space="0" w:color="auto"/>
            </w:tcBorders>
            <w:hideMark/>
          </w:tcPr>
          <w:p w14:paraId="50B7F5E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Городское и сельское население. Виды городских и сельских населенных пунктов. Урбанизация в России. Крупнейшие города и городские агломерации. Роль городов в жизни страны</w:t>
            </w:r>
          </w:p>
        </w:tc>
        <w:tc>
          <w:tcPr>
            <w:tcW w:w="1473" w:type="dxa"/>
            <w:tcBorders>
              <w:top w:val="single" w:sz="4" w:space="0" w:color="auto"/>
              <w:left w:val="single" w:sz="4" w:space="0" w:color="auto"/>
              <w:bottom w:val="single" w:sz="4" w:space="0" w:color="auto"/>
              <w:right w:val="single" w:sz="4" w:space="0" w:color="auto"/>
            </w:tcBorders>
            <w:vAlign w:val="center"/>
          </w:tcPr>
          <w:p w14:paraId="3C61A1BE"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60A42E6D"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37B5D963"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62</w:t>
            </w:r>
          </w:p>
        </w:tc>
        <w:tc>
          <w:tcPr>
            <w:tcW w:w="6463" w:type="dxa"/>
            <w:tcBorders>
              <w:top w:val="single" w:sz="4" w:space="0" w:color="auto"/>
              <w:left w:val="single" w:sz="4" w:space="0" w:color="auto"/>
              <w:bottom w:val="single" w:sz="4" w:space="0" w:color="auto"/>
              <w:right w:val="single" w:sz="4" w:space="0" w:color="auto"/>
            </w:tcBorders>
            <w:hideMark/>
          </w:tcPr>
          <w:p w14:paraId="5661864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Сельская местность и современные тенденции сельского расселения</w:t>
            </w:r>
          </w:p>
        </w:tc>
        <w:tc>
          <w:tcPr>
            <w:tcW w:w="1473" w:type="dxa"/>
            <w:tcBorders>
              <w:top w:val="single" w:sz="4" w:space="0" w:color="auto"/>
              <w:left w:val="single" w:sz="4" w:space="0" w:color="auto"/>
              <w:bottom w:val="single" w:sz="4" w:space="0" w:color="auto"/>
              <w:right w:val="single" w:sz="4" w:space="0" w:color="auto"/>
            </w:tcBorders>
            <w:vAlign w:val="center"/>
          </w:tcPr>
          <w:p w14:paraId="766A21EB"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1F31B3A8"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159607C2"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63</w:t>
            </w:r>
          </w:p>
        </w:tc>
        <w:tc>
          <w:tcPr>
            <w:tcW w:w="6463" w:type="dxa"/>
            <w:tcBorders>
              <w:top w:val="single" w:sz="4" w:space="0" w:color="auto"/>
              <w:left w:val="single" w:sz="4" w:space="0" w:color="auto"/>
              <w:bottom w:val="single" w:sz="4" w:space="0" w:color="auto"/>
              <w:right w:val="single" w:sz="4" w:space="0" w:color="auto"/>
            </w:tcBorders>
            <w:hideMark/>
          </w:tcPr>
          <w:p w14:paraId="37B4502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1473" w:type="dxa"/>
            <w:tcBorders>
              <w:top w:val="single" w:sz="4" w:space="0" w:color="auto"/>
              <w:left w:val="single" w:sz="4" w:space="0" w:color="auto"/>
              <w:bottom w:val="single" w:sz="4" w:space="0" w:color="auto"/>
              <w:right w:val="single" w:sz="4" w:space="0" w:color="auto"/>
            </w:tcBorders>
            <w:vAlign w:val="center"/>
          </w:tcPr>
          <w:p w14:paraId="1B72D3BD"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5314EE60"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50C5FE22"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64</w:t>
            </w:r>
          </w:p>
        </w:tc>
        <w:tc>
          <w:tcPr>
            <w:tcW w:w="6463" w:type="dxa"/>
            <w:tcBorders>
              <w:top w:val="single" w:sz="4" w:space="0" w:color="auto"/>
              <w:left w:val="single" w:sz="4" w:space="0" w:color="auto"/>
              <w:bottom w:val="single" w:sz="4" w:space="0" w:color="auto"/>
              <w:right w:val="single" w:sz="4" w:space="0" w:color="auto"/>
            </w:tcBorders>
            <w:hideMark/>
          </w:tcPr>
          <w:p w14:paraId="56B350D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Российской Федерации"</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83136E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2C1B47D9"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509AF44"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65</w:t>
            </w:r>
          </w:p>
        </w:tc>
        <w:tc>
          <w:tcPr>
            <w:tcW w:w="6463" w:type="dxa"/>
            <w:tcBorders>
              <w:top w:val="single" w:sz="4" w:space="0" w:color="auto"/>
              <w:left w:val="single" w:sz="4" w:space="0" w:color="auto"/>
              <w:bottom w:val="single" w:sz="4" w:space="0" w:color="auto"/>
              <w:right w:val="single" w:sz="4" w:space="0" w:color="auto"/>
            </w:tcBorders>
            <w:hideMark/>
          </w:tcPr>
          <w:p w14:paraId="3F95AE1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География религий. Объекты Всемирного культурного наследия ЮНЕСКО на территории России</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C44F29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5629DD6F"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DA02447"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66</w:t>
            </w:r>
          </w:p>
        </w:tc>
        <w:tc>
          <w:tcPr>
            <w:tcW w:w="6463" w:type="dxa"/>
            <w:tcBorders>
              <w:top w:val="single" w:sz="4" w:space="0" w:color="auto"/>
              <w:left w:val="single" w:sz="4" w:space="0" w:color="auto"/>
              <w:bottom w:val="single" w:sz="4" w:space="0" w:color="auto"/>
              <w:right w:val="single" w:sz="4" w:space="0" w:color="auto"/>
            </w:tcBorders>
            <w:hideMark/>
          </w:tcPr>
          <w:p w14:paraId="739C867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Половой и возрастной состав населения России</w:t>
            </w:r>
          </w:p>
        </w:tc>
        <w:tc>
          <w:tcPr>
            <w:tcW w:w="1473" w:type="dxa"/>
            <w:tcBorders>
              <w:top w:val="single" w:sz="4" w:space="0" w:color="auto"/>
              <w:left w:val="single" w:sz="4" w:space="0" w:color="auto"/>
              <w:bottom w:val="single" w:sz="4" w:space="0" w:color="auto"/>
              <w:right w:val="single" w:sz="4" w:space="0" w:color="auto"/>
            </w:tcBorders>
            <w:vAlign w:val="center"/>
          </w:tcPr>
          <w:p w14:paraId="56DF78CB"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5127E16C"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1F20D56D"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67</w:t>
            </w:r>
          </w:p>
        </w:tc>
        <w:tc>
          <w:tcPr>
            <w:tcW w:w="6463" w:type="dxa"/>
            <w:tcBorders>
              <w:top w:val="single" w:sz="4" w:space="0" w:color="auto"/>
              <w:left w:val="single" w:sz="4" w:space="0" w:color="auto"/>
              <w:bottom w:val="single" w:sz="4" w:space="0" w:color="auto"/>
              <w:right w:val="single" w:sz="4" w:space="0" w:color="auto"/>
            </w:tcBorders>
            <w:hideMark/>
          </w:tcPr>
          <w:p w14:paraId="49A871D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E251F1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73C1FB2A"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1FFBB10"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68</w:t>
            </w:r>
          </w:p>
        </w:tc>
        <w:tc>
          <w:tcPr>
            <w:tcW w:w="6463" w:type="dxa"/>
            <w:tcBorders>
              <w:top w:val="single" w:sz="4" w:space="0" w:color="auto"/>
              <w:left w:val="single" w:sz="4" w:space="0" w:color="auto"/>
              <w:bottom w:val="single" w:sz="4" w:space="0" w:color="auto"/>
              <w:right w:val="single" w:sz="4" w:space="0" w:color="auto"/>
            </w:tcBorders>
            <w:hideMark/>
          </w:tcPr>
          <w:p w14:paraId="4AB80B9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человеческого капитала. Трудовые ресурсы, рабочая сила. Качество населения и показатели, характеризующие его. Индекс человеческого развития (далее -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1A14AD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2C3ED9DC" w14:textId="77777777" w:rsidTr="00B16597">
        <w:tc>
          <w:tcPr>
            <w:tcW w:w="9069" w:type="dxa"/>
            <w:gridSpan w:val="3"/>
            <w:tcBorders>
              <w:top w:val="single" w:sz="4" w:space="0" w:color="auto"/>
              <w:left w:val="single" w:sz="4" w:space="0" w:color="auto"/>
              <w:bottom w:val="single" w:sz="4" w:space="0" w:color="auto"/>
              <w:right w:val="single" w:sz="4" w:space="0" w:color="auto"/>
            </w:tcBorders>
            <w:hideMark/>
          </w:tcPr>
          <w:p w14:paraId="73CD764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02388798" w14:textId="77777777" w:rsidR="00B16597" w:rsidRPr="001C067D" w:rsidRDefault="00B16597" w:rsidP="001C067D">
      <w:pPr>
        <w:pStyle w:val="ConsPlusNormal"/>
        <w:ind w:firstLine="540"/>
        <w:jc w:val="both"/>
        <w:rPr>
          <w:rFonts w:ascii="Times New Roman" w:hAnsi="Times New Roman" w:cs="Times New Roman"/>
          <w:sz w:val="24"/>
          <w:szCs w:val="24"/>
        </w:rPr>
      </w:pPr>
    </w:p>
    <w:p w14:paraId="4DB68E50" w14:textId="77777777" w:rsidR="00B16597" w:rsidRPr="001C067D" w:rsidRDefault="00B16597"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20.4</w:t>
      </w:r>
    </w:p>
    <w:p w14:paraId="6F7E6077" w14:textId="77777777" w:rsidR="00B16597" w:rsidRPr="001C067D" w:rsidRDefault="00B16597" w:rsidP="001C067D">
      <w:pPr>
        <w:pStyle w:val="ConsPlusNormal"/>
        <w:ind w:firstLine="540"/>
        <w:jc w:val="both"/>
        <w:rPr>
          <w:rFonts w:ascii="Times New Roman" w:hAnsi="Times New Roman" w:cs="Times New Roman"/>
          <w:sz w:val="24"/>
          <w:szCs w:val="24"/>
        </w:rPr>
      </w:pPr>
    </w:p>
    <w:p w14:paraId="5E47980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9 класс</w:t>
      </w:r>
    </w:p>
    <w:p w14:paraId="7BA167C3" w14:textId="77777777" w:rsidR="00B16597" w:rsidRPr="001C067D" w:rsidRDefault="00B16597"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3"/>
        <w:gridCol w:w="6463"/>
        <w:gridCol w:w="1473"/>
      </w:tblGrid>
      <w:tr w:rsidR="00B16597" w:rsidRPr="001C067D" w14:paraId="56088876" w14:textId="77777777" w:rsidTr="00B16597">
        <w:tc>
          <w:tcPr>
            <w:tcW w:w="1133" w:type="dxa"/>
            <w:tcBorders>
              <w:top w:val="single" w:sz="4" w:space="0" w:color="auto"/>
              <w:left w:val="single" w:sz="4" w:space="0" w:color="auto"/>
              <w:bottom w:val="single" w:sz="4" w:space="0" w:color="auto"/>
              <w:right w:val="single" w:sz="4" w:space="0" w:color="auto"/>
            </w:tcBorders>
            <w:hideMark/>
          </w:tcPr>
          <w:p w14:paraId="7A16AEC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N урока</w:t>
            </w:r>
          </w:p>
        </w:tc>
        <w:tc>
          <w:tcPr>
            <w:tcW w:w="6463" w:type="dxa"/>
            <w:tcBorders>
              <w:top w:val="single" w:sz="4" w:space="0" w:color="auto"/>
              <w:left w:val="single" w:sz="4" w:space="0" w:color="auto"/>
              <w:bottom w:val="single" w:sz="4" w:space="0" w:color="auto"/>
              <w:right w:val="single" w:sz="4" w:space="0" w:color="auto"/>
            </w:tcBorders>
            <w:hideMark/>
          </w:tcPr>
          <w:p w14:paraId="533B195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Тема урока</w:t>
            </w:r>
          </w:p>
        </w:tc>
        <w:tc>
          <w:tcPr>
            <w:tcW w:w="1473" w:type="dxa"/>
            <w:tcBorders>
              <w:top w:val="single" w:sz="4" w:space="0" w:color="auto"/>
              <w:left w:val="single" w:sz="4" w:space="0" w:color="auto"/>
              <w:bottom w:val="single" w:sz="4" w:space="0" w:color="auto"/>
              <w:right w:val="single" w:sz="4" w:space="0" w:color="auto"/>
            </w:tcBorders>
            <w:hideMark/>
          </w:tcPr>
          <w:p w14:paraId="1D475EB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Количество часов на практические работы</w:t>
            </w:r>
          </w:p>
        </w:tc>
      </w:tr>
      <w:tr w:rsidR="00B16597" w:rsidRPr="001C067D" w14:paraId="4F3C6287"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06800BE"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w:t>
            </w:r>
          </w:p>
        </w:tc>
        <w:tc>
          <w:tcPr>
            <w:tcW w:w="6463" w:type="dxa"/>
            <w:tcBorders>
              <w:top w:val="single" w:sz="4" w:space="0" w:color="auto"/>
              <w:left w:val="single" w:sz="4" w:space="0" w:color="auto"/>
              <w:bottom w:val="single" w:sz="4" w:space="0" w:color="auto"/>
              <w:right w:val="single" w:sz="4" w:space="0" w:color="auto"/>
            </w:tcBorders>
            <w:hideMark/>
          </w:tcPr>
          <w:p w14:paraId="50F145C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Состав хозяйства. Отраслевая структура, функциональная и территориальная структуры хозяйства страны, факторы их формирования и развития. Факторы производства</w:t>
            </w:r>
          </w:p>
        </w:tc>
        <w:tc>
          <w:tcPr>
            <w:tcW w:w="1473" w:type="dxa"/>
            <w:tcBorders>
              <w:top w:val="single" w:sz="4" w:space="0" w:color="auto"/>
              <w:left w:val="single" w:sz="4" w:space="0" w:color="auto"/>
              <w:bottom w:val="single" w:sz="4" w:space="0" w:color="auto"/>
              <w:right w:val="single" w:sz="4" w:space="0" w:color="auto"/>
            </w:tcBorders>
            <w:vAlign w:val="center"/>
          </w:tcPr>
          <w:p w14:paraId="530DB097"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2C5954CD"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5A9CAE6E"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w:t>
            </w:r>
          </w:p>
        </w:tc>
        <w:tc>
          <w:tcPr>
            <w:tcW w:w="6463" w:type="dxa"/>
            <w:tcBorders>
              <w:top w:val="single" w:sz="4" w:space="0" w:color="auto"/>
              <w:left w:val="single" w:sz="4" w:space="0" w:color="auto"/>
              <w:bottom w:val="single" w:sz="4" w:space="0" w:color="auto"/>
              <w:right w:val="single" w:sz="4" w:space="0" w:color="auto"/>
            </w:tcBorders>
            <w:hideMark/>
          </w:tcPr>
          <w:p w14:paraId="47DCA68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Экономико-географическое положение России как фактор развития ее хозяйства. ВВП и ВРП. Экономические карты. "</w:t>
            </w:r>
            <w:hyperlink r:id="rId35"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 Утратил силу или отменен {КонсультантПлюс}" w:history="1">
              <w:r w:rsidRPr="001C067D">
                <w:rPr>
                  <w:rStyle w:val="a3"/>
                  <w:rFonts w:ascii="Times New Roman" w:hAnsi="Times New Roman" w:cs="Times New Roman"/>
                  <w:color w:val="0000FF"/>
                  <w:sz w:val="24"/>
                  <w:szCs w:val="24"/>
                  <w:u w:val="none"/>
                </w:rPr>
                <w:t>Стратегия</w:t>
              </w:r>
            </w:hyperlink>
            <w:r w:rsidRPr="001C067D">
              <w:rPr>
                <w:rFonts w:ascii="Times New Roman" w:hAnsi="Times New Roman" w:cs="Times New Roman"/>
                <w:sz w:val="24"/>
                <w:szCs w:val="24"/>
              </w:rPr>
              <w:t xml:space="preserve"> пространственного развития Российской Федерации на период до 2025 года". Геостратегические территории</w:t>
            </w:r>
          </w:p>
        </w:tc>
        <w:tc>
          <w:tcPr>
            <w:tcW w:w="1473" w:type="dxa"/>
            <w:tcBorders>
              <w:top w:val="single" w:sz="4" w:space="0" w:color="auto"/>
              <w:left w:val="single" w:sz="4" w:space="0" w:color="auto"/>
              <w:bottom w:val="single" w:sz="4" w:space="0" w:color="auto"/>
              <w:right w:val="single" w:sz="4" w:space="0" w:color="auto"/>
            </w:tcBorders>
            <w:vAlign w:val="center"/>
          </w:tcPr>
          <w:p w14:paraId="76EE3AF9"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0A02968F"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7A16F723"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w:t>
            </w:r>
          </w:p>
        </w:tc>
        <w:tc>
          <w:tcPr>
            <w:tcW w:w="6463" w:type="dxa"/>
            <w:tcBorders>
              <w:top w:val="single" w:sz="4" w:space="0" w:color="auto"/>
              <w:left w:val="single" w:sz="4" w:space="0" w:color="auto"/>
              <w:bottom w:val="single" w:sz="4" w:space="0" w:color="auto"/>
              <w:right w:val="single" w:sz="4" w:space="0" w:color="auto"/>
            </w:tcBorders>
            <w:hideMark/>
          </w:tcPr>
          <w:p w14:paraId="5E14028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0B20F5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0D0B37C6"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056904B"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w:t>
            </w:r>
          </w:p>
        </w:tc>
        <w:tc>
          <w:tcPr>
            <w:tcW w:w="6463" w:type="dxa"/>
            <w:tcBorders>
              <w:top w:val="single" w:sz="4" w:space="0" w:color="auto"/>
              <w:left w:val="single" w:sz="4" w:space="0" w:color="auto"/>
              <w:bottom w:val="single" w:sz="4" w:space="0" w:color="auto"/>
              <w:right w:val="single" w:sz="4" w:space="0" w:color="auto"/>
            </w:tcBorders>
            <w:hideMark/>
          </w:tcPr>
          <w:p w14:paraId="33EA446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Обобщающее повторение по теме "Общая характеристика хозяйства России"</w:t>
            </w:r>
          </w:p>
        </w:tc>
        <w:tc>
          <w:tcPr>
            <w:tcW w:w="1473" w:type="dxa"/>
            <w:tcBorders>
              <w:top w:val="single" w:sz="4" w:space="0" w:color="auto"/>
              <w:left w:val="single" w:sz="4" w:space="0" w:color="auto"/>
              <w:bottom w:val="single" w:sz="4" w:space="0" w:color="auto"/>
              <w:right w:val="single" w:sz="4" w:space="0" w:color="auto"/>
            </w:tcBorders>
            <w:vAlign w:val="center"/>
          </w:tcPr>
          <w:p w14:paraId="3D4EA48B"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2D5F88E3"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2676127"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w:t>
            </w:r>
          </w:p>
        </w:tc>
        <w:tc>
          <w:tcPr>
            <w:tcW w:w="6463" w:type="dxa"/>
            <w:tcBorders>
              <w:top w:val="single" w:sz="4" w:space="0" w:color="auto"/>
              <w:left w:val="single" w:sz="4" w:space="0" w:color="auto"/>
              <w:bottom w:val="single" w:sz="4" w:space="0" w:color="auto"/>
              <w:right w:val="single" w:sz="4" w:space="0" w:color="auto"/>
            </w:tcBorders>
            <w:hideMark/>
          </w:tcPr>
          <w:p w14:paraId="5306CDD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ТЭК. Место России в мировой добыче основных видов топливных ресурсов. Угольная промышленность</w:t>
            </w:r>
          </w:p>
        </w:tc>
        <w:tc>
          <w:tcPr>
            <w:tcW w:w="1473" w:type="dxa"/>
            <w:tcBorders>
              <w:top w:val="single" w:sz="4" w:space="0" w:color="auto"/>
              <w:left w:val="single" w:sz="4" w:space="0" w:color="auto"/>
              <w:bottom w:val="single" w:sz="4" w:space="0" w:color="auto"/>
              <w:right w:val="single" w:sz="4" w:space="0" w:color="auto"/>
            </w:tcBorders>
            <w:vAlign w:val="center"/>
          </w:tcPr>
          <w:p w14:paraId="47128AB1"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23B5C14D"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4513251C"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w:t>
            </w:r>
          </w:p>
        </w:tc>
        <w:tc>
          <w:tcPr>
            <w:tcW w:w="6463" w:type="dxa"/>
            <w:tcBorders>
              <w:top w:val="single" w:sz="4" w:space="0" w:color="auto"/>
              <w:left w:val="single" w:sz="4" w:space="0" w:color="auto"/>
              <w:bottom w:val="single" w:sz="4" w:space="0" w:color="auto"/>
              <w:right w:val="single" w:sz="4" w:space="0" w:color="auto"/>
            </w:tcBorders>
            <w:hideMark/>
          </w:tcPr>
          <w:p w14:paraId="0A83894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Нефтяная промышленность</w:t>
            </w:r>
          </w:p>
        </w:tc>
        <w:tc>
          <w:tcPr>
            <w:tcW w:w="1473" w:type="dxa"/>
            <w:tcBorders>
              <w:top w:val="single" w:sz="4" w:space="0" w:color="auto"/>
              <w:left w:val="single" w:sz="4" w:space="0" w:color="auto"/>
              <w:bottom w:val="single" w:sz="4" w:space="0" w:color="auto"/>
              <w:right w:val="single" w:sz="4" w:space="0" w:color="auto"/>
            </w:tcBorders>
            <w:vAlign w:val="center"/>
          </w:tcPr>
          <w:p w14:paraId="7337188D"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3B631713"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EC565FE"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7</w:t>
            </w:r>
          </w:p>
        </w:tc>
        <w:tc>
          <w:tcPr>
            <w:tcW w:w="6463" w:type="dxa"/>
            <w:tcBorders>
              <w:top w:val="single" w:sz="4" w:space="0" w:color="auto"/>
              <w:left w:val="single" w:sz="4" w:space="0" w:color="auto"/>
              <w:bottom w:val="single" w:sz="4" w:space="0" w:color="auto"/>
              <w:right w:val="single" w:sz="4" w:space="0" w:color="auto"/>
            </w:tcBorders>
            <w:hideMark/>
          </w:tcPr>
          <w:p w14:paraId="45E66B8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Газовая промышленность</w:t>
            </w:r>
          </w:p>
        </w:tc>
        <w:tc>
          <w:tcPr>
            <w:tcW w:w="1473" w:type="dxa"/>
            <w:tcBorders>
              <w:top w:val="single" w:sz="4" w:space="0" w:color="auto"/>
              <w:left w:val="single" w:sz="4" w:space="0" w:color="auto"/>
              <w:bottom w:val="single" w:sz="4" w:space="0" w:color="auto"/>
              <w:right w:val="single" w:sz="4" w:space="0" w:color="auto"/>
            </w:tcBorders>
            <w:vAlign w:val="center"/>
          </w:tcPr>
          <w:p w14:paraId="33B82B54"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42F81BFF"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378FA68"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8</w:t>
            </w:r>
          </w:p>
        </w:tc>
        <w:tc>
          <w:tcPr>
            <w:tcW w:w="6463" w:type="dxa"/>
            <w:tcBorders>
              <w:top w:val="single" w:sz="4" w:space="0" w:color="auto"/>
              <w:left w:val="single" w:sz="4" w:space="0" w:color="auto"/>
              <w:bottom w:val="single" w:sz="4" w:space="0" w:color="auto"/>
              <w:right w:val="single" w:sz="4" w:space="0" w:color="auto"/>
            </w:tcBorders>
            <w:hideMark/>
          </w:tcPr>
          <w:p w14:paraId="332B651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2D0E54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054FA9E9"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4356EB9D"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9</w:t>
            </w:r>
          </w:p>
        </w:tc>
        <w:tc>
          <w:tcPr>
            <w:tcW w:w="6463" w:type="dxa"/>
            <w:tcBorders>
              <w:top w:val="single" w:sz="4" w:space="0" w:color="auto"/>
              <w:left w:val="single" w:sz="4" w:space="0" w:color="auto"/>
              <w:bottom w:val="single" w:sz="4" w:space="0" w:color="auto"/>
              <w:right w:val="single" w:sz="4" w:space="0" w:color="auto"/>
            </w:tcBorders>
            <w:hideMark/>
          </w:tcPr>
          <w:p w14:paraId="7899C80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утвержденной </w:t>
            </w:r>
            <w:hyperlink r:id="rId36" w:tooltip="Распоряжение Правительства РФ от 09.06.2020 N 1523-р (ред. от 21.10.2024) &lt;Об утверждении Энергетической стратегии Российской Федерации на период до 2035 года&gt; ------------ Недействующая редакция {КонсультантПлюс}" w:history="1">
              <w:r w:rsidRPr="001C067D">
                <w:rPr>
                  <w:rStyle w:val="a3"/>
                  <w:rFonts w:ascii="Times New Roman" w:hAnsi="Times New Roman" w:cs="Times New Roman"/>
                  <w:color w:val="0000FF"/>
                  <w:sz w:val="24"/>
                  <w:szCs w:val="24"/>
                  <w:u w:val="none"/>
                </w:rPr>
                <w:t>распоряжением</w:t>
              </w:r>
            </w:hyperlink>
            <w:r w:rsidRPr="001C067D">
              <w:rPr>
                <w:rFonts w:ascii="Times New Roman" w:hAnsi="Times New Roman" w:cs="Times New Roman"/>
                <w:sz w:val="24"/>
                <w:szCs w:val="24"/>
              </w:rPr>
              <w:t xml:space="preserve"> Правительства Российской Федерации от 9 июня 2020 г. N 1523-р. Практическая работа "Сравнительная оценка возможностей для развития энергетики ВИЭ в отдельных регионах страны"</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E9C17F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7C936D52"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5C3600F2"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10</w:t>
            </w:r>
          </w:p>
        </w:tc>
        <w:tc>
          <w:tcPr>
            <w:tcW w:w="6463" w:type="dxa"/>
            <w:tcBorders>
              <w:top w:val="single" w:sz="4" w:space="0" w:color="auto"/>
              <w:left w:val="single" w:sz="4" w:space="0" w:color="auto"/>
              <w:bottom w:val="single" w:sz="4" w:space="0" w:color="auto"/>
              <w:right w:val="single" w:sz="4" w:space="0" w:color="auto"/>
            </w:tcBorders>
            <w:hideMark/>
          </w:tcPr>
          <w:p w14:paraId="1ECF31B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Обобщающее повторение по теме "Топливно-энергетический комплекс (ТЭК)"</w:t>
            </w:r>
          </w:p>
        </w:tc>
        <w:tc>
          <w:tcPr>
            <w:tcW w:w="1473" w:type="dxa"/>
            <w:tcBorders>
              <w:top w:val="single" w:sz="4" w:space="0" w:color="auto"/>
              <w:left w:val="single" w:sz="4" w:space="0" w:color="auto"/>
              <w:bottom w:val="single" w:sz="4" w:space="0" w:color="auto"/>
              <w:right w:val="single" w:sz="4" w:space="0" w:color="auto"/>
            </w:tcBorders>
            <w:vAlign w:val="center"/>
          </w:tcPr>
          <w:p w14:paraId="0DB1E463"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779B3CF5"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3ED5EE4E"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11</w:t>
            </w:r>
          </w:p>
        </w:tc>
        <w:tc>
          <w:tcPr>
            <w:tcW w:w="6463" w:type="dxa"/>
            <w:tcBorders>
              <w:top w:val="single" w:sz="4" w:space="0" w:color="auto"/>
              <w:left w:val="single" w:sz="4" w:space="0" w:color="auto"/>
              <w:bottom w:val="single" w:sz="4" w:space="0" w:color="auto"/>
              <w:right w:val="single" w:sz="4" w:space="0" w:color="auto"/>
            </w:tcBorders>
            <w:hideMark/>
          </w:tcPr>
          <w:p w14:paraId="3024089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Металлургический комплекс.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 утвержденной </w:t>
            </w:r>
            <w:hyperlink r:id="rId37" w:tooltip="Распоряжение Правительства РФ от 28.12.2022 N 4260-р (ред. от 21.10.2024) &lt;О Стратегии развития металлургической промышленности Российской Федерации на период до 2030 года&gt; {КонсультантПлюс}" w:history="1">
              <w:r w:rsidRPr="001C067D">
                <w:rPr>
                  <w:rStyle w:val="a3"/>
                  <w:rFonts w:ascii="Times New Roman" w:hAnsi="Times New Roman" w:cs="Times New Roman"/>
                  <w:color w:val="0000FF"/>
                  <w:sz w:val="24"/>
                  <w:szCs w:val="24"/>
                  <w:u w:val="none"/>
                </w:rPr>
                <w:t>распоряжением</w:t>
              </w:r>
            </w:hyperlink>
            <w:r w:rsidRPr="001C067D">
              <w:rPr>
                <w:rFonts w:ascii="Times New Roman" w:hAnsi="Times New Roman" w:cs="Times New Roman"/>
                <w:sz w:val="24"/>
                <w:szCs w:val="24"/>
              </w:rPr>
              <w:t xml:space="preserve"> Правительства Российской Федерации от 28 декабря 2022 г. N 4260-р</w:t>
            </w:r>
          </w:p>
        </w:tc>
        <w:tc>
          <w:tcPr>
            <w:tcW w:w="1473" w:type="dxa"/>
            <w:tcBorders>
              <w:top w:val="single" w:sz="4" w:space="0" w:color="auto"/>
              <w:left w:val="single" w:sz="4" w:space="0" w:color="auto"/>
              <w:bottom w:val="single" w:sz="4" w:space="0" w:color="auto"/>
              <w:right w:val="single" w:sz="4" w:space="0" w:color="auto"/>
            </w:tcBorders>
            <w:vAlign w:val="center"/>
          </w:tcPr>
          <w:p w14:paraId="71698188"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5D836808"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197E7B44"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12</w:t>
            </w:r>
          </w:p>
        </w:tc>
        <w:tc>
          <w:tcPr>
            <w:tcW w:w="6463" w:type="dxa"/>
            <w:tcBorders>
              <w:top w:val="single" w:sz="4" w:space="0" w:color="auto"/>
              <w:left w:val="single" w:sz="4" w:space="0" w:color="auto"/>
              <w:bottom w:val="single" w:sz="4" w:space="0" w:color="auto"/>
              <w:right w:val="single" w:sz="4" w:space="0" w:color="auto"/>
            </w:tcBorders>
            <w:hideMark/>
          </w:tcPr>
          <w:p w14:paraId="244BA7B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Место России в мировом производстве черных металлов. Особенности технологии производства черных металлов. География металлургии черных металлов: основные районы и центры</w:t>
            </w:r>
          </w:p>
        </w:tc>
        <w:tc>
          <w:tcPr>
            <w:tcW w:w="1473" w:type="dxa"/>
            <w:tcBorders>
              <w:top w:val="single" w:sz="4" w:space="0" w:color="auto"/>
              <w:left w:val="single" w:sz="4" w:space="0" w:color="auto"/>
              <w:bottom w:val="single" w:sz="4" w:space="0" w:color="auto"/>
              <w:right w:val="single" w:sz="4" w:space="0" w:color="auto"/>
            </w:tcBorders>
            <w:vAlign w:val="center"/>
          </w:tcPr>
          <w:p w14:paraId="056DB9F4"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79E5720E"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153AE30F"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13</w:t>
            </w:r>
          </w:p>
        </w:tc>
        <w:tc>
          <w:tcPr>
            <w:tcW w:w="6463" w:type="dxa"/>
            <w:tcBorders>
              <w:top w:val="single" w:sz="4" w:space="0" w:color="auto"/>
              <w:left w:val="single" w:sz="4" w:space="0" w:color="auto"/>
              <w:bottom w:val="single" w:sz="4" w:space="0" w:color="auto"/>
              <w:right w:val="single" w:sz="4" w:space="0" w:color="auto"/>
            </w:tcBorders>
            <w:hideMark/>
          </w:tcPr>
          <w:p w14:paraId="0F257C5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1473" w:type="dxa"/>
            <w:tcBorders>
              <w:top w:val="single" w:sz="4" w:space="0" w:color="auto"/>
              <w:left w:val="single" w:sz="4" w:space="0" w:color="auto"/>
              <w:bottom w:val="single" w:sz="4" w:space="0" w:color="auto"/>
              <w:right w:val="single" w:sz="4" w:space="0" w:color="auto"/>
            </w:tcBorders>
            <w:hideMark/>
          </w:tcPr>
          <w:p w14:paraId="2C209AF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132C4A0B"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7255871B"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14</w:t>
            </w:r>
          </w:p>
        </w:tc>
        <w:tc>
          <w:tcPr>
            <w:tcW w:w="6463" w:type="dxa"/>
            <w:tcBorders>
              <w:top w:val="single" w:sz="4" w:space="0" w:color="auto"/>
              <w:left w:val="single" w:sz="4" w:space="0" w:color="auto"/>
              <w:bottom w:val="single" w:sz="4" w:space="0" w:color="auto"/>
              <w:right w:val="single" w:sz="4" w:space="0" w:color="auto"/>
            </w:tcBorders>
            <w:hideMark/>
          </w:tcPr>
          <w:p w14:paraId="562D191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1473" w:type="dxa"/>
            <w:tcBorders>
              <w:top w:val="single" w:sz="4" w:space="0" w:color="auto"/>
              <w:left w:val="single" w:sz="4" w:space="0" w:color="auto"/>
              <w:bottom w:val="single" w:sz="4" w:space="0" w:color="auto"/>
              <w:right w:val="single" w:sz="4" w:space="0" w:color="auto"/>
            </w:tcBorders>
            <w:hideMark/>
          </w:tcPr>
          <w:p w14:paraId="1B291C3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5026FEC5"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521363B"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15</w:t>
            </w:r>
          </w:p>
        </w:tc>
        <w:tc>
          <w:tcPr>
            <w:tcW w:w="6463" w:type="dxa"/>
            <w:tcBorders>
              <w:top w:val="single" w:sz="4" w:space="0" w:color="auto"/>
              <w:left w:val="single" w:sz="4" w:space="0" w:color="auto"/>
              <w:bottom w:val="single" w:sz="4" w:space="0" w:color="auto"/>
              <w:right w:val="single" w:sz="4" w:space="0" w:color="auto"/>
            </w:tcBorders>
            <w:hideMark/>
          </w:tcPr>
          <w:p w14:paraId="062A2BA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1473" w:type="dxa"/>
            <w:tcBorders>
              <w:top w:val="single" w:sz="4" w:space="0" w:color="auto"/>
              <w:left w:val="single" w:sz="4" w:space="0" w:color="auto"/>
              <w:bottom w:val="single" w:sz="4" w:space="0" w:color="auto"/>
              <w:right w:val="single" w:sz="4" w:space="0" w:color="auto"/>
            </w:tcBorders>
            <w:vAlign w:val="center"/>
          </w:tcPr>
          <w:p w14:paraId="1ADA9F89"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3E3B33B8"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308A7A8"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16</w:t>
            </w:r>
          </w:p>
        </w:tc>
        <w:tc>
          <w:tcPr>
            <w:tcW w:w="6463" w:type="dxa"/>
            <w:tcBorders>
              <w:top w:val="single" w:sz="4" w:space="0" w:color="auto"/>
              <w:left w:val="single" w:sz="4" w:space="0" w:color="auto"/>
              <w:bottom w:val="single" w:sz="4" w:space="0" w:color="auto"/>
              <w:right w:val="single" w:sz="4" w:space="0" w:color="auto"/>
            </w:tcBorders>
            <w:hideMark/>
          </w:tcPr>
          <w:p w14:paraId="7E14949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Обобщающее повторение по темам "Металлургический комплекс" и "Машиностроительный комплекс"</w:t>
            </w:r>
          </w:p>
        </w:tc>
        <w:tc>
          <w:tcPr>
            <w:tcW w:w="1473" w:type="dxa"/>
            <w:tcBorders>
              <w:top w:val="single" w:sz="4" w:space="0" w:color="auto"/>
              <w:left w:val="single" w:sz="4" w:space="0" w:color="auto"/>
              <w:bottom w:val="single" w:sz="4" w:space="0" w:color="auto"/>
              <w:right w:val="single" w:sz="4" w:space="0" w:color="auto"/>
            </w:tcBorders>
            <w:vAlign w:val="center"/>
          </w:tcPr>
          <w:p w14:paraId="76949C40"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62B5BF7B"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03BE60D"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17</w:t>
            </w:r>
          </w:p>
        </w:tc>
        <w:tc>
          <w:tcPr>
            <w:tcW w:w="6463" w:type="dxa"/>
            <w:tcBorders>
              <w:top w:val="single" w:sz="4" w:space="0" w:color="auto"/>
              <w:left w:val="single" w:sz="4" w:space="0" w:color="auto"/>
              <w:bottom w:val="single" w:sz="4" w:space="0" w:color="auto"/>
              <w:right w:val="single" w:sz="4" w:space="0" w:color="auto"/>
            </w:tcBorders>
            <w:hideMark/>
          </w:tcPr>
          <w:p w14:paraId="14F529C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Химическая промышленность. Состав, место и значение в хозяйстве. Место России в мировом производстве химической продукции</w:t>
            </w:r>
          </w:p>
        </w:tc>
        <w:tc>
          <w:tcPr>
            <w:tcW w:w="1473" w:type="dxa"/>
            <w:tcBorders>
              <w:top w:val="single" w:sz="4" w:space="0" w:color="auto"/>
              <w:left w:val="single" w:sz="4" w:space="0" w:color="auto"/>
              <w:bottom w:val="single" w:sz="4" w:space="0" w:color="auto"/>
              <w:right w:val="single" w:sz="4" w:space="0" w:color="auto"/>
            </w:tcBorders>
            <w:vAlign w:val="center"/>
          </w:tcPr>
          <w:p w14:paraId="1C50CC2E"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383880AF"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717FBBA1"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18</w:t>
            </w:r>
          </w:p>
        </w:tc>
        <w:tc>
          <w:tcPr>
            <w:tcW w:w="6463" w:type="dxa"/>
            <w:tcBorders>
              <w:top w:val="single" w:sz="4" w:space="0" w:color="auto"/>
              <w:left w:val="single" w:sz="4" w:space="0" w:color="auto"/>
              <w:bottom w:val="single" w:sz="4" w:space="0" w:color="auto"/>
              <w:right w:val="single" w:sz="4" w:space="0" w:color="auto"/>
            </w:tcBorders>
            <w:hideMark/>
          </w:tcPr>
          <w:p w14:paraId="4C4E098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Факторы размещения предприятий. Химическая промышленность и охрана окружающей среды. Основные положения </w:t>
            </w:r>
            <w:hyperlink r:id="rId38" w:tooltip="Приказ Минпромторга России N 651, Минэнерго России N 172 от 08.04.2014 (ред. от 14.01.2016) &quot;Об утверждении Стратегии развития химического и нефтехимического комплекса на период до 2030 года&quot; {КонсультантПлюс}" w:history="1">
              <w:r w:rsidRPr="001C067D">
                <w:rPr>
                  <w:rStyle w:val="a3"/>
                  <w:rFonts w:ascii="Times New Roman" w:hAnsi="Times New Roman" w:cs="Times New Roman"/>
                  <w:color w:val="0000FF"/>
                  <w:sz w:val="24"/>
                  <w:szCs w:val="24"/>
                  <w:u w:val="none"/>
                </w:rPr>
                <w:t>стратегии</w:t>
              </w:r>
            </w:hyperlink>
            <w:r w:rsidRPr="001C067D">
              <w:rPr>
                <w:rFonts w:ascii="Times New Roman" w:hAnsi="Times New Roman" w:cs="Times New Roman"/>
                <w:sz w:val="24"/>
                <w:szCs w:val="24"/>
              </w:rPr>
              <w:t xml:space="preserve"> развития химического и нефтехимического комплекса на период до 2030 года</w:t>
            </w:r>
          </w:p>
        </w:tc>
        <w:tc>
          <w:tcPr>
            <w:tcW w:w="1473" w:type="dxa"/>
            <w:tcBorders>
              <w:top w:val="single" w:sz="4" w:space="0" w:color="auto"/>
              <w:left w:val="single" w:sz="4" w:space="0" w:color="auto"/>
              <w:bottom w:val="single" w:sz="4" w:space="0" w:color="auto"/>
              <w:right w:val="single" w:sz="4" w:space="0" w:color="auto"/>
            </w:tcBorders>
            <w:vAlign w:val="center"/>
          </w:tcPr>
          <w:p w14:paraId="68D115A6"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1AE816C6"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AAD8B52"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19</w:t>
            </w:r>
          </w:p>
        </w:tc>
        <w:tc>
          <w:tcPr>
            <w:tcW w:w="6463" w:type="dxa"/>
            <w:tcBorders>
              <w:top w:val="single" w:sz="4" w:space="0" w:color="auto"/>
              <w:left w:val="single" w:sz="4" w:space="0" w:color="auto"/>
              <w:bottom w:val="single" w:sz="4" w:space="0" w:color="auto"/>
              <w:right w:val="single" w:sz="4" w:space="0" w:color="auto"/>
            </w:tcBorders>
            <w:hideMark/>
          </w:tcPr>
          <w:p w14:paraId="1EC6A92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Лесопромышленный комплекс. Состав, место и значение в хозяйстве. Место России в мировом производстве продукции лесного комплекса</w:t>
            </w:r>
          </w:p>
        </w:tc>
        <w:tc>
          <w:tcPr>
            <w:tcW w:w="1473" w:type="dxa"/>
            <w:tcBorders>
              <w:top w:val="single" w:sz="4" w:space="0" w:color="auto"/>
              <w:left w:val="single" w:sz="4" w:space="0" w:color="auto"/>
              <w:bottom w:val="single" w:sz="4" w:space="0" w:color="auto"/>
              <w:right w:val="single" w:sz="4" w:space="0" w:color="auto"/>
            </w:tcBorders>
            <w:vAlign w:val="center"/>
          </w:tcPr>
          <w:p w14:paraId="4653E0E9"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2F0E0768"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54BE7262"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20</w:t>
            </w:r>
          </w:p>
        </w:tc>
        <w:tc>
          <w:tcPr>
            <w:tcW w:w="6463" w:type="dxa"/>
            <w:tcBorders>
              <w:top w:val="single" w:sz="4" w:space="0" w:color="auto"/>
              <w:left w:val="single" w:sz="4" w:space="0" w:color="auto"/>
              <w:bottom w:val="single" w:sz="4" w:space="0" w:color="auto"/>
              <w:right w:val="single" w:sz="4" w:space="0" w:color="auto"/>
            </w:tcBorders>
            <w:hideMark/>
          </w:tcPr>
          <w:p w14:paraId="29370C3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утвержденная распоряжением Правительства Российской Федерации от 11 февраля 2021 г. N 312-р (</w:t>
            </w:r>
            <w:hyperlink r:id="rId39"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history="1">
              <w:r w:rsidRPr="001C067D">
                <w:rPr>
                  <w:rStyle w:val="a3"/>
                  <w:rFonts w:ascii="Times New Roman" w:hAnsi="Times New Roman" w:cs="Times New Roman"/>
                  <w:color w:val="0000FF"/>
                  <w:sz w:val="24"/>
                  <w:szCs w:val="24"/>
                  <w:u w:val="none"/>
                </w:rPr>
                <w:t>главы II</w:t>
              </w:r>
            </w:hyperlink>
            <w:r w:rsidRPr="001C067D">
              <w:rPr>
                <w:rFonts w:ascii="Times New Roman" w:hAnsi="Times New Roman" w:cs="Times New Roman"/>
                <w:sz w:val="24"/>
                <w:szCs w:val="24"/>
              </w:rPr>
              <w:t xml:space="preserve"> и </w:t>
            </w:r>
            <w:hyperlink r:id="rId40"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history="1">
              <w:r w:rsidRPr="001C067D">
                <w:rPr>
                  <w:rStyle w:val="a3"/>
                  <w:rFonts w:ascii="Times New Roman" w:hAnsi="Times New Roman" w:cs="Times New Roman"/>
                  <w:color w:val="0000FF"/>
                  <w:sz w:val="24"/>
                  <w:szCs w:val="24"/>
                  <w:u w:val="none"/>
                </w:rPr>
                <w:t>III</w:t>
              </w:r>
            </w:hyperlink>
            <w:r w:rsidRPr="001C067D">
              <w:rPr>
                <w:rFonts w:ascii="Times New Roman" w:hAnsi="Times New Roman" w:cs="Times New Roman"/>
                <w:sz w:val="24"/>
                <w:szCs w:val="24"/>
              </w:rPr>
              <w:t xml:space="preserve">, </w:t>
            </w:r>
            <w:hyperlink r:id="rId41"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history="1">
              <w:r w:rsidRPr="001C067D">
                <w:rPr>
                  <w:rStyle w:val="a3"/>
                  <w:rFonts w:ascii="Times New Roman" w:hAnsi="Times New Roman" w:cs="Times New Roman"/>
                  <w:color w:val="0000FF"/>
                  <w:sz w:val="24"/>
                  <w:szCs w:val="24"/>
                  <w:u w:val="none"/>
                </w:rPr>
                <w:t>приложения N 1</w:t>
              </w:r>
            </w:hyperlink>
            <w:r w:rsidRPr="001C067D">
              <w:rPr>
                <w:rFonts w:ascii="Times New Roman" w:hAnsi="Times New Roman" w:cs="Times New Roman"/>
                <w:sz w:val="24"/>
                <w:szCs w:val="24"/>
              </w:rPr>
              <w:t xml:space="preserve"> и N 18), с целью определения перспектив и проблем развития комплекса"</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FDD7CE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01861169"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483EF7EC"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21</w:t>
            </w:r>
          </w:p>
        </w:tc>
        <w:tc>
          <w:tcPr>
            <w:tcW w:w="6463" w:type="dxa"/>
            <w:tcBorders>
              <w:top w:val="single" w:sz="4" w:space="0" w:color="auto"/>
              <w:left w:val="single" w:sz="4" w:space="0" w:color="auto"/>
              <w:bottom w:val="single" w:sz="4" w:space="0" w:color="auto"/>
              <w:right w:val="single" w:sz="4" w:space="0" w:color="auto"/>
            </w:tcBorders>
            <w:hideMark/>
          </w:tcPr>
          <w:p w14:paraId="32B9FC1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Обобщающее повторение по теме "Химико-лесной комплекс"</w:t>
            </w:r>
          </w:p>
        </w:tc>
        <w:tc>
          <w:tcPr>
            <w:tcW w:w="1473" w:type="dxa"/>
            <w:tcBorders>
              <w:top w:val="single" w:sz="4" w:space="0" w:color="auto"/>
              <w:left w:val="single" w:sz="4" w:space="0" w:color="auto"/>
              <w:bottom w:val="single" w:sz="4" w:space="0" w:color="auto"/>
              <w:right w:val="single" w:sz="4" w:space="0" w:color="auto"/>
            </w:tcBorders>
            <w:vAlign w:val="center"/>
          </w:tcPr>
          <w:p w14:paraId="2408D2A7"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7076B85D"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F569A3A"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22</w:t>
            </w:r>
          </w:p>
        </w:tc>
        <w:tc>
          <w:tcPr>
            <w:tcW w:w="6463" w:type="dxa"/>
            <w:tcBorders>
              <w:top w:val="single" w:sz="4" w:space="0" w:color="auto"/>
              <w:left w:val="single" w:sz="4" w:space="0" w:color="auto"/>
              <w:bottom w:val="single" w:sz="4" w:space="0" w:color="auto"/>
              <w:right w:val="single" w:sz="4" w:space="0" w:color="auto"/>
            </w:tcBorders>
            <w:hideMark/>
          </w:tcPr>
          <w:p w14:paraId="0867559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Агропромышленный комплекс. Состав, место и значение в экономике страны. Сельское хозяйство. Сельское хозяйство и окружающая среда</w:t>
            </w:r>
          </w:p>
        </w:tc>
        <w:tc>
          <w:tcPr>
            <w:tcW w:w="1473" w:type="dxa"/>
            <w:tcBorders>
              <w:top w:val="single" w:sz="4" w:space="0" w:color="auto"/>
              <w:left w:val="single" w:sz="4" w:space="0" w:color="auto"/>
              <w:bottom w:val="single" w:sz="4" w:space="0" w:color="auto"/>
              <w:right w:val="single" w:sz="4" w:space="0" w:color="auto"/>
            </w:tcBorders>
            <w:vAlign w:val="center"/>
          </w:tcPr>
          <w:p w14:paraId="7F4AB7B6"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54282A0A"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158BB7F5"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23</w:t>
            </w:r>
          </w:p>
        </w:tc>
        <w:tc>
          <w:tcPr>
            <w:tcW w:w="6463" w:type="dxa"/>
            <w:tcBorders>
              <w:top w:val="single" w:sz="4" w:space="0" w:color="auto"/>
              <w:left w:val="single" w:sz="4" w:space="0" w:color="auto"/>
              <w:bottom w:val="single" w:sz="4" w:space="0" w:color="auto"/>
              <w:right w:val="single" w:sz="4" w:space="0" w:color="auto"/>
            </w:tcBorders>
            <w:hideMark/>
          </w:tcPr>
          <w:p w14:paraId="2C1CE25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Растениеводство и животноводство: география основных отраслей</w:t>
            </w:r>
          </w:p>
        </w:tc>
        <w:tc>
          <w:tcPr>
            <w:tcW w:w="1473" w:type="dxa"/>
            <w:tcBorders>
              <w:top w:val="single" w:sz="4" w:space="0" w:color="auto"/>
              <w:left w:val="single" w:sz="4" w:space="0" w:color="auto"/>
              <w:bottom w:val="single" w:sz="4" w:space="0" w:color="auto"/>
              <w:right w:val="single" w:sz="4" w:space="0" w:color="auto"/>
            </w:tcBorders>
            <w:vAlign w:val="center"/>
          </w:tcPr>
          <w:p w14:paraId="6B23B6C9"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03E52AFA"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3E1A690"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24</w:t>
            </w:r>
          </w:p>
        </w:tc>
        <w:tc>
          <w:tcPr>
            <w:tcW w:w="6463" w:type="dxa"/>
            <w:tcBorders>
              <w:top w:val="single" w:sz="4" w:space="0" w:color="auto"/>
              <w:left w:val="single" w:sz="4" w:space="0" w:color="auto"/>
              <w:bottom w:val="single" w:sz="4" w:space="0" w:color="auto"/>
              <w:right w:val="single" w:sz="4" w:space="0" w:color="auto"/>
            </w:tcBorders>
            <w:hideMark/>
          </w:tcPr>
          <w:p w14:paraId="22BFAF7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Пищевая промышленность. Легкая промышленность. Состав, место и значение в хозяйстве. Факторы размещения предприятий. Легкая промышленность и охрана окружающей среды</w:t>
            </w:r>
          </w:p>
        </w:tc>
        <w:tc>
          <w:tcPr>
            <w:tcW w:w="1473" w:type="dxa"/>
            <w:tcBorders>
              <w:top w:val="single" w:sz="4" w:space="0" w:color="auto"/>
              <w:left w:val="single" w:sz="4" w:space="0" w:color="auto"/>
              <w:bottom w:val="single" w:sz="4" w:space="0" w:color="auto"/>
              <w:right w:val="single" w:sz="4" w:space="0" w:color="auto"/>
            </w:tcBorders>
            <w:vAlign w:val="center"/>
          </w:tcPr>
          <w:p w14:paraId="2EBC2BB2"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6CFC3DF3"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9AE6E19"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25</w:t>
            </w:r>
          </w:p>
        </w:tc>
        <w:tc>
          <w:tcPr>
            <w:tcW w:w="6463" w:type="dxa"/>
            <w:tcBorders>
              <w:top w:val="single" w:sz="4" w:space="0" w:color="auto"/>
              <w:left w:val="single" w:sz="4" w:space="0" w:color="auto"/>
              <w:bottom w:val="single" w:sz="4" w:space="0" w:color="auto"/>
              <w:right w:val="single" w:sz="4" w:space="0" w:color="auto"/>
            </w:tcBorders>
            <w:hideMark/>
          </w:tcPr>
          <w:p w14:paraId="03C26E2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w:t>
            </w:r>
            <w:hyperlink r:id="rId42" w:tooltip="Распоряжение Правительства РФ от 08.09.2022 N 2567-р (ред. от 07.02.2025) &lt;Об утверждении Стратегии развития агропромышленного и рыбохозяйственного комплексов Российской Федерации на период до 2030 года&gt; {КонсультантПлюс}" w:history="1">
              <w:r w:rsidRPr="001C067D">
                <w:rPr>
                  <w:rStyle w:val="a3"/>
                  <w:rFonts w:ascii="Times New Roman" w:hAnsi="Times New Roman" w:cs="Times New Roman"/>
                  <w:color w:val="0000FF"/>
                  <w:sz w:val="24"/>
                  <w:szCs w:val="24"/>
                  <w:u w:val="none"/>
                </w:rPr>
                <w:t>Стратегия</w:t>
              </w:r>
            </w:hyperlink>
            <w:r w:rsidRPr="001C067D">
              <w:rPr>
                <w:rFonts w:ascii="Times New Roman" w:hAnsi="Times New Roman" w:cs="Times New Roman"/>
                <w:sz w:val="24"/>
                <w:szCs w:val="24"/>
              </w:rPr>
              <w:t xml:space="preserve">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5099DE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426923AF"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3E17D9A"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26</w:t>
            </w:r>
          </w:p>
        </w:tc>
        <w:tc>
          <w:tcPr>
            <w:tcW w:w="6463" w:type="dxa"/>
            <w:tcBorders>
              <w:top w:val="single" w:sz="4" w:space="0" w:color="auto"/>
              <w:left w:val="single" w:sz="4" w:space="0" w:color="auto"/>
              <w:bottom w:val="single" w:sz="4" w:space="0" w:color="auto"/>
              <w:right w:val="single" w:sz="4" w:space="0" w:color="auto"/>
            </w:tcBorders>
            <w:hideMark/>
          </w:tcPr>
          <w:p w14:paraId="1C9C4D3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Обобщающее повторение по теме "Агропромышленный комплекс (АПК)"</w:t>
            </w:r>
          </w:p>
        </w:tc>
        <w:tc>
          <w:tcPr>
            <w:tcW w:w="1473" w:type="dxa"/>
            <w:tcBorders>
              <w:top w:val="single" w:sz="4" w:space="0" w:color="auto"/>
              <w:left w:val="single" w:sz="4" w:space="0" w:color="auto"/>
              <w:bottom w:val="single" w:sz="4" w:space="0" w:color="auto"/>
              <w:right w:val="single" w:sz="4" w:space="0" w:color="auto"/>
            </w:tcBorders>
            <w:vAlign w:val="center"/>
          </w:tcPr>
          <w:p w14:paraId="334A3F3F"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35A7BE1B"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568ADB92"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27</w:t>
            </w:r>
          </w:p>
        </w:tc>
        <w:tc>
          <w:tcPr>
            <w:tcW w:w="6463" w:type="dxa"/>
            <w:tcBorders>
              <w:top w:val="single" w:sz="4" w:space="0" w:color="auto"/>
              <w:left w:val="single" w:sz="4" w:space="0" w:color="auto"/>
              <w:bottom w:val="single" w:sz="4" w:space="0" w:color="auto"/>
              <w:right w:val="single" w:sz="4" w:space="0" w:color="auto"/>
            </w:tcBorders>
            <w:hideMark/>
          </w:tcPr>
          <w:p w14:paraId="2816589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Инфраструктурный комплекс. Транспорт. Состав, место и значение в хозяйстве. Крупнейшие транспортные узлы. </w:t>
            </w:r>
            <w:hyperlink r:id="rId43" w:tooltip="Распоряжение Правительства РФ от 27.11.2021 N 3363-р (ред. от 06.11.2024) &lt;О Транспортной стратегии Российской Федерации до 2030 года с прогнозом на период до 2035 года&gt; {КонсультантПлюс}" w:history="1">
              <w:r w:rsidRPr="001C067D">
                <w:rPr>
                  <w:rStyle w:val="a3"/>
                  <w:rFonts w:ascii="Times New Roman" w:hAnsi="Times New Roman" w:cs="Times New Roman"/>
                  <w:color w:val="0000FF"/>
                  <w:sz w:val="24"/>
                  <w:szCs w:val="24"/>
                  <w:u w:val="none"/>
                </w:rPr>
                <w:t>Стратегия</w:t>
              </w:r>
            </w:hyperlink>
            <w:r w:rsidRPr="001C067D">
              <w:rPr>
                <w:rFonts w:ascii="Times New Roman" w:hAnsi="Times New Roman" w:cs="Times New Roman"/>
                <w:sz w:val="24"/>
                <w:szCs w:val="24"/>
              </w:rPr>
              <w:t xml:space="preserve"> развития транспорта России на период до 2030 года, утвержденная распоряжением Правительства Российской Федерации от 27 ноября 2021 г. N 3363-р</w:t>
            </w:r>
          </w:p>
        </w:tc>
        <w:tc>
          <w:tcPr>
            <w:tcW w:w="1473" w:type="dxa"/>
            <w:tcBorders>
              <w:top w:val="single" w:sz="4" w:space="0" w:color="auto"/>
              <w:left w:val="single" w:sz="4" w:space="0" w:color="auto"/>
              <w:bottom w:val="single" w:sz="4" w:space="0" w:color="auto"/>
              <w:right w:val="single" w:sz="4" w:space="0" w:color="auto"/>
            </w:tcBorders>
            <w:vAlign w:val="center"/>
          </w:tcPr>
          <w:p w14:paraId="7C50750F"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1F1B7DB2"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7F34DCCF"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28</w:t>
            </w:r>
          </w:p>
        </w:tc>
        <w:tc>
          <w:tcPr>
            <w:tcW w:w="6463" w:type="dxa"/>
            <w:tcBorders>
              <w:top w:val="single" w:sz="4" w:space="0" w:color="auto"/>
              <w:left w:val="single" w:sz="4" w:space="0" w:color="auto"/>
              <w:bottom w:val="single" w:sz="4" w:space="0" w:color="auto"/>
              <w:right w:val="single" w:sz="4" w:space="0" w:color="auto"/>
            </w:tcBorders>
            <w:hideMark/>
          </w:tcPr>
          <w:p w14:paraId="2A07EA9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CBF39D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78DFFD3F"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7CB1E828"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29</w:t>
            </w:r>
          </w:p>
        </w:tc>
        <w:tc>
          <w:tcPr>
            <w:tcW w:w="6463" w:type="dxa"/>
            <w:tcBorders>
              <w:top w:val="single" w:sz="4" w:space="0" w:color="auto"/>
              <w:left w:val="single" w:sz="4" w:space="0" w:color="auto"/>
              <w:bottom w:val="single" w:sz="4" w:space="0" w:color="auto"/>
              <w:right w:val="single" w:sz="4" w:space="0" w:color="auto"/>
            </w:tcBorders>
            <w:hideMark/>
          </w:tcPr>
          <w:p w14:paraId="5024463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География отдельных видов транспорта. Основные транспортные пути. Транспорт и охрана окружающей среды</w:t>
            </w:r>
          </w:p>
        </w:tc>
        <w:tc>
          <w:tcPr>
            <w:tcW w:w="1473" w:type="dxa"/>
            <w:tcBorders>
              <w:top w:val="single" w:sz="4" w:space="0" w:color="auto"/>
              <w:left w:val="single" w:sz="4" w:space="0" w:color="auto"/>
              <w:bottom w:val="single" w:sz="4" w:space="0" w:color="auto"/>
              <w:right w:val="single" w:sz="4" w:space="0" w:color="auto"/>
            </w:tcBorders>
            <w:vAlign w:val="center"/>
          </w:tcPr>
          <w:p w14:paraId="1AA64CE0"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1937D96B"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44034BDA"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30</w:t>
            </w:r>
          </w:p>
        </w:tc>
        <w:tc>
          <w:tcPr>
            <w:tcW w:w="6463" w:type="dxa"/>
            <w:tcBorders>
              <w:top w:val="single" w:sz="4" w:space="0" w:color="auto"/>
              <w:left w:val="single" w:sz="4" w:space="0" w:color="auto"/>
              <w:bottom w:val="single" w:sz="4" w:space="0" w:color="auto"/>
              <w:right w:val="single" w:sz="4" w:space="0" w:color="auto"/>
            </w:tcBorders>
            <w:hideMark/>
          </w:tcPr>
          <w:p w14:paraId="4D81CEA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Информационная инфраструктура. Основные линии связи. Проблемы и перспективы развития комплекса. Федеральный проект "Информационная инфраструктура"</w:t>
            </w:r>
          </w:p>
        </w:tc>
        <w:tc>
          <w:tcPr>
            <w:tcW w:w="1473" w:type="dxa"/>
            <w:tcBorders>
              <w:top w:val="single" w:sz="4" w:space="0" w:color="auto"/>
              <w:left w:val="single" w:sz="4" w:space="0" w:color="auto"/>
              <w:bottom w:val="single" w:sz="4" w:space="0" w:color="auto"/>
              <w:right w:val="single" w:sz="4" w:space="0" w:color="auto"/>
            </w:tcBorders>
            <w:vAlign w:val="center"/>
          </w:tcPr>
          <w:p w14:paraId="07E28C95"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76F6130E"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E9C9492"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31</w:t>
            </w:r>
          </w:p>
        </w:tc>
        <w:tc>
          <w:tcPr>
            <w:tcW w:w="6463" w:type="dxa"/>
            <w:tcBorders>
              <w:top w:val="single" w:sz="4" w:space="0" w:color="auto"/>
              <w:left w:val="single" w:sz="4" w:space="0" w:color="auto"/>
              <w:bottom w:val="single" w:sz="4" w:space="0" w:color="auto"/>
              <w:right w:val="single" w:sz="4" w:space="0" w:color="auto"/>
            </w:tcBorders>
            <w:hideMark/>
          </w:tcPr>
          <w:p w14:paraId="27FC6F7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Рекреационное хозяйство. Практическая работа "Характеристика туристско-рекреационного потенциала своего края"</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A4C2A0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43517055"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5945F439"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32</w:t>
            </w:r>
          </w:p>
        </w:tc>
        <w:tc>
          <w:tcPr>
            <w:tcW w:w="6463" w:type="dxa"/>
            <w:tcBorders>
              <w:top w:val="single" w:sz="4" w:space="0" w:color="auto"/>
              <w:left w:val="single" w:sz="4" w:space="0" w:color="auto"/>
              <w:bottom w:val="single" w:sz="4" w:space="0" w:color="auto"/>
              <w:right w:val="single" w:sz="4" w:space="0" w:color="auto"/>
            </w:tcBorders>
            <w:hideMark/>
          </w:tcPr>
          <w:p w14:paraId="6BB71D8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Обобщающее повторение по теме "Инфраструктурный комплекс"</w:t>
            </w:r>
          </w:p>
        </w:tc>
        <w:tc>
          <w:tcPr>
            <w:tcW w:w="1473" w:type="dxa"/>
            <w:tcBorders>
              <w:top w:val="single" w:sz="4" w:space="0" w:color="auto"/>
              <w:left w:val="single" w:sz="4" w:space="0" w:color="auto"/>
              <w:bottom w:val="single" w:sz="4" w:space="0" w:color="auto"/>
              <w:right w:val="single" w:sz="4" w:space="0" w:color="auto"/>
            </w:tcBorders>
            <w:vAlign w:val="center"/>
          </w:tcPr>
          <w:p w14:paraId="6AF49051"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17A0C81C"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64F3EED"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33</w:t>
            </w:r>
          </w:p>
        </w:tc>
        <w:tc>
          <w:tcPr>
            <w:tcW w:w="6463" w:type="dxa"/>
            <w:tcBorders>
              <w:top w:val="single" w:sz="4" w:space="0" w:color="auto"/>
              <w:left w:val="single" w:sz="4" w:space="0" w:color="auto"/>
              <w:bottom w:val="single" w:sz="4" w:space="0" w:color="auto"/>
              <w:right w:val="single" w:sz="4" w:space="0" w:color="auto"/>
            </w:tcBorders>
            <w:hideMark/>
          </w:tcPr>
          <w:p w14:paraId="492DDFF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Государственная политика как фактор размещения производства. </w:t>
            </w:r>
            <w:hyperlink r:id="rId44" w:tooltip="Распоряжение Правительства РФ от 28.12.2024 N 4146-р &lt;Об утверждении Стратегии пространственного развития Российской Федерации на период до 2030 года с прогнозом до 2036 года&gt; {КонсультантПлюс}" w:history="1">
              <w:r w:rsidRPr="001C067D">
                <w:rPr>
                  <w:rStyle w:val="a3"/>
                  <w:rFonts w:ascii="Times New Roman" w:hAnsi="Times New Roman" w:cs="Times New Roman"/>
                  <w:color w:val="0000FF"/>
                  <w:sz w:val="24"/>
                  <w:szCs w:val="24"/>
                  <w:u w:val="none"/>
                </w:rPr>
                <w:t>Стратегия</w:t>
              </w:r>
            </w:hyperlink>
            <w:r w:rsidRPr="001C067D">
              <w:rPr>
                <w:rFonts w:ascii="Times New Roman" w:hAnsi="Times New Roman" w:cs="Times New Roman"/>
                <w:sz w:val="24"/>
                <w:szCs w:val="24"/>
              </w:rPr>
              <w:t xml:space="preserve"> пространственного развития Российской Федерации на период до 2030 года с прогнозом до 2036, утвержденная распоряжением Правительства Российской Федерации от 28 декабря 2024 г. N 4146-р: основные положения</w:t>
            </w:r>
          </w:p>
        </w:tc>
        <w:tc>
          <w:tcPr>
            <w:tcW w:w="1473" w:type="dxa"/>
            <w:tcBorders>
              <w:top w:val="single" w:sz="4" w:space="0" w:color="auto"/>
              <w:left w:val="single" w:sz="4" w:space="0" w:color="auto"/>
              <w:bottom w:val="single" w:sz="4" w:space="0" w:color="auto"/>
              <w:right w:val="single" w:sz="4" w:space="0" w:color="auto"/>
            </w:tcBorders>
            <w:vAlign w:val="center"/>
          </w:tcPr>
          <w:p w14:paraId="7FF5E6B6"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4AE58292"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E29948B"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34</w:t>
            </w:r>
          </w:p>
        </w:tc>
        <w:tc>
          <w:tcPr>
            <w:tcW w:w="6463" w:type="dxa"/>
            <w:tcBorders>
              <w:top w:val="single" w:sz="4" w:space="0" w:color="auto"/>
              <w:left w:val="single" w:sz="4" w:space="0" w:color="auto"/>
              <w:bottom w:val="single" w:sz="4" w:space="0" w:color="auto"/>
              <w:right w:val="single" w:sz="4" w:space="0" w:color="auto"/>
            </w:tcBorders>
            <w:hideMark/>
          </w:tcPr>
          <w:p w14:paraId="6C345F1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Развитие хозяйства и состояние окружающей среды. </w:t>
            </w:r>
            <w:hyperlink r:id="rId45" w:tooltip="Указ Президента РФ от 19.04.2017 N 176 &quot;О Стратегии экологической безопасности Российской Федерации на период до 2025 года&quot; {КонсультантПлюс}" w:history="1">
              <w:r w:rsidRPr="001C067D">
                <w:rPr>
                  <w:rStyle w:val="a3"/>
                  <w:rFonts w:ascii="Times New Roman" w:hAnsi="Times New Roman" w:cs="Times New Roman"/>
                  <w:color w:val="0000FF"/>
                  <w:sz w:val="24"/>
                  <w:szCs w:val="24"/>
                  <w:u w:val="none"/>
                </w:rPr>
                <w:t>Стратегия</w:t>
              </w:r>
            </w:hyperlink>
            <w:r w:rsidRPr="001C067D">
              <w:rPr>
                <w:rFonts w:ascii="Times New Roman" w:hAnsi="Times New Roman" w:cs="Times New Roman"/>
                <w:sz w:val="24"/>
                <w:szCs w:val="24"/>
              </w:rPr>
              <w:t xml:space="preserve">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030602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3F520251"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1CF030A"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35</w:t>
            </w:r>
          </w:p>
        </w:tc>
        <w:tc>
          <w:tcPr>
            <w:tcW w:w="6463" w:type="dxa"/>
            <w:tcBorders>
              <w:top w:val="single" w:sz="4" w:space="0" w:color="auto"/>
              <w:left w:val="single" w:sz="4" w:space="0" w:color="auto"/>
              <w:bottom w:val="single" w:sz="4" w:space="0" w:color="auto"/>
              <w:right w:val="single" w:sz="4" w:space="0" w:color="auto"/>
            </w:tcBorders>
            <w:hideMark/>
          </w:tcPr>
          <w:p w14:paraId="5DB474F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Европейский Север России. Географическое положение. Особенности природно-ресурсного потенциала</w:t>
            </w:r>
          </w:p>
        </w:tc>
        <w:tc>
          <w:tcPr>
            <w:tcW w:w="1473" w:type="dxa"/>
            <w:tcBorders>
              <w:top w:val="single" w:sz="4" w:space="0" w:color="auto"/>
              <w:left w:val="single" w:sz="4" w:space="0" w:color="auto"/>
              <w:bottom w:val="single" w:sz="4" w:space="0" w:color="auto"/>
              <w:right w:val="single" w:sz="4" w:space="0" w:color="auto"/>
            </w:tcBorders>
            <w:vAlign w:val="center"/>
          </w:tcPr>
          <w:p w14:paraId="6EF81BDE"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24DAAD9C"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482FC234"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36</w:t>
            </w:r>
          </w:p>
        </w:tc>
        <w:tc>
          <w:tcPr>
            <w:tcW w:w="6463" w:type="dxa"/>
            <w:tcBorders>
              <w:top w:val="single" w:sz="4" w:space="0" w:color="auto"/>
              <w:left w:val="single" w:sz="4" w:space="0" w:color="auto"/>
              <w:bottom w:val="single" w:sz="4" w:space="0" w:color="auto"/>
              <w:right w:val="single" w:sz="4" w:space="0" w:color="auto"/>
            </w:tcBorders>
            <w:hideMark/>
          </w:tcPr>
          <w:p w14:paraId="6B3A2A7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Европейский Север России. Особенности населения</w:t>
            </w:r>
          </w:p>
        </w:tc>
        <w:tc>
          <w:tcPr>
            <w:tcW w:w="1473" w:type="dxa"/>
            <w:tcBorders>
              <w:top w:val="single" w:sz="4" w:space="0" w:color="auto"/>
              <w:left w:val="single" w:sz="4" w:space="0" w:color="auto"/>
              <w:bottom w:val="single" w:sz="4" w:space="0" w:color="auto"/>
              <w:right w:val="single" w:sz="4" w:space="0" w:color="auto"/>
            </w:tcBorders>
            <w:vAlign w:val="center"/>
          </w:tcPr>
          <w:p w14:paraId="317D094D"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5AFC87FF"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7442FCF4"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37</w:t>
            </w:r>
          </w:p>
        </w:tc>
        <w:tc>
          <w:tcPr>
            <w:tcW w:w="6463" w:type="dxa"/>
            <w:tcBorders>
              <w:top w:val="single" w:sz="4" w:space="0" w:color="auto"/>
              <w:left w:val="single" w:sz="4" w:space="0" w:color="auto"/>
              <w:bottom w:val="single" w:sz="4" w:space="0" w:color="auto"/>
              <w:right w:val="single" w:sz="4" w:space="0" w:color="auto"/>
            </w:tcBorders>
            <w:hideMark/>
          </w:tcPr>
          <w:p w14:paraId="48EF213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Европейский Север России. Особенности хозяйства. Социально-экономические и экологические проблемы и перспективы развития</w:t>
            </w:r>
          </w:p>
        </w:tc>
        <w:tc>
          <w:tcPr>
            <w:tcW w:w="1473" w:type="dxa"/>
            <w:tcBorders>
              <w:top w:val="single" w:sz="4" w:space="0" w:color="auto"/>
              <w:left w:val="single" w:sz="4" w:space="0" w:color="auto"/>
              <w:bottom w:val="single" w:sz="4" w:space="0" w:color="auto"/>
              <w:right w:val="single" w:sz="4" w:space="0" w:color="auto"/>
            </w:tcBorders>
            <w:vAlign w:val="center"/>
          </w:tcPr>
          <w:p w14:paraId="18D914B8"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59EE2534"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4FA2179"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38</w:t>
            </w:r>
          </w:p>
        </w:tc>
        <w:tc>
          <w:tcPr>
            <w:tcW w:w="6463" w:type="dxa"/>
            <w:tcBorders>
              <w:top w:val="single" w:sz="4" w:space="0" w:color="auto"/>
              <w:left w:val="single" w:sz="4" w:space="0" w:color="auto"/>
              <w:bottom w:val="single" w:sz="4" w:space="0" w:color="auto"/>
              <w:right w:val="single" w:sz="4" w:space="0" w:color="auto"/>
            </w:tcBorders>
            <w:hideMark/>
          </w:tcPr>
          <w:p w14:paraId="2AE2DEA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Северо-Запад России. Географическое положение. Особенности природно-ресурсного потенциала</w:t>
            </w:r>
          </w:p>
        </w:tc>
        <w:tc>
          <w:tcPr>
            <w:tcW w:w="1473" w:type="dxa"/>
            <w:tcBorders>
              <w:top w:val="single" w:sz="4" w:space="0" w:color="auto"/>
              <w:left w:val="single" w:sz="4" w:space="0" w:color="auto"/>
              <w:bottom w:val="single" w:sz="4" w:space="0" w:color="auto"/>
              <w:right w:val="single" w:sz="4" w:space="0" w:color="auto"/>
            </w:tcBorders>
            <w:vAlign w:val="center"/>
          </w:tcPr>
          <w:p w14:paraId="5C8448EA"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4CD51E43"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01620D2"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39</w:t>
            </w:r>
          </w:p>
        </w:tc>
        <w:tc>
          <w:tcPr>
            <w:tcW w:w="6463" w:type="dxa"/>
            <w:tcBorders>
              <w:top w:val="single" w:sz="4" w:space="0" w:color="auto"/>
              <w:left w:val="single" w:sz="4" w:space="0" w:color="auto"/>
              <w:bottom w:val="single" w:sz="4" w:space="0" w:color="auto"/>
              <w:right w:val="single" w:sz="4" w:space="0" w:color="auto"/>
            </w:tcBorders>
            <w:hideMark/>
          </w:tcPr>
          <w:p w14:paraId="0BF5E57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Северо-Запад России. Особенности населения и хозяйства. Социально-экономические и экологические проблемы и перспективы развития</w:t>
            </w:r>
          </w:p>
        </w:tc>
        <w:tc>
          <w:tcPr>
            <w:tcW w:w="1473" w:type="dxa"/>
            <w:tcBorders>
              <w:top w:val="single" w:sz="4" w:space="0" w:color="auto"/>
              <w:left w:val="single" w:sz="4" w:space="0" w:color="auto"/>
              <w:bottom w:val="single" w:sz="4" w:space="0" w:color="auto"/>
              <w:right w:val="single" w:sz="4" w:space="0" w:color="auto"/>
            </w:tcBorders>
            <w:vAlign w:val="center"/>
          </w:tcPr>
          <w:p w14:paraId="7370E383"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0204A35E"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6F6CBFB"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40</w:t>
            </w:r>
          </w:p>
        </w:tc>
        <w:tc>
          <w:tcPr>
            <w:tcW w:w="6463" w:type="dxa"/>
            <w:tcBorders>
              <w:top w:val="single" w:sz="4" w:space="0" w:color="auto"/>
              <w:left w:val="single" w:sz="4" w:space="0" w:color="auto"/>
              <w:bottom w:val="single" w:sz="4" w:space="0" w:color="auto"/>
              <w:right w:val="single" w:sz="4" w:space="0" w:color="auto"/>
            </w:tcBorders>
            <w:hideMark/>
          </w:tcPr>
          <w:p w14:paraId="64FC154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Центральная Россия. Географическое положение. Особенности природно-ресурсного потенциала</w:t>
            </w:r>
          </w:p>
        </w:tc>
        <w:tc>
          <w:tcPr>
            <w:tcW w:w="1473" w:type="dxa"/>
            <w:tcBorders>
              <w:top w:val="single" w:sz="4" w:space="0" w:color="auto"/>
              <w:left w:val="single" w:sz="4" w:space="0" w:color="auto"/>
              <w:bottom w:val="single" w:sz="4" w:space="0" w:color="auto"/>
              <w:right w:val="single" w:sz="4" w:space="0" w:color="auto"/>
            </w:tcBorders>
            <w:vAlign w:val="center"/>
          </w:tcPr>
          <w:p w14:paraId="35C92E5E"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367D47A8"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6FC111D"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41</w:t>
            </w:r>
          </w:p>
        </w:tc>
        <w:tc>
          <w:tcPr>
            <w:tcW w:w="6463" w:type="dxa"/>
            <w:tcBorders>
              <w:top w:val="single" w:sz="4" w:space="0" w:color="auto"/>
              <w:left w:val="single" w:sz="4" w:space="0" w:color="auto"/>
              <w:bottom w:val="single" w:sz="4" w:space="0" w:color="auto"/>
              <w:right w:val="single" w:sz="4" w:space="0" w:color="auto"/>
            </w:tcBorders>
            <w:hideMark/>
          </w:tcPr>
          <w:p w14:paraId="0F292F5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Центральная Россия. Особенности населения</w:t>
            </w:r>
          </w:p>
        </w:tc>
        <w:tc>
          <w:tcPr>
            <w:tcW w:w="1473" w:type="dxa"/>
            <w:tcBorders>
              <w:top w:val="single" w:sz="4" w:space="0" w:color="auto"/>
              <w:left w:val="single" w:sz="4" w:space="0" w:color="auto"/>
              <w:bottom w:val="single" w:sz="4" w:space="0" w:color="auto"/>
              <w:right w:val="single" w:sz="4" w:space="0" w:color="auto"/>
            </w:tcBorders>
            <w:vAlign w:val="center"/>
          </w:tcPr>
          <w:p w14:paraId="3A0A4170"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6B0C7C37"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7F32D1A4"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42</w:t>
            </w:r>
          </w:p>
        </w:tc>
        <w:tc>
          <w:tcPr>
            <w:tcW w:w="6463" w:type="dxa"/>
            <w:tcBorders>
              <w:top w:val="single" w:sz="4" w:space="0" w:color="auto"/>
              <w:left w:val="single" w:sz="4" w:space="0" w:color="auto"/>
              <w:bottom w:val="single" w:sz="4" w:space="0" w:color="auto"/>
              <w:right w:val="single" w:sz="4" w:space="0" w:color="auto"/>
            </w:tcBorders>
            <w:hideMark/>
          </w:tcPr>
          <w:p w14:paraId="5BA18A1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Центральная Россия. Особенности хозяйства. Социально-экономические и экологические проблемы и перспективы развития</w:t>
            </w:r>
          </w:p>
        </w:tc>
        <w:tc>
          <w:tcPr>
            <w:tcW w:w="1473" w:type="dxa"/>
            <w:tcBorders>
              <w:top w:val="single" w:sz="4" w:space="0" w:color="auto"/>
              <w:left w:val="single" w:sz="4" w:space="0" w:color="auto"/>
              <w:bottom w:val="single" w:sz="4" w:space="0" w:color="auto"/>
              <w:right w:val="single" w:sz="4" w:space="0" w:color="auto"/>
            </w:tcBorders>
            <w:vAlign w:val="center"/>
          </w:tcPr>
          <w:p w14:paraId="5F3ABA5D"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73DCDBB9"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5906428A"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43</w:t>
            </w:r>
          </w:p>
        </w:tc>
        <w:tc>
          <w:tcPr>
            <w:tcW w:w="6463" w:type="dxa"/>
            <w:tcBorders>
              <w:top w:val="single" w:sz="4" w:space="0" w:color="auto"/>
              <w:left w:val="single" w:sz="4" w:space="0" w:color="auto"/>
              <w:bottom w:val="single" w:sz="4" w:space="0" w:color="auto"/>
              <w:right w:val="single" w:sz="4" w:space="0" w:color="auto"/>
            </w:tcBorders>
            <w:hideMark/>
          </w:tcPr>
          <w:p w14:paraId="60338C0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Поволжье. Географическое положение. Особенности природно-ресурсного потенциала</w:t>
            </w:r>
          </w:p>
        </w:tc>
        <w:tc>
          <w:tcPr>
            <w:tcW w:w="1473" w:type="dxa"/>
            <w:tcBorders>
              <w:top w:val="single" w:sz="4" w:space="0" w:color="auto"/>
              <w:left w:val="single" w:sz="4" w:space="0" w:color="auto"/>
              <w:bottom w:val="single" w:sz="4" w:space="0" w:color="auto"/>
              <w:right w:val="single" w:sz="4" w:space="0" w:color="auto"/>
            </w:tcBorders>
            <w:vAlign w:val="center"/>
          </w:tcPr>
          <w:p w14:paraId="348F2DCD"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263E51FD"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7AE648A2"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44</w:t>
            </w:r>
          </w:p>
        </w:tc>
        <w:tc>
          <w:tcPr>
            <w:tcW w:w="6463" w:type="dxa"/>
            <w:tcBorders>
              <w:top w:val="single" w:sz="4" w:space="0" w:color="auto"/>
              <w:left w:val="single" w:sz="4" w:space="0" w:color="auto"/>
              <w:bottom w:val="single" w:sz="4" w:space="0" w:color="auto"/>
              <w:right w:val="single" w:sz="4" w:space="0" w:color="auto"/>
            </w:tcBorders>
            <w:hideMark/>
          </w:tcPr>
          <w:p w14:paraId="6F7D559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Поволжье. Особенности населения и хозяйства. Социально-экономические и экологические проблемы и перспективы развития</w:t>
            </w:r>
          </w:p>
        </w:tc>
        <w:tc>
          <w:tcPr>
            <w:tcW w:w="1473" w:type="dxa"/>
            <w:tcBorders>
              <w:top w:val="single" w:sz="4" w:space="0" w:color="auto"/>
              <w:left w:val="single" w:sz="4" w:space="0" w:color="auto"/>
              <w:bottom w:val="single" w:sz="4" w:space="0" w:color="auto"/>
              <w:right w:val="single" w:sz="4" w:space="0" w:color="auto"/>
            </w:tcBorders>
            <w:vAlign w:val="center"/>
          </w:tcPr>
          <w:p w14:paraId="3648E9CE"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2B0C2660"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3FDC1BB2"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45</w:t>
            </w:r>
          </w:p>
        </w:tc>
        <w:tc>
          <w:tcPr>
            <w:tcW w:w="6463" w:type="dxa"/>
            <w:tcBorders>
              <w:top w:val="single" w:sz="4" w:space="0" w:color="auto"/>
              <w:left w:val="single" w:sz="4" w:space="0" w:color="auto"/>
              <w:bottom w:val="single" w:sz="4" w:space="0" w:color="auto"/>
              <w:right w:val="single" w:sz="4" w:space="0" w:color="auto"/>
            </w:tcBorders>
            <w:hideMark/>
          </w:tcPr>
          <w:p w14:paraId="7A1F4BC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Юг Европейской части России. Географическое положение. Особенности природно-ресурсного потенциала</w:t>
            </w:r>
          </w:p>
        </w:tc>
        <w:tc>
          <w:tcPr>
            <w:tcW w:w="1473" w:type="dxa"/>
            <w:tcBorders>
              <w:top w:val="single" w:sz="4" w:space="0" w:color="auto"/>
              <w:left w:val="single" w:sz="4" w:space="0" w:color="auto"/>
              <w:bottom w:val="single" w:sz="4" w:space="0" w:color="auto"/>
              <w:right w:val="single" w:sz="4" w:space="0" w:color="auto"/>
            </w:tcBorders>
            <w:vAlign w:val="center"/>
          </w:tcPr>
          <w:p w14:paraId="1DAA585A"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45D69DC4"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0C28F4C3"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46</w:t>
            </w:r>
          </w:p>
        </w:tc>
        <w:tc>
          <w:tcPr>
            <w:tcW w:w="6463" w:type="dxa"/>
            <w:tcBorders>
              <w:top w:val="single" w:sz="4" w:space="0" w:color="auto"/>
              <w:left w:val="single" w:sz="4" w:space="0" w:color="auto"/>
              <w:bottom w:val="single" w:sz="4" w:space="0" w:color="auto"/>
              <w:right w:val="single" w:sz="4" w:space="0" w:color="auto"/>
            </w:tcBorders>
            <w:hideMark/>
          </w:tcPr>
          <w:p w14:paraId="1A42A60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Юг Европейской части России. Особенности населения</w:t>
            </w:r>
          </w:p>
        </w:tc>
        <w:tc>
          <w:tcPr>
            <w:tcW w:w="1473" w:type="dxa"/>
            <w:tcBorders>
              <w:top w:val="single" w:sz="4" w:space="0" w:color="auto"/>
              <w:left w:val="single" w:sz="4" w:space="0" w:color="auto"/>
              <w:bottom w:val="single" w:sz="4" w:space="0" w:color="auto"/>
              <w:right w:val="single" w:sz="4" w:space="0" w:color="auto"/>
            </w:tcBorders>
            <w:vAlign w:val="center"/>
          </w:tcPr>
          <w:p w14:paraId="09E8DF99"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452B9CF3"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556F2FFC"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47</w:t>
            </w:r>
          </w:p>
        </w:tc>
        <w:tc>
          <w:tcPr>
            <w:tcW w:w="6463" w:type="dxa"/>
            <w:tcBorders>
              <w:top w:val="single" w:sz="4" w:space="0" w:color="auto"/>
              <w:left w:val="single" w:sz="4" w:space="0" w:color="auto"/>
              <w:bottom w:val="single" w:sz="4" w:space="0" w:color="auto"/>
              <w:right w:val="single" w:sz="4" w:space="0" w:color="auto"/>
            </w:tcBorders>
            <w:hideMark/>
          </w:tcPr>
          <w:p w14:paraId="2590B0D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Юг Европейской части России. Особенности хозяйства</w:t>
            </w:r>
          </w:p>
        </w:tc>
        <w:tc>
          <w:tcPr>
            <w:tcW w:w="1473" w:type="dxa"/>
            <w:tcBorders>
              <w:top w:val="single" w:sz="4" w:space="0" w:color="auto"/>
              <w:left w:val="single" w:sz="4" w:space="0" w:color="auto"/>
              <w:bottom w:val="single" w:sz="4" w:space="0" w:color="auto"/>
              <w:right w:val="single" w:sz="4" w:space="0" w:color="auto"/>
            </w:tcBorders>
            <w:vAlign w:val="center"/>
          </w:tcPr>
          <w:p w14:paraId="3ADCD6DD"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503032D7"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3530E6C0"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48</w:t>
            </w:r>
          </w:p>
        </w:tc>
        <w:tc>
          <w:tcPr>
            <w:tcW w:w="6463" w:type="dxa"/>
            <w:tcBorders>
              <w:top w:val="single" w:sz="4" w:space="0" w:color="auto"/>
              <w:left w:val="single" w:sz="4" w:space="0" w:color="auto"/>
              <w:bottom w:val="single" w:sz="4" w:space="0" w:color="auto"/>
              <w:right w:val="single" w:sz="4" w:space="0" w:color="auto"/>
            </w:tcBorders>
            <w:hideMark/>
          </w:tcPr>
          <w:p w14:paraId="301130B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Юг Европейской части России. Социально-экономические и экологические проблемы и перспективы развития</w:t>
            </w:r>
          </w:p>
        </w:tc>
        <w:tc>
          <w:tcPr>
            <w:tcW w:w="1473" w:type="dxa"/>
            <w:tcBorders>
              <w:top w:val="single" w:sz="4" w:space="0" w:color="auto"/>
              <w:left w:val="single" w:sz="4" w:space="0" w:color="auto"/>
              <w:bottom w:val="single" w:sz="4" w:space="0" w:color="auto"/>
              <w:right w:val="single" w:sz="4" w:space="0" w:color="auto"/>
            </w:tcBorders>
            <w:vAlign w:val="center"/>
          </w:tcPr>
          <w:p w14:paraId="1E878619"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0765B27C"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41B4010"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49</w:t>
            </w:r>
          </w:p>
        </w:tc>
        <w:tc>
          <w:tcPr>
            <w:tcW w:w="6463" w:type="dxa"/>
            <w:tcBorders>
              <w:top w:val="single" w:sz="4" w:space="0" w:color="auto"/>
              <w:left w:val="single" w:sz="4" w:space="0" w:color="auto"/>
              <w:bottom w:val="single" w:sz="4" w:space="0" w:color="auto"/>
              <w:right w:val="single" w:sz="4" w:space="0" w:color="auto"/>
            </w:tcBorders>
            <w:hideMark/>
          </w:tcPr>
          <w:p w14:paraId="04759D7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Урал. Географическое положение. Особенности природно-ресурсного потенциала. Практическая работа "Сравнение экономико-географического положения (ЭГП) двух географических районов страны по разным источникам информации"</w:t>
            </w:r>
          </w:p>
        </w:tc>
        <w:tc>
          <w:tcPr>
            <w:tcW w:w="1473" w:type="dxa"/>
            <w:tcBorders>
              <w:top w:val="single" w:sz="4" w:space="0" w:color="auto"/>
              <w:left w:val="single" w:sz="4" w:space="0" w:color="auto"/>
              <w:bottom w:val="single" w:sz="4" w:space="0" w:color="auto"/>
              <w:right w:val="single" w:sz="4" w:space="0" w:color="auto"/>
            </w:tcBorders>
            <w:hideMark/>
          </w:tcPr>
          <w:p w14:paraId="2F2707D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5309ED07"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37CE290"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50</w:t>
            </w:r>
          </w:p>
        </w:tc>
        <w:tc>
          <w:tcPr>
            <w:tcW w:w="6463" w:type="dxa"/>
            <w:tcBorders>
              <w:top w:val="single" w:sz="4" w:space="0" w:color="auto"/>
              <w:left w:val="single" w:sz="4" w:space="0" w:color="auto"/>
              <w:bottom w:val="single" w:sz="4" w:space="0" w:color="auto"/>
              <w:right w:val="single" w:sz="4" w:space="0" w:color="auto"/>
            </w:tcBorders>
            <w:hideMark/>
          </w:tcPr>
          <w:p w14:paraId="490C8BE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Урал. Особенности населения</w:t>
            </w:r>
          </w:p>
        </w:tc>
        <w:tc>
          <w:tcPr>
            <w:tcW w:w="1473" w:type="dxa"/>
            <w:tcBorders>
              <w:top w:val="single" w:sz="4" w:space="0" w:color="auto"/>
              <w:left w:val="single" w:sz="4" w:space="0" w:color="auto"/>
              <w:bottom w:val="single" w:sz="4" w:space="0" w:color="auto"/>
              <w:right w:val="single" w:sz="4" w:space="0" w:color="auto"/>
            </w:tcBorders>
            <w:vAlign w:val="center"/>
          </w:tcPr>
          <w:p w14:paraId="015FCB61"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3F11D50D"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3ED70680"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51</w:t>
            </w:r>
          </w:p>
        </w:tc>
        <w:tc>
          <w:tcPr>
            <w:tcW w:w="6463" w:type="dxa"/>
            <w:tcBorders>
              <w:top w:val="single" w:sz="4" w:space="0" w:color="auto"/>
              <w:left w:val="single" w:sz="4" w:space="0" w:color="auto"/>
              <w:bottom w:val="single" w:sz="4" w:space="0" w:color="auto"/>
              <w:right w:val="single" w:sz="4" w:space="0" w:color="auto"/>
            </w:tcBorders>
            <w:hideMark/>
          </w:tcPr>
          <w:p w14:paraId="5A21437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Урал. Особенности хозяйства. Социально-экономические и экологические проблемы и перспективы развития</w:t>
            </w:r>
          </w:p>
        </w:tc>
        <w:tc>
          <w:tcPr>
            <w:tcW w:w="1473" w:type="dxa"/>
            <w:tcBorders>
              <w:top w:val="single" w:sz="4" w:space="0" w:color="auto"/>
              <w:left w:val="single" w:sz="4" w:space="0" w:color="auto"/>
              <w:bottom w:val="single" w:sz="4" w:space="0" w:color="auto"/>
              <w:right w:val="single" w:sz="4" w:space="0" w:color="auto"/>
            </w:tcBorders>
            <w:vAlign w:val="center"/>
          </w:tcPr>
          <w:p w14:paraId="492582A5"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279A61C6"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A2716C9"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52</w:t>
            </w:r>
          </w:p>
        </w:tc>
        <w:tc>
          <w:tcPr>
            <w:tcW w:w="6463" w:type="dxa"/>
            <w:tcBorders>
              <w:top w:val="single" w:sz="4" w:space="0" w:color="auto"/>
              <w:left w:val="single" w:sz="4" w:space="0" w:color="auto"/>
              <w:bottom w:val="single" w:sz="4" w:space="0" w:color="auto"/>
              <w:right w:val="single" w:sz="4" w:space="0" w:color="auto"/>
            </w:tcBorders>
            <w:hideMark/>
          </w:tcPr>
          <w:p w14:paraId="38A1E64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60CE42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1B990199"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8A5B115"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53</w:t>
            </w:r>
          </w:p>
        </w:tc>
        <w:tc>
          <w:tcPr>
            <w:tcW w:w="6463" w:type="dxa"/>
            <w:tcBorders>
              <w:top w:val="single" w:sz="4" w:space="0" w:color="auto"/>
              <w:left w:val="single" w:sz="4" w:space="0" w:color="auto"/>
              <w:bottom w:val="single" w:sz="4" w:space="0" w:color="auto"/>
              <w:right w:val="single" w:sz="4" w:space="0" w:color="auto"/>
            </w:tcBorders>
            <w:hideMark/>
          </w:tcPr>
          <w:p w14:paraId="37876FC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Контрольная работа по теме "Западный макрорегион (Европейская часть) России"</w:t>
            </w:r>
          </w:p>
        </w:tc>
        <w:tc>
          <w:tcPr>
            <w:tcW w:w="1473" w:type="dxa"/>
            <w:tcBorders>
              <w:top w:val="single" w:sz="4" w:space="0" w:color="auto"/>
              <w:left w:val="single" w:sz="4" w:space="0" w:color="auto"/>
              <w:bottom w:val="single" w:sz="4" w:space="0" w:color="auto"/>
              <w:right w:val="single" w:sz="4" w:space="0" w:color="auto"/>
            </w:tcBorders>
            <w:vAlign w:val="center"/>
          </w:tcPr>
          <w:p w14:paraId="61D74C5A"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53B088B6"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57DF0972"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54</w:t>
            </w:r>
          </w:p>
        </w:tc>
        <w:tc>
          <w:tcPr>
            <w:tcW w:w="6463" w:type="dxa"/>
            <w:tcBorders>
              <w:top w:val="single" w:sz="4" w:space="0" w:color="auto"/>
              <w:left w:val="single" w:sz="4" w:space="0" w:color="auto"/>
              <w:bottom w:val="single" w:sz="4" w:space="0" w:color="auto"/>
              <w:right w:val="single" w:sz="4" w:space="0" w:color="auto"/>
            </w:tcBorders>
            <w:hideMark/>
          </w:tcPr>
          <w:p w14:paraId="227A437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Сибирь. Географическое положение</w:t>
            </w:r>
          </w:p>
        </w:tc>
        <w:tc>
          <w:tcPr>
            <w:tcW w:w="1473" w:type="dxa"/>
            <w:tcBorders>
              <w:top w:val="single" w:sz="4" w:space="0" w:color="auto"/>
              <w:left w:val="single" w:sz="4" w:space="0" w:color="auto"/>
              <w:bottom w:val="single" w:sz="4" w:space="0" w:color="auto"/>
              <w:right w:val="single" w:sz="4" w:space="0" w:color="auto"/>
            </w:tcBorders>
            <w:vAlign w:val="center"/>
          </w:tcPr>
          <w:p w14:paraId="477AF908"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5F705205"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3679A208"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55</w:t>
            </w:r>
          </w:p>
        </w:tc>
        <w:tc>
          <w:tcPr>
            <w:tcW w:w="6463" w:type="dxa"/>
            <w:tcBorders>
              <w:top w:val="single" w:sz="4" w:space="0" w:color="auto"/>
              <w:left w:val="single" w:sz="4" w:space="0" w:color="auto"/>
              <w:bottom w:val="single" w:sz="4" w:space="0" w:color="auto"/>
              <w:right w:val="single" w:sz="4" w:space="0" w:color="auto"/>
            </w:tcBorders>
            <w:hideMark/>
          </w:tcPr>
          <w:p w14:paraId="7349E6A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Сибирь. Особенности природно-ресурсного потенциала</w:t>
            </w:r>
          </w:p>
        </w:tc>
        <w:tc>
          <w:tcPr>
            <w:tcW w:w="1473" w:type="dxa"/>
            <w:tcBorders>
              <w:top w:val="single" w:sz="4" w:space="0" w:color="auto"/>
              <w:left w:val="single" w:sz="4" w:space="0" w:color="auto"/>
              <w:bottom w:val="single" w:sz="4" w:space="0" w:color="auto"/>
              <w:right w:val="single" w:sz="4" w:space="0" w:color="auto"/>
            </w:tcBorders>
            <w:vAlign w:val="center"/>
          </w:tcPr>
          <w:p w14:paraId="75231F2F"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1D992852"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73078512"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56</w:t>
            </w:r>
          </w:p>
        </w:tc>
        <w:tc>
          <w:tcPr>
            <w:tcW w:w="6463" w:type="dxa"/>
            <w:tcBorders>
              <w:top w:val="single" w:sz="4" w:space="0" w:color="auto"/>
              <w:left w:val="single" w:sz="4" w:space="0" w:color="auto"/>
              <w:bottom w:val="single" w:sz="4" w:space="0" w:color="auto"/>
              <w:right w:val="single" w:sz="4" w:space="0" w:color="auto"/>
            </w:tcBorders>
            <w:hideMark/>
          </w:tcPr>
          <w:p w14:paraId="0288FC0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Сибирь. Особенности населения</w:t>
            </w:r>
          </w:p>
        </w:tc>
        <w:tc>
          <w:tcPr>
            <w:tcW w:w="1473" w:type="dxa"/>
            <w:tcBorders>
              <w:top w:val="single" w:sz="4" w:space="0" w:color="auto"/>
              <w:left w:val="single" w:sz="4" w:space="0" w:color="auto"/>
              <w:bottom w:val="single" w:sz="4" w:space="0" w:color="auto"/>
              <w:right w:val="single" w:sz="4" w:space="0" w:color="auto"/>
            </w:tcBorders>
            <w:vAlign w:val="center"/>
          </w:tcPr>
          <w:p w14:paraId="5C394F04"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071FA425"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17AC906F"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57</w:t>
            </w:r>
          </w:p>
        </w:tc>
        <w:tc>
          <w:tcPr>
            <w:tcW w:w="6463" w:type="dxa"/>
            <w:tcBorders>
              <w:top w:val="single" w:sz="4" w:space="0" w:color="auto"/>
              <w:left w:val="single" w:sz="4" w:space="0" w:color="auto"/>
              <w:bottom w:val="single" w:sz="4" w:space="0" w:color="auto"/>
              <w:right w:val="single" w:sz="4" w:space="0" w:color="auto"/>
            </w:tcBorders>
            <w:hideMark/>
          </w:tcPr>
          <w:p w14:paraId="522DA01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Сибирь. Особенности хозяйства</w:t>
            </w:r>
          </w:p>
        </w:tc>
        <w:tc>
          <w:tcPr>
            <w:tcW w:w="1473" w:type="dxa"/>
            <w:tcBorders>
              <w:top w:val="single" w:sz="4" w:space="0" w:color="auto"/>
              <w:left w:val="single" w:sz="4" w:space="0" w:color="auto"/>
              <w:bottom w:val="single" w:sz="4" w:space="0" w:color="auto"/>
              <w:right w:val="single" w:sz="4" w:space="0" w:color="auto"/>
            </w:tcBorders>
            <w:vAlign w:val="center"/>
          </w:tcPr>
          <w:p w14:paraId="3B6404F9"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3E56BDAD"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3E8D131"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58</w:t>
            </w:r>
          </w:p>
        </w:tc>
        <w:tc>
          <w:tcPr>
            <w:tcW w:w="6463" w:type="dxa"/>
            <w:tcBorders>
              <w:top w:val="single" w:sz="4" w:space="0" w:color="auto"/>
              <w:left w:val="single" w:sz="4" w:space="0" w:color="auto"/>
              <w:bottom w:val="single" w:sz="4" w:space="0" w:color="auto"/>
              <w:right w:val="single" w:sz="4" w:space="0" w:color="auto"/>
            </w:tcBorders>
            <w:hideMark/>
          </w:tcPr>
          <w:p w14:paraId="75AE360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Сибирь. Особенности хозяйства. Социально-экономические и экологические проблемы и перспективы развития</w:t>
            </w:r>
          </w:p>
        </w:tc>
        <w:tc>
          <w:tcPr>
            <w:tcW w:w="1473" w:type="dxa"/>
            <w:tcBorders>
              <w:top w:val="single" w:sz="4" w:space="0" w:color="auto"/>
              <w:left w:val="single" w:sz="4" w:space="0" w:color="auto"/>
              <w:bottom w:val="single" w:sz="4" w:space="0" w:color="auto"/>
              <w:right w:val="single" w:sz="4" w:space="0" w:color="auto"/>
            </w:tcBorders>
            <w:vAlign w:val="center"/>
          </w:tcPr>
          <w:p w14:paraId="375B22E7"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4C792530"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0B773CF"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59</w:t>
            </w:r>
          </w:p>
        </w:tc>
        <w:tc>
          <w:tcPr>
            <w:tcW w:w="6463" w:type="dxa"/>
            <w:tcBorders>
              <w:top w:val="single" w:sz="4" w:space="0" w:color="auto"/>
              <w:left w:val="single" w:sz="4" w:space="0" w:color="auto"/>
              <w:bottom w:val="single" w:sz="4" w:space="0" w:color="auto"/>
              <w:right w:val="single" w:sz="4" w:space="0" w:color="auto"/>
            </w:tcBorders>
            <w:hideMark/>
          </w:tcPr>
          <w:p w14:paraId="38E29D7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Дальний Восток. Географическое положение</w:t>
            </w:r>
          </w:p>
        </w:tc>
        <w:tc>
          <w:tcPr>
            <w:tcW w:w="1473" w:type="dxa"/>
            <w:tcBorders>
              <w:top w:val="single" w:sz="4" w:space="0" w:color="auto"/>
              <w:left w:val="single" w:sz="4" w:space="0" w:color="auto"/>
              <w:bottom w:val="single" w:sz="4" w:space="0" w:color="auto"/>
              <w:right w:val="single" w:sz="4" w:space="0" w:color="auto"/>
            </w:tcBorders>
            <w:vAlign w:val="center"/>
          </w:tcPr>
          <w:p w14:paraId="68C0EE0C"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4CD1CD9D"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5E9492AE"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60</w:t>
            </w:r>
          </w:p>
        </w:tc>
        <w:tc>
          <w:tcPr>
            <w:tcW w:w="6463" w:type="dxa"/>
            <w:tcBorders>
              <w:top w:val="single" w:sz="4" w:space="0" w:color="auto"/>
              <w:left w:val="single" w:sz="4" w:space="0" w:color="auto"/>
              <w:bottom w:val="single" w:sz="4" w:space="0" w:color="auto"/>
              <w:right w:val="single" w:sz="4" w:space="0" w:color="auto"/>
            </w:tcBorders>
            <w:hideMark/>
          </w:tcPr>
          <w:p w14:paraId="04CBFAC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Дальний Восток. Особенности природно-ресурсного потенциала</w:t>
            </w:r>
          </w:p>
        </w:tc>
        <w:tc>
          <w:tcPr>
            <w:tcW w:w="1473" w:type="dxa"/>
            <w:tcBorders>
              <w:top w:val="single" w:sz="4" w:space="0" w:color="auto"/>
              <w:left w:val="single" w:sz="4" w:space="0" w:color="auto"/>
              <w:bottom w:val="single" w:sz="4" w:space="0" w:color="auto"/>
              <w:right w:val="single" w:sz="4" w:space="0" w:color="auto"/>
            </w:tcBorders>
            <w:vAlign w:val="center"/>
          </w:tcPr>
          <w:p w14:paraId="206138EE"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1C47403E"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7C9E0FF"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61</w:t>
            </w:r>
          </w:p>
        </w:tc>
        <w:tc>
          <w:tcPr>
            <w:tcW w:w="6463" w:type="dxa"/>
            <w:tcBorders>
              <w:top w:val="single" w:sz="4" w:space="0" w:color="auto"/>
              <w:left w:val="single" w:sz="4" w:space="0" w:color="auto"/>
              <w:bottom w:val="single" w:sz="4" w:space="0" w:color="auto"/>
              <w:right w:val="single" w:sz="4" w:space="0" w:color="auto"/>
            </w:tcBorders>
            <w:hideMark/>
          </w:tcPr>
          <w:p w14:paraId="06C94BC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Дальний Восток. Особенности населения</w:t>
            </w:r>
          </w:p>
        </w:tc>
        <w:tc>
          <w:tcPr>
            <w:tcW w:w="1473" w:type="dxa"/>
            <w:tcBorders>
              <w:top w:val="single" w:sz="4" w:space="0" w:color="auto"/>
              <w:left w:val="single" w:sz="4" w:space="0" w:color="auto"/>
              <w:bottom w:val="single" w:sz="4" w:space="0" w:color="auto"/>
              <w:right w:val="single" w:sz="4" w:space="0" w:color="auto"/>
            </w:tcBorders>
            <w:vAlign w:val="center"/>
          </w:tcPr>
          <w:p w14:paraId="736C495C"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15DE686C"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74783AB3"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62</w:t>
            </w:r>
          </w:p>
        </w:tc>
        <w:tc>
          <w:tcPr>
            <w:tcW w:w="6463" w:type="dxa"/>
            <w:tcBorders>
              <w:top w:val="single" w:sz="4" w:space="0" w:color="auto"/>
              <w:left w:val="single" w:sz="4" w:space="0" w:color="auto"/>
              <w:bottom w:val="single" w:sz="4" w:space="0" w:color="auto"/>
              <w:right w:val="single" w:sz="4" w:space="0" w:color="auto"/>
            </w:tcBorders>
            <w:hideMark/>
          </w:tcPr>
          <w:p w14:paraId="4370DD5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1473" w:type="dxa"/>
            <w:tcBorders>
              <w:top w:val="single" w:sz="4" w:space="0" w:color="auto"/>
              <w:left w:val="single" w:sz="4" w:space="0" w:color="auto"/>
              <w:bottom w:val="single" w:sz="4" w:space="0" w:color="auto"/>
              <w:right w:val="single" w:sz="4" w:space="0" w:color="auto"/>
            </w:tcBorders>
            <w:hideMark/>
          </w:tcPr>
          <w:p w14:paraId="5BE907D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2D0A109B"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1058BC3F"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63</w:t>
            </w:r>
          </w:p>
        </w:tc>
        <w:tc>
          <w:tcPr>
            <w:tcW w:w="6463" w:type="dxa"/>
            <w:tcBorders>
              <w:top w:val="single" w:sz="4" w:space="0" w:color="auto"/>
              <w:left w:val="single" w:sz="4" w:space="0" w:color="auto"/>
              <w:bottom w:val="single" w:sz="4" w:space="0" w:color="auto"/>
              <w:right w:val="single" w:sz="4" w:space="0" w:color="auto"/>
            </w:tcBorders>
            <w:hideMark/>
          </w:tcPr>
          <w:p w14:paraId="373A7B8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1473" w:type="dxa"/>
            <w:tcBorders>
              <w:top w:val="single" w:sz="4" w:space="0" w:color="auto"/>
              <w:left w:val="single" w:sz="4" w:space="0" w:color="auto"/>
              <w:bottom w:val="single" w:sz="4" w:space="0" w:color="auto"/>
              <w:right w:val="single" w:sz="4" w:space="0" w:color="auto"/>
            </w:tcBorders>
            <w:hideMark/>
          </w:tcPr>
          <w:p w14:paraId="59A1BE3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0,5</w:t>
            </w:r>
          </w:p>
        </w:tc>
      </w:tr>
      <w:tr w:rsidR="00B16597" w:rsidRPr="001C067D" w14:paraId="2B386858"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762BC3A0"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64</w:t>
            </w:r>
          </w:p>
        </w:tc>
        <w:tc>
          <w:tcPr>
            <w:tcW w:w="6463" w:type="dxa"/>
            <w:tcBorders>
              <w:top w:val="single" w:sz="4" w:space="0" w:color="auto"/>
              <w:left w:val="single" w:sz="4" w:space="0" w:color="auto"/>
              <w:bottom w:val="single" w:sz="4" w:space="0" w:color="auto"/>
              <w:right w:val="single" w:sz="4" w:space="0" w:color="auto"/>
            </w:tcBorders>
            <w:hideMark/>
          </w:tcPr>
          <w:p w14:paraId="07FCCF9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Резервный урок. Контрольная работа по теме "Восточный макрорегион (Азиатская часть)"</w:t>
            </w:r>
          </w:p>
        </w:tc>
        <w:tc>
          <w:tcPr>
            <w:tcW w:w="1473" w:type="dxa"/>
            <w:tcBorders>
              <w:top w:val="single" w:sz="4" w:space="0" w:color="auto"/>
              <w:left w:val="single" w:sz="4" w:space="0" w:color="auto"/>
              <w:bottom w:val="single" w:sz="4" w:space="0" w:color="auto"/>
              <w:right w:val="single" w:sz="4" w:space="0" w:color="auto"/>
            </w:tcBorders>
            <w:vAlign w:val="center"/>
          </w:tcPr>
          <w:p w14:paraId="08B5382A"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7F5E75F8"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2E07BD94"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65</w:t>
            </w:r>
          </w:p>
        </w:tc>
        <w:tc>
          <w:tcPr>
            <w:tcW w:w="6463" w:type="dxa"/>
            <w:tcBorders>
              <w:top w:val="single" w:sz="4" w:space="0" w:color="auto"/>
              <w:left w:val="single" w:sz="4" w:space="0" w:color="auto"/>
              <w:bottom w:val="single" w:sz="4" w:space="0" w:color="auto"/>
              <w:right w:val="single" w:sz="4" w:space="0" w:color="auto"/>
            </w:tcBorders>
            <w:hideMark/>
          </w:tcPr>
          <w:p w14:paraId="7A00A6C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Федеральные и региональные целевые программы</w:t>
            </w:r>
          </w:p>
        </w:tc>
        <w:tc>
          <w:tcPr>
            <w:tcW w:w="1473" w:type="dxa"/>
            <w:tcBorders>
              <w:top w:val="single" w:sz="4" w:space="0" w:color="auto"/>
              <w:left w:val="single" w:sz="4" w:space="0" w:color="auto"/>
              <w:bottom w:val="single" w:sz="4" w:space="0" w:color="auto"/>
              <w:right w:val="single" w:sz="4" w:space="0" w:color="auto"/>
            </w:tcBorders>
            <w:vAlign w:val="center"/>
          </w:tcPr>
          <w:p w14:paraId="060B6CED"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51788E73"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65E09BEF"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66</w:t>
            </w:r>
          </w:p>
        </w:tc>
        <w:tc>
          <w:tcPr>
            <w:tcW w:w="6463" w:type="dxa"/>
            <w:tcBorders>
              <w:top w:val="single" w:sz="4" w:space="0" w:color="auto"/>
              <w:left w:val="single" w:sz="4" w:space="0" w:color="auto"/>
              <w:bottom w:val="single" w:sz="4" w:space="0" w:color="auto"/>
              <w:right w:val="single" w:sz="4" w:space="0" w:color="auto"/>
            </w:tcBorders>
            <w:hideMark/>
          </w:tcPr>
          <w:p w14:paraId="74CB0EF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 xml:space="preserve">Государственная </w:t>
            </w:r>
            <w:hyperlink r:id="rId46" w:tooltip="Постановление Правительства РФ от 30.03.2021 N 484 (ред. от 24.09.2024) &quot;Об утверждении государственной программы Российской Федерации &quot;Социально-экономическое развитие Арктической зоны Российской Федерации&quot; {КонсультантПлюс}" w:history="1">
              <w:r w:rsidRPr="001C067D">
                <w:rPr>
                  <w:rStyle w:val="a3"/>
                  <w:rFonts w:ascii="Times New Roman" w:hAnsi="Times New Roman" w:cs="Times New Roman"/>
                  <w:color w:val="0000FF"/>
                  <w:sz w:val="24"/>
                  <w:szCs w:val="24"/>
                  <w:u w:val="none"/>
                </w:rPr>
                <w:t>программа</w:t>
              </w:r>
            </w:hyperlink>
            <w:r w:rsidRPr="001C067D">
              <w:rPr>
                <w:rFonts w:ascii="Times New Roman" w:hAnsi="Times New Roman" w:cs="Times New Roman"/>
                <w:sz w:val="24"/>
                <w:szCs w:val="24"/>
              </w:rPr>
              <w:t xml:space="preserve"> Российской Федерации "Социально-экономическое развитие Арктической зоны Российской Федерации"</w:t>
            </w:r>
          </w:p>
        </w:tc>
        <w:tc>
          <w:tcPr>
            <w:tcW w:w="1473" w:type="dxa"/>
            <w:tcBorders>
              <w:top w:val="single" w:sz="4" w:space="0" w:color="auto"/>
              <w:left w:val="single" w:sz="4" w:space="0" w:color="auto"/>
              <w:bottom w:val="single" w:sz="4" w:space="0" w:color="auto"/>
              <w:right w:val="single" w:sz="4" w:space="0" w:color="auto"/>
            </w:tcBorders>
            <w:vAlign w:val="center"/>
          </w:tcPr>
          <w:p w14:paraId="2D091BB4"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44186473"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18FDA540"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67</w:t>
            </w:r>
          </w:p>
        </w:tc>
        <w:tc>
          <w:tcPr>
            <w:tcW w:w="6463" w:type="dxa"/>
            <w:tcBorders>
              <w:top w:val="single" w:sz="4" w:space="0" w:color="auto"/>
              <w:left w:val="single" w:sz="4" w:space="0" w:color="auto"/>
              <w:bottom w:val="single" w:sz="4" w:space="0" w:color="auto"/>
              <w:right w:val="single" w:sz="4" w:space="0" w:color="auto"/>
            </w:tcBorders>
            <w:hideMark/>
          </w:tcPr>
          <w:p w14:paraId="55B9491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w:t>
            </w:r>
          </w:p>
        </w:tc>
        <w:tc>
          <w:tcPr>
            <w:tcW w:w="1473" w:type="dxa"/>
            <w:tcBorders>
              <w:top w:val="single" w:sz="4" w:space="0" w:color="auto"/>
              <w:left w:val="single" w:sz="4" w:space="0" w:color="auto"/>
              <w:bottom w:val="single" w:sz="4" w:space="0" w:color="auto"/>
              <w:right w:val="single" w:sz="4" w:space="0" w:color="auto"/>
            </w:tcBorders>
            <w:vAlign w:val="center"/>
          </w:tcPr>
          <w:p w14:paraId="4034C939"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5F8378C6" w14:textId="77777777" w:rsidTr="00B16597">
        <w:tc>
          <w:tcPr>
            <w:tcW w:w="1133" w:type="dxa"/>
            <w:tcBorders>
              <w:top w:val="single" w:sz="4" w:space="0" w:color="auto"/>
              <w:left w:val="single" w:sz="4" w:space="0" w:color="auto"/>
              <w:bottom w:val="single" w:sz="4" w:space="0" w:color="auto"/>
              <w:right w:val="single" w:sz="4" w:space="0" w:color="auto"/>
            </w:tcBorders>
            <w:vAlign w:val="center"/>
            <w:hideMark/>
          </w:tcPr>
          <w:p w14:paraId="76D27A53"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Урок 68</w:t>
            </w:r>
          </w:p>
        </w:tc>
        <w:tc>
          <w:tcPr>
            <w:tcW w:w="6463" w:type="dxa"/>
            <w:tcBorders>
              <w:top w:val="single" w:sz="4" w:space="0" w:color="auto"/>
              <w:left w:val="single" w:sz="4" w:space="0" w:color="auto"/>
              <w:bottom w:val="single" w:sz="4" w:space="0" w:color="auto"/>
              <w:right w:val="single" w:sz="4" w:space="0" w:color="auto"/>
            </w:tcBorders>
            <w:hideMark/>
          </w:tcPr>
          <w:p w14:paraId="03ABA73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Значение для мировой цивилизации географического пространства России. Объекты Всемирного природного и культурного наследия России</w:t>
            </w:r>
          </w:p>
        </w:tc>
        <w:tc>
          <w:tcPr>
            <w:tcW w:w="1473" w:type="dxa"/>
            <w:tcBorders>
              <w:top w:val="single" w:sz="4" w:space="0" w:color="auto"/>
              <w:left w:val="single" w:sz="4" w:space="0" w:color="auto"/>
              <w:bottom w:val="single" w:sz="4" w:space="0" w:color="auto"/>
              <w:right w:val="single" w:sz="4" w:space="0" w:color="auto"/>
            </w:tcBorders>
            <w:vAlign w:val="center"/>
          </w:tcPr>
          <w:p w14:paraId="6B3B5D9E"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5F7C5C9E" w14:textId="77777777" w:rsidTr="00B16597">
        <w:tc>
          <w:tcPr>
            <w:tcW w:w="9069" w:type="dxa"/>
            <w:gridSpan w:val="3"/>
            <w:tcBorders>
              <w:top w:val="single" w:sz="4" w:space="0" w:color="auto"/>
              <w:left w:val="single" w:sz="4" w:space="0" w:color="auto"/>
              <w:bottom w:val="single" w:sz="4" w:space="0" w:color="auto"/>
              <w:right w:val="single" w:sz="4" w:space="0" w:color="auto"/>
            </w:tcBorders>
            <w:vAlign w:val="center"/>
            <w:hideMark/>
          </w:tcPr>
          <w:p w14:paraId="51BD1FD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14:paraId="40F9F27D" w14:textId="77777777" w:rsidR="00B16597" w:rsidRPr="001C067D" w:rsidRDefault="00B16597" w:rsidP="001C067D">
      <w:pPr>
        <w:pStyle w:val="ConsPlusNormal"/>
        <w:ind w:firstLine="540"/>
        <w:jc w:val="both"/>
        <w:rPr>
          <w:rFonts w:ascii="Times New Roman" w:hAnsi="Times New Roman" w:cs="Times New Roman"/>
          <w:sz w:val="24"/>
          <w:szCs w:val="24"/>
        </w:rPr>
      </w:pPr>
    </w:p>
    <w:p w14:paraId="6EDB5C3B" w14:textId="77777777" w:rsidR="00B16597" w:rsidRPr="001C067D" w:rsidRDefault="001C7712" w:rsidP="001C067D">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1C067D">
        <w:rPr>
          <w:rFonts w:ascii="Times New Roman" w:hAnsi="Times New Roman" w:cs="Times New Roman"/>
          <w:i/>
          <w:sz w:val="24"/>
          <w:szCs w:val="24"/>
        </w:rPr>
        <w:t xml:space="preserve">Абзацем следующего содержания: </w:t>
      </w:r>
      <w:r w:rsidRPr="001C067D">
        <w:rPr>
          <w:rFonts w:ascii="Times New Roman" w:hAnsi="Times New Roman" w:cs="Times New Roman"/>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географии.»</w:t>
      </w:r>
      <w:r w:rsidR="00B16597" w:rsidRPr="001C067D">
        <w:rPr>
          <w:rFonts w:ascii="Times New Roman" w:hAnsi="Times New Roman" w:cs="Times New Roman"/>
          <w:sz w:val="24"/>
          <w:szCs w:val="24"/>
        </w:rPr>
        <w:t>:</w:t>
      </w:r>
    </w:p>
    <w:p w14:paraId="70F46EF8" w14:textId="77777777" w:rsidR="00B16597" w:rsidRPr="001C067D" w:rsidRDefault="00B16597"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21</w:t>
      </w:r>
    </w:p>
    <w:p w14:paraId="6C5215BB" w14:textId="77777777" w:rsidR="00B16597" w:rsidRPr="001C067D" w:rsidRDefault="00B16597" w:rsidP="001C067D">
      <w:pPr>
        <w:pStyle w:val="ConsPlusNormal"/>
        <w:ind w:firstLine="540"/>
        <w:jc w:val="both"/>
        <w:rPr>
          <w:rFonts w:ascii="Times New Roman" w:hAnsi="Times New Roman" w:cs="Times New Roman"/>
          <w:sz w:val="24"/>
          <w:szCs w:val="24"/>
        </w:rPr>
      </w:pPr>
    </w:p>
    <w:p w14:paraId="241887A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5C1971C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(5 класс)</w:t>
      </w:r>
    </w:p>
    <w:p w14:paraId="572EC425" w14:textId="77777777" w:rsidR="00B16597" w:rsidRPr="001C067D" w:rsidRDefault="00B16597"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16597" w:rsidRPr="001C067D" w14:paraId="1E917713"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827AC0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64FED07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B16597" w:rsidRPr="001C067D" w14:paraId="19631346"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D91CCB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6D66BCB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разделу "Географическое изучение Земли"</w:t>
            </w:r>
          </w:p>
        </w:tc>
      </w:tr>
      <w:tr w:rsidR="00B16597" w:rsidRPr="001C067D" w14:paraId="75075429"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8E726E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26CBD71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"География - наука о планете Земля"</w:t>
            </w:r>
          </w:p>
        </w:tc>
      </w:tr>
      <w:tr w:rsidR="00B16597" w:rsidRPr="001C067D" w14:paraId="086FBC14"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5349BB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3E456CE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исследований, применяемых в географии</w:t>
            </w:r>
          </w:p>
        </w:tc>
      </w:tr>
      <w:tr w:rsidR="00B16597" w:rsidRPr="001C067D" w14:paraId="73C814E5"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18EFCC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370" w:type="dxa"/>
            <w:tcBorders>
              <w:top w:val="single" w:sz="4" w:space="0" w:color="auto"/>
              <w:left w:val="single" w:sz="4" w:space="0" w:color="auto"/>
              <w:bottom w:val="single" w:sz="4" w:space="0" w:color="auto"/>
              <w:right w:val="single" w:sz="4" w:space="0" w:color="auto"/>
            </w:tcBorders>
            <w:hideMark/>
          </w:tcPr>
          <w:p w14:paraId="2584D40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tc>
      </w:tr>
      <w:tr w:rsidR="00B16597" w:rsidRPr="001C067D" w14:paraId="1A984714"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DD6800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1.1.3</w:t>
            </w:r>
          </w:p>
        </w:tc>
        <w:tc>
          <w:tcPr>
            <w:tcW w:w="7370" w:type="dxa"/>
            <w:tcBorders>
              <w:top w:val="single" w:sz="4" w:space="0" w:color="auto"/>
              <w:left w:val="single" w:sz="4" w:space="0" w:color="auto"/>
              <w:bottom w:val="single" w:sz="4" w:space="0" w:color="auto"/>
              <w:right w:val="single" w:sz="4" w:space="0" w:color="auto"/>
            </w:tcBorders>
            <w:hideMark/>
          </w:tcPr>
          <w:p w14:paraId="08FADA6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tc>
      </w:tr>
      <w:tr w:rsidR="00B16597" w:rsidRPr="001C067D" w14:paraId="75C9A1E8"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EEB989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0F48C56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"История географических открытий"</w:t>
            </w:r>
          </w:p>
        </w:tc>
      </w:tr>
      <w:tr w:rsidR="00B16597" w:rsidRPr="001C067D" w14:paraId="21E23627"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35548E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1.2.1</w:t>
            </w:r>
          </w:p>
        </w:tc>
        <w:tc>
          <w:tcPr>
            <w:tcW w:w="7370" w:type="dxa"/>
            <w:tcBorders>
              <w:top w:val="single" w:sz="4" w:space="0" w:color="auto"/>
              <w:left w:val="single" w:sz="4" w:space="0" w:color="auto"/>
              <w:bottom w:val="single" w:sz="4" w:space="0" w:color="auto"/>
              <w:right w:val="single" w:sz="4" w:space="0" w:color="auto"/>
            </w:tcBorders>
            <w:hideMark/>
          </w:tcPr>
          <w:p w14:paraId="09DA971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вклад великих путешественников в географическое изучение Земли</w:t>
            </w:r>
          </w:p>
        </w:tc>
      </w:tr>
      <w:tr w:rsidR="00B16597" w:rsidRPr="001C067D" w14:paraId="2A763347"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E443AE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1.2.2</w:t>
            </w:r>
          </w:p>
        </w:tc>
        <w:tc>
          <w:tcPr>
            <w:tcW w:w="7370" w:type="dxa"/>
            <w:tcBorders>
              <w:top w:val="single" w:sz="4" w:space="0" w:color="auto"/>
              <w:left w:val="single" w:sz="4" w:space="0" w:color="auto"/>
              <w:bottom w:val="single" w:sz="4" w:space="0" w:color="auto"/>
              <w:right w:val="single" w:sz="4" w:space="0" w:color="auto"/>
            </w:tcBorders>
            <w:hideMark/>
          </w:tcPr>
          <w:p w14:paraId="1A9392D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описывать и сравнивать маршруты путешествий великих путешественников</w:t>
            </w:r>
          </w:p>
        </w:tc>
      </w:tr>
      <w:tr w:rsidR="00B16597" w:rsidRPr="001C067D" w14:paraId="1011CB3E"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39A027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1.2.3</w:t>
            </w:r>
          </w:p>
        </w:tc>
        <w:tc>
          <w:tcPr>
            <w:tcW w:w="7370" w:type="dxa"/>
            <w:tcBorders>
              <w:top w:val="single" w:sz="4" w:space="0" w:color="auto"/>
              <w:left w:val="single" w:sz="4" w:space="0" w:color="auto"/>
              <w:bottom w:val="single" w:sz="4" w:space="0" w:color="auto"/>
              <w:right w:val="single" w:sz="4" w:space="0" w:color="auto"/>
            </w:tcBorders>
            <w:hideMark/>
          </w:tcPr>
          <w:p w14:paraId="165D304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tc>
      </w:tr>
      <w:tr w:rsidR="00B16597" w:rsidRPr="001C067D" w14:paraId="32DFA2B2"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5AECCE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6DF6DF4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разделу "Изображения земной поверхности"</w:t>
            </w:r>
          </w:p>
        </w:tc>
      </w:tr>
      <w:tr w:rsidR="00B16597" w:rsidRPr="001C067D" w14:paraId="1BE2C010"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87157A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3F3CD5C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"Планы местности"</w:t>
            </w:r>
          </w:p>
        </w:tc>
      </w:tr>
      <w:tr w:rsidR="00B16597" w:rsidRPr="001C067D" w14:paraId="2ABC3179"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4EEEE3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2.1.1</w:t>
            </w:r>
          </w:p>
        </w:tc>
        <w:tc>
          <w:tcPr>
            <w:tcW w:w="7370" w:type="dxa"/>
            <w:tcBorders>
              <w:top w:val="single" w:sz="4" w:space="0" w:color="auto"/>
              <w:left w:val="single" w:sz="4" w:space="0" w:color="auto"/>
              <w:bottom w:val="single" w:sz="4" w:space="0" w:color="auto"/>
              <w:right w:val="single" w:sz="4" w:space="0" w:color="auto"/>
            </w:tcBorders>
            <w:hideMark/>
          </w:tcPr>
          <w:p w14:paraId="3D34B97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направления и расстояния по плану местности (топографической карте); определять направления, расстояния и географические координаты по картам</w:t>
            </w:r>
          </w:p>
        </w:tc>
      </w:tr>
      <w:tr w:rsidR="00B16597" w:rsidRPr="001C067D" w14:paraId="17CC616A"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0C2B29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2.1.2</w:t>
            </w:r>
          </w:p>
        </w:tc>
        <w:tc>
          <w:tcPr>
            <w:tcW w:w="7370" w:type="dxa"/>
            <w:tcBorders>
              <w:top w:val="single" w:sz="4" w:space="0" w:color="auto"/>
              <w:left w:val="single" w:sz="4" w:space="0" w:color="auto"/>
              <w:bottom w:val="single" w:sz="4" w:space="0" w:color="auto"/>
              <w:right w:val="single" w:sz="4" w:space="0" w:color="auto"/>
            </w:tcBorders>
            <w:hideMark/>
          </w:tcPr>
          <w:p w14:paraId="184B321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понятия "план местности", "аэрофотоснимок", "стороны горизонта", "азимут", "горизонтали", "масштаб", "условные знаки" для решения учебных и (или) практико-ориентированных задач</w:t>
            </w:r>
          </w:p>
        </w:tc>
      </w:tr>
      <w:tr w:rsidR="00B16597" w:rsidRPr="001C067D" w14:paraId="7D904D8E"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6C1CB9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2.1.3</w:t>
            </w:r>
          </w:p>
        </w:tc>
        <w:tc>
          <w:tcPr>
            <w:tcW w:w="7370" w:type="dxa"/>
            <w:tcBorders>
              <w:top w:val="single" w:sz="4" w:space="0" w:color="auto"/>
              <w:left w:val="single" w:sz="4" w:space="0" w:color="auto"/>
              <w:bottom w:val="single" w:sz="4" w:space="0" w:color="auto"/>
              <w:right w:val="single" w:sz="4" w:space="0" w:color="auto"/>
            </w:tcBorders>
            <w:hideMark/>
          </w:tcPr>
          <w:p w14:paraId="23AB4C0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понятия "план местности" и "географическая карта"</w:t>
            </w:r>
          </w:p>
        </w:tc>
      </w:tr>
      <w:tr w:rsidR="00B16597" w:rsidRPr="001C067D" w14:paraId="297C5870"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3FC367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2.1.4</w:t>
            </w:r>
          </w:p>
        </w:tc>
        <w:tc>
          <w:tcPr>
            <w:tcW w:w="7370" w:type="dxa"/>
            <w:tcBorders>
              <w:top w:val="single" w:sz="4" w:space="0" w:color="auto"/>
              <w:left w:val="single" w:sz="4" w:space="0" w:color="auto"/>
              <w:bottom w:val="single" w:sz="4" w:space="0" w:color="auto"/>
              <w:right w:val="single" w:sz="4" w:space="0" w:color="auto"/>
            </w:tcBorders>
            <w:hideMark/>
          </w:tcPr>
          <w:p w14:paraId="1DC1A8F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понятия "географическая карта", "параллель", "меридиан" для решения учебных и (или) практико-ориентированных задач</w:t>
            </w:r>
          </w:p>
        </w:tc>
      </w:tr>
      <w:tr w:rsidR="00B16597" w:rsidRPr="001C067D" w14:paraId="40450E4B"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2597D7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2.1.5</w:t>
            </w:r>
          </w:p>
        </w:tc>
        <w:tc>
          <w:tcPr>
            <w:tcW w:w="7370" w:type="dxa"/>
            <w:tcBorders>
              <w:top w:val="single" w:sz="4" w:space="0" w:color="auto"/>
              <w:left w:val="single" w:sz="4" w:space="0" w:color="auto"/>
              <w:bottom w:val="single" w:sz="4" w:space="0" w:color="auto"/>
              <w:right w:val="single" w:sz="4" w:space="0" w:color="auto"/>
            </w:tcBorders>
            <w:hideMark/>
          </w:tcPr>
          <w:p w14:paraId="5E2EB0E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использования в различных жизненных ситуациях и хозяйственной деятельности людей географических карт, планов местности и геоинформационных систем (ГИС)</w:t>
            </w:r>
          </w:p>
        </w:tc>
      </w:tr>
      <w:tr w:rsidR="00B16597" w:rsidRPr="001C067D" w14:paraId="0B8FC04A"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442299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69415CB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разделу "Земля - планета Солнечной системы"</w:t>
            </w:r>
          </w:p>
        </w:tc>
      </w:tr>
      <w:tr w:rsidR="00B16597" w:rsidRPr="001C067D" w14:paraId="47E991C5"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4D0938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70B76D5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"Земля - планета Солнечной системы"</w:t>
            </w:r>
          </w:p>
        </w:tc>
      </w:tr>
      <w:tr w:rsidR="00B16597" w:rsidRPr="001C067D" w14:paraId="6D91E8A7"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68A083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3.1.1</w:t>
            </w:r>
          </w:p>
        </w:tc>
        <w:tc>
          <w:tcPr>
            <w:tcW w:w="7370" w:type="dxa"/>
            <w:tcBorders>
              <w:top w:val="single" w:sz="4" w:space="0" w:color="auto"/>
              <w:left w:val="single" w:sz="4" w:space="0" w:color="auto"/>
              <w:bottom w:val="single" w:sz="4" w:space="0" w:color="auto"/>
              <w:right w:val="single" w:sz="4" w:space="0" w:color="auto"/>
            </w:tcBorders>
            <w:hideMark/>
          </w:tcPr>
          <w:p w14:paraId="5869CAB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влияния Солнца на мир живой и неживой природы</w:t>
            </w:r>
          </w:p>
        </w:tc>
      </w:tr>
      <w:tr w:rsidR="00B16597" w:rsidRPr="001C067D" w14:paraId="2C972E87"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1972E4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3.1.2</w:t>
            </w:r>
          </w:p>
        </w:tc>
        <w:tc>
          <w:tcPr>
            <w:tcW w:w="7370" w:type="dxa"/>
            <w:tcBorders>
              <w:top w:val="single" w:sz="4" w:space="0" w:color="auto"/>
              <w:left w:val="single" w:sz="4" w:space="0" w:color="auto"/>
              <w:bottom w:val="single" w:sz="4" w:space="0" w:color="auto"/>
              <w:right w:val="single" w:sz="4" w:space="0" w:color="auto"/>
            </w:tcBorders>
            <w:hideMark/>
          </w:tcPr>
          <w:p w14:paraId="6FD72AF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причины смены дня и ночи и времен года</w:t>
            </w:r>
          </w:p>
        </w:tc>
      </w:tr>
      <w:tr w:rsidR="00B16597" w:rsidRPr="001C067D" w14:paraId="55B6E0EF"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EE0B5E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3.1.3</w:t>
            </w:r>
          </w:p>
        </w:tc>
        <w:tc>
          <w:tcPr>
            <w:tcW w:w="7370" w:type="dxa"/>
            <w:tcBorders>
              <w:top w:val="single" w:sz="4" w:space="0" w:color="auto"/>
              <w:left w:val="single" w:sz="4" w:space="0" w:color="auto"/>
              <w:bottom w:val="single" w:sz="4" w:space="0" w:color="auto"/>
              <w:right w:val="single" w:sz="4" w:space="0" w:color="auto"/>
            </w:tcBorders>
            <w:hideMark/>
          </w:tcPr>
          <w:p w14:paraId="4DAF35F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r>
      <w:tr w:rsidR="00B16597" w:rsidRPr="001C067D" w14:paraId="4038926E"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3E0093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24CF4FE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разделу "Оболочки Земли"</w:t>
            </w:r>
          </w:p>
        </w:tc>
      </w:tr>
      <w:tr w:rsidR="00B16597" w:rsidRPr="001C067D" w14:paraId="658FB52A"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5564D1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370" w:type="dxa"/>
            <w:tcBorders>
              <w:top w:val="single" w:sz="4" w:space="0" w:color="auto"/>
              <w:left w:val="single" w:sz="4" w:space="0" w:color="auto"/>
              <w:bottom w:val="single" w:sz="4" w:space="0" w:color="auto"/>
              <w:right w:val="single" w:sz="4" w:space="0" w:color="auto"/>
            </w:tcBorders>
            <w:hideMark/>
          </w:tcPr>
          <w:p w14:paraId="6AD76D7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"Литосфера"</w:t>
            </w:r>
          </w:p>
        </w:tc>
      </w:tr>
      <w:tr w:rsidR="00B16597" w:rsidRPr="001C067D" w14:paraId="316C4512"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525EFF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w:t>
            </w:r>
          </w:p>
        </w:tc>
        <w:tc>
          <w:tcPr>
            <w:tcW w:w="7370" w:type="dxa"/>
            <w:tcBorders>
              <w:top w:val="single" w:sz="4" w:space="0" w:color="auto"/>
              <w:left w:val="single" w:sz="4" w:space="0" w:color="auto"/>
              <w:bottom w:val="single" w:sz="4" w:space="0" w:color="auto"/>
              <w:right w:val="single" w:sz="4" w:space="0" w:color="auto"/>
            </w:tcBorders>
            <w:hideMark/>
          </w:tcPr>
          <w:p w14:paraId="2B748DA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описывать внутреннее строение Земли</w:t>
            </w:r>
          </w:p>
        </w:tc>
      </w:tr>
      <w:tr w:rsidR="00B16597" w:rsidRPr="001C067D" w14:paraId="1924D5CD"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1A29CD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4.1.2</w:t>
            </w:r>
          </w:p>
        </w:tc>
        <w:tc>
          <w:tcPr>
            <w:tcW w:w="7370" w:type="dxa"/>
            <w:tcBorders>
              <w:top w:val="single" w:sz="4" w:space="0" w:color="auto"/>
              <w:left w:val="single" w:sz="4" w:space="0" w:color="auto"/>
              <w:bottom w:val="single" w:sz="4" w:space="0" w:color="auto"/>
              <w:right w:val="single" w:sz="4" w:space="0" w:color="auto"/>
            </w:tcBorders>
            <w:hideMark/>
          </w:tcPr>
          <w:p w14:paraId="766844D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понятия "ядро", "мантия", "земная кора", "минерал" и "горная порода", "материковая" и "океаническая" земная кора</w:t>
            </w:r>
          </w:p>
        </w:tc>
      </w:tr>
      <w:tr w:rsidR="00B16597" w:rsidRPr="001C067D" w14:paraId="6729E33D"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52AE53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4.1.3</w:t>
            </w:r>
          </w:p>
        </w:tc>
        <w:tc>
          <w:tcPr>
            <w:tcW w:w="7370" w:type="dxa"/>
            <w:tcBorders>
              <w:top w:val="single" w:sz="4" w:space="0" w:color="auto"/>
              <w:left w:val="single" w:sz="4" w:space="0" w:color="auto"/>
              <w:bottom w:val="single" w:sz="4" w:space="0" w:color="auto"/>
              <w:right w:val="single" w:sz="4" w:space="0" w:color="auto"/>
            </w:tcBorders>
            <w:hideMark/>
          </w:tcPr>
          <w:p w14:paraId="49A8AE0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показывать на карте и обозначать на контурной карте материки и океаны, крупные формы рельефа Земли</w:t>
            </w:r>
          </w:p>
        </w:tc>
      </w:tr>
      <w:tr w:rsidR="00B16597" w:rsidRPr="001C067D" w14:paraId="2614D3A8"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CFF960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4.1.4</w:t>
            </w:r>
          </w:p>
        </w:tc>
        <w:tc>
          <w:tcPr>
            <w:tcW w:w="7370" w:type="dxa"/>
            <w:tcBorders>
              <w:top w:val="single" w:sz="4" w:space="0" w:color="auto"/>
              <w:left w:val="single" w:sz="4" w:space="0" w:color="auto"/>
              <w:bottom w:val="single" w:sz="4" w:space="0" w:color="auto"/>
              <w:right w:val="single" w:sz="4" w:space="0" w:color="auto"/>
            </w:tcBorders>
            <w:hideMark/>
          </w:tcPr>
          <w:p w14:paraId="042BF9A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типы горных пород</w:t>
            </w:r>
          </w:p>
        </w:tc>
      </w:tr>
      <w:tr w:rsidR="00B16597" w:rsidRPr="001C067D" w14:paraId="7DF087BE"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808AE0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4.1.5</w:t>
            </w:r>
          </w:p>
        </w:tc>
        <w:tc>
          <w:tcPr>
            <w:tcW w:w="7370" w:type="dxa"/>
            <w:tcBorders>
              <w:top w:val="single" w:sz="4" w:space="0" w:color="auto"/>
              <w:left w:val="single" w:sz="4" w:space="0" w:color="auto"/>
              <w:bottom w:val="single" w:sz="4" w:space="0" w:color="auto"/>
              <w:right w:val="single" w:sz="4" w:space="0" w:color="auto"/>
            </w:tcBorders>
            <w:hideMark/>
          </w:tcPr>
          <w:p w14:paraId="5008D56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горы и равнины</w:t>
            </w:r>
          </w:p>
        </w:tc>
      </w:tr>
      <w:tr w:rsidR="00B16597" w:rsidRPr="001C067D" w14:paraId="0A78F603"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F94795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4.1.6</w:t>
            </w:r>
          </w:p>
        </w:tc>
        <w:tc>
          <w:tcPr>
            <w:tcW w:w="7370" w:type="dxa"/>
            <w:tcBorders>
              <w:top w:val="single" w:sz="4" w:space="0" w:color="auto"/>
              <w:left w:val="single" w:sz="4" w:space="0" w:color="auto"/>
              <w:bottom w:val="single" w:sz="4" w:space="0" w:color="auto"/>
              <w:right w:val="single" w:sz="4" w:space="0" w:color="auto"/>
            </w:tcBorders>
            <w:hideMark/>
          </w:tcPr>
          <w:p w14:paraId="4E00A9A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классифицировать формы рельефа суши по высоте и по внешнему облику</w:t>
            </w:r>
          </w:p>
        </w:tc>
      </w:tr>
      <w:tr w:rsidR="00B16597" w:rsidRPr="001C067D" w14:paraId="7FB6C000"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D82871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4.1.7</w:t>
            </w:r>
          </w:p>
        </w:tc>
        <w:tc>
          <w:tcPr>
            <w:tcW w:w="7370" w:type="dxa"/>
            <w:tcBorders>
              <w:top w:val="single" w:sz="4" w:space="0" w:color="auto"/>
              <w:left w:val="single" w:sz="4" w:space="0" w:color="auto"/>
              <w:bottom w:val="single" w:sz="4" w:space="0" w:color="auto"/>
              <w:right w:val="single" w:sz="4" w:space="0" w:color="auto"/>
            </w:tcBorders>
            <w:hideMark/>
          </w:tcPr>
          <w:p w14:paraId="73863BF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называть причины землетрясений и вулканических извержений</w:t>
            </w:r>
          </w:p>
        </w:tc>
      </w:tr>
      <w:tr w:rsidR="00B16597" w:rsidRPr="001C067D" w14:paraId="3FF757D3"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0F0C16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4.1.8</w:t>
            </w:r>
          </w:p>
        </w:tc>
        <w:tc>
          <w:tcPr>
            <w:tcW w:w="7370" w:type="dxa"/>
            <w:tcBorders>
              <w:top w:val="single" w:sz="4" w:space="0" w:color="auto"/>
              <w:left w:val="single" w:sz="4" w:space="0" w:color="auto"/>
              <w:bottom w:val="single" w:sz="4" w:space="0" w:color="auto"/>
              <w:right w:val="single" w:sz="4" w:space="0" w:color="auto"/>
            </w:tcBorders>
            <w:hideMark/>
          </w:tcPr>
          <w:p w14:paraId="4F385A9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tc>
      </w:tr>
      <w:tr w:rsidR="00B16597" w:rsidRPr="001C067D" w14:paraId="0DC11B05"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EF109C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4.1.9</w:t>
            </w:r>
          </w:p>
        </w:tc>
        <w:tc>
          <w:tcPr>
            <w:tcW w:w="7370" w:type="dxa"/>
            <w:tcBorders>
              <w:top w:val="single" w:sz="4" w:space="0" w:color="auto"/>
              <w:left w:val="single" w:sz="4" w:space="0" w:color="auto"/>
              <w:bottom w:val="single" w:sz="4" w:space="0" w:color="auto"/>
              <w:right w:val="single" w:sz="4" w:space="0" w:color="auto"/>
            </w:tcBorders>
            <w:hideMark/>
          </w:tcPr>
          <w:p w14:paraId="500FEB4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понятия "эпицентр землетрясения" и "очаг землетрясения" для решения познавательных задач</w:t>
            </w:r>
          </w:p>
        </w:tc>
      </w:tr>
      <w:tr w:rsidR="00B16597" w:rsidRPr="001C067D" w14:paraId="36918ED1"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43652B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4.1.10</w:t>
            </w:r>
          </w:p>
        </w:tc>
        <w:tc>
          <w:tcPr>
            <w:tcW w:w="7370" w:type="dxa"/>
            <w:tcBorders>
              <w:top w:val="single" w:sz="4" w:space="0" w:color="auto"/>
              <w:left w:val="single" w:sz="4" w:space="0" w:color="auto"/>
              <w:bottom w:val="single" w:sz="4" w:space="0" w:color="auto"/>
              <w:right w:val="single" w:sz="4" w:space="0" w:color="auto"/>
            </w:tcBorders>
            <w:hideMark/>
          </w:tcPr>
          <w:p w14:paraId="730F8C9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tc>
      </w:tr>
      <w:tr w:rsidR="00B16597" w:rsidRPr="001C067D" w14:paraId="65BBA4F2"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920BB7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4.1.11</w:t>
            </w:r>
          </w:p>
        </w:tc>
        <w:tc>
          <w:tcPr>
            <w:tcW w:w="7370" w:type="dxa"/>
            <w:tcBorders>
              <w:top w:val="single" w:sz="4" w:space="0" w:color="auto"/>
              <w:left w:val="single" w:sz="4" w:space="0" w:color="auto"/>
              <w:bottom w:val="single" w:sz="4" w:space="0" w:color="auto"/>
              <w:right w:val="single" w:sz="4" w:space="0" w:color="auto"/>
            </w:tcBorders>
            <w:hideMark/>
          </w:tcPr>
          <w:p w14:paraId="47C4D8B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классифицировать острова по происхождению</w:t>
            </w:r>
          </w:p>
        </w:tc>
      </w:tr>
      <w:tr w:rsidR="00B16597" w:rsidRPr="001C067D" w14:paraId="14A55352"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AB3D36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4.1.12</w:t>
            </w:r>
          </w:p>
        </w:tc>
        <w:tc>
          <w:tcPr>
            <w:tcW w:w="7370" w:type="dxa"/>
            <w:tcBorders>
              <w:top w:val="single" w:sz="4" w:space="0" w:color="auto"/>
              <w:left w:val="single" w:sz="4" w:space="0" w:color="auto"/>
              <w:bottom w:val="single" w:sz="4" w:space="0" w:color="auto"/>
              <w:right w:val="single" w:sz="4" w:space="0" w:color="auto"/>
            </w:tcBorders>
            <w:hideMark/>
          </w:tcPr>
          <w:p w14:paraId="0FC1B0B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опасных природных явлений в литосфере и средств их предупреждения</w:t>
            </w:r>
          </w:p>
        </w:tc>
      </w:tr>
      <w:tr w:rsidR="00B16597" w:rsidRPr="001C067D" w14:paraId="69CA99AC"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57A276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4.1.13</w:t>
            </w:r>
          </w:p>
        </w:tc>
        <w:tc>
          <w:tcPr>
            <w:tcW w:w="7370" w:type="dxa"/>
            <w:tcBorders>
              <w:top w:val="single" w:sz="4" w:space="0" w:color="auto"/>
              <w:left w:val="single" w:sz="4" w:space="0" w:color="auto"/>
              <w:bottom w:val="single" w:sz="4" w:space="0" w:color="auto"/>
              <w:right w:val="single" w:sz="4" w:space="0" w:color="auto"/>
            </w:tcBorders>
            <w:hideMark/>
          </w:tcPr>
          <w:p w14:paraId="5A46D0F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tc>
      </w:tr>
      <w:tr w:rsidR="00B16597" w:rsidRPr="001C067D" w14:paraId="0D107208"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C76397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4.1.14</w:t>
            </w:r>
          </w:p>
        </w:tc>
        <w:tc>
          <w:tcPr>
            <w:tcW w:w="7370" w:type="dxa"/>
            <w:tcBorders>
              <w:top w:val="single" w:sz="4" w:space="0" w:color="auto"/>
              <w:left w:val="single" w:sz="4" w:space="0" w:color="auto"/>
              <w:bottom w:val="single" w:sz="4" w:space="0" w:color="auto"/>
              <w:right w:val="single" w:sz="4" w:space="0" w:color="auto"/>
            </w:tcBorders>
            <w:hideMark/>
          </w:tcPr>
          <w:p w14:paraId="7E869BB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tc>
      </w:tr>
      <w:tr w:rsidR="00B16597" w:rsidRPr="001C067D" w14:paraId="6556A6B2"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AF3595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4.1.15</w:t>
            </w:r>
          </w:p>
        </w:tc>
        <w:tc>
          <w:tcPr>
            <w:tcW w:w="7370" w:type="dxa"/>
            <w:tcBorders>
              <w:top w:val="single" w:sz="4" w:space="0" w:color="auto"/>
              <w:left w:val="single" w:sz="4" w:space="0" w:color="auto"/>
              <w:bottom w:val="single" w:sz="4" w:space="0" w:color="auto"/>
              <w:right w:val="single" w:sz="4" w:space="0" w:color="auto"/>
            </w:tcBorders>
            <w:hideMark/>
          </w:tcPr>
          <w:p w14:paraId="74B881C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действия внешних процессов рельефообразования и наличия полезных ископаемых в своей местности</w:t>
            </w:r>
          </w:p>
        </w:tc>
      </w:tr>
      <w:tr w:rsidR="00B16597" w:rsidRPr="001C067D" w14:paraId="52771E65"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845F5E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4.1.16</w:t>
            </w:r>
          </w:p>
        </w:tc>
        <w:tc>
          <w:tcPr>
            <w:tcW w:w="7370" w:type="dxa"/>
            <w:tcBorders>
              <w:top w:val="single" w:sz="4" w:space="0" w:color="auto"/>
              <w:left w:val="single" w:sz="4" w:space="0" w:color="auto"/>
              <w:bottom w:val="single" w:sz="4" w:space="0" w:color="auto"/>
              <w:right w:val="single" w:sz="4" w:space="0" w:color="auto"/>
            </w:tcBorders>
            <w:hideMark/>
          </w:tcPr>
          <w:p w14:paraId="3EF830D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описывать по физической карте полушарий, физической карте России местоположение изученных форм рельефа для решения учебных и (или) практико-ориентированных задач</w:t>
            </w:r>
          </w:p>
        </w:tc>
      </w:tr>
    </w:tbl>
    <w:p w14:paraId="3ED5E48E" w14:textId="77777777" w:rsidR="00B16597" w:rsidRPr="001C067D" w:rsidRDefault="00B16597" w:rsidP="001C067D">
      <w:pPr>
        <w:pStyle w:val="ConsPlusNormal"/>
        <w:ind w:firstLine="540"/>
        <w:jc w:val="both"/>
        <w:rPr>
          <w:rFonts w:ascii="Times New Roman" w:hAnsi="Times New Roman" w:cs="Times New Roman"/>
          <w:sz w:val="24"/>
          <w:szCs w:val="24"/>
        </w:rPr>
      </w:pPr>
    </w:p>
    <w:p w14:paraId="2EADE996" w14:textId="77777777" w:rsidR="00B16597" w:rsidRPr="001C067D" w:rsidRDefault="00B16597"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21.1</w:t>
      </w:r>
    </w:p>
    <w:p w14:paraId="60E6FCB4" w14:textId="77777777" w:rsidR="00B16597" w:rsidRPr="001C067D" w:rsidRDefault="00B16597" w:rsidP="001C067D">
      <w:pPr>
        <w:pStyle w:val="ConsPlusNormal"/>
        <w:ind w:firstLine="540"/>
        <w:jc w:val="both"/>
        <w:rPr>
          <w:rFonts w:ascii="Times New Roman" w:hAnsi="Times New Roman" w:cs="Times New Roman"/>
          <w:sz w:val="24"/>
          <w:szCs w:val="24"/>
        </w:rPr>
      </w:pPr>
    </w:p>
    <w:p w14:paraId="18795DB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(5 класс)</w:t>
      </w:r>
    </w:p>
    <w:p w14:paraId="030DAEB2" w14:textId="77777777" w:rsidR="00B16597" w:rsidRPr="001C067D" w:rsidRDefault="00B16597"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B16597" w:rsidRPr="001C067D" w14:paraId="790B0E7C"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3EF39B6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37" w:type="dxa"/>
            <w:tcBorders>
              <w:top w:val="single" w:sz="4" w:space="0" w:color="auto"/>
              <w:left w:val="single" w:sz="4" w:space="0" w:color="auto"/>
              <w:bottom w:val="single" w:sz="4" w:space="0" w:color="auto"/>
              <w:right w:val="single" w:sz="4" w:space="0" w:color="auto"/>
            </w:tcBorders>
            <w:hideMark/>
          </w:tcPr>
          <w:p w14:paraId="229CEBB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B16597" w:rsidRPr="001C067D" w14:paraId="7815BDE7"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3837B0C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37" w:type="dxa"/>
            <w:tcBorders>
              <w:top w:val="single" w:sz="4" w:space="0" w:color="auto"/>
              <w:left w:val="single" w:sz="4" w:space="0" w:color="auto"/>
              <w:bottom w:val="single" w:sz="4" w:space="0" w:color="auto"/>
              <w:right w:val="single" w:sz="4" w:space="0" w:color="auto"/>
            </w:tcBorders>
            <w:hideMark/>
          </w:tcPr>
          <w:p w14:paraId="4B863E6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Географическое изучение Земли. История географических открытий</w:t>
            </w:r>
          </w:p>
        </w:tc>
      </w:tr>
      <w:tr w:rsidR="00B16597" w:rsidRPr="001C067D" w14:paraId="645B8DA5"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75232CB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37" w:type="dxa"/>
            <w:tcBorders>
              <w:top w:val="single" w:sz="4" w:space="0" w:color="auto"/>
              <w:left w:val="single" w:sz="4" w:space="0" w:color="auto"/>
              <w:bottom w:val="single" w:sz="4" w:space="0" w:color="auto"/>
              <w:right w:val="single" w:sz="4" w:space="0" w:color="auto"/>
            </w:tcBorders>
            <w:hideMark/>
          </w:tcPr>
          <w:p w14:paraId="61786F8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География в древности и в эпоху Средневековья</w:t>
            </w:r>
          </w:p>
        </w:tc>
      </w:tr>
      <w:tr w:rsidR="00B16597" w:rsidRPr="001C067D" w14:paraId="6AA2B935"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2755D99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37" w:type="dxa"/>
            <w:tcBorders>
              <w:top w:val="single" w:sz="4" w:space="0" w:color="auto"/>
              <w:left w:val="single" w:sz="4" w:space="0" w:color="auto"/>
              <w:bottom w:val="single" w:sz="4" w:space="0" w:color="auto"/>
              <w:right w:val="single" w:sz="4" w:space="0" w:color="auto"/>
            </w:tcBorders>
            <w:hideMark/>
          </w:tcPr>
          <w:p w14:paraId="2389703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Эпоха Великих географических открытий</w:t>
            </w:r>
          </w:p>
        </w:tc>
      </w:tr>
      <w:tr w:rsidR="00B16597" w:rsidRPr="001C067D" w14:paraId="1E6C1B51"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7FA80E2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37" w:type="dxa"/>
            <w:tcBorders>
              <w:top w:val="single" w:sz="4" w:space="0" w:color="auto"/>
              <w:left w:val="single" w:sz="4" w:space="0" w:color="auto"/>
              <w:bottom w:val="single" w:sz="4" w:space="0" w:color="auto"/>
              <w:right w:val="single" w:sz="4" w:space="0" w:color="auto"/>
            </w:tcBorders>
            <w:hideMark/>
          </w:tcPr>
          <w:p w14:paraId="6D34D21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Географические открытия XVII - XIX вв.</w:t>
            </w:r>
          </w:p>
        </w:tc>
      </w:tr>
      <w:tr w:rsidR="00B16597" w:rsidRPr="001C067D" w14:paraId="343DD7EE"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3460A20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937" w:type="dxa"/>
            <w:tcBorders>
              <w:top w:val="single" w:sz="4" w:space="0" w:color="auto"/>
              <w:left w:val="single" w:sz="4" w:space="0" w:color="auto"/>
              <w:bottom w:val="single" w:sz="4" w:space="0" w:color="auto"/>
              <w:right w:val="single" w:sz="4" w:space="0" w:color="auto"/>
            </w:tcBorders>
            <w:hideMark/>
          </w:tcPr>
          <w:p w14:paraId="7A33E75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tc>
      </w:tr>
      <w:tr w:rsidR="00B16597" w:rsidRPr="001C067D" w14:paraId="782E029D"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4391A6A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37" w:type="dxa"/>
            <w:tcBorders>
              <w:top w:val="single" w:sz="4" w:space="0" w:color="auto"/>
              <w:left w:val="single" w:sz="4" w:space="0" w:color="auto"/>
              <w:bottom w:val="single" w:sz="4" w:space="0" w:color="auto"/>
              <w:right w:val="single" w:sz="4" w:space="0" w:color="auto"/>
            </w:tcBorders>
            <w:hideMark/>
          </w:tcPr>
          <w:p w14:paraId="45B2D1F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Изображения земной поверхности</w:t>
            </w:r>
          </w:p>
        </w:tc>
      </w:tr>
      <w:tr w:rsidR="00B16597" w:rsidRPr="001C067D" w14:paraId="66AA57DC"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182733F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37" w:type="dxa"/>
            <w:tcBorders>
              <w:top w:val="single" w:sz="4" w:space="0" w:color="auto"/>
              <w:left w:val="single" w:sz="4" w:space="0" w:color="auto"/>
              <w:bottom w:val="single" w:sz="4" w:space="0" w:color="auto"/>
              <w:right w:val="single" w:sz="4" w:space="0" w:color="auto"/>
            </w:tcBorders>
            <w:hideMark/>
          </w:tcPr>
          <w:p w14:paraId="3301C9E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План местности, географические карты. Условные знаки плана и карты. Способы изображения неровностей земной поверхности на планах и картах</w:t>
            </w:r>
          </w:p>
        </w:tc>
      </w:tr>
      <w:tr w:rsidR="00B16597" w:rsidRPr="001C067D" w14:paraId="609F92C6"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2FF989A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37" w:type="dxa"/>
            <w:tcBorders>
              <w:top w:val="single" w:sz="4" w:space="0" w:color="auto"/>
              <w:left w:val="single" w:sz="4" w:space="0" w:color="auto"/>
              <w:bottom w:val="single" w:sz="4" w:space="0" w:color="auto"/>
              <w:right w:val="single" w:sz="4" w:space="0" w:color="auto"/>
            </w:tcBorders>
            <w:hideMark/>
          </w:tcPr>
          <w:p w14:paraId="1323D49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Масштаб топографического плана и карты и его виды. Азимут</w:t>
            </w:r>
          </w:p>
        </w:tc>
      </w:tr>
      <w:tr w:rsidR="00B16597" w:rsidRPr="001C067D" w14:paraId="0CDFBB6C"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64CEA1A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37" w:type="dxa"/>
            <w:tcBorders>
              <w:top w:val="single" w:sz="4" w:space="0" w:color="auto"/>
              <w:left w:val="single" w:sz="4" w:space="0" w:color="auto"/>
              <w:bottom w:val="single" w:sz="4" w:space="0" w:color="auto"/>
              <w:right w:val="single" w:sz="4" w:space="0" w:color="auto"/>
            </w:tcBorders>
            <w:hideMark/>
          </w:tcPr>
          <w:p w14:paraId="661D4B5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Градусная сеть: параллели и меридианы на глобусе и картах. Географические координаты: географическая широта и географическая долгота</w:t>
            </w:r>
          </w:p>
        </w:tc>
      </w:tr>
      <w:tr w:rsidR="00B16597" w:rsidRPr="001C067D" w14:paraId="368A312C"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7E25D2E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37" w:type="dxa"/>
            <w:tcBorders>
              <w:top w:val="single" w:sz="4" w:space="0" w:color="auto"/>
              <w:left w:val="single" w:sz="4" w:space="0" w:color="auto"/>
              <w:bottom w:val="single" w:sz="4" w:space="0" w:color="auto"/>
              <w:right w:val="single" w:sz="4" w:space="0" w:color="auto"/>
            </w:tcBorders>
            <w:hideMark/>
          </w:tcPr>
          <w:p w14:paraId="0C1902B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Земля - планета Солнечной системы</w:t>
            </w:r>
          </w:p>
        </w:tc>
      </w:tr>
      <w:tr w:rsidR="00B16597" w:rsidRPr="001C067D" w14:paraId="3911917B"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6E8D472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37" w:type="dxa"/>
            <w:tcBorders>
              <w:top w:val="single" w:sz="4" w:space="0" w:color="auto"/>
              <w:left w:val="single" w:sz="4" w:space="0" w:color="auto"/>
              <w:bottom w:val="single" w:sz="4" w:space="0" w:color="auto"/>
              <w:right w:val="single" w:sz="4" w:space="0" w:color="auto"/>
            </w:tcBorders>
            <w:hideMark/>
          </w:tcPr>
          <w:p w14:paraId="3CEF07F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Форма и размеры Земли и их географические следствия. Вращение Земли вокруг своей оси и его географические следствия. Движение Земли вокруг Солнца и его географические следствия</w:t>
            </w:r>
          </w:p>
        </w:tc>
      </w:tr>
      <w:tr w:rsidR="00B16597" w:rsidRPr="001C067D" w14:paraId="1E4F653D"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7206F41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37" w:type="dxa"/>
            <w:tcBorders>
              <w:top w:val="single" w:sz="4" w:space="0" w:color="auto"/>
              <w:left w:val="single" w:sz="4" w:space="0" w:color="auto"/>
              <w:bottom w:val="single" w:sz="4" w:space="0" w:color="auto"/>
              <w:right w:val="single" w:sz="4" w:space="0" w:color="auto"/>
            </w:tcBorders>
            <w:hideMark/>
          </w:tcPr>
          <w:p w14:paraId="0FCF49D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Географические полюсы. Тропики и полярные круги. Пояса освещенности. Дни весеннего и осеннего равноденствия, летнего и зимнего солнцестояния</w:t>
            </w:r>
          </w:p>
        </w:tc>
      </w:tr>
      <w:tr w:rsidR="00B16597" w:rsidRPr="001C067D" w14:paraId="14E5030B"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66EBA33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37" w:type="dxa"/>
            <w:tcBorders>
              <w:top w:val="single" w:sz="4" w:space="0" w:color="auto"/>
              <w:left w:val="single" w:sz="4" w:space="0" w:color="auto"/>
              <w:bottom w:val="single" w:sz="4" w:space="0" w:color="auto"/>
              <w:right w:val="single" w:sz="4" w:space="0" w:color="auto"/>
            </w:tcBorders>
            <w:hideMark/>
          </w:tcPr>
          <w:p w14:paraId="78E218F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Литосфера - каменная оболочка Земли</w:t>
            </w:r>
          </w:p>
        </w:tc>
      </w:tr>
      <w:tr w:rsidR="00B16597" w:rsidRPr="001C067D" w14:paraId="4559EFB2"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30B276C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37" w:type="dxa"/>
            <w:tcBorders>
              <w:top w:val="single" w:sz="4" w:space="0" w:color="auto"/>
              <w:left w:val="single" w:sz="4" w:space="0" w:color="auto"/>
              <w:bottom w:val="single" w:sz="4" w:space="0" w:color="auto"/>
              <w:right w:val="single" w:sz="4" w:space="0" w:color="auto"/>
            </w:tcBorders>
            <w:hideMark/>
          </w:tcPr>
          <w:p w14:paraId="498318C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Внутреннее строение Земли: ядро, мантия, земная кора. Строение земной коры: материковая и океаническая кора</w:t>
            </w:r>
          </w:p>
        </w:tc>
      </w:tr>
      <w:tr w:rsidR="00B16597" w:rsidRPr="001C067D" w14:paraId="69F2E52A"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264D46F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37" w:type="dxa"/>
            <w:tcBorders>
              <w:top w:val="single" w:sz="4" w:space="0" w:color="auto"/>
              <w:left w:val="single" w:sz="4" w:space="0" w:color="auto"/>
              <w:bottom w:val="single" w:sz="4" w:space="0" w:color="auto"/>
              <w:right w:val="single" w:sz="4" w:space="0" w:color="auto"/>
            </w:tcBorders>
            <w:hideMark/>
          </w:tcPr>
          <w:p w14:paraId="7DA97B7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Минералы и горные породы. Виды горных пород и их образование</w:t>
            </w:r>
          </w:p>
        </w:tc>
      </w:tr>
      <w:tr w:rsidR="00B16597" w:rsidRPr="001C067D" w14:paraId="3942D352"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264E613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937" w:type="dxa"/>
            <w:tcBorders>
              <w:top w:val="single" w:sz="4" w:space="0" w:color="auto"/>
              <w:left w:val="single" w:sz="4" w:space="0" w:color="auto"/>
              <w:bottom w:val="single" w:sz="4" w:space="0" w:color="auto"/>
              <w:right w:val="single" w:sz="4" w:space="0" w:color="auto"/>
            </w:tcBorders>
            <w:hideMark/>
          </w:tcPr>
          <w:p w14:paraId="27F33B9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Рельеф земной поверхности. Планетарные формы рельефа - материки и впадины океанов. Формы рельефа суши: горы и равнины. Различие гор и равнин по высоте и внешнему облику. Рельеф дна Мирового океана. Срединно-океанические хребты. Острова, их типы по происхождению</w:t>
            </w:r>
          </w:p>
        </w:tc>
      </w:tr>
      <w:tr w:rsidR="00B16597" w:rsidRPr="001C067D" w14:paraId="1438B44E"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53B1D01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937" w:type="dxa"/>
            <w:tcBorders>
              <w:top w:val="single" w:sz="4" w:space="0" w:color="auto"/>
              <w:left w:val="single" w:sz="4" w:space="0" w:color="auto"/>
              <w:bottom w:val="single" w:sz="4" w:space="0" w:color="auto"/>
              <w:right w:val="single" w:sz="4" w:space="0" w:color="auto"/>
            </w:tcBorders>
            <w:hideMark/>
          </w:tcPr>
          <w:p w14:paraId="67892AB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Формирование рельефа земной поверхности как результат действия внутренних и внешних сил. Движение литосферных плит. Вулканы и землетрясения. Выветривание и его виды</w:t>
            </w:r>
          </w:p>
        </w:tc>
      </w:tr>
      <w:tr w:rsidR="00B16597" w:rsidRPr="001C067D" w14:paraId="2959DC3A"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5E69D78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937" w:type="dxa"/>
            <w:tcBorders>
              <w:top w:val="single" w:sz="4" w:space="0" w:color="auto"/>
              <w:left w:val="single" w:sz="4" w:space="0" w:color="auto"/>
              <w:bottom w:val="single" w:sz="4" w:space="0" w:color="auto"/>
              <w:right w:val="single" w:sz="4" w:space="0" w:color="auto"/>
            </w:tcBorders>
            <w:hideMark/>
          </w:tcPr>
          <w:p w14:paraId="1D7EED1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Человек и литосфера. Деятельность человека, преобразующая земную поверхность, и связанные с ней экологические проблемы</w:t>
            </w:r>
          </w:p>
        </w:tc>
      </w:tr>
    </w:tbl>
    <w:p w14:paraId="77626D3E" w14:textId="77777777" w:rsidR="00B16597" w:rsidRPr="001C067D" w:rsidRDefault="00B16597" w:rsidP="001C067D">
      <w:pPr>
        <w:pStyle w:val="ConsPlusNormal"/>
        <w:ind w:firstLine="540"/>
        <w:jc w:val="both"/>
        <w:rPr>
          <w:rFonts w:ascii="Times New Roman" w:hAnsi="Times New Roman" w:cs="Times New Roman"/>
          <w:sz w:val="24"/>
          <w:szCs w:val="24"/>
        </w:rPr>
      </w:pPr>
    </w:p>
    <w:p w14:paraId="1605CB01" w14:textId="77777777" w:rsidR="00B16597" w:rsidRPr="001C067D" w:rsidRDefault="00B16597"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21.2</w:t>
      </w:r>
    </w:p>
    <w:p w14:paraId="774992FE" w14:textId="77777777" w:rsidR="00B16597" w:rsidRPr="001C067D" w:rsidRDefault="00B16597" w:rsidP="001C067D">
      <w:pPr>
        <w:pStyle w:val="ConsPlusNormal"/>
        <w:ind w:firstLine="540"/>
        <w:jc w:val="both"/>
        <w:rPr>
          <w:rFonts w:ascii="Times New Roman" w:hAnsi="Times New Roman" w:cs="Times New Roman"/>
          <w:sz w:val="24"/>
          <w:szCs w:val="24"/>
        </w:rPr>
      </w:pPr>
    </w:p>
    <w:p w14:paraId="5C990BD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7669053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(6 класс)</w:t>
      </w:r>
    </w:p>
    <w:p w14:paraId="35F9BFFC" w14:textId="77777777" w:rsidR="00B16597" w:rsidRPr="001C067D" w:rsidRDefault="00B16597"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16597" w:rsidRPr="001C067D" w14:paraId="361EECFA"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946F89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42BBB51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B16597" w:rsidRPr="001C067D" w14:paraId="551ED663"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B76007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58FBF62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разделу "Оболочки Земли"</w:t>
            </w:r>
          </w:p>
        </w:tc>
      </w:tr>
      <w:tr w:rsidR="00B16597" w:rsidRPr="001C067D" w14:paraId="25B32FB7"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B1371D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5403828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"Гидросфера":</w:t>
            </w:r>
          </w:p>
        </w:tc>
      </w:tr>
      <w:tr w:rsidR="00B16597" w:rsidRPr="001C067D" w14:paraId="689201A9"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63A3B9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630C43C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объектов гидросферы для решения учебных и (или) практико-ориентированных задач</w:t>
            </w:r>
          </w:p>
        </w:tc>
      </w:tr>
      <w:tr w:rsidR="00B16597" w:rsidRPr="001C067D" w14:paraId="1C1F1C10"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456A9B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370" w:type="dxa"/>
            <w:tcBorders>
              <w:top w:val="single" w:sz="4" w:space="0" w:color="auto"/>
              <w:left w:val="single" w:sz="4" w:space="0" w:color="auto"/>
              <w:bottom w:val="single" w:sz="4" w:space="0" w:color="auto"/>
              <w:right w:val="single" w:sz="4" w:space="0" w:color="auto"/>
            </w:tcBorders>
            <w:hideMark/>
          </w:tcPr>
          <w:p w14:paraId="4BB93B2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называть причины образования цунами, приливов и отливов</w:t>
            </w:r>
          </w:p>
        </w:tc>
      </w:tr>
      <w:tr w:rsidR="00B16597" w:rsidRPr="001C067D" w14:paraId="278BC355"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08463E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1.1.3</w:t>
            </w:r>
          </w:p>
        </w:tc>
        <w:tc>
          <w:tcPr>
            <w:tcW w:w="7370" w:type="dxa"/>
            <w:tcBorders>
              <w:top w:val="single" w:sz="4" w:space="0" w:color="auto"/>
              <w:left w:val="single" w:sz="4" w:space="0" w:color="auto"/>
              <w:bottom w:val="single" w:sz="4" w:space="0" w:color="auto"/>
              <w:right w:val="single" w:sz="4" w:space="0" w:color="auto"/>
            </w:tcBorders>
            <w:hideMark/>
          </w:tcPr>
          <w:p w14:paraId="21FAA4A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свойства вод отдельных частей Мирового океана</w:t>
            </w:r>
          </w:p>
        </w:tc>
      </w:tr>
      <w:tr w:rsidR="00B16597" w:rsidRPr="001C067D" w14:paraId="3BABA773"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7D168D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1.1.4</w:t>
            </w:r>
          </w:p>
        </w:tc>
        <w:tc>
          <w:tcPr>
            <w:tcW w:w="7370" w:type="dxa"/>
            <w:tcBorders>
              <w:top w:val="single" w:sz="4" w:space="0" w:color="auto"/>
              <w:left w:val="single" w:sz="4" w:space="0" w:color="auto"/>
              <w:bottom w:val="single" w:sz="4" w:space="0" w:color="auto"/>
              <w:right w:val="single" w:sz="4" w:space="0" w:color="auto"/>
            </w:tcBorders>
            <w:hideMark/>
          </w:tcPr>
          <w:p w14:paraId="77B025E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tc>
      </w:tr>
      <w:tr w:rsidR="00B16597" w:rsidRPr="001C067D" w14:paraId="3FEAAB6E"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343C30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1.1.5</w:t>
            </w:r>
          </w:p>
        </w:tc>
        <w:tc>
          <w:tcPr>
            <w:tcW w:w="7370" w:type="dxa"/>
            <w:tcBorders>
              <w:top w:val="single" w:sz="4" w:space="0" w:color="auto"/>
              <w:left w:val="single" w:sz="4" w:space="0" w:color="auto"/>
              <w:bottom w:val="single" w:sz="4" w:space="0" w:color="auto"/>
              <w:right w:val="single" w:sz="4" w:space="0" w:color="auto"/>
            </w:tcBorders>
            <w:hideMark/>
          </w:tcPr>
          <w:p w14:paraId="199D3AE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понятия "гидросфера", "круговорот воды", "цунами", "приливы и отливы" для решения учебных и (или) практико-ориентированных задач</w:t>
            </w:r>
          </w:p>
        </w:tc>
      </w:tr>
      <w:tr w:rsidR="00B16597" w:rsidRPr="001C067D" w14:paraId="7AB5AC48"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8BF752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1.1.6</w:t>
            </w:r>
          </w:p>
        </w:tc>
        <w:tc>
          <w:tcPr>
            <w:tcW w:w="7370" w:type="dxa"/>
            <w:tcBorders>
              <w:top w:val="single" w:sz="4" w:space="0" w:color="auto"/>
              <w:left w:val="single" w:sz="4" w:space="0" w:color="auto"/>
              <w:bottom w:val="single" w:sz="4" w:space="0" w:color="auto"/>
              <w:right w:val="single" w:sz="4" w:space="0" w:color="auto"/>
            </w:tcBorders>
            <w:hideMark/>
          </w:tcPr>
          <w:p w14:paraId="53FF0D7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понятия "питание" и "режим" реки</w:t>
            </w:r>
          </w:p>
        </w:tc>
      </w:tr>
      <w:tr w:rsidR="00B16597" w:rsidRPr="001C067D" w14:paraId="0AB9D132"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69F3C9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1.1.7</w:t>
            </w:r>
          </w:p>
        </w:tc>
        <w:tc>
          <w:tcPr>
            <w:tcW w:w="7370" w:type="dxa"/>
            <w:tcBorders>
              <w:top w:val="single" w:sz="4" w:space="0" w:color="auto"/>
              <w:left w:val="single" w:sz="4" w:space="0" w:color="auto"/>
              <w:bottom w:val="single" w:sz="4" w:space="0" w:color="auto"/>
              <w:right w:val="single" w:sz="4" w:space="0" w:color="auto"/>
            </w:tcBorders>
            <w:hideMark/>
          </w:tcPr>
          <w:p w14:paraId="45E559F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классифицировать объекты гидросферы (моря, озера, реки, подземные воды, болота, ледники) по заданным признакам</w:t>
            </w:r>
          </w:p>
        </w:tc>
      </w:tr>
      <w:tr w:rsidR="00B16597" w:rsidRPr="001C067D" w14:paraId="07B685B6"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59B2AE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1.1.8</w:t>
            </w:r>
          </w:p>
        </w:tc>
        <w:tc>
          <w:tcPr>
            <w:tcW w:w="7370" w:type="dxa"/>
            <w:tcBorders>
              <w:top w:val="single" w:sz="4" w:space="0" w:color="auto"/>
              <w:left w:val="single" w:sz="4" w:space="0" w:color="auto"/>
              <w:bottom w:val="single" w:sz="4" w:space="0" w:color="auto"/>
              <w:right w:val="single" w:sz="4" w:space="0" w:color="auto"/>
            </w:tcBorders>
            <w:hideMark/>
          </w:tcPr>
          <w:p w14:paraId="7CCAB60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tc>
      </w:tr>
      <w:tr w:rsidR="00B16597" w:rsidRPr="001C067D" w14:paraId="0FB90962"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034562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1.1.9</w:t>
            </w:r>
          </w:p>
        </w:tc>
        <w:tc>
          <w:tcPr>
            <w:tcW w:w="7370" w:type="dxa"/>
            <w:tcBorders>
              <w:top w:val="single" w:sz="4" w:space="0" w:color="auto"/>
              <w:left w:val="single" w:sz="4" w:space="0" w:color="auto"/>
              <w:bottom w:val="single" w:sz="4" w:space="0" w:color="auto"/>
              <w:right w:val="single" w:sz="4" w:space="0" w:color="auto"/>
            </w:tcBorders>
            <w:hideMark/>
          </w:tcPr>
          <w:p w14:paraId="72D926F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реки по заданным признакам</w:t>
            </w:r>
          </w:p>
        </w:tc>
      </w:tr>
      <w:tr w:rsidR="00B16597" w:rsidRPr="001C067D" w14:paraId="7076B836"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8A9BE4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1.1.10</w:t>
            </w:r>
          </w:p>
        </w:tc>
        <w:tc>
          <w:tcPr>
            <w:tcW w:w="7370" w:type="dxa"/>
            <w:tcBorders>
              <w:top w:val="single" w:sz="4" w:space="0" w:color="auto"/>
              <w:left w:val="single" w:sz="4" w:space="0" w:color="auto"/>
              <w:bottom w:val="single" w:sz="4" w:space="0" w:color="auto"/>
              <w:right w:val="single" w:sz="4" w:space="0" w:color="auto"/>
            </w:tcBorders>
            <w:hideMark/>
          </w:tcPr>
          <w:p w14:paraId="32F4B2A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районов распространения многолетней мерзлоты</w:t>
            </w:r>
          </w:p>
        </w:tc>
      </w:tr>
      <w:tr w:rsidR="00B16597" w:rsidRPr="001C067D" w14:paraId="41B09BD4"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585E00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1.1.11</w:t>
            </w:r>
          </w:p>
        </w:tc>
        <w:tc>
          <w:tcPr>
            <w:tcW w:w="7370" w:type="dxa"/>
            <w:tcBorders>
              <w:top w:val="single" w:sz="4" w:space="0" w:color="auto"/>
              <w:left w:val="single" w:sz="4" w:space="0" w:color="auto"/>
              <w:bottom w:val="single" w:sz="4" w:space="0" w:color="auto"/>
              <w:right w:val="single" w:sz="4" w:space="0" w:color="auto"/>
            </w:tcBorders>
            <w:hideMark/>
          </w:tcPr>
          <w:p w14:paraId="4BEF984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стихийных явлений в Мировом океане;</w:t>
            </w:r>
          </w:p>
        </w:tc>
      </w:tr>
      <w:tr w:rsidR="00B16597" w:rsidRPr="001C067D" w14:paraId="4CEC0D29"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F56DFE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32D9144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"Атмосфера":</w:t>
            </w:r>
          </w:p>
        </w:tc>
      </w:tr>
      <w:tr w:rsidR="00B16597" w:rsidRPr="001C067D" w14:paraId="33106027"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6C1B32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1.2.1</w:t>
            </w:r>
          </w:p>
        </w:tc>
        <w:tc>
          <w:tcPr>
            <w:tcW w:w="7370" w:type="dxa"/>
            <w:tcBorders>
              <w:top w:val="single" w:sz="4" w:space="0" w:color="auto"/>
              <w:left w:val="single" w:sz="4" w:space="0" w:color="auto"/>
              <w:bottom w:val="single" w:sz="4" w:space="0" w:color="auto"/>
              <w:right w:val="single" w:sz="4" w:space="0" w:color="auto"/>
            </w:tcBorders>
            <w:hideMark/>
          </w:tcPr>
          <w:p w14:paraId="200320D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описывать состав, строение атмосферы</w:t>
            </w:r>
          </w:p>
        </w:tc>
      </w:tr>
      <w:tr w:rsidR="00B16597" w:rsidRPr="001C067D" w14:paraId="0F0B2CC3"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64595E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1.2.2</w:t>
            </w:r>
          </w:p>
        </w:tc>
        <w:tc>
          <w:tcPr>
            <w:tcW w:w="7370" w:type="dxa"/>
            <w:tcBorders>
              <w:top w:val="single" w:sz="4" w:space="0" w:color="auto"/>
              <w:left w:val="single" w:sz="4" w:space="0" w:color="auto"/>
              <w:bottom w:val="single" w:sz="4" w:space="0" w:color="auto"/>
              <w:right w:val="single" w:sz="4" w:space="0" w:color="auto"/>
            </w:tcBorders>
            <w:hideMark/>
          </w:tcPr>
          <w:p w14:paraId="0694A1A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tc>
      </w:tr>
      <w:tr w:rsidR="00B16597" w:rsidRPr="001C067D" w14:paraId="071F2FFF"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AC0F02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1.2.3</w:t>
            </w:r>
          </w:p>
        </w:tc>
        <w:tc>
          <w:tcPr>
            <w:tcW w:w="7370" w:type="dxa"/>
            <w:tcBorders>
              <w:top w:val="single" w:sz="4" w:space="0" w:color="auto"/>
              <w:left w:val="single" w:sz="4" w:space="0" w:color="auto"/>
              <w:bottom w:val="single" w:sz="4" w:space="0" w:color="auto"/>
              <w:right w:val="single" w:sz="4" w:space="0" w:color="auto"/>
            </w:tcBorders>
            <w:hideMark/>
          </w:tcPr>
          <w:p w14:paraId="16CB0F8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понятия "атмосфера", "тропосфера", "стратосфера", "верхние слои атмосферы"; погода" и "климат"; "бризы" и "муссоны"</w:t>
            </w:r>
          </w:p>
        </w:tc>
      </w:tr>
      <w:tr w:rsidR="00B16597" w:rsidRPr="001C067D" w14:paraId="168DF52C"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280F27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1.2.4</w:t>
            </w:r>
          </w:p>
        </w:tc>
        <w:tc>
          <w:tcPr>
            <w:tcW w:w="7370" w:type="dxa"/>
            <w:tcBorders>
              <w:top w:val="single" w:sz="4" w:space="0" w:color="auto"/>
              <w:left w:val="single" w:sz="4" w:space="0" w:color="auto"/>
              <w:bottom w:val="single" w:sz="4" w:space="0" w:color="auto"/>
              <w:right w:val="single" w:sz="4" w:space="0" w:color="auto"/>
            </w:tcBorders>
            <w:hideMark/>
          </w:tcPr>
          <w:p w14:paraId="37E2E59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свойства воздуха; виды атмосферных осадков; климатообразующие факторы; климаты Земли</w:t>
            </w:r>
          </w:p>
        </w:tc>
      </w:tr>
      <w:tr w:rsidR="00B16597" w:rsidRPr="001C067D" w14:paraId="36A47823"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F03585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1.2.5</w:t>
            </w:r>
          </w:p>
        </w:tc>
        <w:tc>
          <w:tcPr>
            <w:tcW w:w="7370" w:type="dxa"/>
            <w:tcBorders>
              <w:top w:val="single" w:sz="4" w:space="0" w:color="auto"/>
              <w:left w:val="single" w:sz="4" w:space="0" w:color="auto"/>
              <w:bottom w:val="single" w:sz="4" w:space="0" w:color="auto"/>
              <w:right w:val="single" w:sz="4" w:space="0" w:color="auto"/>
            </w:tcBorders>
            <w:hideMark/>
          </w:tcPr>
          <w:p w14:paraId="1E6227F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тенденции изменения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tc>
      </w:tr>
      <w:tr w:rsidR="00B16597" w:rsidRPr="001C067D" w14:paraId="2547F45F"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EA1BA2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1.2.6</w:t>
            </w:r>
          </w:p>
        </w:tc>
        <w:tc>
          <w:tcPr>
            <w:tcW w:w="7370" w:type="dxa"/>
            <w:tcBorders>
              <w:top w:val="single" w:sz="4" w:space="0" w:color="auto"/>
              <w:left w:val="single" w:sz="4" w:space="0" w:color="auto"/>
              <w:bottom w:val="single" w:sz="4" w:space="0" w:color="auto"/>
              <w:right w:val="single" w:sz="4" w:space="0" w:color="auto"/>
            </w:tcBorders>
            <w:hideMark/>
          </w:tcPr>
          <w:p w14:paraId="7D6EF8B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tc>
      </w:tr>
      <w:tr w:rsidR="00B16597" w:rsidRPr="001C067D" w14:paraId="66A08E61"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476B86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1.2.7</w:t>
            </w:r>
          </w:p>
        </w:tc>
        <w:tc>
          <w:tcPr>
            <w:tcW w:w="7370" w:type="dxa"/>
            <w:tcBorders>
              <w:top w:val="single" w:sz="4" w:space="0" w:color="auto"/>
              <w:left w:val="single" w:sz="4" w:space="0" w:color="auto"/>
              <w:bottom w:val="single" w:sz="4" w:space="0" w:color="auto"/>
              <w:right w:val="single" w:sz="4" w:space="0" w:color="auto"/>
            </w:tcBorders>
            <w:hideMark/>
          </w:tcPr>
          <w:p w14:paraId="698D23B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образование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tc>
      </w:tr>
      <w:tr w:rsidR="00B16597" w:rsidRPr="001C067D" w14:paraId="68E9C6C1"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8830A1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1.2.8</w:t>
            </w:r>
          </w:p>
        </w:tc>
        <w:tc>
          <w:tcPr>
            <w:tcW w:w="7370" w:type="dxa"/>
            <w:tcBorders>
              <w:top w:val="single" w:sz="4" w:space="0" w:color="auto"/>
              <w:left w:val="single" w:sz="4" w:space="0" w:color="auto"/>
              <w:bottom w:val="single" w:sz="4" w:space="0" w:color="auto"/>
              <w:right w:val="single" w:sz="4" w:space="0" w:color="auto"/>
            </w:tcBorders>
            <w:hideMark/>
          </w:tcPr>
          <w:p w14:paraId="1626C89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tc>
      </w:tr>
      <w:tr w:rsidR="00B16597" w:rsidRPr="001C067D" w14:paraId="6FCC906E"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B7AD70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1.2.9</w:t>
            </w:r>
          </w:p>
        </w:tc>
        <w:tc>
          <w:tcPr>
            <w:tcW w:w="7370" w:type="dxa"/>
            <w:tcBorders>
              <w:top w:val="single" w:sz="4" w:space="0" w:color="auto"/>
              <w:left w:val="single" w:sz="4" w:space="0" w:color="auto"/>
              <w:bottom w:val="single" w:sz="4" w:space="0" w:color="auto"/>
              <w:right w:val="single" w:sz="4" w:space="0" w:color="auto"/>
            </w:tcBorders>
            <w:hideMark/>
          </w:tcPr>
          <w:p w14:paraId="6297ACC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tc>
      </w:tr>
      <w:tr w:rsidR="00B16597" w:rsidRPr="001C067D" w14:paraId="1F846E42"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5CDBE0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10FEF18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"Биосфера":</w:t>
            </w:r>
          </w:p>
        </w:tc>
      </w:tr>
      <w:tr w:rsidR="00B16597" w:rsidRPr="001C067D" w14:paraId="371F194F"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686A5E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1.3.1</w:t>
            </w:r>
          </w:p>
        </w:tc>
        <w:tc>
          <w:tcPr>
            <w:tcW w:w="7370" w:type="dxa"/>
            <w:tcBorders>
              <w:top w:val="single" w:sz="4" w:space="0" w:color="auto"/>
              <w:left w:val="single" w:sz="4" w:space="0" w:color="auto"/>
              <w:bottom w:val="single" w:sz="4" w:space="0" w:color="auto"/>
              <w:right w:val="single" w:sz="4" w:space="0" w:color="auto"/>
            </w:tcBorders>
            <w:hideMark/>
          </w:tcPr>
          <w:p w14:paraId="669682A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называть границы биосферы</w:t>
            </w:r>
          </w:p>
        </w:tc>
      </w:tr>
      <w:tr w:rsidR="00B16597" w:rsidRPr="001C067D" w14:paraId="72DF4CE4"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F1AC0F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1.3.2</w:t>
            </w:r>
          </w:p>
        </w:tc>
        <w:tc>
          <w:tcPr>
            <w:tcW w:w="7370" w:type="dxa"/>
            <w:tcBorders>
              <w:top w:val="single" w:sz="4" w:space="0" w:color="auto"/>
              <w:left w:val="single" w:sz="4" w:space="0" w:color="auto"/>
              <w:bottom w:val="single" w:sz="4" w:space="0" w:color="auto"/>
              <w:right w:val="single" w:sz="4" w:space="0" w:color="auto"/>
            </w:tcBorders>
            <w:hideMark/>
          </w:tcPr>
          <w:p w14:paraId="0069B8B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приспособления живых организмов к среде обитания в разных природных зонах</w:t>
            </w:r>
          </w:p>
        </w:tc>
      </w:tr>
      <w:tr w:rsidR="00B16597" w:rsidRPr="001C067D" w14:paraId="01CF0397"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B95CAE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1.3.3</w:t>
            </w:r>
          </w:p>
        </w:tc>
        <w:tc>
          <w:tcPr>
            <w:tcW w:w="7370" w:type="dxa"/>
            <w:tcBorders>
              <w:top w:val="single" w:sz="4" w:space="0" w:color="auto"/>
              <w:left w:val="single" w:sz="4" w:space="0" w:color="auto"/>
              <w:bottom w:val="single" w:sz="4" w:space="0" w:color="auto"/>
              <w:right w:val="single" w:sz="4" w:space="0" w:color="auto"/>
            </w:tcBorders>
            <w:hideMark/>
          </w:tcPr>
          <w:p w14:paraId="3C96D75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растительный и животный мир разных территорий Земли</w:t>
            </w:r>
          </w:p>
        </w:tc>
      </w:tr>
      <w:tr w:rsidR="00B16597" w:rsidRPr="001C067D" w14:paraId="4BF373F8"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DC95E1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1.3.4</w:t>
            </w:r>
          </w:p>
        </w:tc>
        <w:tc>
          <w:tcPr>
            <w:tcW w:w="7370" w:type="dxa"/>
            <w:tcBorders>
              <w:top w:val="single" w:sz="4" w:space="0" w:color="auto"/>
              <w:left w:val="single" w:sz="4" w:space="0" w:color="auto"/>
              <w:bottom w:val="single" w:sz="4" w:space="0" w:color="auto"/>
              <w:right w:val="single" w:sz="4" w:space="0" w:color="auto"/>
            </w:tcBorders>
            <w:hideMark/>
          </w:tcPr>
          <w:p w14:paraId="312AA47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особенности растительного и животного мира в различных природных зонах</w:t>
            </w:r>
          </w:p>
        </w:tc>
      </w:tr>
      <w:tr w:rsidR="00B16597" w:rsidRPr="001C067D" w14:paraId="2A3CAA82"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5B4C0A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1.3.5</w:t>
            </w:r>
          </w:p>
        </w:tc>
        <w:tc>
          <w:tcPr>
            <w:tcW w:w="7370" w:type="dxa"/>
            <w:tcBorders>
              <w:top w:val="single" w:sz="4" w:space="0" w:color="auto"/>
              <w:left w:val="single" w:sz="4" w:space="0" w:color="auto"/>
              <w:bottom w:val="single" w:sz="4" w:space="0" w:color="auto"/>
              <w:right w:val="single" w:sz="4" w:space="0" w:color="auto"/>
            </w:tcBorders>
            <w:hideMark/>
          </w:tcPr>
          <w:p w14:paraId="1250363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плодородие почв в различных природных зонах</w:t>
            </w:r>
          </w:p>
        </w:tc>
      </w:tr>
      <w:tr w:rsidR="00B16597" w:rsidRPr="001C067D" w14:paraId="597B8A3C"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465FE7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1.3.6</w:t>
            </w:r>
          </w:p>
        </w:tc>
        <w:tc>
          <w:tcPr>
            <w:tcW w:w="7370" w:type="dxa"/>
            <w:tcBorders>
              <w:top w:val="single" w:sz="4" w:space="0" w:color="auto"/>
              <w:left w:val="single" w:sz="4" w:space="0" w:color="auto"/>
              <w:bottom w:val="single" w:sz="4" w:space="0" w:color="auto"/>
              <w:right w:val="single" w:sz="4" w:space="0" w:color="auto"/>
            </w:tcBorders>
            <w:hideMark/>
          </w:tcPr>
          <w:p w14:paraId="07E0E34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понятия "почва", "плодородие почв" для решения учебных и (или) практико-ориентированных задач</w:t>
            </w:r>
          </w:p>
        </w:tc>
      </w:tr>
      <w:tr w:rsidR="00B16597" w:rsidRPr="001C067D" w14:paraId="5AF0B2E9"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372F42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1C0DDD5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"Природно-территориальные комплексы":</w:t>
            </w:r>
          </w:p>
        </w:tc>
      </w:tr>
      <w:tr w:rsidR="00B16597" w:rsidRPr="001C067D" w14:paraId="1C0E00F1"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F0C74D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1.4.1</w:t>
            </w:r>
          </w:p>
        </w:tc>
        <w:tc>
          <w:tcPr>
            <w:tcW w:w="7370" w:type="dxa"/>
            <w:tcBorders>
              <w:top w:val="single" w:sz="4" w:space="0" w:color="auto"/>
              <w:left w:val="single" w:sz="4" w:space="0" w:color="auto"/>
              <w:bottom w:val="single" w:sz="4" w:space="0" w:color="auto"/>
              <w:right w:val="single" w:sz="4" w:space="0" w:color="auto"/>
            </w:tcBorders>
            <w:hideMark/>
          </w:tcPr>
          <w:p w14:paraId="7BEBB1B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tc>
      </w:tr>
      <w:tr w:rsidR="00B16597" w:rsidRPr="001C067D" w14:paraId="77CA58A1"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046E56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1.4.2</w:t>
            </w:r>
          </w:p>
        </w:tc>
        <w:tc>
          <w:tcPr>
            <w:tcW w:w="7370" w:type="dxa"/>
            <w:tcBorders>
              <w:top w:val="single" w:sz="4" w:space="0" w:color="auto"/>
              <w:left w:val="single" w:sz="4" w:space="0" w:color="auto"/>
              <w:bottom w:val="single" w:sz="4" w:space="0" w:color="auto"/>
              <w:right w:val="single" w:sz="4" w:space="0" w:color="auto"/>
            </w:tcBorders>
            <w:hideMark/>
          </w:tcPr>
          <w:p w14:paraId="1ADBA80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взаимосвязи компонентов природы в природно-территориальном комплексе</w:t>
            </w:r>
          </w:p>
        </w:tc>
      </w:tr>
      <w:tr w:rsidR="00B16597" w:rsidRPr="001C067D" w14:paraId="46D5B309"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8B6FFE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1.4.3</w:t>
            </w:r>
          </w:p>
        </w:tc>
        <w:tc>
          <w:tcPr>
            <w:tcW w:w="7370" w:type="dxa"/>
            <w:tcBorders>
              <w:top w:val="single" w:sz="4" w:space="0" w:color="auto"/>
              <w:left w:val="single" w:sz="4" w:space="0" w:color="auto"/>
              <w:bottom w:val="single" w:sz="4" w:space="0" w:color="auto"/>
              <w:right w:val="single" w:sz="4" w:space="0" w:color="auto"/>
            </w:tcBorders>
            <w:hideMark/>
          </w:tcPr>
          <w:p w14:paraId="0F839AC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понятия "природный комплекс", "природно-территориальный комплекс", "круговорот веществ в природе" для решения учебных и (или) практико-ориентированных задач</w:t>
            </w:r>
          </w:p>
        </w:tc>
      </w:tr>
    </w:tbl>
    <w:p w14:paraId="0F424BF2" w14:textId="77777777" w:rsidR="00B16597" w:rsidRPr="001C067D" w:rsidRDefault="00B16597" w:rsidP="001C067D">
      <w:pPr>
        <w:pStyle w:val="ConsPlusNormal"/>
        <w:ind w:firstLine="540"/>
        <w:jc w:val="both"/>
        <w:rPr>
          <w:rFonts w:ascii="Times New Roman" w:hAnsi="Times New Roman" w:cs="Times New Roman"/>
          <w:sz w:val="24"/>
          <w:szCs w:val="24"/>
        </w:rPr>
      </w:pPr>
    </w:p>
    <w:p w14:paraId="7D683710" w14:textId="77777777" w:rsidR="00B16597" w:rsidRPr="001C067D" w:rsidRDefault="00B16597"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21.3</w:t>
      </w:r>
    </w:p>
    <w:p w14:paraId="22154AD7" w14:textId="77777777" w:rsidR="00B16597" w:rsidRPr="001C067D" w:rsidRDefault="00B16597" w:rsidP="001C067D">
      <w:pPr>
        <w:pStyle w:val="ConsPlusNormal"/>
        <w:ind w:firstLine="540"/>
        <w:jc w:val="both"/>
        <w:rPr>
          <w:rFonts w:ascii="Times New Roman" w:hAnsi="Times New Roman" w:cs="Times New Roman"/>
          <w:sz w:val="24"/>
          <w:szCs w:val="24"/>
        </w:rPr>
      </w:pPr>
    </w:p>
    <w:p w14:paraId="25E4CE7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(6 класс)</w:t>
      </w:r>
    </w:p>
    <w:p w14:paraId="55D21D3F" w14:textId="77777777" w:rsidR="00B16597" w:rsidRPr="001C067D" w:rsidRDefault="00B16597"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B16597" w:rsidRPr="001C067D" w14:paraId="638130C5"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78B8EE8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37" w:type="dxa"/>
            <w:tcBorders>
              <w:top w:val="single" w:sz="4" w:space="0" w:color="auto"/>
              <w:left w:val="single" w:sz="4" w:space="0" w:color="auto"/>
              <w:bottom w:val="single" w:sz="4" w:space="0" w:color="auto"/>
              <w:right w:val="single" w:sz="4" w:space="0" w:color="auto"/>
            </w:tcBorders>
            <w:hideMark/>
          </w:tcPr>
          <w:p w14:paraId="69A469F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B16597" w:rsidRPr="001C067D" w14:paraId="3D6220C8"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6E38D6D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37" w:type="dxa"/>
            <w:tcBorders>
              <w:top w:val="single" w:sz="4" w:space="0" w:color="auto"/>
              <w:left w:val="single" w:sz="4" w:space="0" w:color="auto"/>
              <w:bottom w:val="single" w:sz="4" w:space="0" w:color="auto"/>
              <w:right w:val="single" w:sz="4" w:space="0" w:color="auto"/>
            </w:tcBorders>
            <w:hideMark/>
          </w:tcPr>
          <w:p w14:paraId="15962DA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Гидросфера - водная оболочка Земли</w:t>
            </w:r>
          </w:p>
        </w:tc>
      </w:tr>
      <w:tr w:rsidR="00B16597" w:rsidRPr="001C067D" w14:paraId="03CC884E"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78906C9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37" w:type="dxa"/>
            <w:tcBorders>
              <w:top w:val="single" w:sz="4" w:space="0" w:color="auto"/>
              <w:left w:val="single" w:sz="4" w:space="0" w:color="auto"/>
              <w:bottom w:val="single" w:sz="4" w:space="0" w:color="auto"/>
              <w:right w:val="single" w:sz="4" w:space="0" w:color="auto"/>
            </w:tcBorders>
            <w:hideMark/>
          </w:tcPr>
          <w:p w14:paraId="57A22E0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Части гидросферы. Мировой круговорот воды</w:t>
            </w:r>
          </w:p>
        </w:tc>
      </w:tr>
      <w:tr w:rsidR="00B16597" w:rsidRPr="001C067D" w14:paraId="4C3AE32C"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5895CFE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37" w:type="dxa"/>
            <w:tcBorders>
              <w:top w:val="single" w:sz="4" w:space="0" w:color="auto"/>
              <w:left w:val="single" w:sz="4" w:space="0" w:color="auto"/>
              <w:bottom w:val="single" w:sz="4" w:space="0" w:color="auto"/>
              <w:right w:val="single" w:sz="4" w:space="0" w:color="auto"/>
            </w:tcBorders>
            <w:hideMark/>
          </w:tcPr>
          <w:p w14:paraId="0656D52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Мировой океан и его части. Моря внутренние и окраинные. Движение воды в Мировом океане: волны, приливы и отливы, океанические течения. Соленость и температура океанических вод</w:t>
            </w:r>
          </w:p>
        </w:tc>
      </w:tr>
      <w:tr w:rsidR="00B16597" w:rsidRPr="001C067D" w14:paraId="470EC46C"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0A29F1D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37" w:type="dxa"/>
            <w:tcBorders>
              <w:top w:val="single" w:sz="4" w:space="0" w:color="auto"/>
              <w:left w:val="single" w:sz="4" w:space="0" w:color="auto"/>
              <w:bottom w:val="single" w:sz="4" w:space="0" w:color="auto"/>
              <w:right w:val="single" w:sz="4" w:space="0" w:color="auto"/>
            </w:tcBorders>
            <w:hideMark/>
          </w:tcPr>
          <w:p w14:paraId="062EA8C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Воды суши. Реки: горные и равнинные. Речная система, бассейн, водораздел. Пороги и водопады. Питание и режим рек. Озера. Происхождение озерных котловин. Озера сточные и бессточные. Болота, их образование</w:t>
            </w:r>
          </w:p>
        </w:tc>
      </w:tr>
      <w:tr w:rsidR="00B16597" w:rsidRPr="001C067D" w14:paraId="4F7CD11E"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1C92380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937" w:type="dxa"/>
            <w:tcBorders>
              <w:top w:val="single" w:sz="4" w:space="0" w:color="auto"/>
              <w:left w:val="single" w:sz="4" w:space="0" w:color="auto"/>
              <w:bottom w:val="single" w:sz="4" w:space="0" w:color="auto"/>
              <w:right w:val="single" w:sz="4" w:space="0" w:color="auto"/>
            </w:tcBorders>
            <w:hideMark/>
          </w:tcPr>
          <w:p w14:paraId="307D3C3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Подземные воды их виды, происхождение и использование. Гейзеры. Горные и покровные ледники. Многолетняя мерзлота</w:t>
            </w:r>
          </w:p>
        </w:tc>
      </w:tr>
      <w:tr w:rsidR="00B16597" w:rsidRPr="001C067D" w14:paraId="18BEF0DE"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026F476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937" w:type="dxa"/>
            <w:tcBorders>
              <w:top w:val="single" w:sz="4" w:space="0" w:color="auto"/>
              <w:left w:val="single" w:sz="4" w:space="0" w:color="auto"/>
              <w:bottom w:val="single" w:sz="4" w:space="0" w:color="auto"/>
              <w:right w:val="single" w:sz="4" w:space="0" w:color="auto"/>
            </w:tcBorders>
            <w:hideMark/>
          </w:tcPr>
          <w:p w14:paraId="0212727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Человек и гидросфера. Современные исследования в гидросфере. Стихийные явления в гидросфере</w:t>
            </w:r>
          </w:p>
        </w:tc>
      </w:tr>
      <w:tr w:rsidR="00B16597" w:rsidRPr="001C067D" w14:paraId="2962D4C9"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702B3BC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37" w:type="dxa"/>
            <w:tcBorders>
              <w:top w:val="single" w:sz="4" w:space="0" w:color="auto"/>
              <w:left w:val="single" w:sz="4" w:space="0" w:color="auto"/>
              <w:bottom w:val="single" w:sz="4" w:space="0" w:color="auto"/>
              <w:right w:val="single" w:sz="4" w:space="0" w:color="auto"/>
            </w:tcBorders>
            <w:hideMark/>
          </w:tcPr>
          <w:p w14:paraId="45A0156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Атмосфера - воздушная оболочка Земли</w:t>
            </w:r>
          </w:p>
        </w:tc>
      </w:tr>
      <w:tr w:rsidR="00B16597" w:rsidRPr="001C067D" w14:paraId="238CF98D"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4F89E2D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37" w:type="dxa"/>
            <w:tcBorders>
              <w:top w:val="single" w:sz="4" w:space="0" w:color="auto"/>
              <w:left w:val="single" w:sz="4" w:space="0" w:color="auto"/>
              <w:bottom w:val="single" w:sz="4" w:space="0" w:color="auto"/>
              <w:right w:val="single" w:sz="4" w:space="0" w:color="auto"/>
            </w:tcBorders>
            <w:hideMark/>
          </w:tcPr>
          <w:p w14:paraId="77D0E27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Газовый состав, строение и значение атмосферы</w:t>
            </w:r>
          </w:p>
        </w:tc>
      </w:tr>
      <w:tr w:rsidR="00B16597" w:rsidRPr="001C067D" w14:paraId="4944C013"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724E55A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37" w:type="dxa"/>
            <w:tcBorders>
              <w:top w:val="single" w:sz="4" w:space="0" w:color="auto"/>
              <w:left w:val="single" w:sz="4" w:space="0" w:color="auto"/>
              <w:bottom w:val="single" w:sz="4" w:space="0" w:color="auto"/>
              <w:right w:val="single" w:sz="4" w:space="0" w:color="auto"/>
            </w:tcBorders>
            <w:hideMark/>
          </w:tcPr>
          <w:p w14:paraId="423A150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Температура воздуха. Зависимость нагревания поверхности от угла падения солнечных лучей. Суточный ход и годовой ход температуры воздуха, графическое отображение</w:t>
            </w:r>
          </w:p>
        </w:tc>
      </w:tr>
      <w:tr w:rsidR="00B16597" w:rsidRPr="001C067D" w14:paraId="7F22153A"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6D89644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37" w:type="dxa"/>
            <w:tcBorders>
              <w:top w:val="single" w:sz="4" w:space="0" w:color="auto"/>
              <w:left w:val="single" w:sz="4" w:space="0" w:color="auto"/>
              <w:bottom w:val="single" w:sz="4" w:space="0" w:color="auto"/>
              <w:right w:val="single" w:sz="4" w:space="0" w:color="auto"/>
            </w:tcBorders>
            <w:hideMark/>
          </w:tcPr>
          <w:p w14:paraId="4AD8EDA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tc>
      </w:tr>
      <w:tr w:rsidR="00B16597" w:rsidRPr="001C067D" w14:paraId="5F369629"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5995520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37" w:type="dxa"/>
            <w:tcBorders>
              <w:top w:val="single" w:sz="4" w:space="0" w:color="auto"/>
              <w:left w:val="single" w:sz="4" w:space="0" w:color="auto"/>
              <w:bottom w:val="single" w:sz="4" w:space="0" w:color="auto"/>
              <w:right w:val="single" w:sz="4" w:space="0" w:color="auto"/>
            </w:tcBorders>
            <w:hideMark/>
          </w:tcPr>
          <w:p w14:paraId="5079797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Атмосферное давление. Ветер и причины его возникновения. Роза ветров. Бризы. Муссоны. Пассаты</w:t>
            </w:r>
          </w:p>
        </w:tc>
      </w:tr>
      <w:tr w:rsidR="00B16597" w:rsidRPr="001C067D" w14:paraId="4D65BF17"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4C2B965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937" w:type="dxa"/>
            <w:tcBorders>
              <w:top w:val="single" w:sz="4" w:space="0" w:color="auto"/>
              <w:left w:val="single" w:sz="4" w:space="0" w:color="auto"/>
              <w:bottom w:val="single" w:sz="4" w:space="0" w:color="auto"/>
              <w:right w:val="single" w:sz="4" w:space="0" w:color="auto"/>
            </w:tcBorders>
            <w:hideMark/>
          </w:tcPr>
          <w:p w14:paraId="3F341DB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tc>
      </w:tr>
      <w:tr w:rsidR="00B16597" w:rsidRPr="001C067D" w14:paraId="0D9DE10F"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5360B09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937" w:type="dxa"/>
            <w:tcBorders>
              <w:top w:val="single" w:sz="4" w:space="0" w:color="auto"/>
              <w:left w:val="single" w:sz="4" w:space="0" w:color="auto"/>
              <w:bottom w:val="single" w:sz="4" w:space="0" w:color="auto"/>
              <w:right w:val="single" w:sz="4" w:space="0" w:color="auto"/>
            </w:tcBorders>
            <w:hideMark/>
          </w:tcPr>
          <w:p w14:paraId="3F64806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Человек и атмосфера. Современные изменения климата. Стихийные явления в атмосфере</w:t>
            </w:r>
          </w:p>
        </w:tc>
      </w:tr>
      <w:tr w:rsidR="00B16597" w:rsidRPr="001C067D" w14:paraId="3419D5AB"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7CCFAB6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37" w:type="dxa"/>
            <w:tcBorders>
              <w:top w:val="single" w:sz="4" w:space="0" w:color="auto"/>
              <w:left w:val="single" w:sz="4" w:space="0" w:color="auto"/>
              <w:bottom w:val="single" w:sz="4" w:space="0" w:color="auto"/>
              <w:right w:val="single" w:sz="4" w:space="0" w:color="auto"/>
            </w:tcBorders>
            <w:hideMark/>
          </w:tcPr>
          <w:p w14:paraId="45F0708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Биосфера - оболочка жизни</w:t>
            </w:r>
          </w:p>
        </w:tc>
      </w:tr>
      <w:tr w:rsidR="00B16597" w:rsidRPr="001C067D" w14:paraId="3D8AD16F"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5E26C6C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37" w:type="dxa"/>
            <w:tcBorders>
              <w:top w:val="single" w:sz="4" w:space="0" w:color="auto"/>
              <w:left w:val="single" w:sz="4" w:space="0" w:color="auto"/>
              <w:bottom w:val="single" w:sz="4" w:space="0" w:color="auto"/>
              <w:right w:val="single" w:sz="4" w:space="0" w:color="auto"/>
            </w:tcBorders>
            <w:hideMark/>
          </w:tcPr>
          <w:p w14:paraId="10A5A3D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Биосфера - оболочка жизни Границы биосферы. Разнообразие животного и растительного мира. Приспособление живых организмов к среде обитания. Жизнь в Океане</w:t>
            </w:r>
          </w:p>
        </w:tc>
      </w:tr>
      <w:tr w:rsidR="00B16597" w:rsidRPr="001C067D" w14:paraId="45E104EA"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11916BD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37" w:type="dxa"/>
            <w:tcBorders>
              <w:top w:val="single" w:sz="4" w:space="0" w:color="auto"/>
              <w:left w:val="single" w:sz="4" w:space="0" w:color="auto"/>
              <w:bottom w:val="single" w:sz="4" w:space="0" w:color="auto"/>
              <w:right w:val="single" w:sz="4" w:space="0" w:color="auto"/>
            </w:tcBorders>
            <w:hideMark/>
          </w:tcPr>
          <w:p w14:paraId="12E3BD4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Человек - часть биосферы. Распространение людей на Земле</w:t>
            </w:r>
          </w:p>
        </w:tc>
      </w:tr>
      <w:tr w:rsidR="00B16597" w:rsidRPr="001C067D" w14:paraId="3D229185"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648660B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37" w:type="dxa"/>
            <w:tcBorders>
              <w:top w:val="single" w:sz="4" w:space="0" w:color="auto"/>
              <w:left w:val="single" w:sz="4" w:space="0" w:color="auto"/>
              <w:bottom w:val="single" w:sz="4" w:space="0" w:color="auto"/>
              <w:right w:val="single" w:sz="4" w:space="0" w:color="auto"/>
            </w:tcBorders>
            <w:hideMark/>
          </w:tcPr>
          <w:p w14:paraId="1239594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Природно-территориальные комплексы</w:t>
            </w:r>
          </w:p>
        </w:tc>
      </w:tr>
      <w:tr w:rsidR="00B16597" w:rsidRPr="001C067D" w14:paraId="3DE3A890"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723572E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37" w:type="dxa"/>
            <w:tcBorders>
              <w:top w:val="single" w:sz="4" w:space="0" w:color="auto"/>
              <w:left w:val="single" w:sz="4" w:space="0" w:color="auto"/>
              <w:bottom w:val="single" w:sz="4" w:space="0" w:color="auto"/>
              <w:right w:val="single" w:sz="4" w:space="0" w:color="auto"/>
            </w:tcBorders>
            <w:hideMark/>
          </w:tcPr>
          <w:p w14:paraId="0786151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Природно-территориальный комплекс. Глобальные, региональные и локальные природные комплексы. Природные комплексы своей местности</w:t>
            </w:r>
          </w:p>
        </w:tc>
      </w:tr>
      <w:tr w:rsidR="00B16597" w:rsidRPr="001C067D" w14:paraId="2816F3D8"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61C65F4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37" w:type="dxa"/>
            <w:tcBorders>
              <w:top w:val="single" w:sz="4" w:space="0" w:color="auto"/>
              <w:left w:val="single" w:sz="4" w:space="0" w:color="auto"/>
              <w:bottom w:val="single" w:sz="4" w:space="0" w:color="auto"/>
              <w:right w:val="single" w:sz="4" w:space="0" w:color="auto"/>
            </w:tcBorders>
            <w:hideMark/>
          </w:tcPr>
          <w:p w14:paraId="1242CF4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Круговороты веществ на Земле. Круговороты воды, газов, горных пород, биогенного вещества</w:t>
            </w:r>
          </w:p>
        </w:tc>
      </w:tr>
      <w:tr w:rsidR="00B16597" w:rsidRPr="001C067D" w14:paraId="148844A6"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1395748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937" w:type="dxa"/>
            <w:tcBorders>
              <w:top w:val="single" w:sz="4" w:space="0" w:color="auto"/>
              <w:left w:val="single" w:sz="4" w:space="0" w:color="auto"/>
              <w:bottom w:val="single" w:sz="4" w:space="0" w:color="auto"/>
              <w:right w:val="single" w:sz="4" w:space="0" w:color="auto"/>
            </w:tcBorders>
            <w:hideMark/>
          </w:tcPr>
          <w:p w14:paraId="67A3DDF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Почва: ее строение и состав. Образование почвы и плодородие почв. Охрана почв</w:t>
            </w:r>
          </w:p>
        </w:tc>
      </w:tr>
      <w:tr w:rsidR="00B16597" w:rsidRPr="001C067D" w14:paraId="256D329E"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4ABE52F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937" w:type="dxa"/>
            <w:tcBorders>
              <w:top w:val="single" w:sz="4" w:space="0" w:color="auto"/>
              <w:left w:val="single" w:sz="4" w:space="0" w:color="auto"/>
              <w:bottom w:val="single" w:sz="4" w:space="0" w:color="auto"/>
              <w:right w:val="single" w:sz="4" w:space="0" w:color="auto"/>
            </w:tcBorders>
            <w:hideMark/>
          </w:tcPr>
          <w:p w14:paraId="0280E21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Природная среда. Охрана природы. Особо охраняемые природные территории. Всемирное наследие ЮНЕСКО</w:t>
            </w:r>
          </w:p>
        </w:tc>
      </w:tr>
    </w:tbl>
    <w:p w14:paraId="693B90B8" w14:textId="77777777" w:rsidR="00B16597" w:rsidRPr="001C067D" w:rsidRDefault="00B16597" w:rsidP="001C067D">
      <w:pPr>
        <w:pStyle w:val="ConsPlusNormal"/>
        <w:ind w:firstLine="540"/>
        <w:jc w:val="both"/>
        <w:rPr>
          <w:rFonts w:ascii="Times New Roman" w:hAnsi="Times New Roman" w:cs="Times New Roman"/>
          <w:sz w:val="24"/>
          <w:szCs w:val="24"/>
        </w:rPr>
      </w:pPr>
    </w:p>
    <w:p w14:paraId="2D2BD1F7" w14:textId="77777777" w:rsidR="00B16597" w:rsidRPr="001C067D" w:rsidRDefault="00B16597"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21.4</w:t>
      </w:r>
    </w:p>
    <w:p w14:paraId="0522B285" w14:textId="77777777" w:rsidR="00B16597" w:rsidRPr="001C067D" w:rsidRDefault="00B16597" w:rsidP="001C067D">
      <w:pPr>
        <w:pStyle w:val="ConsPlusNormal"/>
        <w:ind w:firstLine="540"/>
        <w:jc w:val="both"/>
        <w:rPr>
          <w:rFonts w:ascii="Times New Roman" w:hAnsi="Times New Roman" w:cs="Times New Roman"/>
          <w:sz w:val="24"/>
          <w:szCs w:val="24"/>
        </w:rPr>
      </w:pPr>
    </w:p>
    <w:p w14:paraId="1F275E3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44569C9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(7 класс)</w:t>
      </w:r>
    </w:p>
    <w:p w14:paraId="49C2AF5D" w14:textId="77777777" w:rsidR="00B16597" w:rsidRPr="001C067D" w:rsidRDefault="00B16597"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16597" w:rsidRPr="001C067D" w14:paraId="31A47EED"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CCE607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2456D13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B16597" w:rsidRPr="001C067D" w14:paraId="058C895D"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EA6051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121D352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разделу "Главные закономерности природы Земли"</w:t>
            </w:r>
          </w:p>
        </w:tc>
      </w:tr>
      <w:tr w:rsidR="00B16597" w:rsidRPr="001C067D" w14:paraId="481BCCD0"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B7E5BB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3992999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"Географическая оболочка":</w:t>
            </w:r>
          </w:p>
        </w:tc>
      </w:tr>
      <w:tr w:rsidR="00B16597" w:rsidRPr="001C067D" w14:paraId="2F1459EF"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D8D2AE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5BB44DA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описывать по географическим картам местоположение изученных географических объектов для решения учебных и (или) практико-ориентированных задач</w:t>
            </w:r>
          </w:p>
        </w:tc>
      </w:tr>
      <w:tr w:rsidR="00B16597" w:rsidRPr="001C067D" w14:paraId="369506AF"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ACB043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370" w:type="dxa"/>
            <w:tcBorders>
              <w:top w:val="single" w:sz="4" w:space="0" w:color="auto"/>
              <w:left w:val="single" w:sz="4" w:space="0" w:color="auto"/>
              <w:bottom w:val="single" w:sz="4" w:space="0" w:color="auto"/>
              <w:right w:val="single" w:sz="4" w:space="0" w:color="auto"/>
            </w:tcBorders>
            <w:hideMark/>
          </w:tcPr>
          <w:p w14:paraId="196E468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называть строение и свойства (целостность, зональность, ритмичность) географической оболочки</w:t>
            </w:r>
          </w:p>
        </w:tc>
      </w:tr>
      <w:tr w:rsidR="00B16597" w:rsidRPr="001C067D" w14:paraId="0EF56EAF"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E2E264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1.1.3</w:t>
            </w:r>
          </w:p>
        </w:tc>
        <w:tc>
          <w:tcPr>
            <w:tcW w:w="7370" w:type="dxa"/>
            <w:tcBorders>
              <w:top w:val="single" w:sz="4" w:space="0" w:color="auto"/>
              <w:left w:val="single" w:sz="4" w:space="0" w:color="auto"/>
              <w:bottom w:val="single" w:sz="4" w:space="0" w:color="auto"/>
              <w:right w:val="single" w:sz="4" w:space="0" w:color="auto"/>
            </w:tcBorders>
            <w:hideMark/>
          </w:tcPr>
          <w:p w14:paraId="1B7FC00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p>
        </w:tc>
      </w:tr>
      <w:tr w:rsidR="00B16597" w:rsidRPr="001C067D" w14:paraId="75A9C014"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8A3E94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1.1.4</w:t>
            </w:r>
          </w:p>
        </w:tc>
        <w:tc>
          <w:tcPr>
            <w:tcW w:w="7370" w:type="dxa"/>
            <w:tcBorders>
              <w:top w:val="single" w:sz="4" w:space="0" w:color="auto"/>
              <w:left w:val="single" w:sz="4" w:space="0" w:color="auto"/>
              <w:bottom w:val="single" w:sz="4" w:space="0" w:color="auto"/>
              <w:right w:val="single" w:sz="4" w:space="0" w:color="auto"/>
            </w:tcBorders>
            <w:hideMark/>
          </w:tcPr>
          <w:p w14:paraId="4338D0A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tc>
      </w:tr>
      <w:tr w:rsidR="00B16597" w:rsidRPr="001C067D" w14:paraId="041CB57B"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C3AB38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1.1.5</w:t>
            </w:r>
          </w:p>
        </w:tc>
        <w:tc>
          <w:tcPr>
            <w:tcW w:w="7370" w:type="dxa"/>
            <w:tcBorders>
              <w:top w:val="single" w:sz="4" w:space="0" w:color="auto"/>
              <w:left w:val="single" w:sz="4" w:space="0" w:color="auto"/>
              <w:bottom w:val="single" w:sz="4" w:space="0" w:color="auto"/>
              <w:right w:val="single" w:sz="4" w:space="0" w:color="auto"/>
            </w:tcBorders>
            <w:hideMark/>
          </w:tcPr>
          <w:p w14:paraId="430724D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изученные процессы и явления, происходящие в географической оболочке</w:t>
            </w:r>
          </w:p>
        </w:tc>
      </w:tr>
      <w:tr w:rsidR="00B16597" w:rsidRPr="001C067D" w14:paraId="7867C8F9"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C6AE8B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1.1.6</w:t>
            </w:r>
          </w:p>
        </w:tc>
        <w:tc>
          <w:tcPr>
            <w:tcW w:w="7370" w:type="dxa"/>
            <w:tcBorders>
              <w:top w:val="single" w:sz="4" w:space="0" w:color="auto"/>
              <w:left w:val="single" w:sz="4" w:space="0" w:color="auto"/>
              <w:bottom w:val="single" w:sz="4" w:space="0" w:color="auto"/>
              <w:right w:val="single" w:sz="4" w:space="0" w:color="auto"/>
            </w:tcBorders>
            <w:hideMark/>
          </w:tcPr>
          <w:p w14:paraId="0C6E240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изменений в геосферах в результате деятельности человека</w:t>
            </w:r>
          </w:p>
        </w:tc>
      </w:tr>
      <w:tr w:rsidR="00B16597" w:rsidRPr="001C067D" w14:paraId="279574C8"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095E26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1.1.7</w:t>
            </w:r>
          </w:p>
        </w:tc>
        <w:tc>
          <w:tcPr>
            <w:tcW w:w="7370" w:type="dxa"/>
            <w:tcBorders>
              <w:top w:val="single" w:sz="4" w:space="0" w:color="auto"/>
              <w:left w:val="single" w:sz="4" w:space="0" w:color="auto"/>
              <w:bottom w:val="single" w:sz="4" w:space="0" w:color="auto"/>
              <w:right w:val="single" w:sz="4" w:space="0" w:color="auto"/>
            </w:tcBorders>
            <w:hideMark/>
          </w:tcPr>
          <w:p w14:paraId="511B83A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(азональность), ритмичность и целостность</w:t>
            </w:r>
          </w:p>
        </w:tc>
      </w:tr>
      <w:tr w:rsidR="00B16597" w:rsidRPr="001C067D" w14:paraId="454B54FD"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BADE67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1.1.8</w:t>
            </w:r>
          </w:p>
        </w:tc>
        <w:tc>
          <w:tcPr>
            <w:tcW w:w="7370" w:type="dxa"/>
            <w:tcBorders>
              <w:top w:val="single" w:sz="4" w:space="0" w:color="auto"/>
              <w:left w:val="single" w:sz="4" w:space="0" w:color="auto"/>
              <w:bottom w:val="single" w:sz="4" w:space="0" w:color="auto"/>
              <w:right w:val="single" w:sz="4" w:space="0" w:color="auto"/>
            </w:tcBorders>
            <w:hideMark/>
          </w:tcPr>
          <w:p w14:paraId="496F137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tc>
      </w:tr>
      <w:tr w:rsidR="00B16597" w:rsidRPr="001C067D" w14:paraId="52447EAD"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60838B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34739C6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"Литосфера и рельеф Земли":</w:t>
            </w:r>
          </w:p>
        </w:tc>
      </w:tr>
      <w:tr w:rsidR="00B16597" w:rsidRPr="001C067D" w14:paraId="673929C3"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8BC897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1.2.1</w:t>
            </w:r>
          </w:p>
        </w:tc>
        <w:tc>
          <w:tcPr>
            <w:tcW w:w="7370" w:type="dxa"/>
            <w:tcBorders>
              <w:top w:val="single" w:sz="4" w:space="0" w:color="auto"/>
              <w:left w:val="single" w:sz="4" w:space="0" w:color="auto"/>
              <w:bottom w:val="single" w:sz="4" w:space="0" w:color="auto"/>
              <w:right w:val="single" w:sz="4" w:space="0" w:color="auto"/>
            </w:tcBorders>
            <w:hideMark/>
          </w:tcPr>
          <w:p w14:paraId="63F2732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описывать по физической карте размещение крупных форм рельефа для решения учебных и (или) практико-ориентированных задач</w:t>
            </w:r>
          </w:p>
        </w:tc>
      </w:tr>
      <w:tr w:rsidR="00B16597" w:rsidRPr="001C067D" w14:paraId="31AE36F7"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704025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1.2.2</w:t>
            </w:r>
          </w:p>
        </w:tc>
        <w:tc>
          <w:tcPr>
            <w:tcW w:w="7370" w:type="dxa"/>
            <w:tcBorders>
              <w:top w:val="single" w:sz="4" w:space="0" w:color="auto"/>
              <w:left w:val="single" w:sz="4" w:space="0" w:color="auto"/>
              <w:bottom w:val="single" w:sz="4" w:space="0" w:color="auto"/>
              <w:right w:val="single" w:sz="4" w:space="0" w:color="auto"/>
            </w:tcBorders>
            <w:hideMark/>
          </w:tcPr>
          <w:p w14:paraId="0FD9CD8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называть особенности географических процессов на границах литосферных плит с учетом характера взаимодействия и типа земной коры</w:t>
            </w:r>
          </w:p>
        </w:tc>
      </w:tr>
      <w:tr w:rsidR="00B16597" w:rsidRPr="001C067D" w14:paraId="44E925CE"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37F7EC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1.2.3</w:t>
            </w:r>
          </w:p>
        </w:tc>
        <w:tc>
          <w:tcPr>
            <w:tcW w:w="7370" w:type="dxa"/>
            <w:tcBorders>
              <w:top w:val="single" w:sz="4" w:space="0" w:color="auto"/>
              <w:left w:val="single" w:sz="4" w:space="0" w:color="auto"/>
              <w:bottom w:val="single" w:sz="4" w:space="0" w:color="auto"/>
              <w:right w:val="single" w:sz="4" w:space="0" w:color="auto"/>
            </w:tcBorders>
            <w:hideMark/>
          </w:tcPr>
          <w:p w14:paraId="4D2FFC2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изменений в литосфере (рельефа) в результате деятельности человека</w:t>
            </w:r>
          </w:p>
        </w:tc>
      </w:tr>
      <w:tr w:rsidR="00B16597" w:rsidRPr="001C067D" w14:paraId="7189D025"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F5C2E2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4E641BC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"Атмосфера и климаты Земли":</w:t>
            </w:r>
          </w:p>
        </w:tc>
      </w:tr>
      <w:tr w:rsidR="00B16597" w:rsidRPr="001C067D" w14:paraId="6CD7448C"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F03002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1.3.1</w:t>
            </w:r>
          </w:p>
        </w:tc>
        <w:tc>
          <w:tcPr>
            <w:tcW w:w="7370" w:type="dxa"/>
            <w:tcBorders>
              <w:top w:val="single" w:sz="4" w:space="0" w:color="auto"/>
              <w:left w:val="single" w:sz="4" w:space="0" w:color="auto"/>
              <w:bottom w:val="single" w:sz="4" w:space="0" w:color="auto"/>
              <w:right w:val="single" w:sz="4" w:space="0" w:color="auto"/>
            </w:tcBorders>
            <w:hideMark/>
          </w:tcPr>
          <w:p w14:paraId="41296A1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описывать закономерности изменений климата в пространстве</w:t>
            </w:r>
          </w:p>
        </w:tc>
      </w:tr>
      <w:tr w:rsidR="00B16597" w:rsidRPr="001C067D" w14:paraId="3018ADF7"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96DB36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1.3.2</w:t>
            </w:r>
          </w:p>
        </w:tc>
        <w:tc>
          <w:tcPr>
            <w:tcW w:w="7370" w:type="dxa"/>
            <w:tcBorders>
              <w:top w:val="single" w:sz="4" w:space="0" w:color="auto"/>
              <w:left w:val="single" w:sz="4" w:space="0" w:color="auto"/>
              <w:bottom w:val="single" w:sz="4" w:space="0" w:color="auto"/>
              <w:right w:val="single" w:sz="4" w:space="0" w:color="auto"/>
            </w:tcBorders>
            <w:hideMark/>
          </w:tcPr>
          <w:p w14:paraId="2088831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классифицировать воздушные массы Земли, типы климата по заданным показателям</w:t>
            </w:r>
          </w:p>
        </w:tc>
      </w:tr>
      <w:tr w:rsidR="00B16597" w:rsidRPr="001C067D" w14:paraId="6F22C6C2"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DD6BC9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1.3.3</w:t>
            </w:r>
          </w:p>
        </w:tc>
        <w:tc>
          <w:tcPr>
            <w:tcW w:w="7370" w:type="dxa"/>
            <w:tcBorders>
              <w:top w:val="single" w:sz="4" w:space="0" w:color="auto"/>
              <w:left w:val="single" w:sz="4" w:space="0" w:color="auto"/>
              <w:bottom w:val="single" w:sz="4" w:space="0" w:color="auto"/>
              <w:right w:val="single" w:sz="4" w:space="0" w:color="auto"/>
            </w:tcBorders>
            <w:hideMark/>
          </w:tcPr>
          <w:p w14:paraId="720CC65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образование тропических муссонов, пассатов тропических широт, западных ветров</w:t>
            </w:r>
          </w:p>
        </w:tc>
      </w:tr>
      <w:tr w:rsidR="00B16597" w:rsidRPr="001C067D" w14:paraId="02B06473"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42FECC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1.3.4</w:t>
            </w:r>
          </w:p>
        </w:tc>
        <w:tc>
          <w:tcPr>
            <w:tcW w:w="7370" w:type="dxa"/>
            <w:tcBorders>
              <w:top w:val="single" w:sz="4" w:space="0" w:color="auto"/>
              <w:left w:val="single" w:sz="4" w:space="0" w:color="auto"/>
              <w:bottom w:val="single" w:sz="4" w:space="0" w:color="auto"/>
              <w:right w:val="single" w:sz="4" w:space="0" w:color="auto"/>
            </w:tcBorders>
            <w:hideMark/>
          </w:tcPr>
          <w:p w14:paraId="5D9A475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tc>
      </w:tr>
      <w:tr w:rsidR="00B16597" w:rsidRPr="001C067D" w14:paraId="0EEFC75A"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40A42F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1.3.5</w:t>
            </w:r>
          </w:p>
        </w:tc>
        <w:tc>
          <w:tcPr>
            <w:tcW w:w="7370" w:type="dxa"/>
            <w:tcBorders>
              <w:top w:val="single" w:sz="4" w:space="0" w:color="auto"/>
              <w:left w:val="single" w:sz="4" w:space="0" w:color="auto"/>
              <w:bottom w:val="single" w:sz="4" w:space="0" w:color="auto"/>
              <w:right w:val="single" w:sz="4" w:space="0" w:color="auto"/>
            </w:tcBorders>
            <w:hideMark/>
          </w:tcPr>
          <w:p w14:paraId="58B766C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описывать климат территории по климатической карте и климатограмме</w:t>
            </w:r>
          </w:p>
        </w:tc>
      </w:tr>
      <w:tr w:rsidR="00B16597" w:rsidRPr="001C067D" w14:paraId="6E5916CD"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FBF8B5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1.3.6</w:t>
            </w:r>
          </w:p>
        </w:tc>
        <w:tc>
          <w:tcPr>
            <w:tcW w:w="7370" w:type="dxa"/>
            <w:tcBorders>
              <w:top w:val="single" w:sz="4" w:space="0" w:color="auto"/>
              <w:left w:val="single" w:sz="4" w:space="0" w:color="auto"/>
              <w:bottom w:val="single" w:sz="4" w:space="0" w:color="auto"/>
              <w:right w:val="single" w:sz="4" w:space="0" w:color="auto"/>
            </w:tcBorders>
            <w:hideMark/>
          </w:tcPr>
          <w:p w14:paraId="1251FCB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влияние климатообразующих факторов на климатические особенности территории</w:t>
            </w:r>
          </w:p>
        </w:tc>
      </w:tr>
      <w:tr w:rsidR="00B16597" w:rsidRPr="001C067D" w14:paraId="5A45C09B"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ACCAF4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1.3.7</w:t>
            </w:r>
          </w:p>
        </w:tc>
        <w:tc>
          <w:tcPr>
            <w:tcW w:w="7370" w:type="dxa"/>
            <w:tcBorders>
              <w:top w:val="single" w:sz="4" w:space="0" w:color="auto"/>
              <w:left w:val="single" w:sz="4" w:space="0" w:color="auto"/>
              <w:bottom w:val="single" w:sz="4" w:space="0" w:color="auto"/>
              <w:right w:val="single" w:sz="4" w:space="0" w:color="auto"/>
            </w:tcBorders>
            <w:hideMark/>
          </w:tcPr>
          <w:p w14:paraId="496C495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B16597" w:rsidRPr="001C067D" w14:paraId="2D5E8FA2"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0FAD0C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1.3.8</w:t>
            </w:r>
          </w:p>
        </w:tc>
        <w:tc>
          <w:tcPr>
            <w:tcW w:w="7370" w:type="dxa"/>
            <w:tcBorders>
              <w:top w:val="single" w:sz="4" w:space="0" w:color="auto"/>
              <w:left w:val="single" w:sz="4" w:space="0" w:color="auto"/>
              <w:bottom w:val="single" w:sz="4" w:space="0" w:color="auto"/>
              <w:right w:val="single" w:sz="4" w:space="0" w:color="auto"/>
            </w:tcBorders>
            <w:hideMark/>
          </w:tcPr>
          <w:p w14:paraId="71282D4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изменений в атмосфере в результате деятельности человека</w:t>
            </w:r>
          </w:p>
        </w:tc>
      </w:tr>
      <w:tr w:rsidR="00B16597" w:rsidRPr="001C067D" w14:paraId="57388165"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FB8F73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15F0F01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"Мировой океан - основная часть гидросферы":</w:t>
            </w:r>
          </w:p>
        </w:tc>
      </w:tr>
      <w:tr w:rsidR="00B16597" w:rsidRPr="001C067D" w14:paraId="01ABDB6D"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DC8D90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1.4.1</w:t>
            </w:r>
          </w:p>
        </w:tc>
        <w:tc>
          <w:tcPr>
            <w:tcW w:w="7370" w:type="dxa"/>
            <w:tcBorders>
              <w:top w:val="single" w:sz="4" w:space="0" w:color="auto"/>
              <w:left w:val="single" w:sz="4" w:space="0" w:color="auto"/>
              <w:bottom w:val="single" w:sz="4" w:space="0" w:color="auto"/>
              <w:right w:val="single" w:sz="4" w:space="0" w:color="auto"/>
            </w:tcBorders>
            <w:hideMark/>
          </w:tcPr>
          <w:p w14:paraId="0D39E8F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описывать по физической карте мира, карте океанов, глобусу географическое положение океанов, их частей для решения учебных и (или) практико-ориентированных задач</w:t>
            </w:r>
          </w:p>
        </w:tc>
      </w:tr>
      <w:tr w:rsidR="00B16597" w:rsidRPr="001C067D" w14:paraId="27B17A92"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90D89D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1.4.2</w:t>
            </w:r>
          </w:p>
        </w:tc>
        <w:tc>
          <w:tcPr>
            <w:tcW w:w="7370" w:type="dxa"/>
            <w:tcBorders>
              <w:top w:val="single" w:sz="4" w:space="0" w:color="auto"/>
              <w:left w:val="single" w:sz="4" w:space="0" w:color="auto"/>
              <w:bottom w:val="single" w:sz="4" w:space="0" w:color="auto"/>
              <w:right w:val="single" w:sz="4" w:space="0" w:color="auto"/>
            </w:tcBorders>
            <w:hideMark/>
          </w:tcPr>
          <w:p w14:paraId="576DBB2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океанические течения</w:t>
            </w:r>
          </w:p>
        </w:tc>
      </w:tr>
      <w:tr w:rsidR="00B16597" w:rsidRPr="001C067D" w14:paraId="132838A0"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EB7FDB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1.4.3</w:t>
            </w:r>
          </w:p>
        </w:tc>
        <w:tc>
          <w:tcPr>
            <w:tcW w:w="7370" w:type="dxa"/>
            <w:tcBorders>
              <w:top w:val="single" w:sz="4" w:space="0" w:color="auto"/>
              <w:left w:val="single" w:sz="4" w:space="0" w:color="auto"/>
              <w:bottom w:val="single" w:sz="4" w:space="0" w:color="auto"/>
              <w:right w:val="single" w:sz="4" w:space="0" w:color="auto"/>
            </w:tcBorders>
            <w:hideMark/>
          </w:tcPr>
          <w:p w14:paraId="538E3F8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tc>
      </w:tr>
      <w:tr w:rsidR="00B16597" w:rsidRPr="001C067D" w14:paraId="78725234"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910FB0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1.4.4</w:t>
            </w:r>
          </w:p>
        </w:tc>
        <w:tc>
          <w:tcPr>
            <w:tcW w:w="7370" w:type="dxa"/>
            <w:tcBorders>
              <w:top w:val="single" w:sz="4" w:space="0" w:color="auto"/>
              <w:left w:val="single" w:sz="4" w:space="0" w:color="auto"/>
              <w:bottom w:val="single" w:sz="4" w:space="0" w:color="auto"/>
              <w:right w:val="single" w:sz="4" w:space="0" w:color="auto"/>
            </w:tcBorders>
            <w:hideMark/>
          </w:tcPr>
          <w:p w14:paraId="6B7B68D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tc>
      </w:tr>
      <w:tr w:rsidR="00B16597" w:rsidRPr="001C067D" w14:paraId="4A9742A3"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4C87B0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1.4.5</w:t>
            </w:r>
          </w:p>
        </w:tc>
        <w:tc>
          <w:tcPr>
            <w:tcW w:w="7370" w:type="dxa"/>
            <w:tcBorders>
              <w:top w:val="single" w:sz="4" w:space="0" w:color="auto"/>
              <w:left w:val="single" w:sz="4" w:space="0" w:color="auto"/>
              <w:bottom w:val="single" w:sz="4" w:space="0" w:color="auto"/>
              <w:right w:val="single" w:sz="4" w:space="0" w:color="auto"/>
            </w:tcBorders>
            <w:hideMark/>
          </w:tcPr>
          <w:p w14:paraId="2A24387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описывать закономерности изменения в пространстве внутренних вод</w:t>
            </w:r>
          </w:p>
        </w:tc>
      </w:tr>
      <w:tr w:rsidR="00B16597" w:rsidRPr="001C067D" w14:paraId="32798027"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7E4486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1.4.6</w:t>
            </w:r>
          </w:p>
        </w:tc>
        <w:tc>
          <w:tcPr>
            <w:tcW w:w="7370" w:type="dxa"/>
            <w:tcBorders>
              <w:top w:val="single" w:sz="4" w:space="0" w:color="auto"/>
              <w:left w:val="single" w:sz="4" w:space="0" w:color="auto"/>
              <w:bottom w:val="single" w:sz="4" w:space="0" w:color="auto"/>
              <w:right w:val="single" w:sz="4" w:space="0" w:color="auto"/>
            </w:tcBorders>
            <w:hideMark/>
          </w:tcPr>
          <w:p w14:paraId="7BBA3B1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описывать закономерности изменения в пространстве органического мира</w:t>
            </w:r>
          </w:p>
        </w:tc>
      </w:tr>
      <w:tr w:rsidR="00B16597" w:rsidRPr="001C067D" w14:paraId="56627DD6"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A3624D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1.4.7</w:t>
            </w:r>
          </w:p>
        </w:tc>
        <w:tc>
          <w:tcPr>
            <w:tcW w:w="7370" w:type="dxa"/>
            <w:tcBorders>
              <w:top w:val="single" w:sz="4" w:space="0" w:color="auto"/>
              <w:left w:val="single" w:sz="4" w:space="0" w:color="auto"/>
              <w:bottom w:val="single" w:sz="4" w:space="0" w:color="auto"/>
              <w:right w:val="single" w:sz="4" w:space="0" w:color="auto"/>
            </w:tcBorders>
            <w:hideMark/>
          </w:tcPr>
          <w:p w14:paraId="0A2F5F2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изменений в гидросфере в результате деятельности человека</w:t>
            </w:r>
          </w:p>
        </w:tc>
      </w:tr>
      <w:tr w:rsidR="00B16597" w:rsidRPr="001C067D" w14:paraId="0DE859BB"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B8261B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73EAB32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разделу "Человечество на Земле"</w:t>
            </w:r>
          </w:p>
        </w:tc>
      </w:tr>
      <w:tr w:rsidR="00B16597" w:rsidRPr="001C067D" w14:paraId="5B4F6B92"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5C71DF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62D688E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"Численность населения":</w:t>
            </w:r>
          </w:p>
        </w:tc>
      </w:tr>
      <w:tr w:rsidR="00B16597" w:rsidRPr="001C067D" w14:paraId="4CADC4C0"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0DEB5D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2.1.1</w:t>
            </w:r>
          </w:p>
        </w:tc>
        <w:tc>
          <w:tcPr>
            <w:tcW w:w="7370" w:type="dxa"/>
            <w:tcBorders>
              <w:top w:val="single" w:sz="4" w:space="0" w:color="auto"/>
              <w:left w:val="single" w:sz="4" w:space="0" w:color="auto"/>
              <w:bottom w:val="single" w:sz="4" w:space="0" w:color="auto"/>
              <w:right w:val="single" w:sz="4" w:space="0" w:color="auto"/>
            </w:tcBorders>
            <w:hideMark/>
          </w:tcPr>
          <w:p w14:paraId="4AF24E2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этапы освоения и заселения отдельных территорий Земли человеком</w:t>
            </w:r>
          </w:p>
        </w:tc>
      </w:tr>
      <w:tr w:rsidR="00B16597" w:rsidRPr="001C067D" w14:paraId="295F2269"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161E0A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2.1.2</w:t>
            </w:r>
          </w:p>
        </w:tc>
        <w:tc>
          <w:tcPr>
            <w:tcW w:w="7370" w:type="dxa"/>
            <w:tcBorders>
              <w:top w:val="single" w:sz="4" w:space="0" w:color="auto"/>
              <w:left w:val="single" w:sz="4" w:space="0" w:color="auto"/>
              <w:bottom w:val="single" w:sz="4" w:space="0" w:color="auto"/>
              <w:right w:val="single" w:sz="4" w:space="0" w:color="auto"/>
            </w:tcBorders>
            <w:hideMark/>
          </w:tcPr>
          <w:p w14:paraId="62F3430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и сравнивать численность населения крупных стран мира</w:t>
            </w:r>
          </w:p>
        </w:tc>
      </w:tr>
      <w:tr w:rsidR="00B16597" w:rsidRPr="001C067D" w14:paraId="19733585"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1B7D8D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2.1.3</w:t>
            </w:r>
          </w:p>
        </w:tc>
        <w:tc>
          <w:tcPr>
            <w:tcW w:w="7370" w:type="dxa"/>
            <w:tcBorders>
              <w:top w:val="single" w:sz="4" w:space="0" w:color="auto"/>
              <w:left w:val="single" w:sz="4" w:space="0" w:color="auto"/>
              <w:bottom w:val="single" w:sz="4" w:space="0" w:color="auto"/>
              <w:right w:val="single" w:sz="4" w:space="0" w:color="auto"/>
            </w:tcBorders>
            <w:hideMark/>
          </w:tcPr>
          <w:p w14:paraId="4506302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плотность населения различных территорий</w:t>
            </w:r>
          </w:p>
        </w:tc>
      </w:tr>
      <w:tr w:rsidR="00B16597" w:rsidRPr="001C067D" w14:paraId="7EBB6F5C"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3D8FCD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2.1.4</w:t>
            </w:r>
          </w:p>
        </w:tc>
        <w:tc>
          <w:tcPr>
            <w:tcW w:w="7370" w:type="dxa"/>
            <w:tcBorders>
              <w:top w:val="single" w:sz="4" w:space="0" w:color="auto"/>
              <w:left w:val="single" w:sz="4" w:space="0" w:color="auto"/>
              <w:bottom w:val="single" w:sz="4" w:space="0" w:color="auto"/>
              <w:right w:val="single" w:sz="4" w:space="0" w:color="auto"/>
            </w:tcBorders>
            <w:hideMark/>
          </w:tcPr>
          <w:p w14:paraId="6669AA6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понятие "плотность населения" для решения учебных и (или) практико-ориентированных задач</w:t>
            </w:r>
          </w:p>
        </w:tc>
      </w:tr>
      <w:tr w:rsidR="00B16597" w:rsidRPr="001C067D" w14:paraId="064E529B"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7AC07D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2.1.5</w:t>
            </w:r>
          </w:p>
        </w:tc>
        <w:tc>
          <w:tcPr>
            <w:tcW w:w="7370" w:type="dxa"/>
            <w:tcBorders>
              <w:top w:val="single" w:sz="4" w:space="0" w:color="auto"/>
              <w:left w:val="single" w:sz="4" w:space="0" w:color="auto"/>
              <w:bottom w:val="single" w:sz="4" w:space="0" w:color="auto"/>
              <w:right w:val="single" w:sz="4" w:space="0" w:color="auto"/>
            </w:tcBorders>
            <w:hideMark/>
          </w:tcPr>
          <w:p w14:paraId="1DB6BBC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городские и сельские поселения</w:t>
            </w:r>
          </w:p>
        </w:tc>
      </w:tr>
      <w:tr w:rsidR="00B16597" w:rsidRPr="001C067D" w14:paraId="5B5F8EFC"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5C3B63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2.1.6</w:t>
            </w:r>
          </w:p>
        </w:tc>
        <w:tc>
          <w:tcPr>
            <w:tcW w:w="7370" w:type="dxa"/>
            <w:tcBorders>
              <w:top w:val="single" w:sz="4" w:space="0" w:color="auto"/>
              <w:left w:val="single" w:sz="4" w:space="0" w:color="auto"/>
              <w:bottom w:val="single" w:sz="4" w:space="0" w:color="auto"/>
              <w:right w:val="single" w:sz="4" w:space="0" w:color="auto"/>
            </w:tcBorders>
            <w:hideMark/>
          </w:tcPr>
          <w:p w14:paraId="40320E6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крупнейших городов мира</w:t>
            </w:r>
          </w:p>
        </w:tc>
      </w:tr>
      <w:tr w:rsidR="00B16597" w:rsidRPr="001C067D" w14:paraId="71BF3933"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BFD464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2.1.7</w:t>
            </w:r>
          </w:p>
        </w:tc>
        <w:tc>
          <w:tcPr>
            <w:tcW w:w="7370" w:type="dxa"/>
            <w:tcBorders>
              <w:top w:val="single" w:sz="4" w:space="0" w:color="auto"/>
              <w:left w:val="single" w:sz="4" w:space="0" w:color="auto"/>
              <w:bottom w:val="single" w:sz="4" w:space="0" w:color="auto"/>
              <w:right w:val="single" w:sz="4" w:space="0" w:color="auto"/>
            </w:tcBorders>
            <w:hideMark/>
          </w:tcPr>
          <w:p w14:paraId="3E7D8E0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tc>
      </w:tr>
      <w:tr w:rsidR="00B16597" w:rsidRPr="001C067D" w14:paraId="74137839"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002475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0278EC7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"Страны и народы мира":</w:t>
            </w:r>
          </w:p>
        </w:tc>
      </w:tr>
      <w:tr w:rsidR="00B16597" w:rsidRPr="001C067D" w14:paraId="685E7A15"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9F8265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2.2.1</w:t>
            </w:r>
          </w:p>
        </w:tc>
        <w:tc>
          <w:tcPr>
            <w:tcW w:w="7370" w:type="dxa"/>
            <w:tcBorders>
              <w:top w:val="single" w:sz="4" w:space="0" w:color="auto"/>
              <w:left w:val="single" w:sz="4" w:space="0" w:color="auto"/>
              <w:bottom w:val="single" w:sz="4" w:space="0" w:color="auto"/>
              <w:right w:val="single" w:sz="4" w:space="0" w:color="auto"/>
            </w:tcBorders>
            <w:hideMark/>
          </w:tcPr>
          <w:p w14:paraId="2FE4675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мировых и национальных религий</w:t>
            </w:r>
          </w:p>
        </w:tc>
      </w:tr>
      <w:tr w:rsidR="00B16597" w:rsidRPr="001C067D" w14:paraId="4A57AEB0"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B7E57E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2.2.2</w:t>
            </w:r>
          </w:p>
        </w:tc>
        <w:tc>
          <w:tcPr>
            <w:tcW w:w="7370" w:type="dxa"/>
            <w:tcBorders>
              <w:top w:val="single" w:sz="4" w:space="0" w:color="auto"/>
              <w:left w:val="single" w:sz="4" w:space="0" w:color="auto"/>
              <w:bottom w:val="single" w:sz="4" w:space="0" w:color="auto"/>
              <w:right w:val="single" w:sz="4" w:space="0" w:color="auto"/>
            </w:tcBorders>
            <w:hideMark/>
          </w:tcPr>
          <w:p w14:paraId="08FF6F2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языковую классификацию народов мира</w:t>
            </w:r>
          </w:p>
        </w:tc>
      </w:tr>
      <w:tr w:rsidR="00B16597" w:rsidRPr="001C067D" w14:paraId="6F0BFB0D"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0D5846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2.2.3</w:t>
            </w:r>
          </w:p>
        </w:tc>
        <w:tc>
          <w:tcPr>
            <w:tcW w:w="7370" w:type="dxa"/>
            <w:tcBorders>
              <w:top w:val="single" w:sz="4" w:space="0" w:color="auto"/>
              <w:left w:val="single" w:sz="4" w:space="0" w:color="auto"/>
              <w:bottom w:val="single" w:sz="4" w:space="0" w:color="auto"/>
              <w:right w:val="single" w:sz="4" w:space="0" w:color="auto"/>
            </w:tcBorders>
            <w:hideMark/>
          </w:tcPr>
          <w:p w14:paraId="3A44736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основные виды хозяйственной деятельности людей на различных территориях</w:t>
            </w:r>
          </w:p>
        </w:tc>
      </w:tr>
      <w:tr w:rsidR="00B16597" w:rsidRPr="001C067D" w14:paraId="47295360"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9AB0A4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2.2.4</w:t>
            </w:r>
          </w:p>
        </w:tc>
        <w:tc>
          <w:tcPr>
            <w:tcW w:w="7370" w:type="dxa"/>
            <w:tcBorders>
              <w:top w:val="single" w:sz="4" w:space="0" w:color="auto"/>
              <w:left w:val="single" w:sz="4" w:space="0" w:color="auto"/>
              <w:bottom w:val="single" w:sz="4" w:space="0" w:color="auto"/>
              <w:right w:val="single" w:sz="4" w:space="0" w:color="auto"/>
            </w:tcBorders>
            <w:hideMark/>
          </w:tcPr>
          <w:p w14:paraId="71B4FBB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описывать по карте положение и взаиморасположение отдельных стран</w:t>
            </w:r>
          </w:p>
        </w:tc>
      </w:tr>
      <w:tr w:rsidR="00B16597" w:rsidRPr="001C067D" w14:paraId="2EBD7E22"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770773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2.2.5</w:t>
            </w:r>
          </w:p>
        </w:tc>
        <w:tc>
          <w:tcPr>
            <w:tcW w:w="7370" w:type="dxa"/>
            <w:tcBorders>
              <w:top w:val="single" w:sz="4" w:space="0" w:color="auto"/>
              <w:left w:val="single" w:sz="4" w:space="0" w:color="auto"/>
              <w:bottom w:val="single" w:sz="4" w:space="0" w:color="auto"/>
              <w:right w:val="single" w:sz="4" w:space="0" w:color="auto"/>
            </w:tcBorders>
            <w:hideMark/>
          </w:tcPr>
          <w:p w14:paraId="5099938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особенности природы, населения и хозяйственной деятельности отдельных стран</w:t>
            </w:r>
          </w:p>
        </w:tc>
      </w:tr>
      <w:tr w:rsidR="00B16597" w:rsidRPr="001C067D" w14:paraId="5EE09D18"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69C9AE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2.2.6</w:t>
            </w:r>
          </w:p>
        </w:tc>
        <w:tc>
          <w:tcPr>
            <w:tcW w:w="7370" w:type="dxa"/>
            <w:tcBorders>
              <w:top w:val="single" w:sz="4" w:space="0" w:color="auto"/>
              <w:left w:val="single" w:sz="4" w:space="0" w:color="auto"/>
              <w:bottom w:val="single" w:sz="4" w:space="0" w:color="auto"/>
              <w:right w:val="single" w:sz="4" w:space="0" w:color="auto"/>
            </w:tcBorders>
            <w:hideMark/>
          </w:tcPr>
          <w:p w14:paraId="30EF140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страны по их существенным признакам</w:t>
            </w:r>
          </w:p>
        </w:tc>
      </w:tr>
      <w:tr w:rsidR="00B16597" w:rsidRPr="001C067D" w14:paraId="11D445F4"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9F79D4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2.2.7</w:t>
            </w:r>
          </w:p>
        </w:tc>
        <w:tc>
          <w:tcPr>
            <w:tcW w:w="7370" w:type="dxa"/>
            <w:tcBorders>
              <w:top w:val="single" w:sz="4" w:space="0" w:color="auto"/>
              <w:left w:val="single" w:sz="4" w:space="0" w:color="auto"/>
              <w:bottom w:val="single" w:sz="4" w:space="0" w:color="auto"/>
              <w:right w:val="single" w:sz="4" w:space="0" w:color="auto"/>
            </w:tcBorders>
            <w:hideMark/>
          </w:tcPr>
          <w:p w14:paraId="5B59746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B16597" w:rsidRPr="001C067D" w14:paraId="4429F84A"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78C58A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2.2.8</w:t>
            </w:r>
          </w:p>
        </w:tc>
        <w:tc>
          <w:tcPr>
            <w:tcW w:w="7370" w:type="dxa"/>
            <w:tcBorders>
              <w:top w:val="single" w:sz="4" w:space="0" w:color="auto"/>
              <w:left w:val="single" w:sz="4" w:space="0" w:color="auto"/>
              <w:bottom w:val="single" w:sz="4" w:space="0" w:color="auto"/>
              <w:right w:val="single" w:sz="4" w:space="0" w:color="auto"/>
            </w:tcBorders>
            <w:hideMark/>
          </w:tcPr>
          <w:p w14:paraId="7E314B7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B16597" w:rsidRPr="001C067D" w14:paraId="7BF31261"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9270EB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2.2.9</w:t>
            </w:r>
          </w:p>
        </w:tc>
        <w:tc>
          <w:tcPr>
            <w:tcW w:w="7370" w:type="dxa"/>
            <w:tcBorders>
              <w:top w:val="single" w:sz="4" w:space="0" w:color="auto"/>
              <w:left w:val="single" w:sz="4" w:space="0" w:color="auto"/>
              <w:bottom w:val="single" w:sz="4" w:space="0" w:color="auto"/>
              <w:right w:val="single" w:sz="4" w:space="0" w:color="auto"/>
            </w:tcBorders>
            <w:hideMark/>
          </w:tcPr>
          <w:p w14:paraId="0A6C688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разных стран, представленную в одном или нескольких источниках, для решения различных учебных и практико-ориентированных задач</w:t>
            </w:r>
          </w:p>
        </w:tc>
      </w:tr>
      <w:tr w:rsidR="00B16597" w:rsidRPr="001C067D" w14:paraId="5799CCCA"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714FF7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3B982A4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разделу "Материки и страны"</w:t>
            </w:r>
          </w:p>
        </w:tc>
      </w:tr>
      <w:tr w:rsidR="00B16597" w:rsidRPr="001C067D" w14:paraId="3B4C2899"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2523EA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683B056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"Южные материки":</w:t>
            </w:r>
          </w:p>
        </w:tc>
      </w:tr>
      <w:tr w:rsidR="00B16597" w:rsidRPr="001C067D" w14:paraId="6318AA8B"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3BE550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3.1.1</w:t>
            </w:r>
          </w:p>
        </w:tc>
        <w:tc>
          <w:tcPr>
            <w:tcW w:w="7370" w:type="dxa"/>
            <w:tcBorders>
              <w:top w:val="single" w:sz="4" w:space="0" w:color="auto"/>
              <w:left w:val="single" w:sz="4" w:space="0" w:color="auto"/>
              <w:bottom w:val="single" w:sz="4" w:space="0" w:color="auto"/>
              <w:right w:val="single" w:sz="4" w:space="0" w:color="auto"/>
            </w:tcBorders>
            <w:hideMark/>
          </w:tcPr>
          <w:p w14:paraId="67D14A3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B16597" w:rsidRPr="001C067D" w14:paraId="6788B62C"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45387C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3.1.2</w:t>
            </w:r>
          </w:p>
        </w:tc>
        <w:tc>
          <w:tcPr>
            <w:tcW w:w="7370" w:type="dxa"/>
            <w:tcBorders>
              <w:top w:val="single" w:sz="4" w:space="0" w:color="auto"/>
              <w:left w:val="single" w:sz="4" w:space="0" w:color="auto"/>
              <w:bottom w:val="single" w:sz="4" w:space="0" w:color="auto"/>
              <w:right w:val="single" w:sz="4" w:space="0" w:color="auto"/>
            </w:tcBorders>
            <w:hideMark/>
          </w:tcPr>
          <w:p w14:paraId="538D1C6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B16597" w:rsidRPr="001C067D" w14:paraId="1A95EA58"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2C1ACC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3.1.3</w:t>
            </w:r>
          </w:p>
        </w:tc>
        <w:tc>
          <w:tcPr>
            <w:tcW w:w="7370" w:type="dxa"/>
            <w:tcBorders>
              <w:top w:val="single" w:sz="4" w:space="0" w:color="auto"/>
              <w:left w:val="single" w:sz="4" w:space="0" w:color="auto"/>
              <w:bottom w:val="single" w:sz="4" w:space="0" w:color="auto"/>
              <w:right w:val="single" w:sz="4" w:space="0" w:color="auto"/>
            </w:tcBorders>
            <w:hideMark/>
          </w:tcPr>
          <w:p w14:paraId="5B0CF16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tc>
      </w:tr>
      <w:tr w:rsidR="00B16597" w:rsidRPr="001C067D" w14:paraId="4D38EDAA"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44BE7F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3.1.4</w:t>
            </w:r>
          </w:p>
        </w:tc>
        <w:tc>
          <w:tcPr>
            <w:tcW w:w="7370" w:type="dxa"/>
            <w:tcBorders>
              <w:top w:val="single" w:sz="4" w:space="0" w:color="auto"/>
              <w:left w:val="single" w:sz="4" w:space="0" w:color="auto"/>
              <w:bottom w:val="single" w:sz="4" w:space="0" w:color="auto"/>
              <w:right w:val="single" w:sz="4" w:space="0" w:color="auto"/>
            </w:tcBorders>
            <w:hideMark/>
          </w:tcPr>
          <w:p w14:paraId="6F0FD3B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B16597" w:rsidRPr="001C067D" w14:paraId="05766442"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C026DC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3.1.5</w:t>
            </w:r>
          </w:p>
        </w:tc>
        <w:tc>
          <w:tcPr>
            <w:tcW w:w="7370" w:type="dxa"/>
            <w:tcBorders>
              <w:top w:val="single" w:sz="4" w:space="0" w:color="auto"/>
              <w:left w:val="single" w:sz="4" w:space="0" w:color="auto"/>
              <w:bottom w:val="single" w:sz="4" w:space="0" w:color="auto"/>
              <w:right w:val="single" w:sz="4" w:space="0" w:color="auto"/>
            </w:tcBorders>
            <w:hideMark/>
          </w:tcPr>
          <w:p w14:paraId="243AF93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особенности природы, населения и хозяйства отдельных территорий</w:t>
            </w:r>
          </w:p>
        </w:tc>
      </w:tr>
      <w:tr w:rsidR="00B16597" w:rsidRPr="001C067D" w14:paraId="42BD0927"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9F0E5D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3.1.6</w:t>
            </w:r>
          </w:p>
        </w:tc>
        <w:tc>
          <w:tcPr>
            <w:tcW w:w="7370" w:type="dxa"/>
            <w:tcBorders>
              <w:top w:val="single" w:sz="4" w:space="0" w:color="auto"/>
              <w:left w:val="single" w:sz="4" w:space="0" w:color="auto"/>
              <w:bottom w:val="single" w:sz="4" w:space="0" w:color="auto"/>
              <w:right w:val="single" w:sz="4" w:space="0" w:color="auto"/>
            </w:tcBorders>
            <w:hideMark/>
          </w:tcPr>
          <w:p w14:paraId="19ADFC8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B16597" w:rsidRPr="001C067D" w14:paraId="65318569"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914F5A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3.1.7</w:t>
            </w:r>
          </w:p>
        </w:tc>
        <w:tc>
          <w:tcPr>
            <w:tcW w:w="7370" w:type="dxa"/>
            <w:tcBorders>
              <w:top w:val="single" w:sz="4" w:space="0" w:color="auto"/>
              <w:left w:val="single" w:sz="4" w:space="0" w:color="auto"/>
              <w:bottom w:val="single" w:sz="4" w:space="0" w:color="auto"/>
              <w:right w:val="single" w:sz="4" w:space="0" w:color="auto"/>
            </w:tcBorders>
            <w:hideMark/>
          </w:tcPr>
          <w:p w14:paraId="64211BB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B16597" w:rsidRPr="001C067D" w14:paraId="5955658A"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7D7FAF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3.1.8</w:t>
            </w:r>
          </w:p>
        </w:tc>
        <w:tc>
          <w:tcPr>
            <w:tcW w:w="7370" w:type="dxa"/>
            <w:tcBorders>
              <w:top w:val="single" w:sz="4" w:space="0" w:color="auto"/>
              <w:left w:val="single" w:sz="4" w:space="0" w:color="auto"/>
              <w:bottom w:val="single" w:sz="4" w:space="0" w:color="auto"/>
              <w:right w:val="single" w:sz="4" w:space="0" w:color="auto"/>
            </w:tcBorders>
            <w:hideMark/>
          </w:tcPr>
          <w:p w14:paraId="73C4A0B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B16597" w:rsidRPr="001C067D" w14:paraId="1BCDA453"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C2544A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7CC7E5F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"Северные материки":</w:t>
            </w:r>
          </w:p>
        </w:tc>
      </w:tr>
      <w:tr w:rsidR="00B16597" w:rsidRPr="001C067D" w14:paraId="607DBED1"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B25C02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3.2.1</w:t>
            </w:r>
          </w:p>
        </w:tc>
        <w:tc>
          <w:tcPr>
            <w:tcW w:w="7370" w:type="dxa"/>
            <w:tcBorders>
              <w:top w:val="single" w:sz="4" w:space="0" w:color="auto"/>
              <w:left w:val="single" w:sz="4" w:space="0" w:color="auto"/>
              <w:bottom w:val="single" w:sz="4" w:space="0" w:color="auto"/>
              <w:right w:val="single" w:sz="4" w:space="0" w:color="auto"/>
            </w:tcBorders>
            <w:hideMark/>
          </w:tcPr>
          <w:p w14:paraId="324A1E6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B16597" w:rsidRPr="001C067D" w14:paraId="4018FC64"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30E50D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3.2.2</w:t>
            </w:r>
          </w:p>
        </w:tc>
        <w:tc>
          <w:tcPr>
            <w:tcW w:w="7370" w:type="dxa"/>
            <w:tcBorders>
              <w:top w:val="single" w:sz="4" w:space="0" w:color="auto"/>
              <w:left w:val="single" w:sz="4" w:space="0" w:color="auto"/>
              <w:bottom w:val="single" w:sz="4" w:space="0" w:color="auto"/>
              <w:right w:val="single" w:sz="4" w:space="0" w:color="auto"/>
            </w:tcBorders>
            <w:hideMark/>
          </w:tcPr>
          <w:p w14:paraId="6740E83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B16597" w:rsidRPr="001C067D" w14:paraId="230A6DA2"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997589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3.2.3</w:t>
            </w:r>
          </w:p>
        </w:tc>
        <w:tc>
          <w:tcPr>
            <w:tcW w:w="7370" w:type="dxa"/>
            <w:tcBorders>
              <w:top w:val="single" w:sz="4" w:space="0" w:color="auto"/>
              <w:left w:val="single" w:sz="4" w:space="0" w:color="auto"/>
              <w:bottom w:val="single" w:sz="4" w:space="0" w:color="auto"/>
              <w:right w:val="single" w:sz="4" w:space="0" w:color="auto"/>
            </w:tcBorders>
            <w:hideMark/>
          </w:tcPr>
          <w:p w14:paraId="5E2DEDD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tc>
      </w:tr>
      <w:tr w:rsidR="00B16597" w:rsidRPr="001C067D" w14:paraId="2BB1F6CA"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21CA47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3.2.4</w:t>
            </w:r>
          </w:p>
        </w:tc>
        <w:tc>
          <w:tcPr>
            <w:tcW w:w="7370" w:type="dxa"/>
            <w:tcBorders>
              <w:top w:val="single" w:sz="4" w:space="0" w:color="auto"/>
              <w:left w:val="single" w:sz="4" w:space="0" w:color="auto"/>
              <w:bottom w:val="single" w:sz="4" w:space="0" w:color="auto"/>
              <w:right w:val="single" w:sz="4" w:space="0" w:color="auto"/>
            </w:tcBorders>
            <w:hideMark/>
          </w:tcPr>
          <w:p w14:paraId="7FDF119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B16597" w:rsidRPr="001C067D" w14:paraId="4520B720"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5557AD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3.2.5</w:t>
            </w:r>
          </w:p>
        </w:tc>
        <w:tc>
          <w:tcPr>
            <w:tcW w:w="7370" w:type="dxa"/>
            <w:tcBorders>
              <w:top w:val="single" w:sz="4" w:space="0" w:color="auto"/>
              <w:left w:val="single" w:sz="4" w:space="0" w:color="auto"/>
              <w:bottom w:val="single" w:sz="4" w:space="0" w:color="auto"/>
              <w:right w:val="single" w:sz="4" w:space="0" w:color="auto"/>
            </w:tcBorders>
            <w:hideMark/>
          </w:tcPr>
          <w:p w14:paraId="1B55C98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особенности природы, населения и хозяйства отдельных территорий</w:t>
            </w:r>
          </w:p>
        </w:tc>
      </w:tr>
      <w:tr w:rsidR="00B16597" w:rsidRPr="001C067D" w14:paraId="7E6C61C4"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31E2F3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3.2.6</w:t>
            </w:r>
          </w:p>
        </w:tc>
        <w:tc>
          <w:tcPr>
            <w:tcW w:w="7370" w:type="dxa"/>
            <w:tcBorders>
              <w:top w:val="single" w:sz="4" w:space="0" w:color="auto"/>
              <w:left w:val="single" w:sz="4" w:space="0" w:color="auto"/>
              <w:bottom w:val="single" w:sz="4" w:space="0" w:color="auto"/>
              <w:right w:val="single" w:sz="4" w:space="0" w:color="auto"/>
            </w:tcBorders>
            <w:hideMark/>
          </w:tcPr>
          <w:p w14:paraId="08068D6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B16597" w:rsidRPr="001C067D" w14:paraId="2EADC39D"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EEF8DD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3.2.7</w:t>
            </w:r>
          </w:p>
        </w:tc>
        <w:tc>
          <w:tcPr>
            <w:tcW w:w="7370" w:type="dxa"/>
            <w:tcBorders>
              <w:top w:val="single" w:sz="4" w:space="0" w:color="auto"/>
              <w:left w:val="single" w:sz="4" w:space="0" w:color="auto"/>
              <w:bottom w:val="single" w:sz="4" w:space="0" w:color="auto"/>
              <w:right w:val="single" w:sz="4" w:space="0" w:color="auto"/>
            </w:tcBorders>
            <w:hideMark/>
          </w:tcPr>
          <w:p w14:paraId="67226C9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B16597" w:rsidRPr="001C067D" w14:paraId="57DE44CE"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B362C2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3.2.8</w:t>
            </w:r>
          </w:p>
        </w:tc>
        <w:tc>
          <w:tcPr>
            <w:tcW w:w="7370" w:type="dxa"/>
            <w:tcBorders>
              <w:top w:val="single" w:sz="4" w:space="0" w:color="auto"/>
              <w:left w:val="single" w:sz="4" w:space="0" w:color="auto"/>
              <w:bottom w:val="single" w:sz="4" w:space="0" w:color="auto"/>
              <w:right w:val="single" w:sz="4" w:space="0" w:color="auto"/>
            </w:tcBorders>
            <w:hideMark/>
          </w:tcPr>
          <w:p w14:paraId="4849F23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B16597" w:rsidRPr="001C067D" w14:paraId="5B8569F9"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502735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4A0FCF0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"Взаимодействие природы и общества":</w:t>
            </w:r>
          </w:p>
        </w:tc>
      </w:tr>
      <w:tr w:rsidR="00B16597" w:rsidRPr="001C067D" w14:paraId="3E8CDFD7"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83F650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3.3.1</w:t>
            </w:r>
          </w:p>
        </w:tc>
        <w:tc>
          <w:tcPr>
            <w:tcW w:w="7370" w:type="dxa"/>
            <w:tcBorders>
              <w:top w:val="single" w:sz="4" w:space="0" w:color="auto"/>
              <w:left w:val="single" w:sz="4" w:space="0" w:color="auto"/>
              <w:bottom w:val="single" w:sz="4" w:space="0" w:color="auto"/>
              <w:right w:val="single" w:sz="4" w:space="0" w:color="auto"/>
            </w:tcBorders>
            <w:hideMark/>
          </w:tcPr>
          <w:p w14:paraId="231382C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влияния закономерностей географической оболочки на жизнь и деятельность людей</w:t>
            </w:r>
          </w:p>
        </w:tc>
      </w:tr>
      <w:tr w:rsidR="00B16597" w:rsidRPr="001C067D" w14:paraId="53B3F93B"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D7402E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3.3.2</w:t>
            </w:r>
          </w:p>
        </w:tc>
        <w:tc>
          <w:tcPr>
            <w:tcW w:w="7370" w:type="dxa"/>
            <w:tcBorders>
              <w:top w:val="single" w:sz="4" w:space="0" w:color="auto"/>
              <w:left w:val="single" w:sz="4" w:space="0" w:color="auto"/>
              <w:bottom w:val="single" w:sz="4" w:space="0" w:color="auto"/>
              <w:right w:val="single" w:sz="4" w:space="0" w:color="auto"/>
            </w:tcBorders>
            <w:hideMark/>
          </w:tcPr>
          <w:p w14:paraId="269F98C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взаимодействия природы и общества в пределах отдельных территорий</w:t>
            </w:r>
          </w:p>
        </w:tc>
      </w:tr>
      <w:tr w:rsidR="00B16597" w:rsidRPr="001C067D" w14:paraId="076C1498"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A6D337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3.3.3</w:t>
            </w:r>
          </w:p>
        </w:tc>
        <w:tc>
          <w:tcPr>
            <w:tcW w:w="7370" w:type="dxa"/>
            <w:tcBorders>
              <w:top w:val="single" w:sz="4" w:space="0" w:color="auto"/>
              <w:left w:val="single" w:sz="4" w:space="0" w:color="auto"/>
              <w:bottom w:val="single" w:sz="4" w:space="0" w:color="auto"/>
              <w:right w:val="single" w:sz="4" w:space="0" w:color="auto"/>
            </w:tcBorders>
            <w:hideMark/>
          </w:tcPr>
          <w:p w14:paraId="0A5C065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международного сотрудничества по их преодолению</w:t>
            </w:r>
          </w:p>
        </w:tc>
      </w:tr>
      <w:tr w:rsidR="00B16597" w:rsidRPr="001C067D" w14:paraId="2C65CB58"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85ECEA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3.3.4</w:t>
            </w:r>
          </w:p>
        </w:tc>
        <w:tc>
          <w:tcPr>
            <w:tcW w:w="7370" w:type="dxa"/>
            <w:tcBorders>
              <w:top w:val="single" w:sz="4" w:space="0" w:color="auto"/>
              <w:left w:val="single" w:sz="4" w:space="0" w:color="auto"/>
              <w:bottom w:val="single" w:sz="4" w:space="0" w:color="auto"/>
              <w:right w:val="single" w:sz="4" w:space="0" w:color="auto"/>
            </w:tcBorders>
            <w:hideMark/>
          </w:tcPr>
          <w:p w14:paraId="482AC8C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tc>
      </w:tr>
    </w:tbl>
    <w:p w14:paraId="5836C044" w14:textId="77777777" w:rsidR="00B16597" w:rsidRPr="001C067D" w:rsidRDefault="00B16597" w:rsidP="001C067D">
      <w:pPr>
        <w:pStyle w:val="ConsPlusNormal"/>
        <w:ind w:firstLine="540"/>
        <w:jc w:val="both"/>
        <w:rPr>
          <w:rFonts w:ascii="Times New Roman" w:hAnsi="Times New Roman" w:cs="Times New Roman"/>
          <w:sz w:val="24"/>
          <w:szCs w:val="24"/>
        </w:rPr>
      </w:pPr>
    </w:p>
    <w:p w14:paraId="477ACD9D" w14:textId="77777777" w:rsidR="00B16597" w:rsidRPr="001C067D" w:rsidRDefault="00B16597"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21.5</w:t>
      </w:r>
    </w:p>
    <w:p w14:paraId="4D2EE2DD" w14:textId="77777777" w:rsidR="00B16597" w:rsidRPr="001C067D" w:rsidRDefault="00B16597" w:rsidP="001C067D">
      <w:pPr>
        <w:pStyle w:val="ConsPlusNormal"/>
        <w:ind w:firstLine="540"/>
        <w:jc w:val="both"/>
        <w:rPr>
          <w:rFonts w:ascii="Times New Roman" w:hAnsi="Times New Roman" w:cs="Times New Roman"/>
          <w:sz w:val="24"/>
          <w:szCs w:val="24"/>
        </w:rPr>
      </w:pPr>
    </w:p>
    <w:p w14:paraId="1AC2288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(7 класс)</w:t>
      </w:r>
    </w:p>
    <w:p w14:paraId="2599A0A1" w14:textId="77777777" w:rsidR="00B16597" w:rsidRPr="001C067D" w:rsidRDefault="00B16597"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B16597" w:rsidRPr="001C067D" w14:paraId="1FEB8628"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11B4154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37" w:type="dxa"/>
            <w:tcBorders>
              <w:top w:val="single" w:sz="4" w:space="0" w:color="auto"/>
              <w:left w:val="single" w:sz="4" w:space="0" w:color="auto"/>
              <w:bottom w:val="single" w:sz="4" w:space="0" w:color="auto"/>
              <w:right w:val="single" w:sz="4" w:space="0" w:color="auto"/>
            </w:tcBorders>
            <w:hideMark/>
          </w:tcPr>
          <w:p w14:paraId="44A242D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B16597" w:rsidRPr="001C067D" w14:paraId="4AC2820A"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298661A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37" w:type="dxa"/>
            <w:tcBorders>
              <w:top w:val="single" w:sz="4" w:space="0" w:color="auto"/>
              <w:left w:val="single" w:sz="4" w:space="0" w:color="auto"/>
              <w:bottom w:val="single" w:sz="4" w:space="0" w:color="auto"/>
              <w:right w:val="single" w:sz="4" w:space="0" w:color="auto"/>
            </w:tcBorders>
            <w:hideMark/>
          </w:tcPr>
          <w:p w14:paraId="235D3B8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Географическая оболочка Земли</w:t>
            </w:r>
          </w:p>
        </w:tc>
      </w:tr>
      <w:tr w:rsidR="00B16597" w:rsidRPr="001C067D" w14:paraId="796A0ECB"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2303901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37" w:type="dxa"/>
            <w:tcBorders>
              <w:top w:val="single" w:sz="4" w:space="0" w:color="auto"/>
              <w:left w:val="single" w:sz="4" w:space="0" w:color="auto"/>
              <w:bottom w:val="single" w:sz="4" w:space="0" w:color="auto"/>
              <w:right w:val="single" w:sz="4" w:space="0" w:color="auto"/>
            </w:tcBorders>
            <w:hideMark/>
          </w:tcPr>
          <w:p w14:paraId="5ABC007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Географическая оболочка: особенности строения и свойства: целостность, зональность, ритмичность, их географические следствия</w:t>
            </w:r>
          </w:p>
        </w:tc>
      </w:tr>
      <w:tr w:rsidR="00B16597" w:rsidRPr="001C067D" w14:paraId="233F752F"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74C68BD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37" w:type="dxa"/>
            <w:tcBorders>
              <w:top w:val="single" w:sz="4" w:space="0" w:color="auto"/>
              <w:left w:val="single" w:sz="4" w:space="0" w:color="auto"/>
              <w:bottom w:val="single" w:sz="4" w:space="0" w:color="auto"/>
              <w:right w:val="single" w:sz="4" w:space="0" w:color="auto"/>
            </w:tcBorders>
            <w:hideMark/>
          </w:tcPr>
          <w:p w14:paraId="7FEF87F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Географическая зональность: широтная зональность (природные зоны) и высотная поясность. Современные исследования по сохранению важнейших биотопов Земли</w:t>
            </w:r>
          </w:p>
        </w:tc>
      </w:tr>
      <w:tr w:rsidR="00B16597" w:rsidRPr="001C067D" w14:paraId="13A8C816"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547F41F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37" w:type="dxa"/>
            <w:tcBorders>
              <w:top w:val="single" w:sz="4" w:space="0" w:color="auto"/>
              <w:left w:val="single" w:sz="4" w:space="0" w:color="auto"/>
              <w:bottom w:val="single" w:sz="4" w:space="0" w:color="auto"/>
              <w:right w:val="single" w:sz="4" w:space="0" w:color="auto"/>
            </w:tcBorders>
            <w:hideMark/>
          </w:tcPr>
          <w:p w14:paraId="3111D1C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Главные закономерности природы Земли</w:t>
            </w:r>
          </w:p>
        </w:tc>
      </w:tr>
      <w:tr w:rsidR="00B16597" w:rsidRPr="001C067D" w14:paraId="1573B38C"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4D10A7D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37" w:type="dxa"/>
            <w:tcBorders>
              <w:top w:val="single" w:sz="4" w:space="0" w:color="auto"/>
              <w:left w:val="single" w:sz="4" w:space="0" w:color="auto"/>
              <w:bottom w:val="single" w:sz="4" w:space="0" w:color="auto"/>
              <w:right w:val="single" w:sz="4" w:space="0" w:color="auto"/>
            </w:tcBorders>
            <w:hideMark/>
          </w:tcPr>
          <w:p w14:paraId="1303D79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Литосфера и рельеф Земли. Литосферные плиты и их движение. Материки, океаны и части света. История формирования рельефа Земли. Сейсмические пояса Земли. Формирование современного рельефа Земли. Внешние и внутренние процессы рельефообразования. Полезные ископаемые</w:t>
            </w:r>
          </w:p>
        </w:tc>
      </w:tr>
      <w:tr w:rsidR="00B16597" w:rsidRPr="001C067D" w14:paraId="26526DA2"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12BBD1F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37" w:type="dxa"/>
            <w:tcBorders>
              <w:top w:val="single" w:sz="4" w:space="0" w:color="auto"/>
              <w:left w:val="single" w:sz="4" w:space="0" w:color="auto"/>
              <w:bottom w:val="single" w:sz="4" w:space="0" w:color="auto"/>
              <w:right w:val="single" w:sz="4" w:space="0" w:color="auto"/>
            </w:tcBorders>
            <w:hideMark/>
          </w:tcPr>
          <w:p w14:paraId="4A72848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Атмосфера и климаты Земли. Закономерности распределения температуры воздуха и атмосферных осадков. Воздушные массы, их типы. Преобладающие ветры - тропические (экваториальные) муссоны, пассаты тропических широт, западные ветры.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Климатические пояса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w:t>
            </w:r>
          </w:p>
        </w:tc>
      </w:tr>
      <w:tr w:rsidR="00B16597" w:rsidRPr="001C067D" w14:paraId="2D59D3E2"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4344A3B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37" w:type="dxa"/>
            <w:tcBorders>
              <w:top w:val="single" w:sz="4" w:space="0" w:color="auto"/>
              <w:left w:val="single" w:sz="4" w:space="0" w:color="auto"/>
              <w:bottom w:val="single" w:sz="4" w:space="0" w:color="auto"/>
              <w:right w:val="single" w:sz="4" w:space="0" w:color="auto"/>
            </w:tcBorders>
            <w:hideMark/>
          </w:tcPr>
          <w:p w14:paraId="3B4A52D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Мировой океан - основная часть гидросферы. Мировой океан и его части. Южный океан и проблема выделения его как самостоятельной части Мирового океана. Океанические течения. Соленость поверхностных вод Мирового океана, ее измерение. Образование льдов в Мировом океане. Жизнь в Океане, закономерности ее пространственного распространения. Экологические проблемы Мирового океана</w:t>
            </w:r>
          </w:p>
        </w:tc>
      </w:tr>
      <w:tr w:rsidR="00B16597" w:rsidRPr="001C067D" w14:paraId="669D4647"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6A2258A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37" w:type="dxa"/>
            <w:tcBorders>
              <w:top w:val="single" w:sz="4" w:space="0" w:color="auto"/>
              <w:left w:val="single" w:sz="4" w:space="0" w:color="auto"/>
              <w:bottom w:val="single" w:sz="4" w:space="0" w:color="auto"/>
              <w:right w:val="single" w:sz="4" w:space="0" w:color="auto"/>
            </w:tcBorders>
            <w:hideMark/>
          </w:tcPr>
          <w:p w14:paraId="42AFA01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Человечество на Земле</w:t>
            </w:r>
          </w:p>
        </w:tc>
      </w:tr>
      <w:tr w:rsidR="00B16597" w:rsidRPr="001C067D" w14:paraId="5426E1FA"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3A9E0D4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37" w:type="dxa"/>
            <w:tcBorders>
              <w:top w:val="single" w:sz="4" w:space="0" w:color="auto"/>
              <w:left w:val="single" w:sz="4" w:space="0" w:color="auto"/>
              <w:bottom w:val="single" w:sz="4" w:space="0" w:color="auto"/>
              <w:right w:val="single" w:sz="4" w:space="0" w:color="auto"/>
            </w:tcBorders>
            <w:hideMark/>
          </w:tcPr>
          <w:p w14:paraId="5C701D7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Заселение Земли человеком. Современная численность населения мира. Факторы, влияющие на рост численности населения. Размещение и плотность населения</w:t>
            </w:r>
          </w:p>
        </w:tc>
      </w:tr>
      <w:tr w:rsidR="00B16597" w:rsidRPr="001C067D" w14:paraId="60116AF9"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72B810C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37" w:type="dxa"/>
            <w:tcBorders>
              <w:top w:val="single" w:sz="4" w:space="0" w:color="auto"/>
              <w:left w:val="single" w:sz="4" w:space="0" w:color="auto"/>
              <w:bottom w:val="single" w:sz="4" w:space="0" w:color="auto"/>
              <w:right w:val="single" w:sz="4" w:space="0" w:color="auto"/>
            </w:tcBorders>
            <w:hideMark/>
          </w:tcPr>
          <w:p w14:paraId="1A6998A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w:t>
            </w:r>
          </w:p>
        </w:tc>
      </w:tr>
      <w:tr w:rsidR="00B16597" w:rsidRPr="001C067D" w14:paraId="4E6DB088"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1741B06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37" w:type="dxa"/>
            <w:tcBorders>
              <w:top w:val="single" w:sz="4" w:space="0" w:color="auto"/>
              <w:left w:val="single" w:sz="4" w:space="0" w:color="auto"/>
              <w:bottom w:val="single" w:sz="4" w:space="0" w:color="auto"/>
              <w:right w:val="single" w:sz="4" w:space="0" w:color="auto"/>
            </w:tcBorders>
            <w:hideMark/>
          </w:tcPr>
          <w:p w14:paraId="4E19CA2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Хозяйственная деятельность населения, основные ее виды: сельское хозяйство, промышленность, сфера услуг. Их влияние на природные комплексы. Города и сельские поселения</w:t>
            </w:r>
          </w:p>
        </w:tc>
      </w:tr>
      <w:tr w:rsidR="00B16597" w:rsidRPr="001C067D" w14:paraId="1550A739"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611A343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937" w:type="dxa"/>
            <w:tcBorders>
              <w:top w:val="single" w:sz="4" w:space="0" w:color="auto"/>
              <w:left w:val="single" w:sz="4" w:space="0" w:color="auto"/>
              <w:bottom w:val="single" w:sz="4" w:space="0" w:color="auto"/>
              <w:right w:val="single" w:sz="4" w:space="0" w:color="auto"/>
            </w:tcBorders>
            <w:hideMark/>
          </w:tcPr>
          <w:p w14:paraId="4552D20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Многообразие стран, их основные типы. Культурно-исторические регионы мира</w:t>
            </w:r>
          </w:p>
        </w:tc>
      </w:tr>
      <w:tr w:rsidR="00B16597" w:rsidRPr="001C067D" w14:paraId="4E199F1A"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522BE42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37" w:type="dxa"/>
            <w:tcBorders>
              <w:top w:val="single" w:sz="4" w:space="0" w:color="auto"/>
              <w:left w:val="single" w:sz="4" w:space="0" w:color="auto"/>
              <w:bottom w:val="single" w:sz="4" w:space="0" w:color="auto"/>
              <w:right w:val="single" w:sz="4" w:space="0" w:color="auto"/>
            </w:tcBorders>
            <w:hideMark/>
          </w:tcPr>
          <w:p w14:paraId="78DCEA6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Материки и страны</w:t>
            </w:r>
          </w:p>
        </w:tc>
      </w:tr>
      <w:tr w:rsidR="00B16597" w:rsidRPr="001C067D" w14:paraId="05FCAA92"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47F9841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37" w:type="dxa"/>
            <w:tcBorders>
              <w:top w:val="single" w:sz="4" w:space="0" w:color="auto"/>
              <w:left w:val="single" w:sz="4" w:space="0" w:color="auto"/>
              <w:bottom w:val="single" w:sz="4" w:space="0" w:color="auto"/>
              <w:right w:val="single" w:sz="4" w:space="0" w:color="auto"/>
            </w:tcBorders>
            <w:hideMark/>
          </w:tcPr>
          <w:p w14:paraId="4A4CF91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Южные материки. Африка. Австралия и Океания. Южная Америка. Антарктида. История открытия,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B16597" w:rsidRPr="001C067D" w14:paraId="1B3B7458"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492853E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37" w:type="dxa"/>
            <w:tcBorders>
              <w:top w:val="single" w:sz="4" w:space="0" w:color="auto"/>
              <w:left w:val="single" w:sz="4" w:space="0" w:color="auto"/>
              <w:bottom w:val="single" w:sz="4" w:space="0" w:color="auto"/>
              <w:right w:val="single" w:sz="4" w:space="0" w:color="auto"/>
            </w:tcBorders>
            <w:hideMark/>
          </w:tcPr>
          <w:p w14:paraId="2B273C2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Население южных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B16597" w:rsidRPr="001C067D" w14:paraId="22F9D77C"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52EB151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937" w:type="dxa"/>
            <w:tcBorders>
              <w:top w:val="single" w:sz="4" w:space="0" w:color="auto"/>
              <w:left w:val="single" w:sz="4" w:space="0" w:color="auto"/>
              <w:bottom w:val="single" w:sz="4" w:space="0" w:color="auto"/>
              <w:right w:val="single" w:sz="4" w:space="0" w:color="auto"/>
            </w:tcBorders>
            <w:hideMark/>
          </w:tcPr>
          <w:p w14:paraId="1F949A8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Антарктида - уникальный материк на Земле Освоение человеком Антарктиды. Современные исследования в Антарктиде. Роль России в открытиях и исследованиях ледового континента</w:t>
            </w:r>
          </w:p>
        </w:tc>
      </w:tr>
      <w:tr w:rsidR="00B16597" w:rsidRPr="001C067D" w14:paraId="34992284"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65CC75B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937" w:type="dxa"/>
            <w:tcBorders>
              <w:top w:val="single" w:sz="4" w:space="0" w:color="auto"/>
              <w:left w:val="single" w:sz="4" w:space="0" w:color="auto"/>
              <w:bottom w:val="single" w:sz="4" w:space="0" w:color="auto"/>
              <w:right w:val="single" w:sz="4" w:space="0" w:color="auto"/>
            </w:tcBorders>
            <w:hideMark/>
          </w:tcPr>
          <w:p w14:paraId="6FCD5DE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Северные материки. Северная Америка. Евразия. История открытия и освоения.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B16597" w:rsidRPr="001C067D" w14:paraId="18D0027A"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71CDFE7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937" w:type="dxa"/>
            <w:tcBorders>
              <w:top w:val="single" w:sz="4" w:space="0" w:color="auto"/>
              <w:left w:val="single" w:sz="4" w:space="0" w:color="auto"/>
              <w:bottom w:val="single" w:sz="4" w:space="0" w:color="auto"/>
              <w:right w:val="single" w:sz="4" w:space="0" w:color="auto"/>
            </w:tcBorders>
            <w:hideMark/>
          </w:tcPr>
          <w:p w14:paraId="06A8E7C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Население северных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B16597" w:rsidRPr="001C067D" w14:paraId="61EB2D0C"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7EFBC59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937" w:type="dxa"/>
            <w:tcBorders>
              <w:top w:val="single" w:sz="4" w:space="0" w:color="auto"/>
              <w:left w:val="single" w:sz="4" w:space="0" w:color="auto"/>
              <w:bottom w:val="single" w:sz="4" w:space="0" w:color="auto"/>
              <w:right w:val="single" w:sz="4" w:space="0" w:color="auto"/>
            </w:tcBorders>
            <w:hideMark/>
          </w:tcPr>
          <w:p w14:paraId="1BD8A97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Взаимодействие природы и общества</w:t>
            </w:r>
          </w:p>
        </w:tc>
      </w:tr>
      <w:tr w:rsidR="00B16597" w:rsidRPr="001C067D" w14:paraId="52228853"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162C233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7937" w:type="dxa"/>
            <w:tcBorders>
              <w:top w:val="single" w:sz="4" w:space="0" w:color="auto"/>
              <w:left w:val="single" w:sz="4" w:space="0" w:color="auto"/>
              <w:bottom w:val="single" w:sz="4" w:space="0" w:color="auto"/>
              <w:right w:val="single" w:sz="4" w:space="0" w:color="auto"/>
            </w:tcBorders>
            <w:hideMark/>
          </w:tcPr>
          <w:p w14:paraId="3650BAF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Развитие природоохранной деятельности на современном этапе</w:t>
            </w:r>
          </w:p>
        </w:tc>
      </w:tr>
      <w:tr w:rsidR="00B16597" w:rsidRPr="001C067D" w14:paraId="234E6138"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11D4C12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7937" w:type="dxa"/>
            <w:tcBorders>
              <w:top w:val="single" w:sz="4" w:space="0" w:color="auto"/>
              <w:left w:val="single" w:sz="4" w:space="0" w:color="auto"/>
              <w:bottom w:val="single" w:sz="4" w:space="0" w:color="auto"/>
              <w:right w:val="single" w:sz="4" w:space="0" w:color="auto"/>
            </w:tcBorders>
            <w:hideMark/>
          </w:tcPr>
          <w:p w14:paraId="2A01D4D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tc>
      </w:tr>
    </w:tbl>
    <w:p w14:paraId="10F46E86" w14:textId="77777777" w:rsidR="00B16597" w:rsidRPr="001C067D" w:rsidRDefault="00B16597" w:rsidP="001C067D">
      <w:pPr>
        <w:pStyle w:val="ConsPlusNormal"/>
        <w:ind w:firstLine="540"/>
        <w:jc w:val="both"/>
        <w:rPr>
          <w:rFonts w:ascii="Times New Roman" w:hAnsi="Times New Roman" w:cs="Times New Roman"/>
          <w:sz w:val="24"/>
          <w:szCs w:val="24"/>
        </w:rPr>
      </w:pPr>
    </w:p>
    <w:p w14:paraId="0C40C19B" w14:textId="77777777" w:rsidR="00B16597" w:rsidRPr="001C067D" w:rsidRDefault="00B16597"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21.6</w:t>
      </w:r>
    </w:p>
    <w:p w14:paraId="2B501041" w14:textId="77777777" w:rsidR="00B16597" w:rsidRPr="001C067D" w:rsidRDefault="00B16597" w:rsidP="001C067D">
      <w:pPr>
        <w:pStyle w:val="ConsPlusNormal"/>
        <w:ind w:firstLine="540"/>
        <w:jc w:val="both"/>
        <w:rPr>
          <w:rFonts w:ascii="Times New Roman" w:hAnsi="Times New Roman" w:cs="Times New Roman"/>
          <w:sz w:val="24"/>
          <w:szCs w:val="24"/>
        </w:rPr>
      </w:pPr>
    </w:p>
    <w:p w14:paraId="398C694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5AAE9BB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8 (класс)</w:t>
      </w:r>
    </w:p>
    <w:p w14:paraId="77985853" w14:textId="77777777" w:rsidR="00B16597" w:rsidRPr="001C067D" w:rsidRDefault="00B16597"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16597" w:rsidRPr="001C067D" w14:paraId="4EBF3126"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A8165B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4128A14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B16597" w:rsidRPr="001C067D" w14:paraId="62AB3F86"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7CD664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3DD9AC1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разделу "Географическое пространство России"</w:t>
            </w:r>
          </w:p>
        </w:tc>
      </w:tr>
      <w:tr w:rsidR="00B16597" w:rsidRPr="001C067D" w14:paraId="5169C2BB"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EB0E3B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431D2D9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"История формирования и освоения территории России":</w:t>
            </w:r>
          </w:p>
        </w:tc>
      </w:tr>
      <w:tr w:rsidR="00B16597" w:rsidRPr="001C067D" w14:paraId="47631B66"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1605C7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48C84DF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основные этапы истории формирования и изучения территории России</w:t>
            </w:r>
          </w:p>
        </w:tc>
      </w:tr>
      <w:tr w:rsidR="00B16597" w:rsidRPr="001C067D" w14:paraId="3E71E1F1"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01EF3C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370" w:type="dxa"/>
            <w:tcBorders>
              <w:top w:val="single" w:sz="4" w:space="0" w:color="auto"/>
              <w:left w:val="single" w:sz="4" w:space="0" w:color="auto"/>
              <w:bottom w:val="single" w:sz="4" w:space="0" w:color="auto"/>
              <w:right w:val="single" w:sz="4" w:space="0" w:color="auto"/>
            </w:tcBorders>
            <w:hideMark/>
          </w:tcPr>
          <w:p w14:paraId="7E7A8CA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находить в различных источниках информации (включая интернет-ресурсы) факты, позволяющие определить вклад российских ученых и путешественников в освоение территории России</w:t>
            </w:r>
          </w:p>
        </w:tc>
      </w:tr>
      <w:tr w:rsidR="00B16597" w:rsidRPr="001C067D" w14:paraId="70D56E73"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1F5B24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1.1.3</w:t>
            </w:r>
          </w:p>
        </w:tc>
        <w:tc>
          <w:tcPr>
            <w:tcW w:w="7370" w:type="dxa"/>
            <w:tcBorders>
              <w:top w:val="single" w:sz="4" w:space="0" w:color="auto"/>
              <w:left w:val="single" w:sz="4" w:space="0" w:color="auto"/>
              <w:bottom w:val="single" w:sz="4" w:space="0" w:color="auto"/>
              <w:right w:val="single" w:sz="4" w:space="0" w:color="auto"/>
            </w:tcBorders>
            <w:hideMark/>
          </w:tcPr>
          <w:p w14:paraId="39C5B59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анализировать географическую информацию, представленную в картографической форме, и систематизировать ее в таблице</w:t>
            </w:r>
          </w:p>
        </w:tc>
      </w:tr>
      <w:tr w:rsidR="00B16597" w:rsidRPr="001C067D" w14:paraId="23161434"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6FB1BE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2A69420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"Географическое положение и границы России":</w:t>
            </w:r>
          </w:p>
        </w:tc>
      </w:tr>
      <w:tr w:rsidR="00B16597" w:rsidRPr="001C067D" w14:paraId="526074FA"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111E1B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1.2.1</w:t>
            </w:r>
          </w:p>
        </w:tc>
        <w:tc>
          <w:tcPr>
            <w:tcW w:w="7370" w:type="dxa"/>
            <w:tcBorders>
              <w:top w:val="single" w:sz="4" w:space="0" w:color="auto"/>
              <w:left w:val="single" w:sz="4" w:space="0" w:color="auto"/>
              <w:bottom w:val="single" w:sz="4" w:space="0" w:color="auto"/>
              <w:right w:val="single" w:sz="4" w:space="0" w:color="auto"/>
            </w:tcBorders>
            <w:hideMark/>
          </w:tcPr>
          <w:p w14:paraId="460BEBC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показывать на карте и (или) обозначать на контурной карте крайние точки и элементы береговой линии России</w:t>
            </w:r>
          </w:p>
        </w:tc>
      </w:tr>
      <w:tr w:rsidR="00B16597" w:rsidRPr="001C067D" w14:paraId="36672CEC"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9746C3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1.2.2</w:t>
            </w:r>
          </w:p>
        </w:tc>
        <w:tc>
          <w:tcPr>
            <w:tcW w:w="7370" w:type="dxa"/>
            <w:tcBorders>
              <w:top w:val="single" w:sz="4" w:space="0" w:color="auto"/>
              <w:left w:val="single" w:sz="4" w:space="0" w:color="auto"/>
              <w:bottom w:val="single" w:sz="4" w:space="0" w:color="auto"/>
              <w:right w:val="single" w:sz="4" w:space="0" w:color="auto"/>
            </w:tcBorders>
            <w:hideMark/>
          </w:tcPr>
          <w:p w14:paraId="626777A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tc>
      </w:tr>
      <w:tr w:rsidR="00B16597" w:rsidRPr="001C067D" w14:paraId="72928908"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F3323F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1.2.3</w:t>
            </w:r>
          </w:p>
        </w:tc>
        <w:tc>
          <w:tcPr>
            <w:tcW w:w="7370" w:type="dxa"/>
            <w:tcBorders>
              <w:top w:val="single" w:sz="4" w:space="0" w:color="auto"/>
              <w:left w:val="single" w:sz="4" w:space="0" w:color="auto"/>
              <w:bottom w:val="single" w:sz="4" w:space="0" w:color="auto"/>
              <w:right w:val="single" w:sz="4" w:space="0" w:color="auto"/>
            </w:tcBorders>
            <w:hideMark/>
          </w:tcPr>
          <w:p w14:paraId="57F87AF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субъектов Российской Федерации разных видов и показывать их на географической карте</w:t>
            </w:r>
          </w:p>
        </w:tc>
      </w:tr>
      <w:tr w:rsidR="00B16597" w:rsidRPr="001C067D" w14:paraId="37764BA1"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A9FEB4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1.2.4</w:t>
            </w:r>
          </w:p>
        </w:tc>
        <w:tc>
          <w:tcPr>
            <w:tcW w:w="7370" w:type="dxa"/>
            <w:tcBorders>
              <w:top w:val="single" w:sz="4" w:space="0" w:color="auto"/>
              <w:left w:val="single" w:sz="4" w:space="0" w:color="auto"/>
              <w:bottom w:val="single" w:sz="4" w:space="0" w:color="auto"/>
              <w:right w:val="single" w:sz="4" w:space="0" w:color="auto"/>
            </w:tcBorders>
            <w:hideMark/>
          </w:tcPr>
          <w:p w14:paraId="641291F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tc>
      </w:tr>
      <w:tr w:rsidR="00B16597" w:rsidRPr="001C067D" w14:paraId="43AED621"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040415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1.2.5</w:t>
            </w:r>
          </w:p>
        </w:tc>
        <w:tc>
          <w:tcPr>
            <w:tcW w:w="7370" w:type="dxa"/>
            <w:tcBorders>
              <w:top w:val="single" w:sz="4" w:space="0" w:color="auto"/>
              <w:left w:val="single" w:sz="4" w:space="0" w:color="auto"/>
              <w:bottom w:val="single" w:sz="4" w:space="0" w:color="auto"/>
              <w:right w:val="single" w:sz="4" w:space="0" w:color="auto"/>
            </w:tcBorders>
            <w:hideMark/>
          </w:tcPr>
          <w:p w14:paraId="4C17AF5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tc>
      </w:tr>
      <w:tr w:rsidR="00B16597" w:rsidRPr="001C067D" w14:paraId="60C0AEC2"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5597FF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758DECC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"Время на территории России":</w:t>
            </w:r>
          </w:p>
        </w:tc>
      </w:tr>
      <w:tr w:rsidR="00B16597" w:rsidRPr="001C067D" w14:paraId="4E1C2883"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AFD320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1.3.1</w:t>
            </w:r>
          </w:p>
        </w:tc>
        <w:tc>
          <w:tcPr>
            <w:tcW w:w="7370" w:type="dxa"/>
            <w:tcBorders>
              <w:top w:val="single" w:sz="4" w:space="0" w:color="auto"/>
              <w:left w:val="single" w:sz="4" w:space="0" w:color="auto"/>
              <w:bottom w:val="single" w:sz="4" w:space="0" w:color="auto"/>
              <w:right w:val="single" w:sz="4" w:space="0" w:color="auto"/>
            </w:tcBorders>
            <w:hideMark/>
          </w:tcPr>
          <w:p w14:paraId="3E75F3F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знания о мировом, поясном и зональном времени для решения практико-ориентированных задач</w:t>
            </w:r>
          </w:p>
        </w:tc>
      </w:tr>
      <w:tr w:rsidR="00B16597" w:rsidRPr="001C067D" w14:paraId="46D91858"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94AF9C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3C5C955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"Административно-территориальное устройство России. Районирование территории"</w:t>
            </w:r>
          </w:p>
        </w:tc>
      </w:tr>
      <w:tr w:rsidR="00B16597" w:rsidRPr="001C067D" w14:paraId="758F32E8"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187D29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1.4.1</w:t>
            </w:r>
          </w:p>
        </w:tc>
        <w:tc>
          <w:tcPr>
            <w:tcW w:w="7370" w:type="dxa"/>
            <w:tcBorders>
              <w:top w:val="single" w:sz="4" w:space="0" w:color="auto"/>
              <w:left w:val="single" w:sz="4" w:space="0" w:color="auto"/>
              <w:bottom w:val="single" w:sz="4" w:space="0" w:color="auto"/>
              <w:right w:val="single" w:sz="4" w:space="0" w:color="auto"/>
            </w:tcBorders>
            <w:hideMark/>
          </w:tcPr>
          <w:p w14:paraId="22A6D6E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федеральные округа, крупные географические районы и макрорегионы России</w:t>
            </w:r>
          </w:p>
        </w:tc>
      </w:tr>
      <w:tr w:rsidR="00B16597" w:rsidRPr="001C067D" w14:paraId="6D8AF0AE"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1A0EA1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6540445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разделу "Природа России"</w:t>
            </w:r>
          </w:p>
        </w:tc>
      </w:tr>
      <w:tr w:rsidR="00B16597" w:rsidRPr="001C067D" w14:paraId="43354231"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640481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6B19433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"Природные условия и ресурсы России":</w:t>
            </w:r>
          </w:p>
        </w:tc>
      </w:tr>
      <w:tr w:rsidR="00B16597" w:rsidRPr="001C067D" w14:paraId="23CD41DC"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D39332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2.1.1</w:t>
            </w:r>
          </w:p>
        </w:tc>
        <w:tc>
          <w:tcPr>
            <w:tcW w:w="7370" w:type="dxa"/>
            <w:tcBorders>
              <w:top w:val="single" w:sz="4" w:space="0" w:color="auto"/>
              <w:left w:val="single" w:sz="4" w:space="0" w:color="auto"/>
              <w:bottom w:val="single" w:sz="4" w:space="0" w:color="auto"/>
              <w:right w:val="single" w:sz="4" w:space="0" w:color="auto"/>
            </w:tcBorders>
            <w:hideMark/>
          </w:tcPr>
          <w:p w14:paraId="466B775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оценивать степень благоприятности природных условий в пределах отдельных регионов страны</w:t>
            </w:r>
          </w:p>
        </w:tc>
      </w:tr>
      <w:tr w:rsidR="00B16597" w:rsidRPr="001C067D" w14:paraId="13588EE3"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46449D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2.1.2</w:t>
            </w:r>
          </w:p>
        </w:tc>
        <w:tc>
          <w:tcPr>
            <w:tcW w:w="7370" w:type="dxa"/>
            <w:tcBorders>
              <w:top w:val="single" w:sz="4" w:space="0" w:color="auto"/>
              <w:left w:val="single" w:sz="4" w:space="0" w:color="auto"/>
              <w:bottom w:val="single" w:sz="4" w:space="0" w:color="auto"/>
              <w:right w:val="single" w:sz="4" w:space="0" w:color="auto"/>
            </w:tcBorders>
            <w:hideMark/>
          </w:tcPr>
          <w:p w14:paraId="6670E04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классификацию природных ресурсов</w:t>
            </w:r>
          </w:p>
        </w:tc>
      </w:tr>
      <w:tr w:rsidR="00B16597" w:rsidRPr="001C067D" w14:paraId="5E48DAA8"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76E497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2.1.3</w:t>
            </w:r>
          </w:p>
        </w:tc>
        <w:tc>
          <w:tcPr>
            <w:tcW w:w="7370" w:type="dxa"/>
            <w:tcBorders>
              <w:top w:val="single" w:sz="4" w:space="0" w:color="auto"/>
              <w:left w:val="single" w:sz="4" w:space="0" w:color="auto"/>
              <w:bottom w:val="single" w:sz="4" w:space="0" w:color="auto"/>
              <w:right w:val="single" w:sz="4" w:space="0" w:color="auto"/>
            </w:tcBorders>
            <w:hideMark/>
          </w:tcPr>
          <w:p w14:paraId="6D046FF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показатели, характеризующие состояние окружающей среды</w:t>
            </w:r>
          </w:p>
        </w:tc>
      </w:tr>
      <w:tr w:rsidR="00B16597" w:rsidRPr="001C067D" w14:paraId="20D3D4A0"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BF93D3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2.1.4</w:t>
            </w:r>
          </w:p>
        </w:tc>
        <w:tc>
          <w:tcPr>
            <w:tcW w:w="7370" w:type="dxa"/>
            <w:tcBorders>
              <w:top w:val="single" w:sz="4" w:space="0" w:color="auto"/>
              <w:left w:val="single" w:sz="4" w:space="0" w:color="auto"/>
              <w:bottom w:val="single" w:sz="4" w:space="0" w:color="auto"/>
              <w:right w:val="single" w:sz="4" w:space="0" w:color="auto"/>
            </w:tcBorders>
            <w:hideMark/>
          </w:tcPr>
          <w:p w14:paraId="13AE4D3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типы природопользования</w:t>
            </w:r>
          </w:p>
        </w:tc>
      </w:tr>
      <w:tr w:rsidR="00B16597" w:rsidRPr="001C067D" w14:paraId="4696881A"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990BBB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2.1.5</w:t>
            </w:r>
          </w:p>
        </w:tc>
        <w:tc>
          <w:tcPr>
            <w:tcW w:w="7370" w:type="dxa"/>
            <w:tcBorders>
              <w:top w:val="single" w:sz="4" w:space="0" w:color="auto"/>
              <w:left w:val="single" w:sz="4" w:space="0" w:color="auto"/>
              <w:bottom w:val="single" w:sz="4" w:space="0" w:color="auto"/>
              <w:right w:val="single" w:sz="4" w:space="0" w:color="auto"/>
            </w:tcBorders>
            <w:hideMark/>
          </w:tcPr>
          <w:p w14:paraId="407E412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рационального и нерационального природопользования</w:t>
            </w:r>
          </w:p>
        </w:tc>
      </w:tr>
      <w:tr w:rsidR="00B16597" w:rsidRPr="001C067D" w14:paraId="2CA31126"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7F02ED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2.1.6</w:t>
            </w:r>
          </w:p>
        </w:tc>
        <w:tc>
          <w:tcPr>
            <w:tcW w:w="7370" w:type="dxa"/>
            <w:tcBorders>
              <w:top w:val="single" w:sz="4" w:space="0" w:color="auto"/>
              <w:left w:val="single" w:sz="4" w:space="0" w:color="auto"/>
              <w:bottom w:val="single" w:sz="4" w:space="0" w:color="auto"/>
              <w:right w:val="single" w:sz="4" w:space="0" w:color="auto"/>
            </w:tcBorders>
            <w:hideMark/>
          </w:tcPr>
          <w:p w14:paraId="7442402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B16597" w:rsidRPr="001C067D" w14:paraId="0D0D28EC"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6D5ACA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2.1.7</w:t>
            </w:r>
          </w:p>
        </w:tc>
        <w:tc>
          <w:tcPr>
            <w:tcW w:w="7370" w:type="dxa"/>
            <w:tcBorders>
              <w:top w:val="single" w:sz="4" w:space="0" w:color="auto"/>
              <w:left w:val="single" w:sz="4" w:space="0" w:color="auto"/>
              <w:bottom w:val="single" w:sz="4" w:space="0" w:color="auto"/>
              <w:right w:val="single" w:sz="4" w:space="0" w:color="auto"/>
            </w:tcBorders>
            <w:hideMark/>
          </w:tcPr>
          <w:p w14:paraId="4E4D784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закономерности распространения гидрологических, геологических и метеорологических опасных природных явлений на территории страны</w:t>
            </w:r>
          </w:p>
        </w:tc>
      </w:tr>
      <w:tr w:rsidR="00B16597" w:rsidRPr="001C067D" w14:paraId="4A0D40BA"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CE79E6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6CB3D55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"Геологическое строение, рельеф и полезные ископаемые":</w:t>
            </w:r>
          </w:p>
        </w:tc>
      </w:tr>
      <w:tr w:rsidR="00B16597" w:rsidRPr="001C067D" w14:paraId="5D195079"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97907C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2.2.1</w:t>
            </w:r>
          </w:p>
        </w:tc>
        <w:tc>
          <w:tcPr>
            <w:tcW w:w="7370" w:type="dxa"/>
            <w:tcBorders>
              <w:top w:val="single" w:sz="4" w:space="0" w:color="auto"/>
              <w:left w:val="single" w:sz="4" w:space="0" w:color="auto"/>
              <w:bottom w:val="single" w:sz="4" w:space="0" w:color="auto"/>
              <w:right w:val="single" w:sz="4" w:space="0" w:color="auto"/>
            </w:tcBorders>
            <w:hideMark/>
          </w:tcPr>
          <w:p w14:paraId="332CE9F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tc>
      </w:tr>
      <w:tr w:rsidR="00B16597" w:rsidRPr="001C067D" w14:paraId="2B2CC5A8"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F31095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2.2.2</w:t>
            </w:r>
          </w:p>
        </w:tc>
        <w:tc>
          <w:tcPr>
            <w:tcW w:w="7370" w:type="dxa"/>
            <w:tcBorders>
              <w:top w:val="single" w:sz="4" w:space="0" w:color="auto"/>
              <w:left w:val="single" w:sz="4" w:space="0" w:color="auto"/>
              <w:bottom w:val="single" w:sz="4" w:space="0" w:color="auto"/>
              <w:right w:val="single" w:sz="4" w:space="0" w:color="auto"/>
            </w:tcBorders>
            <w:hideMark/>
          </w:tcPr>
          <w:p w14:paraId="073F870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особенности рельефа отдельных территорий страны</w:t>
            </w:r>
          </w:p>
        </w:tc>
      </w:tr>
      <w:tr w:rsidR="00B16597" w:rsidRPr="001C067D" w14:paraId="0DE7111B"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FA77FE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2.2.3</w:t>
            </w:r>
          </w:p>
        </w:tc>
        <w:tc>
          <w:tcPr>
            <w:tcW w:w="7370" w:type="dxa"/>
            <w:tcBorders>
              <w:top w:val="single" w:sz="4" w:space="0" w:color="auto"/>
              <w:left w:val="single" w:sz="4" w:space="0" w:color="auto"/>
              <w:bottom w:val="single" w:sz="4" w:space="0" w:color="auto"/>
              <w:right w:val="single" w:sz="4" w:space="0" w:color="auto"/>
            </w:tcBorders>
            <w:hideMark/>
          </w:tcPr>
          <w:p w14:paraId="07E2411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особенности рельефа отдельных территорий страны</w:t>
            </w:r>
          </w:p>
        </w:tc>
      </w:tr>
      <w:tr w:rsidR="00B16597" w:rsidRPr="001C067D" w14:paraId="2E6250E0"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487E9C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2.2.4</w:t>
            </w:r>
          </w:p>
        </w:tc>
        <w:tc>
          <w:tcPr>
            <w:tcW w:w="7370" w:type="dxa"/>
            <w:tcBorders>
              <w:top w:val="single" w:sz="4" w:space="0" w:color="auto"/>
              <w:left w:val="single" w:sz="4" w:space="0" w:color="auto"/>
              <w:bottom w:val="single" w:sz="4" w:space="0" w:color="auto"/>
              <w:right w:val="single" w:sz="4" w:space="0" w:color="auto"/>
            </w:tcBorders>
            <w:hideMark/>
          </w:tcPr>
          <w:p w14:paraId="1D21A27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называть географические процессы и явления, определяющие особенности рельефа страны, отдельных регионов и своей местности</w:t>
            </w:r>
          </w:p>
        </w:tc>
      </w:tr>
      <w:tr w:rsidR="00B16597" w:rsidRPr="001C067D" w14:paraId="617300E0"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CC56A3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2.2.5</w:t>
            </w:r>
          </w:p>
        </w:tc>
        <w:tc>
          <w:tcPr>
            <w:tcW w:w="7370" w:type="dxa"/>
            <w:tcBorders>
              <w:top w:val="single" w:sz="4" w:space="0" w:color="auto"/>
              <w:left w:val="single" w:sz="4" w:space="0" w:color="auto"/>
              <w:bottom w:val="single" w:sz="4" w:space="0" w:color="auto"/>
              <w:right w:val="single" w:sz="4" w:space="0" w:color="auto"/>
            </w:tcBorders>
            <w:hideMark/>
          </w:tcPr>
          <w:p w14:paraId="0C883C0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tc>
      </w:tr>
      <w:tr w:rsidR="00B16597" w:rsidRPr="001C067D" w14:paraId="3A601729"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3F57DA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2.2.6</w:t>
            </w:r>
          </w:p>
        </w:tc>
        <w:tc>
          <w:tcPr>
            <w:tcW w:w="7370" w:type="dxa"/>
            <w:tcBorders>
              <w:top w:val="single" w:sz="4" w:space="0" w:color="auto"/>
              <w:left w:val="single" w:sz="4" w:space="0" w:color="auto"/>
              <w:bottom w:val="single" w:sz="4" w:space="0" w:color="auto"/>
              <w:right w:val="single" w:sz="4" w:space="0" w:color="auto"/>
            </w:tcBorders>
            <w:hideMark/>
          </w:tcPr>
          <w:p w14:paraId="4BE20ED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tc>
      </w:tr>
      <w:tr w:rsidR="00B16597" w:rsidRPr="001C067D" w14:paraId="7AF2E5E7"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3655D8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2.2.7</w:t>
            </w:r>
          </w:p>
        </w:tc>
        <w:tc>
          <w:tcPr>
            <w:tcW w:w="7370" w:type="dxa"/>
            <w:tcBorders>
              <w:top w:val="single" w:sz="4" w:space="0" w:color="auto"/>
              <w:left w:val="single" w:sz="4" w:space="0" w:color="auto"/>
              <w:bottom w:val="single" w:sz="4" w:space="0" w:color="auto"/>
              <w:right w:val="single" w:sz="4" w:space="0" w:color="auto"/>
            </w:tcBorders>
            <w:hideMark/>
          </w:tcPr>
          <w:p w14:paraId="32C2EC6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показывать на карте и (или) обозначать на контурной карте крупные формы рельефа</w:t>
            </w:r>
          </w:p>
        </w:tc>
      </w:tr>
      <w:tr w:rsidR="00B16597" w:rsidRPr="001C067D" w14:paraId="66404C26"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36AD69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44B81D1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"Климат и климатические ресурсы":</w:t>
            </w:r>
          </w:p>
        </w:tc>
      </w:tr>
      <w:tr w:rsidR="00B16597" w:rsidRPr="001C067D" w14:paraId="7BFD72B7"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BB63D5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2.3.1</w:t>
            </w:r>
          </w:p>
        </w:tc>
        <w:tc>
          <w:tcPr>
            <w:tcW w:w="7370" w:type="dxa"/>
            <w:tcBorders>
              <w:top w:val="single" w:sz="4" w:space="0" w:color="auto"/>
              <w:left w:val="single" w:sz="4" w:space="0" w:color="auto"/>
              <w:bottom w:val="single" w:sz="4" w:space="0" w:color="auto"/>
              <w:right w:val="single" w:sz="4" w:space="0" w:color="auto"/>
            </w:tcBorders>
            <w:hideMark/>
          </w:tcPr>
          <w:p w14:paraId="295D511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tc>
      </w:tr>
      <w:tr w:rsidR="00B16597" w:rsidRPr="001C067D" w14:paraId="151F5F5F"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526C4A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2.3.2</w:t>
            </w:r>
          </w:p>
        </w:tc>
        <w:tc>
          <w:tcPr>
            <w:tcW w:w="7370" w:type="dxa"/>
            <w:tcBorders>
              <w:top w:val="single" w:sz="4" w:space="0" w:color="auto"/>
              <w:left w:val="single" w:sz="4" w:space="0" w:color="auto"/>
              <w:bottom w:val="single" w:sz="4" w:space="0" w:color="auto"/>
              <w:right w:val="single" w:sz="4" w:space="0" w:color="auto"/>
            </w:tcBorders>
            <w:hideMark/>
          </w:tcPr>
          <w:p w14:paraId="7B52088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особенности климата отдельных территорий страны</w:t>
            </w:r>
          </w:p>
        </w:tc>
      </w:tr>
      <w:tr w:rsidR="00B16597" w:rsidRPr="001C067D" w14:paraId="0374BF3D"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F9A781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2.3.3</w:t>
            </w:r>
          </w:p>
        </w:tc>
        <w:tc>
          <w:tcPr>
            <w:tcW w:w="7370" w:type="dxa"/>
            <w:tcBorders>
              <w:top w:val="single" w:sz="4" w:space="0" w:color="auto"/>
              <w:left w:val="single" w:sz="4" w:space="0" w:color="auto"/>
              <w:bottom w:val="single" w:sz="4" w:space="0" w:color="auto"/>
              <w:right w:val="single" w:sz="4" w:space="0" w:color="auto"/>
            </w:tcBorders>
            <w:hideMark/>
          </w:tcPr>
          <w:p w14:paraId="13FD9CC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особенности климата отдельных территорий страны</w:t>
            </w:r>
          </w:p>
        </w:tc>
      </w:tr>
      <w:tr w:rsidR="00B16597" w:rsidRPr="001C067D" w14:paraId="42829B45"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0D9301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2.3.4</w:t>
            </w:r>
          </w:p>
        </w:tc>
        <w:tc>
          <w:tcPr>
            <w:tcW w:w="7370" w:type="dxa"/>
            <w:tcBorders>
              <w:top w:val="single" w:sz="4" w:space="0" w:color="auto"/>
              <w:left w:val="single" w:sz="4" w:space="0" w:color="auto"/>
              <w:bottom w:val="single" w:sz="4" w:space="0" w:color="auto"/>
              <w:right w:val="single" w:sz="4" w:space="0" w:color="auto"/>
            </w:tcBorders>
            <w:hideMark/>
          </w:tcPr>
          <w:p w14:paraId="1716032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понятия "солнечная радиация", "годовая амплитуда температур воздуха", "воздушные массы", "испарение", "испаряемость", "коэффициент увлажнения" для решения учебных и (или) практико-ориентированных задач</w:t>
            </w:r>
          </w:p>
        </w:tc>
      </w:tr>
      <w:tr w:rsidR="00B16597" w:rsidRPr="001C067D" w14:paraId="7AFE1818"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78B8C3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2.3.5</w:t>
            </w:r>
          </w:p>
        </w:tc>
        <w:tc>
          <w:tcPr>
            <w:tcW w:w="7370" w:type="dxa"/>
            <w:tcBorders>
              <w:top w:val="single" w:sz="4" w:space="0" w:color="auto"/>
              <w:left w:val="single" w:sz="4" w:space="0" w:color="auto"/>
              <w:bottom w:val="single" w:sz="4" w:space="0" w:color="auto"/>
              <w:right w:val="single" w:sz="4" w:space="0" w:color="auto"/>
            </w:tcBorders>
            <w:hideMark/>
          </w:tcPr>
          <w:p w14:paraId="2F8E23B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описывать и прогнозировать погоду территории по карте погоды</w:t>
            </w:r>
          </w:p>
        </w:tc>
      </w:tr>
      <w:tr w:rsidR="00B16597" w:rsidRPr="001C067D" w14:paraId="24A29B72"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0EF5C6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2.3.6</w:t>
            </w:r>
          </w:p>
        </w:tc>
        <w:tc>
          <w:tcPr>
            <w:tcW w:w="7370" w:type="dxa"/>
            <w:tcBorders>
              <w:top w:val="single" w:sz="4" w:space="0" w:color="auto"/>
              <w:left w:val="single" w:sz="4" w:space="0" w:color="auto"/>
              <w:bottom w:val="single" w:sz="4" w:space="0" w:color="auto"/>
              <w:right w:val="single" w:sz="4" w:space="0" w:color="auto"/>
            </w:tcBorders>
            <w:hideMark/>
          </w:tcPr>
          <w:p w14:paraId="79B80B9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tc>
      </w:tr>
      <w:tr w:rsidR="00B16597" w:rsidRPr="001C067D" w14:paraId="0238DF57"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D322AC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2.3.7</w:t>
            </w:r>
          </w:p>
        </w:tc>
        <w:tc>
          <w:tcPr>
            <w:tcW w:w="7370" w:type="dxa"/>
            <w:tcBorders>
              <w:top w:val="single" w:sz="4" w:space="0" w:color="auto"/>
              <w:left w:val="single" w:sz="4" w:space="0" w:color="auto"/>
              <w:bottom w:val="single" w:sz="4" w:space="0" w:color="auto"/>
              <w:right w:val="single" w:sz="4" w:space="0" w:color="auto"/>
            </w:tcBorders>
            <w:hideMark/>
          </w:tcPr>
          <w:p w14:paraId="589FB6E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классификацию типов климата России</w:t>
            </w:r>
          </w:p>
        </w:tc>
      </w:tr>
      <w:tr w:rsidR="00B16597" w:rsidRPr="001C067D" w14:paraId="43E97682"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ADCC62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2.3.8</w:t>
            </w:r>
          </w:p>
        </w:tc>
        <w:tc>
          <w:tcPr>
            <w:tcW w:w="7370" w:type="dxa"/>
            <w:tcBorders>
              <w:top w:val="single" w:sz="4" w:space="0" w:color="auto"/>
              <w:left w:val="single" w:sz="4" w:space="0" w:color="auto"/>
              <w:bottom w:val="single" w:sz="4" w:space="0" w:color="auto"/>
              <w:right w:val="single" w:sz="4" w:space="0" w:color="auto"/>
            </w:tcBorders>
            <w:hideMark/>
          </w:tcPr>
          <w:p w14:paraId="62AA8CD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показывать на карте и (или) обозначать на контурной карте границы климатических поясов и областей, южной границы распространения многолетней мерзлоты</w:t>
            </w:r>
          </w:p>
        </w:tc>
      </w:tr>
      <w:tr w:rsidR="00B16597" w:rsidRPr="001C067D" w14:paraId="58EE8E31"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E743CB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2.3.9</w:t>
            </w:r>
          </w:p>
        </w:tc>
        <w:tc>
          <w:tcPr>
            <w:tcW w:w="7370" w:type="dxa"/>
            <w:tcBorders>
              <w:top w:val="single" w:sz="4" w:space="0" w:color="auto"/>
              <w:left w:val="single" w:sz="4" w:space="0" w:color="auto"/>
              <w:bottom w:val="single" w:sz="4" w:space="0" w:color="auto"/>
              <w:right w:val="single" w:sz="4" w:space="0" w:color="auto"/>
            </w:tcBorders>
            <w:hideMark/>
          </w:tcPr>
          <w:p w14:paraId="7C4AB42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называть географические процессы и явления, определяющие особенности климата страны, отдельных регионов и своей местности</w:t>
            </w:r>
          </w:p>
        </w:tc>
      </w:tr>
      <w:tr w:rsidR="00B16597" w:rsidRPr="001C067D" w14:paraId="681828C4"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2D1CD0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55B3A6F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"Моря России. Внутренние воды и водные ресурсы":</w:t>
            </w:r>
          </w:p>
        </w:tc>
      </w:tr>
      <w:tr w:rsidR="00B16597" w:rsidRPr="001C067D" w14:paraId="4A690919"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1E0D06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2.4.1</w:t>
            </w:r>
          </w:p>
        </w:tc>
        <w:tc>
          <w:tcPr>
            <w:tcW w:w="7370" w:type="dxa"/>
            <w:tcBorders>
              <w:top w:val="single" w:sz="4" w:space="0" w:color="auto"/>
              <w:left w:val="single" w:sz="4" w:space="0" w:color="auto"/>
              <w:bottom w:val="single" w:sz="4" w:space="0" w:color="auto"/>
              <w:right w:val="single" w:sz="4" w:space="0" w:color="auto"/>
            </w:tcBorders>
            <w:hideMark/>
          </w:tcPr>
          <w:p w14:paraId="28A7DA2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описывать по географическим картам и глобусу местоположение морей, крупных рек и озер для решения учебных и (или) практико-ориентированных задач</w:t>
            </w:r>
          </w:p>
        </w:tc>
      </w:tr>
      <w:tr w:rsidR="00B16597" w:rsidRPr="001C067D" w14:paraId="61015071"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A8EE96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2.4.2</w:t>
            </w:r>
          </w:p>
        </w:tc>
        <w:tc>
          <w:tcPr>
            <w:tcW w:w="7370" w:type="dxa"/>
            <w:tcBorders>
              <w:top w:val="single" w:sz="4" w:space="0" w:color="auto"/>
              <w:left w:val="single" w:sz="4" w:space="0" w:color="auto"/>
              <w:bottom w:val="single" w:sz="4" w:space="0" w:color="auto"/>
              <w:right w:val="single" w:sz="4" w:space="0" w:color="auto"/>
            </w:tcBorders>
            <w:hideMark/>
          </w:tcPr>
          <w:p w14:paraId="179C449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особенности морей, крупных рек и озер России</w:t>
            </w:r>
          </w:p>
        </w:tc>
      </w:tr>
      <w:tr w:rsidR="00B16597" w:rsidRPr="001C067D" w14:paraId="061EB52E"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A77E03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2.4.3</w:t>
            </w:r>
          </w:p>
        </w:tc>
        <w:tc>
          <w:tcPr>
            <w:tcW w:w="7370" w:type="dxa"/>
            <w:tcBorders>
              <w:top w:val="single" w:sz="4" w:space="0" w:color="auto"/>
              <w:left w:val="single" w:sz="4" w:space="0" w:color="auto"/>
              <w:bottom w:val="single" w:sz="4" w:space="0" w:color="auto"/>
              <w:right w:val="single" w:sz="4" w:space="0" w:color="auto"/>
            </w:tcBorders>
            <w:hideMark/>
          </w:tcPr>
          <w:p w14:paraId="33E227D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особенности климата морей, крупных рек и озер России</w:t>
            </w:r>
          </w:p>
        </w:tc>
      </w:tr>
      <w:tr w:rsidR="00B16597" w:rsidRPr="001C067D" w14:paraId="17B4CCEB"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3194BE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370" w:type="dxa"/>
            <w:tcBorders>
              <w:top w:val="single" w:sz="4" w:space="0" w:color="auto"/>
              <w:left w:val="single" w:sz="4" w:space="0" w:color="auto"/>
              <w:bottom w:val="single" w:sz="4" w:space="0" w:color="auto"/>
              <w:right w:val="single" w:sz="4" w:space="0" w:color="auto"/>
            </w:tcBorders>
            <w:hideMark/>
          </w:tcPr>
          <w:p w14:paraId="5C828F0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"Природно-хозяйственные зоны России":</w:t>
            </w:r>
          </w:p>
        </w:tc>
      </w:tr>
      <w:tr w:rsidR="00B16597" w:rsidRPr="001C067D" w14:paraId="793E8400"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E2605A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2.5.1</w:t>
            </w:r>
          </w:p>
        </w:tc>
        <w:tc>
          <w:tcPr>
            <w:tcW w:w="7370" w:type="dxa"/>
            <w:tcBorders>
              <w:top w:val="single" w:sz="4" w:space="0" w:color="auto"/>
              <w:left w:val="single" w:sz="4" w:space="0" w:color="auto"/>
              <w:bottom w:val="single" w:sz="4" w:space="0" w:color="auto"/>
              <w:right w:val="single" w:sz="4" w:space="0" w:color="auto"/>
            </w:tcBorders>
            <w:hideMark/>
          </w:tcPr>
          <w:p w14:paraId="63B3869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показывать на карте и (или) обозначать на контурной карте границы природно-хозяйственных зон в пределах страны; Арктической зоны</w:t>
            </w:r>
          </w:p>
        </w:tc>
      </w:tr>
      <w:tr w:rsidR="00B16597" w:rsidRPr="001C067D" w14:paraId="1DB17979"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E5AE29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2.5.2</w:t>
            </w:r>
          </w:p>
        </w:tc>
        <w:tc>
          <w:tcPr>
            <w:tcW w:w="7370" w:type="dxa"/>
            <w:tcBorders>
              <w:top w:val="single" w:sz="4" w:space="0" w:color="auto"/>
              <w:left w:val="single" w:sz="4" w:space="0" w:color="auto"/>
              <w:bottom w:val="single" w:sz="4" w:space="0" w:color="auto"/>
              <w:right w:val="single" w:sz="4" w:space="0" w:color="auto"/>
            </w:tcBorders>
            <w:hideMark/>
          </w:tcPr>
          <w:p w14:paraId="2FB3BEF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особенности растительного и животного мира и почв природных зон России</w:t>
            </w:r>
          </w:p>
        </w:tc>
      </w:tr>
      <w:tr w:rsidR="00B16597" w:rsidRPr="001C067D" w14:paraId="0FAB1E56"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C8DE0D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2.5.3</w:t>
            </w:r>
          </w:p>
        </w:tc>
        <w:tc>
          <w:tcPr>
            <w:tcW w:w="7370" w:type="dxa"/>
            <w:tcBorders>
              <w:top w:val="single" w:sz="4" w:space="0" w:color="auto"/>
              <w:left w:val="single" w:sz="4" w:space="0" w:color="auto"/>
              <w:bottom w:val="single" w:sz="4" w:space="0" w:color="auto"/>
              <w:right w:val="single" w:sz="4" w:space="0" w:color="auto"/>
            </w:tcBorders>
            <w:hideMark/>
          </w:tcPr>
          <w:p w14:paraId="29F74F5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особенности растительного и животного мира и почв природных зон России</w:t>
            </w:r>
          </w:p>
        </w:tc>
      </w:tr>
      <w:tr w:rsidR="00B16597" w:rsidRPr="001C067D" w14:paraId="632C06CA"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2B7946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2.5.4</w:t>
            </w:r>
          </w:p>
        </w:tc>
        <w:tc>
          <w:tcPr>
            <w:tcW w:w="7370" w:type="dxa"/>
            <w:tcBorders>
              <w:top w:val="single" w:sz="4" w:space="0" w:color="auto"/>
              <w:left w:val="single" w:sz="4" w:space="0" w:color="auto"/>
              <w:bottom w:val="single" w:sz="4" w:space="0" w:color="auto"/>
              <w:right w:val="single" w:sz="4" w:space="0" w:color="auto"/>
            </w:tcBorders>
            <w:hideMark/>
          </w:tcPr>
          <w:p w14:paraId="47C4C7A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классификацию типов почв России</w:t>
            </w:r>
          </w:p>
        </w:tc>
      </w:tr>
      <w:tr w:rsidR="00B16597" w:rsidRPr="001C067D" w14:paraId="6C1C21C8"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B0D6B4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2.5.5</w:t>
            </w:r>
          </w:p>
        </w:tc>
        <w:tc>
          <w:tcPr>
            <w:tcW w:w="7370" w:type="dxa"/>
            <w:tcBorders>
              <w:top w:val="single" w:sz="4" w:space="0" w:color="auto"/>
              <w:left w:val="single" w:sz="4" w:space="0" w:color="auto"/>
              <w:bottom w:val="single" w:sz="4" w:space="0" w:color="auto"/>
              <w:right w:val="single" w:sz="4" w:space="0" w:color="auto"/>
            </w:tcBorders>
            <w:hideMark/>
          </w:tcPr>
          <w:p w14:paraId="3CD9018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tc>
      </w:tr>
      <w:tr w:rsidR="00B16597" w:rsidRPr="001C067D" w14:paraId="5B51FC20"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E48E70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2.5.6</w:t>
            </w:r>
          </w:p>
        </w:tc>
        <w:tc>
          <w:tcPr>
            <w:tcW w:w="7370" w:type="dxa"/>
            <w:tcBorders>
              <w:top w:val="single" w:sz="4" w:space="0" w:color="auto"/>
              <w:left w:val="single" w:sz="4" w:space="0" w:color="auto"/>
              <w:bottom w:val="single" w:sz="4" w:space="0" w:color="auto"/>
              <w:right w:val="single" w:sz="4" w:space="0" w:color="auto"/>
            </w:tcBorders>
            <w:hideMark/>
          </w:tcPr>
          <w:p w14:paraId="1DD3A44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знания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tc>
      </w:tr>
      <w:tr w:rsidR="00B16597" w:rsidRPr="001C067D" w14:paraId="2A8639B9"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3424AA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2.5.7</w:t>
            </w:r>
          </w:p>
        </w:tc>
        <w:tc>
          <w:tcPr>
            <w:tcW w:w="7370" w:type="dxa"/>
            <w:tcBorders>
              <w:top w:val="single" w:sz="4" w:space="0" w:color="auto"/>
              <w:left w:val="single" w:sz="4" w:space="0" w:color="auto"/>
              <w:bottom w:val="single" w:sz="4" w:space="0" w:color="auto"/>
              <w:right w:val="single" w:sz="4" w:space="0" w:color="auto"/>
            </w:tcBorders>
            <w:hideMark/>
          </w:tcPr>
          <w:p w14:paraId="5136487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особо охраняемых природных территорий России и своего края, животных и растений, занесенных в Красную книгу России</w:t>
            </w:r>
          </w:p>
        </w:tc>
      </w:tr>
      <w:tr w:rsidR="00B16597" w:rsidRPr="001C067D" w14:paraId="10A99538"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A612EC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7D4D119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разделу "Население России"</w:t>
            </w:r>
          </w:p>
        </w:tc>
      </w:tr>
      <w:tr w:rsidR="00B16597" w:rsidRPr="001C067D" w14:paraId="41711EBD"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4CE4F7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09CABAE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"Численность населения России":</w:t>
            </w:r>
          </w:p>
        </w:tc>
      </w:tr>
      <w:tr w:rsidR="00B16597" w:rsidRPr="001C067D" w14:paraId="2B5FB52A"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BB504F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3.1.1</w:t>
            </w:r>
          </w:p>
        </w:tc>
        <w:tc>
          <w:tcPr>
            <w:tcW w:w="7370" w:type="dxa"/>
            <w:tcBorders>
              <w:top w:val="single" w:sz="4" w:space="0" w:color="auto"/>
              <w:left w:val="single" w:sz="4" w:space="0" w:color="auto"/>
              <w:bottom w:val="single" w:sz="4" w:space="0" w:color="auto"/>
              <w:right w:val="single" w:sz="4" w:space="0" w:color="auto"/>
            </w:tcBorders>
            <w:hideMark/>
          </w:tcPr>
          <w:p w14:paraId="5A8B419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tc>
      </w:tr>
      <w:tr w:rsidR="00B16597" w:rsidRPr="001C067D" w14:paraId="3046C771"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1B5E36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3.1.2</w:t>
            </w:r>
          </w:p>
        </w:tc>
        <w:tc>
          <w:tcPr>
            <w:tcW w:w="7370" w:type="dxa"/>
            <w:tcBorders>
              <w:top w:val="single" w:sz="4" w:space="0" w:color="auto"/>
              <w:left w:val="single" w:sz="4" w:space="0" w:color="auto"/>
              <w:bottom w:val="single" w:sz="4" w:space="0" w:color="auto"/>
              <w:right w:val="single" w:sz="4" w:space="0" w:color="auto"/>
            </w:tcBorders>
            <w:hideMark/>
          </w:tcPr>
          <w:p w14:paraId="09E1A36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tc>
      </w:tr>
      <w:tr w:rsidR="00B16597" w:rsidRPr="001C067D" w14:paraId="6758ED84"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65DFAC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3.1.3</w:t>
            </w:r>
          </w:p>
        </w:tc>
        <w:tc>
          <w:tcPr>
            <w:tcW w:w="7370" w:type="dxa"/>
            <w:tcBorders>
              <w:top w:val="single" w:sz="4" w:space="0" w:color="auto"/>
              <w:left w:val="single" w:sz="4" w:space="0" w:color="auto"/>
              <w:bottom w:val="single" w:sz="4" w:space="0" w:color="auto"/>
              <w:right w:val="single" w:sz="4" w:space="0" w:color="auto"/>
            </w:tcBorders>
            <w:hideMark/>
          </w:tcPr>
          <w:p w14:paraId="7E6AEED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демографические процессы и явления, характеризующие динамику численности населения России, ее отдельных регионов и своего края</w:t>
            </w:r>
          </w:p>
        </w:tc>
      </w:tr>
      <w:tr w:rsidR="00B16597" w:rsidRPr="001C067D" w14:paraId="00C31536"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99CCB4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3.1.4</w:t>
            </w:r>
          </w:p>
        </w:tc>
        <w:tc>
          <w:tcPr>
            <w:tcW w:w="7370" w:type="dxa"/>
            <w:tcBorders>
              <w:top w:val="single" w:sz="4" w:space="0" w:color="auto"/>
              <w:left w:val="single" w:sz="4" w:space="0" w:color="auto"/>
              <w:bottom w:val="single" w:sz="4" w:space="0" w:color="auto"/>
              <w:right w:val="single" w:sz="4" w:space="0" w:color="auto"/>
            </w:tcBorders>
            <w:hideMark/>
          </w:tcPr>
          <w:p w14:paraId="6F2F32F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классификацию населенных пунктов и регионов России по заданным основаниям</w:t>
            </w:r>
          </w:p>
        </w:tc>
      </w:tr>
      <w:tr w:rsidR="00B16597" w:rsidRPr="001C067D" w14:paraId="13C3EBB7"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711663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3.1.5</w:t>
            </w:r>
          </w:p>
        </w:tc>
        <w:tc>
          <w:tcPr>
            <w:tcW w:w="7370" w:type="dxa"/>
            <w:tcBorders>
              <w:top w:val="single" w:sz="4" w:space="0" w:color="auto"/>
              <w:left w:val="single" w:sz="4" w:space="0" w:color="auto"/>
              <w:bottom w:val="single" w:sz="4" w:space="0" w:color="auto"/>
              <w:right w:val="single" w:sz="4" w:space="0" w:color="auto"/>
            </w:tcBorders>
            <w:hideMark/>
          </w:tcPr>
          <w:p w14:paraId="518C707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для решения практико-ориентированных задач в контексте реальной жизни</w:t>
            </w:r>
          </w:p>
        </w:tc>
      </w:tr>
      <w:tr w:rsidR="00B16597" w:rsidRPr="001C067D" w14:paraId="3DA2338B"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E36747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3.1.6</w:t>
            </w:r>
          </w:p>
        </w:tc>
        <w:tc>
          <w:tcPr>
            <w:tcW w:w="7370" w:type="dxa"/>
            <w:tcBorders>
              <w:top w:val="single" w:sz="4" w:space="0" w:color="auto"/>
              <w:left w:val="single" w:sz="4" w:space="0" w:color="auto"/>
              <w:bottom w:val="single" w:sz="4" w:space="0" w:color="auto"/>
              <w:right w:val="single" w:sz="4" w:space="0" w:color="auto"/>
            </w:tcBorders>
            <w:hideMark/>
          </w:tcPr>
          <w:p w14:paraId="6A1EE0C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практико-ориентированных задач</w:t>
            </w:r>
          </w:p>
        </w:tc>
      </w:tr>
      <w:tr w:rsidR="00B16597" w:rsidRPr="001C067D" w14:paraId="02A4D2EC"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2A0420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3.1.7</w:t>
            </w:r>
          </w:p>
        </w:tc>
        <w:tc>
          <w:tcPr>
            <w:tcW w:w="7370" w:type="dxa"/>
            <w:tcBorders>
              <w:top w:val="single" w:sz="4" w:space="0" w:color="auto"/>
              <w:left w:val="single" w:sz="4" w:space="0" w:color="auto"/>
              <w:bottom w:val="single" w:sz="4" w:space="0" w:color="auto"/>
              <w:right w:val="single" w:sz="4" w:space="0" w:color="auto"/>
            </w:tcBorders>
            <w:hideMark/>
          </w:tcPr>
          <w:p w14:paraId="2910C00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r w:rsidR="00B16597" w:rsidRPr="001C067D" w14:paraId="24CEBFCE"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83C688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1083A14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"Территориальные особенности размещения населения России":</w:t>
            </w:r>
          </w:p>
        </w:tc>
      </w:tr>
      <w:tr w:rsidR="00B16597" w:rsidRPr="001C067D" w14:paraId="0DEA04CF"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AA1141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3.2.1</w:t>
            </w:r>
          </w:p>
        </w:tc>
        <w:tc>
          <w:tcPr>
            <w:tcW w:w="7370" w:type="dxa"/>
            <w:tcBorders>
              <w:top w:val="single" w:sz="4" w:space="0" w:color="auto"/>
              <w:left w:val="single" w:sz="4" w:space="0" w:color="auto"/>
              <w:bottom w:val="single" w:sz="4" w:space="0" w:color="auto"/>
              <w:right w:val="single" w:sz="4" w:space="0" w:color="auto"/>
            </w:tcBorders>
            <w:hideMark/>
          </w:tcPr>
          <w:p w14:paraId="008BCAA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понятия "плотность населения", "основная полоса (зона) расселения", "урбанизация", "городская агломерация", "поселок городского типа" для решения учебных и (или) практико-ориентированных задач</w:t>
            </w:r>
          </w:p>
        </w:tc>
      </w:tr>
      <w:tr w:rsidR="00B16597" w:rsidRPr="001C067D" w14:paraId="2E995550"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5C7216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3.2.2</w:t>
            </w:r>
          </w:p>
        </w:tc>
        <w:tc>
          <w:tcPr>
            <w:tcW w:w="7370" w:type="dxa"/>
            <w:tcBorders>
              <w:top w:val="single" w:sz="4" w:space="0" w:color="auto"/>
              <w:left w:val="single" w:sz="4" w:space="0" w:color="auto"/>
              <w:bottom w:val="single" w:sz="4" w:space="0" w:color="auto"/>
              <w:right w:val="single" w:sz="4" w:space="0" w:color="auto"/>
            </w:tcBorders>
            <w:hideMark/>
          </w:tcPr>
          <w:p w14:paraId="2359297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и сравнивать территории по плотности населения</w:t>
            </w:r>
          </w:p>
        </w:tc>
      </w:tr>
      <w:tr w:rsidR="00B16597" w:rsidRPr="001C067D" w14:paraId="0F782AE4"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B6A9AA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3.2.3</w:t>
            </w:r>
          </w:p>
        </w:tc>
        <w:tc>
          <w:tcPr>
            <w:tcW w:w="7370" w:type="dxa"/>
            <w:tcBorders>
              <w:top w:val="single" w:sz="4" w:space="0" w:color="auto"/>
              <w:left w:val="single" w:sz="4" w:space="0" w:color="auto"/>
              <w:bottom w:val="single" w:sz="4" w:space="0" w:color="auto"/>
              <w:right w:val="single" w:sz="4" w:space="0" w:color="auto"/>
            </w:tcBorders>
            <w:hideMark/>
          </w:tcPr>
          <w:p w14:paraId="53BCDD0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особенности размещения населения России и ее отдельных регионов</w:t>
            </w:r>
          </w:p>
        </w:tc>
      </w:tr>
      <w:tr w:rsidR="00B16597" w:rsidRPr="001C067D" w14:paraId="686DEC59"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0121C0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3.2.4</w:t>
            </w:r>
          </w:p>
        </w:tc>
        <w:tc>
          <w:tcPr>
            <w:tcW w:w="7370" w:type="dxa"/>
            <w:tcBorders>
              <w:top w:val="single" w:sz="4" w:space="0" w:color="auto"/>
              <w:left w:val="single" w:sz="4" w:space="0" w:color="auto"/>
              <w:bottom w:val="single" w:sz="4" w:space="0" w:color="auto"/>
              <w:right w:val="single" w:sz="4" w:space="0" w:color="auto"/>
            </w:tcBorders>
            <w:hideMark/>
          </w:tcPr>
          <w:p w14:paraId="21CA496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знания о городском и сельском населении для решения практико-ориентированных задач в контексте реальной жизни</w:t>
            </w:r>
          </w:p>
        </w:tc>
      </w:tr>
      <w:tr w:rsidR="00B16597" w:rsidRPr="001C067D" w14:paraId="321C3F8D"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C10F19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11101C5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"Народы и религии России":</w:t>
            </w:r>
          </w:p>
        </w:tc>
      </w:tr>
      <w:tr w:rsidR="00B16597" w:rsidRPr="001C067D" w14:paraId="1521BB02"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0BEC71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3.3.1</w:t>
            </w:r>
          </w:p>
        </w:tc>
        <w:tc>
          <w:tcPr>
            <w:tcW w:w="7370" w:type="dxa"/>
            <w:tcBorders>
              <w:top w:val="single" w:sz="4" w:space="0" w:color="auto"/>
              <w:left w:val="single" w:sz="4" w:space="0" w:color="auto"/>
              <w:bottom w:val="single" w:sz="4" w:space="0" w:color="auto"/>
              <w:right w:val="single" w:sz="4" w:space="0" w:color="auto"/>
            </w:tcBorders>
            <w:hideMark/>
          </w:tcPr>
          <w:p w14:paraId="31E7653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знания об этническом и религиозном составе населения для решения практико-ориентированных задач в контексте реальной жизни</w:t>
            </w:r>
          </w:p>
        </w:tc>
      </w:tr>
      <w:tr w:rsidR="00B16597" w:rsidRPr="001C067D" w14:paraId="04998BB9"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A0FEF2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6056FFA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"Половой и возрастной состав населения России":</w:t>
            </w:r>
          </w:p>
        </w:tc>
      </w:tr>
      <w:tr w:rsidR="00B16597" w:rsidRPr="001C067D" w14:paraId="05454E98"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191EF9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3.4.1</w:t>
            </w:r>
          </w:p>
        </w:tc>
        <w:tc>
          <w:tcPr>
            <w:tcW w:w="7370" w:type="dxa"/>
            <w:tcBorders>
              <w:top w:val="single" w:sz="4" w:space="0" w:color="auto"/>
              <w:left w:val="single" w:sz="4" w:space="0" w:color="auto"/>
              <w:bottom w:val="single" w:sz="4" w:space="0" w:color="auto"/>
              <w:right w:val="single" w:sz="4" w:space="0" w:color="auto"/>
            </w:tcBorders>
            <w:hideMark/>
          </w:tcPr>
          <w:p w14:paraId="26A0E38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понятия "половозрастная структура населения", "средняя прогнозируемая продолжительность жизни" для решения учебных и (или) практико-ориентированных задач</w:t>
            </w:r>
          </w:p>
        </w:tc>
      </w:tr>
      <w:tr w:rsidR="00B16597" w:rsidRPr="001C067D" w14:paraId="1F3F4127"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EE4D89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370" w:type="dxa"/>
            <w:tcBorders>
              <w:top w:val="single" w:sz="4" w:space="0" w:color="auto"/>
              <w:left w:val="single" w:sz="4" w:space="0" w:color="auto"/>
              <w:bottom w:val="single" w:sz="4" w:space="0" w:color="auto"/>
              <w:right w:val="single" w:sz="4" w:space="0" w:color="auto"/>
            </w:tcBorders>
            <w:hideMark/>
          </w:tcPr>
          <w:p w14:paraId="3C54E0C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"Человеческий капитал России":</w:t>
            </w:r>
          </w:p>
        </w:tc>
      </w:tr>
      <w:tr w:rsidR="00B16597" w:rsidRPr="001C067D" w14:paraId="2D6152F9"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8B3445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3.5.1</w:t>
            </w:r>
          </w:p>
        </w:tc>
        <w:tc>
          <w:tcPr>
            <w:tcW w:w="7370" w:type="dxa"/>
            <w:tcBorders>
              <w:top w:val="single" w:sz="4" w:space="0" w:color="auto"/>
              <w:left w:val="single" w:sz="4" w:space="0" w:color="auto"/>
              <w:bottom w:val="single" w:sz="4" w:space="0" w:color="auto"/>
              <w:right w:val="single" w:sz="4" w:space="0" w:color="auto"/>
            </w:tcBorders>
            <w:hideMark/>
          </w:tcPr>
          <w:p w14:paraId="7052A3C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понятия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tc>
      </w:tr>
      <w:tr w:rsidR="00B16597" w:rsidRPr="001C067D" w14:paraId="244ADF09"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9B8D9E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3.5.2</w:t>
            </w:r>
          </w:p>
        </w:tc>
        <w:tc>
          <w:tcPr>
            <w:tcW w:w="7370" w:type="dxa"/>
            <w:tcBorders>
              <w:top w:val="single" w:sz="4" w:space="0" w:color="auto"/>
              <w:left w:val="single" w:sz="4" w:space="0" w:color="auto"/>
              <w:bottom w:val="single" w:sz="4" w:space="0" w:color="auto"/>
              <w:right w:val="single" w:sz="4" w:space="0" w:color="auto"/>
            </w:tcBorders>
            <w:hideMark/>
          </w:tcPr>
          <w:p w14:paraId="138D06C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bl>
    <w:p w14:paraId="675B19B5" w14:textId="77777777" w:rsidR="00B16597" w:rsidRPr="001C067D" w:rsidRDefault="00B16597" w:rsidP="001C067D">
      <w:pPr>
        <w:pStyle w:val="ConsPlusNormal"/>
        <w:ind w:firstLine="540"/>
        <w:jc w:val="both"/>
        <w:rPr>
          <w:rFonts w:ascii="Times New Roman" w:hAnsi="Times New Roman" w:cs="Times New Roman"/>
          <w:sz w:val="24"/>
          <w:szCs w:val="24"/>
        </w:rPr>
      </w:pPr>
    </w:p>
    <w:p w14:paraId="2CF632DC" w14:textId="77777777" w:rsidR="00B16597" w:rsidRPr="001C067D" w:rsidRDefault="00B16597"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21.7</w:t>
      </w:r>
    </w:p>
    <w:p w14:paraId="7C09F04B" w14:textId="77777777" w:rsidR="00B16597" w:rsidRPr="001C067D" w:rsidRDefault="00B16597" w:rsidP="001C067D">
      <w:pPr>
        <w:pStyle w:val="ConsPlusNormal"/>
        <w:ind w:firstLine="540"/>
        <w:jc w:val="both"/>
        <w:rPr>
          <w:rFonts w:ascii="Times New Roman" w:hAnsi="Times New Roman" w:cs="Times New Roman"/>
          <w:sz w:val="24"/>
          <w:szCs w:val="24"/>
        </w:rPr>
      </w:pPr>
    </w:p>
    <w:p w14:paraId="24546D4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(8 класс)</w:t>
      </w:r>
    </w:p>
    <w:p w14:paraId="55F1E6C8" w14:textId="77777777" w:rsidR="00B16597" w:rsidRPr="001C067D" w:rsidRDefault="00B16597"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B16597" w:rsidRPr="001C067D" w14:paraId="6735900C"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3C2F6F4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37" w:type="dxa"/>
            <w:tcBorders>
              <w:top w:val="single" w:sz="4" w:space="0" w:color="auto"/>
              <w:left w:val="single" w:sz="4" w:space="0" w:color="auto"/>
              <w:bottom w:val="single" w:sz="4" w:space="0" w:color="auto"/>
              <w:right w:val="single" w:sz="4" w:space="0" w:color="auto"/>
            </w:tcBorders>
            <w:hideMark/>
          </w:tcPr>
          <w:p w14:paraId="02CC005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B16597" w:rsidRPr="001C067D" w14:paraId="6F8B8371"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0CE40E0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37" w:type="dxa"/>
            <w:tcBorders>
              <w:top w:val="single" w:sz="4" w:space="0" w:color="auto"/>
              <w:left w:val="single" w:sz="4" w:space="0" w:color="auto"/>
              <w:bottom w:val="single" w:sz="4" w:space="0" w:color="auto"/>
              <w:right w:val="single" w:sz="4" w:space="0" w:color="auto"/>
            </w:tcBorders>
            <w:hideMark/>
          </w:tcPr>
          <w:p w14:paraId="23FB021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Географическое положение и границы России</w:t>
            </w:r>
          </w:p>
        </w:tc>
      </w:tr>
      <w:tr w:rsidR="00B16597" w:rsidRPr="001C067D" w14:paraId="60CA989E"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563E7F8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37" w:type="dxa"/>
            <w:tcBorders>
              <w:top w:val="single" w:sz="4" w:space="0" w:color="auto"/>
              <w:left w:val="single" w:sz="4" w:space="0" w:color="auto"/>
              <w:bottom w:val="single" w:sz="4" w:space="0" w:color="auto"/>
              <w:right w:val="single" w:sz="4" w:space="0" w:color="auto"/>
            </w:tcBorders>
            <w:hideMark/>
          </w:tcPr>
          <w:p w14:paraId="36AE890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Моря, омывающие территорию России. Страны - соседи России. Ближнее и дальнее зарубежье. Географическое положение России</w:t>
            </w:r>
          </w:p>
        </w:tc>
      </w:tr>
      <w:tr w:rsidR="00B16597" w:rsidRPr="001C067D" w14:paraId="73B14CF8"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574DDA8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37" w:type="dxa"/>
            <w:tcBorders>
              <w:top w:val="single" w:sz="4" w:space="0" w:color="auto"/>
              <w:left w:val="single" w:sz="4" w:space="0" w:color="auto"/>
              <w:bottom w:val="single" w:sz="4" w:space="0" w:color="auto"/>
              <w:right w:val="single" w:sz="4" w:space="0" w:color="auto"/>
            </w:tcBorders>
            <w:hideMark/>
          </w:tcPr>
          <w:p w14:paraId="60C4A9C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История формирования и освоения территории России</w:t>
            </w:r>
          </w:p>
        </w:tc>
      </w:tr>
      <w:tr w:rsidR="00B16597" w:rsidRPr="001C067D" w14:paraId="32A3EE7F"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73E2A99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37" w:type="dxa"/>
            <w:tcBorders>
              <w:top w:val="single" w:sz="4" w:space="0" w:color="auto"/>
              <w:left w:val="single" w:sz="4" w:space="0" w:color="auto"/>
              <w:bottom w:val="single" w:sz="4" w:space="0" w:color="auto"/>
              <w:right w:val="single" w:sz="4" w:space="0" w:color="auto"/>
            </w:tcBorders>
            <w:hideMark/>
          </w:tcPr>
          <w:p w14:paraId="599134D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Россия на карте часовых поясов мира. Карта часовых зон России. Местное, поясное и зональное время</w:t>
            </w:r>
          </w:p>
        </w:tc>
      </w:tr>
      <w:tr w:rsidR="00B16597" w:rsidRPr="001C067D" w14:paraId="75E39066"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56015D4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937" w:type="dxa"/>
            <w:tcBorders>
              <w:top w:val="single" w:sz="4" w:space="0" w:color="auto"/>
              <w:left w:val="single" w:sz="4" w:space="0" w:color="auto"/>
              <w:bottom w:val="single" w:sz="4" w:space="0" w:color="auto"/>
              <w:right w:val="single" w:sz="4" w:space="0" w:color="auto"/>
            </w:tcBorders>
            <w:hideMark/>
          </w:tcPr>
          <w:p w14:paraId="0D64FA5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Административно-территориальное устройство России. Районирование территории. Виды районирования территории</w:t>
            </w:r>
          </w:p>
        </w:tc>
      </w:tr>
      <w:tr w:rsidR="00B16597" w:rsidRPr="001C067D" w14:paraId="53816DAD"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362781E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37" w:type="dxa"/>
            <w:tcBorders>
              <w:top w:val="single" w:sz="4" w:space="0" w:color="auto"/>
              <w:left w:val="single" w:sz="4" w:space="0" w:color="auto"/>
              <w:bottom w:val="single" w:sz="4" w:space="0" w:color="auto"/>
              <w:right w:val="single" w:sz="4" w:space="0" w:color="auto"/>
            </w:tcBorders>
            <w:hideMark/>
          </w:tcPr>
          <w:p w14:paraId="24AE731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Природа России</w:t>
            </w:r>
          </w:p>
        </w:tc>
      </w:tr>
      <w:tr w:rsidR="00B16597" w:rsidRPr="001C067D" w14:paraId="4B6C9BAA"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2759748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37" w:type="dxa"/>
            <w:tcBorders>
              <w:top w:val="single" w:sz="4" w:space="0" w:color="auto"/>
              <w:left w:val="single" w:sz="4" w:space="0" w:color="auto"/>
              <w:bottom w:val="single" w:sz="4" w:space="0" w:color="auto"/>
              <w:right w:val="single" w:sz="4" w:space="0" w:color="auto"/>
            </w:tcBorders>
            <w:hideMark/>
          </w:tcPr>
          <w:p w14:paraId="2DD7D0A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Природные условия и природные ресурсы. Классификация природных ресурсов. Природно-ресурсный капитал и экологический потенциал России. Основные ресурсные базы. Природные ресурсы суши и морей, омывающих Россию. Принципы рационального природопользования и методы их реализации</w:t>
            </w:r>
          </w:p>
        </w:tc>
      </w:tr>
      <w:tr w:rsidR="00B16597" w:rsidRPr="001C067D" w14:paraId="460B72EF"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209CB26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37" w:type="dxa"/>
            <w:tcBorders>
              <w:top w:val="single" w:sz="4" w:space="0" w:color="auto"/>
              <w:left w:val="single" w:sz="4" w:space="0" w:color="auto"/>
              <w:bottom w:val="single" w:sz="4" w:space="0" w:color="auto"/>
              <w:right w:val="single" w:sz="4" w:space="0" w:color="auto"/>
            </w:tcBorders>
            <w:hideMark/>
          </w:tcPr>
          <w:p w14:paraId="36751DF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Геологическое строение территории России. Основные тектонические структуры на территории России. Платформы и плиты. Пояса горообразования. Геохронологическая таблица</w:t>
            </w:r>
          </w:p>
        </w:tc>
      </w:tr>
      <w:tr w:rsidR="00B16597" w:rsidRPr="001C067D" w14:paraId="1F0DFDE9"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40450B5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37" w:type="dxa"/>
            <w:tcBorders>
              <w:top w:val="single" w:sz="4" w:space="0" w:color="auto"/>
              <w:left w:val="single" w:sz="4" w:space="0" w:color="auto"/>
              <w:bottom w:val="single" w:sz="4" w:space="0" w:color="auto"/>
              <w:right w:val="single" w:sz="4" w:space="0" w:color="auto"/>
            </w:tcBorders>
            <w:hideMark/>
          </w:tcPr>
          <w:p w14:paraId="33D21F7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формы рельефа и особенности их распространения на территории России.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w:t>
            </w:r>
          </w:p>
        </w:tc>
      </w:tr>
      <w:tr w:rsidR="00B16597" w:rsidRPr="001C067D" w14:paraId="3C808610"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76D299C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37" w:type="dxa"/>
            <w:tcBorders>
              <w:top w:val="single" w:sz="4" w:space="0" w:color="auto"/>
              <w:left w:val="single" w:sz="4" w:space="0" w:color="auto"/>
              <w:bottom w:val="single" w:sz="4" w:space="0" w:color="auto"/>
              <w:right w:val="single" w:sz="4" w:space="0" w:color="auto"/>
            </w:tcBorders>
            <w:hideMark/>
          </w:tcPr>
          <w:p w14:paraId="086241B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Минеральные ресурсы страны и проблемы их рационального использования. Изменение рельефа под влиянием деятельности человека. Антропогенные формы рельефа</w:t>
            </w:r>
          </w:p>
        </w:tc>
      </w:tr>
      <w:tr w:rsidR="00B16597" w:rsidRPr="001C067D" w14:paraId="1E53349D"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29A3F99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937" w:type="dxa"/>
            <w:tcBorders>
              <w:top w:val="single" w:sz="4" w:space="0" w:color="auto"/>
              <w:left w:val="single" w:sz="4" w:space="0" w:color="auto"/>
              <w:bottom w:val="single" w:sz="4" w:space="0" w:color="auto"/>
              <w:right w:val="single" w:sz="4" w:space="0" w:color="auto"/>
            </w:tcBorders>
            <w:hideMark/>
          </w:tcPr>
          <w:p w14:paraId="12A9FCC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tc>
      </w:tr>
      <w:tr w:rsidR="00B16597" w:rsidRPr="001C067D" w14:paraId="32AB2AE3"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7916281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937" w:type="dxa"/>
            <w:tcBorders>
              <w:top w:val="single" w:sz="4" w:space="0" w:color="auto"/>
              <w:left w:val="single" w:sz="4" w:space="0" w:color="auto"/>
              <w:bottom w:val="single" w:sz="4" w:space="0" w:color="auto"/>
              <w:right w:val="single" w:sz="4" w:space="0" w:color="auto"/>
            </w:tcBorders>
            <w:hideMark/>
          </w:tcPr>
          <w:p w14:paraId="620D48B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Типы климата, факторы их формирования, климатические пояса России. Климат и хозяйственная деятельность людей</w:t>
            </w:r>
          </w:p>
        </w:tc>
      </w:tr>
      <w:tr w:rsidR="00B16597" w:rsidRPr="001C067D" w14:paraId="6F027CC9"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6B9905D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7937" w:type="dxa"/>
            <w:tcBorders>
              <w:top w:val="single" w:sz="4" w:space="0" w:color="auto"/>
              <w:left w:val="single" w:sz="4" w:space="0" w:color="auto"/>
              <w:bottom w:val="single" w:sz="4" w:space="0" w:color="auto"/>
              <w:right w:val="single" w:sz="4" w:space="0" w:color="auto"/>
            </w:tcBorders>
            <w:hideMark/>
          </w:tcPr>
          <w:p w14:paraId="68826FA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Моря России. Внутренние воды. 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B16597" w:rsidRPr="001C067D" w14:paraId="5F263371"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4D7A156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2.8</w:t>
            </w:r>
          </w:p>
        </w:tc>
        <w:tc>
          <w:tcPr>
            <w:tcW w:w="7937" w:type="dxa"/>
            <w:tcBorders>
              <w:top w:val="single" w:sz="4" w:space="0" w:color="auto"/>
              <w:left w:val="single" w:sz="4" w:space="0" w:color="auto"/>
              <w:bottom w:val="single" w:sz="4" w:space="0" w:color="auto"/>
              <w:right w:val="single" w:sz="4" w:space="0" w:color="auto"/>
            </w:tcBorders>
            <w:hideMark/>
          </w:tcPr>
          <w:p w14:paraId="5F94810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Почвы.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Растительный и животный мир России</w:t>
            </w:r>
          </w:p>
        </w:tc>
      </w:tr>
      <w:tr w:rsidR="00B16597" w:rsidRPr="001C067D" w14:paraId="5CB3C700"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579070B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2.9</w:t>
            </w:r>
          </w:p>
        </w:tc>
        <w:tc>
          <w:tcPr>
            <w:tcW w:w="7937" w:type="dxa"/>
            <w:tcBorders>
              <w:top w:val="single" w:sz="4" w:space="0" w:color="auto"/>
              <w:left w:val="single" w:sz="4" w:space="0" w:color="auto"/>
              <w:bottom w:val="single" w:sz="4" w:space="0" w:color="auto"/>
              <w:right w:val="single" w:sz="4" w:space="0" w:color="auto"/>
            </w:tcBorders>
            <w:hideMark/>
          </w:tcPr>
          <w:p w14:paraId="5B40B6D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Природно-хозяйственные зоны России. Высотная поясность.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tc>
      </w:tr>
      <w:tr w:rsidR="00B16597" w:rsidRPr="001C067D" w14:paraId="788FD42D"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77E623D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2.10</w:t>
            </w:r>
          </w:p>
        </w:tc>
        <w:tc>
          <w:tcPr>
            <w:tcW w:w="7937" w:type="dxa"/>
            <w:tcBorders>
              <w:top w:val="single" w:sz="4" w:space="0" w:color="auto"/>
              <w:left w:val="single" w:sz="4" w:space="0" w:color="auto"/>
              <w:bottom w:val="single" w:sz="4" w:space="0" w:color="auto"/>
              <w:right w:val="single" w:sz="4" w:space="0" w:color="auto"/>
            </w:tcBorders>
            <w:hideMark/>
          </w:tcPr>
          <w:p w14:paraId="52FABF7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Особо охраняемые природные территории России. Объекты Всемирного природного наследия ЮНЕСКО; растения и животные, занесенные в Красную книгу России</w:t>
            </w:r>
          </w:p>
        </w:tc>
      </w:tr>
      <w:tr w:rsidR="00B16597" w:rsidRPr="001C067D" w14:paraId="57B6DE77"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40CBB90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37" w:type="dxa"/>
            <w:tcBorders>
              <w:top w:val="single" w:sz="4" w:space="0" w:color="auto"/>
              <w:left w:val="single" w:sz="4" w:space="0" w:color="auto"/>
              <w:bottom w:val="single" w:sz="4" w:space="0" w:color="auto"/>
              <w:right w:val="single" w:sz="4" w:space="0" w:color="auto"/>
            </w:tcBorders>
            <w:hideMark/>
          </w:tcPr>
          <w:p w14:paraId="62865D5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Население России</w:t>
            </w:r>
          </w:p>
        </w:tc>
      </w:tr>
      <w:tr w:rsidR="00B16597" w:rsidRPr="001C067D" w14:paraId="1AF96C6D"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1D81669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37" w:type="dxa"/>
            <w:tcBorders>
              <w:top w:val="single" w:sz="4" w:space="0" w:color="auto"/>
              <w:left w:val="single" w:sz="4" w:space="0" w:color="auto"/>
              <w:bottom w:val="single" w:sz="4" w:space="0" w:color="auto"/>
              <w:right w:val="single" w:sz="4" w:space="0" w:color="auto"/>
            </w:tcBorders>
            <w:hideMark/>
          </w:tcPr>
          <w:p w14:paraId="084A06F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Численность,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w:t>
            </w:r>
          </w:p>
        </w:tc>
      </w:tr>
      <w:tr w:rsidR="00B16597" w:rsidRPr="001C067D" w14:paraId="3A4616DA"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6DC1446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37" w:type="dxa"/>
            <w:tcBorders>
              <w:top w:val="single" w:sz="4" w:space="0" w:color="auto"/>
              <w:left w:val="single" w:sz="4" w:space="0" w:color="auto"/>
              <w:bottom w:val="single" w:sz="4" w:space="0" w:color="auto"/>
              <w:right w:val="single" w:sz="4" w:space="0" w:color="auto"/>
            </w:tcBorders>
            <w:hideMark/>
          </w:tcPr>
          <w:p w14:paraId="2A69DCB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Половой и возрастной состав населения России. Половозрастные пирамиды. Средняя прогнозируемая (ожидаемая) продолжительность жизни мужского и женского населения России.</w:t>
            </w:r>
          </w:p>
        </w:tc>
      </w:tr>
      <w:tr w:rsidR="00B16597" w:rsidRPr="001C067D" w14:paraId="25A0D1A4"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2DE77B0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37" w:type="dxa"/>
            <w:tcBorders>
              <w:top w:val="single" w:sz="4" w:space="0" w:color="auto"/>
              <w:left w:val="single" w:sz="4" w:space="0" w:color="auto"/>
              <w:bottom w:val="single" w:sz="4" w:space="0" w:color="auto"/>
              <w:right w:val="single" w:sz="4" w:space="0" w:color="auto"/>
            </w:tcBorders>
            <w:hideMark/>
          </w:tcPr>
          <w:p w14:paraId="24672FC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Миграции населения. Миграционный прирост населения. Общий прирост населения. Прогнозы изменения численности населения России</w:t>
            </w:r>
          </w:p>
        </w:tc>
      </w:tr>
      <w:tr w:rsidR="00B16597" w:rsidRPr="001C067D" w14:paraId="774AE958"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25974D1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937" w:type="dxa"/>
            <w:tcBorders>
              <w:top w:val="single" w:sz="4" w:space="0" w:color="auto"/>
              <w:left w:val="single" w:sz="4" w:space="0" w:color="auto"/>
              <w:bottom w:val="single" w:sz="4" w:space="0" w:color="auto"/>
              <w:right w:val="single" w:sz="4" w:space="0" w:color="auto"/>
            </w:tcBorders>
            <w:hideMark/>
          </w:tcPr>
          <w:p w14:paraId="3874E39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Народы и религии России. Языковая классификация народов России. Титульные этносы. География религий. Объекты Всемирного культурного наследия ЮНЕСКО на территории России</w:t>
            </w:r>
          </w:p>
        </w:tc>
      </w:tr>
      <w:tr w:rsidR="00B16597" w:rsidRPr="001C067D" w14:paraId="19867876"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0FE6D39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937" w:type="dxa"/>
            <w:tcBorders>
              <w:top w:val="single" w:sz="4" w:space="0" w:color="auto"/>
              <w:left w:val="single" w:sz="4" w:space="0" w:color="auto"/>
              <w:bottom w:val="single" w:sz="4" w:space="0" w:color="auto"/>
              <w:right w:val="single" w:sz="4" w:space="0" w:color="auto"/>
            </w:tcBorders>
            <w:hideMark/>
          </w:tcPr>
          <w:p w14:paraId="25506D8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Географические особенности размещения населения России. Основная полоса расселения</w:t>
            </w:r>
          </w:p>
        </w:tc>
      </w:tr>
      <w:tr w:rsidR="00B16597" w:rsidRPr="001C067D" w14:paraId="4761D071"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56C804F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937" w:type="dxa"/>
            <w:tcBorders>
              <w:top w:val="single" w:sz="4" w:space="0" w:color="auto"/>
              <w:left w:val="single" w:sz="4" w:space="0" w:color="auto"/>
              <w:bottom w:val="single" w:sz="4" w:space="0" w:color="auto"/>
              <w:right w:val="single" w:sz="4" w:space="0" w:color="auto"/>
            </w:tcBorders>
            <w:hideMark/>
          </w:tcPr>
          <w:p w14:paraId="5274014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Городское и сельское население. Урбанизация в России. Крупнейшие города и городские агломерации. Классификация городов по численности населения</w:t>
            </w:r>
          </w:p>
        </w:tc>
      </w:tr>
      <w:tr w:rsidR="00B16597" w:rsidRPr="001C067D" w14:paraId="38E07530"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0E865C1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3.7</w:t>
            </w:r>
          </w:p>
        </w:tc>
        <w:tc>
          <w:tcPr>
            <w:tcW w:w="7937" w:type="dxa"/>
            <w:tcBorders>
              <w:top w:val="single" w:sz="4" w:space="0" w:color="auto"/>
              <w:left w:val="single" w:sz="4" w:space="0" w:color="auto"/>
              <w:bottom w:val="single" w:sz="4" w:space="0" w:color="auto"/>
              <w:right w:val="single" w:sz="4" w:space="0" w:color="auto"/>
            </w:tcBorders>
            <w:hideMark/>
          </w:tcPr>
          <w:p w14:paraId="53888EF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Человеческий капитал России. Трудовые ресурсы, рабочая сила. Качество населения и показатели, характеризующие его. ИЧР и его географические различия</w:t>
            </w:r>
          </w:p>
        </w:tc>
      </w:tr>
    </w:tbl>
    <w:p w14:paraId="15FC90C6" w14:textId="77777777" w:rsidR="00B16597" w:rsidRPr="001C067D" w:rsidRDefault="00B16597" w:rsidP="001C067D">
      <w:pPr>
        <w:pStyle w:val="ConsPlusNormal"/>
        <w:ind w:firstLine="540"/>
        <w:jc w:val="both"/>
        <w:rPr>
          <w:rFonts w:ascii="Times New Roman" w:hAnsi="Times New Roman" w:cs="Times New Roman"/>
          <w:sz w:val="24"/>
          <w:szCs w:val="24"/>
        </w:rPr>
      </w:pPr>
    </w:p>
    <w:p w14:paraId="154AC9B5" w14:textId="77777777" w:rsidR="00B16597" w:rsidRPr="001C067D" w:rsidRDefault="00B16597"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21.8</w:t>
      </w:r>
    </w:p>
    <w:p w14:paraId="7128ED0F" w14:textId="77777777" w:rsidR="00B16597" w:rsidRPr="001C067D" w:rsidRDefault="00B16597" w:rsidP="001C067D">
      <w:pPr>
        <w:pStyle w:val="ConsPlusNormal"/>
        <w:ind w:firstLine="540"/>
        <w:jc w:val="both"/>
        <w:rPr>
          <w:rFonts w:ascii="Times New Roman" w:hAnsi="Times New Roman" w:cs="Times New Roman"/>
          <w:sz w:val="24"/>
          <w:szCs w:val="24"/>
        </w:rPr>
      </w:pPr>
    </w:p>
    <w:p w14:paraId="4A1B3D2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1205DFC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(9 класс)</w:t>
      </w:r>
    </w:p>
    <w:p w14:paraId="0667A520" w14:textId="77777777" w:rsidR="00B16597" w:rsidRPr="001C067D" w:rsidRDefault="00B16597"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16597" w:rsidRPr="001C067D" w14:paraId="6BAFC0F2"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136747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311E1F9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B16597" w:rsidRPr="001C067D" w14:paraId="39F1BD64"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089E7D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5591157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разделу "Хозяйство России"</w:t>
            </w:r>
          </w:p>
        </w:tc>
      </w:tr>
      <w:tr w:rsidR="00B16597" w:rsidRPr="001C067D" w14:paraId="2134F3CA"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9FB778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0F25337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"Общая характеристика хозяйства России":</w:t>
            </w:r>
          </w:p>
        </w:tc>
      </w:tr>
      <w:tr w:rsidR="00B16597" w:rsidRPr="001C067D" w14:paraId="4E0F9B5B"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7795AC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559B9E2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географическую информацию, необходимую для решения учебных и (или) практико-ориентированных задач</w:t>
            </w:r>
          </w:p>
        </w:tc>
      </w:tr>
      <w:tr w:rsidR="00B16597" w:rsidRPr="001C067D" w14:paraId="1E717717"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7C7D3B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370" w:type="dxa"/>
            <w:tcBorders>
              <w:top w:val="single" w:sz="4" w:space="0" w:color="auto"/>
              <w:left w:val="single" w:sz="4" w:space="0" w:color="auto"/>
              <w:bottom w:val="single" w:sz="4" w:space="0" w:color="auto"/>
              <w:right w:val="single" w:sz="4" w:space="0" w:color="auto"/>
            </w:tcBorders>
            <w:hideMark/>
          </w:tcPr>
          <w:p w14:paraId="5810FAC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tc>
      </w:tr>
      <w:tr w:rsidR="00B16597" w:rsidRPr="001C067D" w14:paraId="70EFCF34"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1F27C2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1.1.3</w:t>
            </w:r>
          </w:p>
        </w:tc>
        <w:tc>
          <w:tcPr>
            <w:tcW w:w="7370" w:type="dxa"/>
            <w:tcBorders>
              <w:top w:val="single" w:sz="4" w:space="0" w:color="auto"/>
              <w:left w:val="single" w:sz="4" w:space="0" w:color="auto"/>
              <w:bottom w:val="single" w:sz="4" w:space="0" w:color="auto"/>
              <w:right w:val="single" w:sz="4" w:space="0" w:color="auto"/>
            </w:tcBorders>
            <w:hideMark/>
          </w:tcPr>
          <w:p w14:paraId="4E92CDD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tc>
      </w:tr>
      <w:tr w:rsidR="00B16597" w:rsidRPr="001C067D" w14:paraId="07E0677C"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AECF8C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1.1.4</w:t>
            </w:r>
          </w:p>
        </w:tc>
        <w:tc>
          <w:tcPr>
            <w:tcW w:w="7370" w:type="dxa"/>
            <w:tcBorders>
              <w:top w:val="single" w:sz="4" w:space="0" w:color="auto"/>
              <w:left w:val="single" w:sz="4" w:space="0" w:color="auto"/>
              <w:bottom w:val="single" w:sz="4" w:space="0" w:color="auto"/>
              <w:right w:val="single" w:sz="4" w:space="0" w:color="auto"/>
            </w:tcBorders>
            <w:hideMark/>
          </w:tcPr>
          <w:p w14:paraId="3010999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tc>
      </w:tr>
      <w:tr w:rsidR="00B16597" w:rsidRPr="001C067D" w14:paraId="2D5042DE"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6EEB3A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1.1.5</w:t>
            </w:r>
          </w:p>
        </w:tc>
        <w:tc>
          <w:tcPr>
            <w:tcW w:w="7370" w:type="dxa"/>
            <w:tcBorders>
              <w:top w:val="single" w:sz="4" w:space="0" w:color="auto"/>
              <w:left w:val="single" w:sz="4" w:space="0" w:color="auto"/>
              <w:bottom w:val="single" w:sz="4" w:space="0" w:color="auto"/>
              <w:right w:val="single" w:sz="4" w:space="0" w:color="auto"/>
            </w:tcBorders>
            <w:hideMark/>
          </w:tcPr>
          <w:p w14:paraId="4E6FAD1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для решения учебных и (или) практико-ориентированных задач</w:t>
            </w:r>
          </w:p>
        </w:tc>
      </w:tr>
      <w:tr w:rsidR="00B16597" w:rsidRPr="001C067D" w14:paraId="700F15F2"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B220D9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1.1.6</w:t>
            </w:r>
          </w:p>
        </w:tc>
        <w:tc>
          <w:tcPr>
            <w:tcW w:w="7370" w:type="dxa"/>
            <w:tcBorders>
              <w:top w:val="single" w:sz="4" w:space="0" w:color="auto"/>
              <w:left w:val="single" w:sz="4" w:space="0" w:color="auto"/>
              <w:bottom w:val="single" w:sz="4" w:space="0" w:color="auto"/>
              <w:right w:val="single" w:sz="4" w:space="0" w:color="auto"/>
            </w:tcBorders>
            <w:hideMark/>
          </w:tcPr>
          <w:p w14:paraId="647177D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tc>
      </w:tr>
      <w:tr w:rsidR="00B16597" w:rsidRPr="001C067D" w14:paraId="493ED77F"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DC9D08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1.1.7</w:t>
            </w:r>
          </w:p>
        </w:tc>
        <w:tc>
          <w:tcPr>
            <w:tcW w:w="7370" w:type="dxa"/>
            <w:tcBorders>
              <w:top w:val="single" w:sz="4" w:space="0" w:color="auto"/>
              <w:left w:val="single" w:sz="4" w:space="0" w:color="auto"/>
              <w:bottom w:val="single" w:sz="4" w:space="0" w:color="auto"/>
              <w:right w:val="single" w:sz="4" w:space="0" w:color="auto"/>
            </w:tcBorders>
            <w:hideMark/>
          </w:tcPr>
          <w:p w14:paraId="1251052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территории опережающего развития (ТОР), Арктическую зону и зону Севера России</w:t>
            </w:r>
          </w:p>
        </w:tc>
      </w:tr>
      <w:tr w:rsidR="00B16597" w:rsidRPr="001C067D" w14:paraId="78113A81"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ADDFD6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1.1.8</w:t>
            </w:r>
          </w:p>
        </w:tc>
        <w:tc>
          <w:tcPr>
            <w:tcW w:w="7370" w:type="dxa"/>
            <w:tcBorders>
              <w:top w:val="single" w:sz="4" w:space="0" w:color="auto"/>
              <w:left w:val="single" w:sz="4" w:space="0" w:color="auto"/>
              <w:bottom w:val="single" w:sz="4" w:space="0" w:color="auto"/>
              <w:right w:val="single" w:sz="4" w:space="0" w:color="auto"/>
            </w:tcBorders>
            <w:hideMark/>
          </w:tcPr>
          <w:p w14:paraId="015013B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tc>
      </w:tr>
      <w:tr w:rsidR="00B16597" w:rsidRPr="001C067D" w14:paraId="12B2FDFA"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7FE5DB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1.1.9</w:t>
            </w:r>
          </w:p>
        </w:tc>
        <w:tc>
          <w:tcPr>
            <w:tcW w:w="7370" w:type="dxa"/>
            <w:tcBorders>
              <w:top w:val="single" w:sz="4" w:space="0" w:color="auto"/>
              <w:left w:val="single" w:sz="4" w:space="0" w:color="auto"/>
              <w:bottom w:val="single" w:sz="4" w:space="0" w:color="auto"/>
              <w:right w:val="single" w:sz="4" w:space="0" w:color="auto"/>
            </w:tcBorders>
            <w:hideMark/>
          </w:tcPr>
          <w:p w14:paraId="045D848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ВВП, ВРП и ИЧР как показатели уровня развития страны и ее регионов</w:t>
            </w:r>
          </w:p>
        </w:tc>
      </w:tr>
      <w:tr w:rsidR="00B16597" w:rsidRPr="001C067D" w14:paraId="58F2BF43"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7C610B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1.1.10</w:t>
            </w:r>
          </w:p>
        </w:tc>
        <w:tc>
          <w:tcPr>
            <w:tcW w:w="7370" w:type="dxa"/>
            <w:tcBorders>
              <w:top w:val="single" w:sz="4" w:space="0" w:color="auto"/>
              <w:left w:val="single" w:sz="4" w:space="0" w:color="auto"/>
              <w:bottom w:val="single" w:sz="4" w:space="0" w:color="auto"/>
              <w:right w:val="single" w:sz="4" w:space="0" w:color="auto"/>
            </w:tcBorders>
            <w:hideMark/>
          </w:tcPr>
          <w:p w14:paraId="047D60A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природно-ресурсный, человеческий и производственный капитал</w:t>
            </w:r>
          </w:p>
        </w:tc>
      </w:tr>
      <w:tr w:rsidR="00B16597" w:rsidRPr="001C067D" w14:paraId="01FABFA0"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3A0553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1.1.11</w:t>
            </w:r>
          </w:p>
        </w:tc>
        <w:tc>
          <w:tcPr>
            <w:tcW w:w="7370" w:type="dxa"/>
            <w:tcBorders>
              <w:top w:val="single" w:sz="4" w:space="0" w:color="auto"/>
              <w:left w:val="single" w:sz="4" w:space="0" w:color="auto"/>
              <w:bottom w:val="single" w:sz="4" w:space="0" w:color="auto"/>
              <w:right w:val="single" w:sz="4" w:space="0" w:color="auto"/>
            </w:tcBorders>
            <w:hideMark/>
          </w:tcPr>
          <w:p w14:paraId="68F1093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tc>
      </w:tr>
      <w:tr w:rsidR="00B16597" w:rsidRPr="001C067D" w14:paraId="1246E94B"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B96054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1.1.12</w:t>
            </w:r>
          </w:p>
        </w:tc>
        <w:tc>
          <w:tcPr>
            <w:tcW w:w="7370" w:type="dxa"/>
            <w:tcBorders>
              <w:top w:val="single" w:sz="4" w:space="0" w:color="auto"/>
              <w:left w:val="single" w:sz="4" w:space="0" w:color="auto"/>
              <w:bottom w:val="single" w:sz="4" w:space="0" w:color="auto"/>
              <w:right w:val="single" w:sz="4" w:space="0" w:color="auto"/>
            </w:tcBorders>
            <w:hideMark/>
          </w:tcPr>
          <w:p w14:paraId="1555A92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p>
        </w:tc>
      </w:tr>
      <w:tr w:rsidR="00B16597" w:rsidRPr="001C067D" w14:paraId="2BB86620"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570AC5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1.1.13</w:t>
            </w:r>
          </w:p>
        </w:tc>
        <w:tc>
          <w:tcPr>
            <w:tcW w:w="7370" w:type="dxa"/>
            <w:tcBorders>
              <w:top w:val="single" w:sz="4" w:space="0" w:color="auto"/>
              <w:left w:val="single" w:sz="4" w:space="0" w:color="auto"/>
              <w:bottom w:val="single" w:sz="4" w:space="0" w:color="auto"/>
              <w:right w:val="single" w:sz="4" w:space="0" w:color="auto"/>
            </w:tcBorders>
            <w:hideMark/>
          </w:tcPr>
          <w:p w14:paraId="0E8F54E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оценивать условия отдельных территорий для размещения предприятий и различных производств</w:t>
            </w:r>
          </w:p>
        </w:tc>
      </w:tr>
      <w:tr w:rsidR="00B16597" w:rsidRPr="001C067D" w14:paraId="14121178"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C32B56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1.1.14</w:t>
            </w:r>
          </w:p>
        </w:tc>
        <w:tc>
          <w:tcPr>
            <w:tcW w:w="7370" w:type="dxa"/>
            <w:tcBorders>
              <w:top w:val="single" w:sz="4" w:space="0" w:color="auto"/>
              <w:left w:val="single" w:sz="4" w:space="0" w:color="auto"/>
              <w:bottom w:val="single" w:sz="4" w:space="0" w:color="auto"/>
              <w:right w:val="single" w:sz="4" w:space="0" w:color="auto"/>
            </w:tcBorders>
            <w:hideMark/>
          </w:tcPr>
          <w:p w14:paraId="20666A8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tc>
      </w:tr>
      <w:tr w:rsidR="00B16597" w:rsidRPr="001C067D" w14:paraId="005C49BF"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434DA3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4AA3937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"Топливно-энергетический комплекс":</w:t>
            </w:r>
          </w:p>
        </w:tc>
      </w:tr>
      <w:tr w:rsidR="00B16597" w:rsidRPr="001C067D" w14:paraId="78286F64"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F85C2E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1.2.1</w:t>
            </w:r>
          </w:p>
        </w:tc>
        <w:tc>
          <w:tcPr>
            <w:tcW w:w="7370" w:type="dxa"/>
            <w:tcBorders>
              <w:top w:val="single" w:sz="4" w:space="0" w:color="auto"/>
              <w:left w:val="single" w:sz="4" w:space="0" w:color="auto"/>
              <w:bottom w:val="single" w:sz="4" w:space="0" w:color="auto"/>
              <w:right w:val="single" w:sz="4" w:space="0" w:color="auto"/>
            </w:tcBorders>
            <w:hideMark/>
          </w:tcPr>
          <w:p w14:paraId="79922F2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B16597" w:rsidRPr="001C067D" w14:paraId="73AD5B7D"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246496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1.2.2</w:t>
            </w:r>
          </w:p>
        </w:tc>
        <w:tc>
          <w:tcPr>
            <w:tcW w:w="7370" w:type="dxa"/>
            <w:tcBorders>
              <w:top w:val="single" w:sz="4" w:space="0" w:color="auto"/>
              <w:left w:val="single" w:sz="4" w:space="0" w:color="auto"/>
              <w:bottom w:val="single" w:sz="4" w:space="0" w:color="auto"/>
              <w:right w:val="single" w:sz="4" w:space="0" w:color="auto"/>
            </w:tcBorders>
            <w:hideMark/>
          </w:tcPr>
          <w:p w14:paraId="1D7A30C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и оценивать влияние отдельных отраслей ТЭК на окружающую среду; условия отдельных регионов страны для развития энергетики на основе возобновляемых источников энергии (ВИЭ)</w:t>
            </w:r>
          </w:p>
        </w:tc>
      </w:tr>
      <w:tr w:rsidR="00B16597" w:rsidRPr="001C067D" w14:paraId="472DBED3"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C9BC28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1.2.3</w:t>
            </w:r>
          </w:p>
        </w:tc>
        <w:tc>
          <w:tcPr>
            <w:tcW w:w="7370" w:type="dxa"/>
            <w:tcBorders>
              <w:top w:val="single" w:sz="4" w:space="0" w:color="auto"/>
              <w:left w:val="single" w:sz="4" w:space="0" w:color="auto"/>
              <w:bottom w:val="single" w:sz="4" w:space="0" w:color="auto"/>
              <w:right w:val="single" w:sz="4" w:space="0" w:color="auto"/>
            </w:tcBorders>
            <w:hideMark/>
          </w:tcPr>
          <w:p w14:paraId="5E8248B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понятия "Возобновляемые источники энергии", "Топливно-энергетический комплекс" для решения учебных и (или) практико-ориентированных задач</w:t>
            </w:r>
          </w:p>
        </w:tc>
      </w:tr>
      <w:tr w:rsidR="00B16597" w:rsidRPr="001C067D" w14:paraId="119471D4"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0FE6CA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1.2.4</w:t>
            </w:r>
          </w:p>
        </w:tc>
        <w:tc>
          <w:tcPr>
            <w:tcW w:w="7370" w:type="dxa"/>
            <w:tcBorders>
              <w:top w:val="single" w:sz="4" w:space="0" w:color="auto"/>
              <w:left w:val="single" w:sz="4" w:space="0" w:color="auto"/>
              <w:bottom w:val="single" w:sz="4" w:space="0" w:color="auto"/>
              <w:right w:val="single" w:sz="4" w:space="0" w:color="auto"/>
            </w:tcBorders>
            <w:hideMark/>
          </w:tcPr>
          <w:p w14:paraId="7B9B583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показывать на карте крупнейшие центры и районы размещения ТЭК</w:t>
            </w:r>
          </w:p>
        </w:tc>
      </w:tr>
      <w:tr w:rsidR="00B16597" w:rsidRPr="001C067D" w14:paraId="04B3CDD1"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6DF93E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1.2.4</w:t>
            </w:r>
          </w:p>
        </w:tc>
        <w:tc>
          <w:tcPr>
            <w:tcW w:w="7370" w:type="dxa"/>
            <w:tcBorders>
              <w:top w:val="single" w:sz="4" w:space="0" w:color="auto"/>
              <w:left w:val="single" w:sz="4" w:space="0" w:color="auto"/>
              <w:bottom w:val="single" w:sz="4" w:space="0" w:color="auto"/>
              <w:right w:val="single" w:sz="4" w:space="0" w:color="auto"/>
            </w:tcBorders>
            <w:hideMark/>
          </w:tcPr>
          <w:p w14:paraId="4A38EB9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оценивать условия отдельных территорий для размещения предприятий и различных производств ТЭК</w:t>
            </w:r>
          </w:p>
        </w:tc>
      </w:tr>
      <w:tr w:rsidR="00B16597" w:rsidRPr="001C067D" w14:paraId="66A940B0"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0EB6DF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62E7836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"Металлургический комплекс":</w:t>
            </w:r>
          </w:p>
        </w:tc>
      </w:tr>
      <w:tr w:rsidR="00B16597" w:rsidRPr="001C067D" w14:paraId="31CFAB1F"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6239AA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1.3.1</w:t>
            </w:r>
          </w:p>
        </w:tc>
        <w:tc>
          <w:tcPr>
            <w:tcW w:w="7370" w:type="dxa"/>
            <w:tcBorders>
              <w:top w:val="single" w:sz="4" w:space="0" w:color="auto"/>
              <w:left w:val="single" w:sz="4" w:space="0" w:color="auto"/>
              <w:bottom w:val="single" w:sz="4" w:space="0" w:color="auto"/>
              <w:right w:val="single" w:sz="4" w:space="0" w:color="auto"/>
            </w:tcBorders>
            <w:hideMark/>
          </w:tcPr>
          <w:p w14:paraId="1EF1803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металлургического комплекса на окружающую среду</w:t>
            </w:r>
          </w:p>
        </w:tc>
      </w:tr>
      <w:tr w:rsidR="00B16597" w:rsidRPr="001C067D" w14:paraId="0D40922A"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6E49D8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1.3.2</w:t>
            </w:r>
          </w:p>
        </w:tc>
        <w:tc>
          <w:tcPr>
            <w:tcW w:w="7370" w:type="dxa"/>
            <w:tcBorders>
              <w:top w:val="single" w:sz="4" w:space="0" w:color="auto"/>
              <w:left w:val="single" w:sz="4" w:space="0" w:color="auto"/>
              <w:bottom w:val="single" w:sz="4" w:space="0" w:color="auto"/>
              <w:right w:val="single" w:sz="4" w:space="0" w:color="auto"/>
            </w:tcBorders>
            <w:hideMark/>
          </w:tcPr>
          <w:p w14:paraId="0B7B1E2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понятие "металлургический комплекс" для решения учебных и (или) практико-ориентированных задач</w:t>
            </w:r>
          </w:p>
        </w:tc>
      </w:tr>
      <w:tr w:rsidR="00B16597" w:rsidRPr="001C067D" w14:paraId="6F9753D2"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134207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1.3.3</w:t>
            </w:r>
          </w:p>
        </w:tc>
        <w:tc>
          <w:tcPr>
            <w:tcW w:w="7370" w:type="dxa"/>
            <w:tcBorders>
              <w:top w:val="single" w:sz="4" w:space="0" w:color="auto"/>
              <w:left w:val="single" w:sz="4" w:space="0" w:color="auto"/>
              <w:bottom w:val="single" w:sz="4" w:space="0" w:color="auto"/>
              <w:right w:val="single" w:sz="4" w:space="0" w:color="auto"/>
            </w:tcBorders>
            <w:hideMark/>
          </w:tcPr>
          <w:p w14:paraId="47CF1CF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показывать на карте крупнейшие центры и районы размещения отраслей металлургического комплекса</w:t>
            </w:r>
          </w:p>
        </w:tc>
      </w:tr>
      <w:tr w:rsidR="00B16597" w:rsidRPr="001C067D" w14:paraId="6B75FD67"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B77A30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1.3.4</w:t>
            </w:r>
          </w:p>
        </w:tc>
        <w:tc>
          <w:tcPr>
            <w:tcW w:w="7370" w:type="dxa"/>
            <w:tcBorders>
              <w:top w:val="single" w:sz="4" w:space="0" w:color="auto"/>
              <w:left w:val="single" w:sz="4" w:space="0" w:color="auto"/>
              <w:bottom w:val="single" w:sz="4" w:space="0" w:color="auto"/>
              <w:right w:val="single" w:sz="4" w:space="0" w:color="auto"/>
            </w:tcBorders>
            <w:hideMark/>
          </w:tcPr>
          <w:p w14:paraId="57B5908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металлургического комплекса; оценивать условия отдельных территорий для размещения предприятий и различных производств металлургического комплекса</w:t>
            </w:r>
          </w:p>
        </w:tc>
      </w:tr>
      <w:tr w:rsidR="00B16597" w:rsidRPr="001C067D" w14:paraId="61E9FBDD"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887566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1.3.5</w:t>
            </w:r>
          </w:p>
        </w:tc>
        <w:tc>
          <w:tcPr>
            <w:tcW w:w="7370" w:type="dxa"/>
            <w:tcBorders>
              <w:top w:val="single" w:sz="4" w:space="0" w:color="auto"/>
              <w:left w:val="single" w:sz="4" w:space="0" w:color="auto"/>
              <w:bottom w:val="single" w:sz="4" w:space="0" w:color="auto"/>
              <w:right w:val="single" w:sz="4" w:space="0" w:color="auto"/>
            </w:tcBorders>
            <w:hideMark/>
          </w:tcPr>
          <w:p w14:paraId="6B09616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B16597" w:rsidRPr="001C067D" w14:paraId="6D74C461"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870328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334EB4A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"Машиностроительный комплекс":</w:t>
            </w:r>
          </w:p>
        </w:tc>
      </w:tr>
      <w:tr w:rsidR="00B16597" w:rsidRPr="001C067D" w14:paraId="1E636769"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39E9E0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1.4.1</w:t>
            </w:r>
          </w:p>
        </w:tc>
        <w:tc>
          <w:tcPr>
            <w:tcW w:w="7370" w:type="dxa"/>
            <w:tcBorders>
              <w:top w:val="single" w:sz="4" w:space="0" w:color="auto"/>
              <w:left w:val="single" w:sz="4" w:space="0" w:color="auto"/>
              <w:bottom w:val="single" w:sz="4" w:space="0" w:color="auto"/>
              <w:right w:val="single" w:sz="4" w:space="0" w:color="auto"/>
            </w:tcBorders>
            <w:hideMark/>
          </w:tcPr>
          <w:p w14:paraId="6721FFE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понятия "условия и факторы размещения производства", "машиностроительный комплекс" для решения учебных и (или) практико-ориентированных задач</w:t>
            </w:r>
          </w:p>
        </w:tc>
      </w:tr>
      <w:tr w:rsidR="00B16597" w:rsidRPr="001C067D" w14:paraId="2EDED0D2"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682F1D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1.4.2</w:t>
            </w:r>
          </w:p>
        </w:tc>
        <w:tc>
          <w:tcPr>
            <w:tcW w:w="7370" w:type="dxa"/>
            <w:tcBorders>
              <w:top w:val="single" w:sz="4" w:space="0" w:color="auto"/>
              <w:left w:val="single" w:sz="4" w:space="0" w:color="auto"/>
              <w:bottom w:val="single" w:sz="4" w:space="0" w:color="auto"/>
              <w:right w:val="single" w:sz="4" w:space="0" w:color="auto"/>
            </w:tcBorders>
            <w:hideMark/>
          </w:tcPr>
          <w:p w14:paraId="4884EF5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показывать на карте крупнейшие центры и районы размещения отраслей машиностроительного комплекса</w:t>
            </w:r>
          </w:p>
        </w:tc>
      </w:tr>
      <w:tr w:rsidR="00B16597" w:rsidRPr="001C067D" w14:paraId="7FF42332"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4FDD79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1.4.3</w:t>
            </w:r>
          </w:p>
        </w:tc>
        <w:tc>
          <w:tcPr>
            <w:tcW w:w="7370" w:type="dxa"/>
            <w:tcBorders>
              <w:top w:val="single" w:sz="4" w:space="0" w:color="auto"/>
              <w:left w:val="single" w:sz="4" w:space="0" w:color="auto"/>
              <w:bottom w:val="single" w:sz="4" w:space="0" w:color="auto"/>
              <w:right w:val="single" w:sz="4" w:space="0" w:color="auto"/>
            </w:tcBorders>
            <w:hideMark/>
          </w:tcPr>
          <w:p w14:paraId="09438FE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машиностроительного комплекса; оценивать условия отдельных территорий для размещения предприятий и различных производств машиностроительного комплекса</w:t>
            </w:r>
          </w:p>
        </w:tc>
      </w:tr>
      <w:tr w:rsidR="00B16597" w:rsidRPr="001C067D" w14:paraId="11948F9F"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3F741A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4F9E93A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"Химико-лесной комплекс":</w:t>
            </w:r>
          </w:p>
        </w:tc>
      </w:tr>
      <w:tr w:rsidR="00B16597" w:rsidRPr="001C067D" w14:paraId="3071190E"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B56819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1.5.1</w:t>
            </w:r>
          </w:p>
        </w:tc>
        <w:tc>
          <w:tcPr>
            <w:tcW w:w="7370" w:type="dxa"/>
            <w:tcBorders>
              <w:top w:val="single" w:sz="4" w:space="0" w:color="auto"/>
              <w:left w:val="single" w:sz="4" w:space="0" w:color="auto"/>
              <w:bottom w:val="single" w:sz="4" w:space="0" w:color="auto"/>
              <w:right w:val="single" w:sz="4" w:space="0" w:color="auto"/>
            </w:tcBorders>
            <w:hideMark/>
          </w:tcPr>
          <w:p w14:paraId="10B5FB2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понятия "условия и факторы размещения производства", "химико-лесной комплекс" для решения учебных и (или) практико-ориентированных задач</w:t>
            </w:r>
          </w:p>
        </w:tc>
      </w:tr>
      <w:tr w:rsidR="00B16597" w:rsidRPr="001C067D" w14:paraId="27CB8863"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DDAFAA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1.5.2</w:t>
            </w:r>
          </w:p>
        </w:tc>
        <w:tc>
          <w:tcPr>
            <w:tcW w:w="7370" w:type="dxa"/>
            <w:tcBorders>
              <w:top w:val="single" w:sz="4" w:space="0" w:color="auto"/>
              <w:left w:val="single" w:sz="4" w:space="0" w:color="auto"/>
              <w:bottom w:val="single" w:sz="4" w:space="0" w:color="auto"/>
              <w:right w:val="single" w:sz="4" w:space="0" w:color="auto"/>
            </w:tcBorders>
            <w:hideMark/>
          </w:tcPr>
          <w:p w14:paraId="54CF17A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показывать на карте крупнейшие центры и районы размещения отраслей химико-лесного комплекса</w:t>
            </w:r>
          </w:p>
        </w:tc>
      </w:tr>
      <w:tr w:rsidR="00B16597" w:rsidRPr="001C067D" w14:paraId="3FA2652E"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63BF73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1.5.3</w:t>
            </w:r>
          </w:p>
        </w:tc>
        <w:tc>
          <w:tcPr>
            <w:tcW w:w="7370" w:type="dxa"/>
            <w:tcBorders>
              <w:top w:val="single" w:sz="4" w:space="0" w:color="auto"/>
              <w:left w:val="single" w:sz="4" w:space="0" w:color="auto"/>
              <w:bottom w:val="single" w:sz="4" w:space="0" w:color="auto"/>
              <w:right w:val="single" w:sz="4" w:space="0" w:color="auto"/>
            </w:tcBorders>
            <w:hideMark/>
          </w:tcPr>
          <w:p w14:paraId="0587A3C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химико-лесного комплекса; оценивать условия отдельных территорий для размещения предприятий и различных производств химико-лесного комплекса</w:t>
            </w:r>
          </w:p>
        </w:tc>
      </w:tr>
      <w:tr w:rsidR="00B16597" w:rsidRPr="001C067D" w14:paraId="7AB99669"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4105A6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1.5.4</w:t>
            </w:r>
          </w:p>
        </w:tc>
        <w:tc>
          <w:tcPr>
            <w:tcW w:w="7370" w:type="dxa"/>
            <w:tcBorders>
              <w:top w:val="single" w:sz="4" w:space="0" w:color="auto"/>
              <w:left w:val="single" w:sz="4" w:space="0" w:color="auto"/>
              <w:bottom w:val="single" w:sz="4" w:space="0" w:color="auto"/>
              <w:right w:val="single" w:sz="4" w:space="0" w:color="auto"/>
            </w:tcBorders>
            <w:hideMark/>
          </w:tcPr>
          <w:p w14:paraId="1269AA5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B16597" w:rsidRPr="001C067D" w14:paraId="20B4D2AB"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CCC382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370" w:type="dxa"/>
            <w:tcBorders>
              <w:top w:val="single" w:sz="4" w:space="0" w:color="auto"/>
              <w:left w:val="single" w:sz="4" w:space="0" w:color="auto"/>
              <w:bottom w:val="single" w:sz="4" w:space="0" w:color="auto"/>
              <w:right w:val="single" w:sz="4" w:space="0" w:color="auto"/>
            </w:tcBorders>
            <w:hideMark/>
          </w:tcPr>
          <w:p w14:paraId="0193DDE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"Агропромышленный комплекс (АПК)":</w:t>
            </w:r>
          </w:p>
        </w:tc>
      </w:tr>
      <w:tr w:rsidR="00B16597" w:rsidRPr="001C067D" w14:paraId="3E2AABF6"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402A53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1.6.1</w:t>
            </w:r>
          </w:p>
        </w:tc>
        <w:tc>
          <w:tcPr>
            <w:tcW w:w="7370" w:type="dxa"/>
            <w:tcBorders>
              <w:top w:val="single" w:sz="4" w:space="0" w:color="auto"/>
              <w:left w:val="single" w:sz="4" w:space="0" w:color="auto"/>
              <w:bottom w:val="single" w:sz="4" w:space="0" w:color="auto"/>
              <w:right w:val="single" w:sz="4" w:space="0" w:color="auto"/>
            </w:tcBorders>
            <w:hideMark/>
          </w:tcPr>
          <w:p w14:paraId="048A069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понятие "агропромышленный комплекс" для решения учебных и (или) практико-ориентированных задач</w:t>
            </w:r>
          </w:p>
        </w:tc>
      </w:tr>
      <w:tr w:rsidR="00B16597" w:rsidRPr="001C067D" w14:paraId="170BDB26"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613DA8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1.6.2</w:t>
            </w:r>
          </w:p>
        </w:tc>
        <w:tc>
          <w:tcPr>
            <w:tcW w:w="7370" w:type="dxa"/>
            <w:tcBorders>
              <w:top w:val="single" w:sz="4" w:space="0" w:color="auto"/>
              <w:left w:val="single" w:sz="4" w:space="0" w:color="auto"/>
              <w:bottom w:val="single" w:sz="4" w:space="0" w:color="auto"/>
              <w:right w:val="single" w:sz="4" w:space="0" w:color="auto"/>
            </w:tcBorders>
            <w:hideMark/>
          </w:tcPr>
          <w:p w14:paraId="42B4396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показывать на карте районы развития отраслей сельского хозяйства</w:t>
            </w:r>
          </w:p>
        </w:tc>
      </w:tr>
      <w:tr w:rsidR="00B16597" w:rsidRPr="001C067D" w14:paraId="033958A6"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CE2FE6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1.6.3</w:t>
            </w:r>
          </w:p>
        </w:tc>
        <w:tc>
          <w:tcPr>
            <w:tcW w:w="7370" w:type="dxa"/>
            <w:tcBorders>
              <w:top w:val="single" w:sz="4" w:space="0" w:color="auto"/>
              <w:left w:val="single" w:sz="4" w:space="0" w:color="auto"/>
              <w:bottom w:val="single" w:sz="4" w:space="0" w:color="auto"/>
              <w:right w:val="single" w:sz="4" w:space="0" w:color="auto"/>
            </w:tcBorders>
            <w:hideMark/>
          </w:tcPr>
          <w:p w14:paraId="6B464E5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АПК; оценивать условия отдельных территорий для размещения предприятий и различных производств АПК</w:t>
            </w:r>
          </w:p>
        </w:tc>
      </w:tr>
      <w:tr w:rsidR="00B16597" w:rsidRPr="001C067D" w14:paraId="65BA5B08"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A0A8C6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1.6.3</w:t>
            </w:r>
          </w:p>
        </w:tc>
        <w:tc>
          <w:tcPr>
            <w:tcW w:w="7370" w:type="dxa"/>
            <w:tcBorders>
              <w:top w:val="single" w:sz="4" w:space="0" w:color="auto"/>
              <w:left w:val="single" w:sz="4" w:space="0" w:color="auto"/>
              <w:bottom w:val="single" w:sz="4" w:space="0" w:color="auto"/>
              <w:right w:val="single" w:sz="4" w:space="0" w:color="auto"/>
            </w:tcBorders>
            <w:hideMark/>
          </w:tcPr>
          <w:p w14:paraId="11B8484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B16597" w:rsidRPr="001C067D" w14:paraId="296C82AA"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943306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370" w:type="dxa"/>
            <w:tcBorders>
              <w:top w:val="single" w:sz="4" w:space="0" w:color="auto"/>
              <w:left w:val="single" w:sz="4" w:space="0" w:color="auto"/>
              <w:bottom w:val="single" w:sz="4" w:space="0" w:color="auto"/>
              <w:right w:val="single" w:sz="4" w:space="0" w:color="auto"/>
            </w:tcBorders>
            <w:hideMark/>
          </w:tcPr>
          <w:p w14:paraId="61A59C5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"Инфраструктурный комплекс":</w:t>
            </w:r>
          </w:p>
        </w:tc>
      </w:tr>
      <w:tr w:rsidR="00B16597" w:rsidRPr="001C067D" w14:paraId="11EF0B02"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2DD764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1.7.1</w:t>
            </w:r>
          </w:p>
        </w:tc>
        <w:tc>
          <w:tcPr>
            <w:tcW w:w="7370" w:type="dxa"/>
            <w:tcBorders>
              <w:top w:val="single" w:sz="4" w:space="0" w:color="auto"/>
              <w:left w:val="single" w:sz="4" w:space="0" w:color="auto"/>
              <w:bottom w:val="single" w:sz="4" w:space="0" w:color="auto"/>
              <w:right w:val="single" w:sz="4" w:space="0" w:color="auto"/>
            </w:tcBorders>
            <w:hideMark/>
          </w:tcPr>
          <w:p w14:paraId="4510007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понятия "инфраструктура", "сфера обслуживания" для решения учебных и (или) практико-ориентированных задач</w:t>
            </w:r>
          </w:p>
        </w:tc>
      </w:tr>
      <w:tr w:rsidR="00B16597" w:rsidRPr="001C067D" w14:paraId="1B371FC0"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A86188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1.7.2</w:t>
            </w:r>
          </w:p>
        </w:tc>
        <w:tc>
          <w:tcPr>
            <w:tcW w:w="7370" w:type="dxa"/>
            <w:tcBorders>
              <w:top w:val="single" w:sz="4" w:space="0" w:color="auto"/>
              <w:left w:val="single" w:sz="4" w:space="0" w:color="auto"/>
              <w:bottom w:val="single" w:sz="4" w:space="0" w:color="auto"/>
              <w:right w:val="single" w:sz="4" w:space="0" w:color="auto"/>
            </w:tcBorders>
            <w:hideMark/>
          </w:tcPr>
          <w:p w14:paraId="2567D3D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виды транспорта и основные показатели их работы: грузооборот и пассажирооборот</w:t>
            </w:r>
          </w:p>
        </w:tc>
      </w:tr>
      <w:tr w:rsidR="00B16597" w:rsidRPr="001C067D" w14:paraId="132FBE86"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CC9BC2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1.7.3</w:t>
            </w:r>
          </w:p>
        </w:tc>
        <w:tc>
          <w:tcPr>
            <w:tcW w:w="7370" w:type="dxa"/>
            <w:tcBorders>
              <w:top w:val="single" w:sz="4" w:space="0" w:color="auto"/>
              <w:left w:val="single" w:sz="4" w:space="0" w:color="auto"/>
              <w:bottom w:val="single" w:sz="4" w:space="0" w:color="auto"/>
              <w:right w:val="single" w:sz="4" w:space="0" w:color="auto"/>
            </w:tcBorders>
            <w:hideMark/>
          </w:tcPr>
          <w:p w14:paraId="5243EED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показывать на карте транспортные магистрали и центры</w:t>
            </w:r>
          </w:p>
        </w:tc>
      </w:tr>
      <w:tr w:rsidR="00B16597" w:rsidRPr="001C067D" w14:paraId="5B5F8BCB"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9ACE88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1.7.4</w:t>
            </w:r>
          </w:p>
        </w:tc>
        <w:tc>
          <w:tcPr>
            <w:tcW w:w="7370" w:type="dxa"/>
            <w:tcBorders>
              <w:top w:val="single" w:sz="4" w:space="0" w:color="auto"/>
              <w:left w:val="single" w:sz="4" w:space="0" w:color="auto"/>
              <w:bottom w:val="single" w:sz="4" w:space="0" w:color="auto"/>
              <w:right w:val="single" w:sz="4" w:space="0" w:color="auto"/>
            </w:tcBorders>
            <w:hideMark/>
          </w:tcPr>
          <w:p w14:paraId="696178A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инфраструктурного комплекса; оценивать условия отдельных территорий для размещения предприятий инфраструктурного комплекса</w:t>
            </w:r>
          </w:p>
        </w:tc>
      </w:tr>
      <w:tr w:rsidR="00B16597" w:rsidRPr="001C067D" w14:paraId="2D882F2E"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B82C9C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6382D73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Раздел "Регионы России"</w:t>
            </w:r>
          </w:p>
        </w:tc>
      </w:tr>
      <w:tr w:rsidR="00B16597" w:rsidRPr="001C067D" w14:paraId="789A749E"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C86C06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388F9D8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"Западный макрорегион (Европейская часть) России":</w:t>
            </w:r>
          </w:p>
        </w:tc>
      </w:tr>
      <w:tr w:rsidR="00B16597" w:rsidRPr="001C067D" w14:paraId="7F6E86D5"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878BCE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2.1.1</w:t>
            </w:r>
          </w:p>
        </w:tc>
        <w:tc>
          <w:tcPr>
            <w:tcW w:w="7370" w:type="dxa"/>
            <w:tcBorders>
              <w:top w:val="single" w:sz="4" w:space="0" w:color="auto"/>
              <w:left w:val="single" w:sz="4" w:space="0" w:color="auto"/>
              <w:bottom w:val="single" w:sz="4" w:space="0" w:color="auto"/>
              <w:right w:val="single" w:sz="4" w:space="0" w:color="auto"/>
            </w:tcBorders>
            <w:hideMark/>
          </w:tcPr>
          <w:p w14:paraId="2AF4766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B16597" w:rsidRPr="001C067D" w14:paraId="0832ADA4"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E37958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2.1.2</w:t>
            </w:r>
          </w:p>
        </w:tc>
        <w:tc>
          <w:tcPr>
            <w:tcW w:w="7370" w:type="dxa"/>
            <w:tcBorders>
              <w:top w:val="single" w:sz="4" w:space="0" w:color="auto"/>
              <w:left w:val="single" w:sz="4" w:space="0" w:color="auto"/>
              <w:bottom w:val="single" w:sz="4" w:space="0" w:color="auto"/>
              <w:right w:val="single" w:sz="4" w:space="0" w:color="auto"/>
            </w:tcBorders>
            <w:hideMark/>
          </w:tcPr>
          <w:p w14:paraId="457081D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B16597" w:rsidRPr="001C067D" w14:paraId="14F34A5F"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B3C227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2.1.3</w:t>
            </w:r>
          </w:p>
        </w:tc>
        <w:tc>
          <w:tcPr>
            <w:tcW w:w="7370" w:type="dxa"/>
            <w:tcBorders>
              <w:top w:val="single" w:sz="4" w:space="0" w:color="auto"/>
              <w:left w:val="single" w:sz="4" w:space="0" w:color="auto"/>
              <w:bottom w:val="single" w:sz="4" w:space="0" w:color="auto"/>
              <w:right w:val="single" w:sz="4" w:space="0" w:color="auto"/>
            </w:tcBorders>
            <w:hideMark/>
          </w:tcPr>
          <w:p w14:paraId="6D02869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географические различия населения и хозяйства территорий крупных регионов страны</w:t>
            </w:r>
          </w:p>
        </w:tc>
      </w:tr>
      <w:tr w:rsidR="00B16597" w:rsidRPr="001C067D" w14:paraId="0E22B0DE"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478D27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3A2DE7C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"Восточный макрорегион (Азиатская часть) России":</w:t>
            </w:r>
          </w:p>
        </w:tc>
      </w:tr>
      <w:tr w:rsidR="00B16597" w:rsidRPr="001C067D" w14:paraId="74C7B9AA"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3E7DEC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2.2.1</w:t>
            </w:r>
          </w:p>
        </w:tc>
        <w:tc>
          <w:tcPr>
            <w:tcW w:w="7370" w:type="dxa"/>
            <w:tcBorders>
              <w:top w:val="single" w:sz="4" w:space="0" w:color="auto"/>
              <w:left w:val="single" w:sz="4" w:space="0" w:color="auto"/>
              <w:bottom w:val="single" w:sz="4" w:space="0" w:color="auto"/>
              <w:right w:val="single" w:sz="4" w:space="0" w:color="auto"/>
            </w:tcBorders>
            <w:hideMark/>
          </w:tcPr>
          <w:p w14:paraId="5159957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B16597" w:rsidRPr="001C067D" w14:paraId="35598F32"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D2A9AE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2.2.2</w:t>
            </w:r>
          </w:p>
        </w:tc>
        <w:tc>
          <w:tcPr>
            <w:tcW w:w="7370" w:type="dxa"/>
            <w:tcBorders>
              <w:top w:val="single" w:sz="4" w:space="0" w:color="auto"/>
              <w:left w:val="single" w:sz="4" w:space="0" w:color="auto"/>
              <w:bottom w:val="single" w:sz="4" w:space="0" w:color="auto"/>
              <w:right w:val="single" w:sz="4" w:space="0" w:color="auto"/>
            </w:tcBorders>
            <w:hideMark/>
          </w:tcPr>
          <w:p w14:paraId="568487C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B16597" w:rsidRPr="001C067D" w14:paraId="23236331"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7D749F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2.2.3</w:t>
            </w:r>
          </w:p>
        </w:tc>
        <w:tc>
          <w:tcPr>
            <w:tcW w:w="7370" w:type="dxa"/>
            <w:tcBorders>
              <w:top w:val="single" w:sz="4" w:space="0" w:color="auto"/>
              <w:left w:val="single" w:sz="4" w:space="0" w:color="auto"/>
              <w:bottom w:val="single" w:sz="4" w:space="0" w:color="auto"/>
              <w:right w:val="single" w:sz="4" w:space="0" w:color="auto"/>
            </w:tcBorders>
            <w:hideMark/>
          </w:tcPr>
          <w:p w14:paraId="293CF8D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географические различия населения и хозяйства территорий крупных регионов страны</w:t>
            </w:r>
          </w:p>
        </w:tc>
      </w:tr>
      <w:tr w:rsidR="00B16597" w:rsidRPr="001C067D" w14:paraId="40D7783E"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FA117C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021A2A5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разделу "Россия в современном мире"</w:t>
            </w:r>
          </w:p>
        </w:tc>
      </w:tr>
      <w:tr w:rsidR="00B16597" w:rsidRPr="001C067D" w14:paraId="2470AF2F"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52CA92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3D63459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Тема "Россия в современном мире":</w:t>
            </w:r>
          </w:p>
        </w:tc>
      </w:tr>
      <w:tr w:rsidR="00B16597" w:rsidRPr="001C067D" w14:paraId="52F00156"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1FD59F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3.1.1</w:t>
            </w:r>
          </w:p>
        </w:tc>
        <w:tc>
          <w:tcPr>
            <w:tcW w:w="7370" w:type="dxa"/>
            <w:tcBorders>
              <w:top w:val="single" w:sz="4" w:space="0" w:color="auto"/>
              <w:left w:val="single" w:sz="4" w:space="0" w:color="auto"/>
              <w:bottom w:val="single" w:sz="4" w:space="0" w:color="auto"/>
              <w:right w:val="single" w:sz="4" w:space="0" w:color="auto"/>
            </w:tcBorders>
            <w:hideMark/>
          </w:tcPr>
          <w:p w14:paraId="3F70516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tc>
      </w:tr>
      <w:tr w:rsidR="00B16597" w:rsidRPr="001C067D" w14:paraId="7457460F"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C70121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3.1.2</w:t>
            </w:r>
          </w:p>
        </w:tc>
        <w:tc>
          <w:tcPr>
            <w:tcW w:w="7370" w:type="dxa"/>
            <w:tcBorders>
              <w:top w:val="single" w:sz="4" w:space="0" w:color="auto"/>
              <w:left w:val="single" w:sz="4" w:space="0" w:color="auto"/>
              <w:bottom w:val="single" w:sz="4" w:space="0" w:color="auto"/>
              <w:right w:val="single" w:sz="4" w:space="0" w:color="auto"/>
            </w:tcBorders>
            <w:hideMark/>
          </w:tcPr>
          <w:p w14:paraId="5271D72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tc>
      </w:tr>
      <w:tr w:rsidR="00B16597" w:rsidRPr="001C067D" w14:paraId="10D66F55"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327A05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3.1.3</w:t>
            </w:r>
          </w:p>
        </w:tc>
        <w:tc>
          <w:tcPr>
            <w:tcW w:w="7370" w:type="dxa"/>
            <w:tcBorders>
              <w:top w:val="single" w:sz="4" w:space="0" w:color="auto"/>
              <w:left w:val="single" w:sz="4" w:space="0" w:color="auto"/>
              <w:bottom w:val="single" w:sz="4" w:space="0" w:color="auto"/>
              <w:right w:val="single" w:sz="4" w:space="0" w:color="auto"/>
            </w:tcBorders>
            <w:hideMark/>
          </w:tcPr>
          <w:p w14:paraId="323E087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место и роль России в мировом хозяйстве</w:t>
            </w:r>
          </w:p>
        </w:tc>
      </w:tr>
    </w:tbl>
    <w:p w14:paraId="0D79BDAA" w14:textId="77777777" w:rsidR="00B16597" w:rsidRPr="001C067D" w:rsidRDefault="00B16597" w:rsidP="001C067D">
      <w:pPr>
        <w:pStyle w:val="ConsPlusNormal"/>
        <w:ind w:firstLine="540"/>
        <w:jc w:val="both"/>
        <w:rPr>
          <w:rFonts w:ascii="Times New Roman" w:hAnsi="Times New Roman" w:cs="Times New Roman"/>
          <w:sz w:val="24"/>
          <w:szCs w:val="24"/>
        </w:rPr>
      </w:pPr>
    </w:p>
    <w:p w14:paraId="126DD590" w14:textId="77777777" w:rsidR="00B16597" w:rsidRPr="001C067D" w:rsidRDefault="00B16597"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21.9</w:t>
      </w:r>
    </w:p>
    <w:p w14:paraId="1AA6AEA3" w14:textId="77777777" w:rsidR="00B16597" w:rsidRPr="001C067D" w:rsidRDefault="00B16597" w:rsidP="001C067D">
      <w:pPr>
        <w:pStyle w:val="ConsPlusNormal"/>
        <w:ind w:firstLine="540"/>
        <w:jc w:val="both"/>
        <w:rPr>
          <w:rFonts w:ascii="Times New Roman" w:hAnsi="Times New Roman" w:cs="Times New Roman"/>
          <w:sz w:val="24"/>
          <w:szCs w:val="24"/>
        </w:rPr>
      </w:pPr>
    </w:p>
    <w:p w14:paraId="078654F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(9 класс)</w:t>
      </w:r>
    </w:p>
    <w:p w14:paraId="477678F2" w14:textId="77777777" w:rsidR="00B16597" w:rsidRPr="001C067D" w:rsidRDefault="00B16597"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B16597" w:rsidRPr="001C067D" w14:paraId="000EF2B8"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270AC75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37" w:type="dxa"/>
            <w:tcBorders>
              <w:top w:val="single" w:sz="4" w:space="0" w:color="auto"/>
              <w:left w:val="single" w:sz="4" w:space="0" w:color="auto"/>
              <w:bottom w:val="single" w:sz="4" w:space="0" w:color="auto"/>
              <w:right w:val="single" w:sz="4" w:space="0" w:color="auto"/>
            </w:tcBorders>
            <w:hideMark/>
          </w:tcPr>
          <w:p w14:paraId="638F006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B16597" w:rsidRPr="001C067D" w14:paraId="5FCD6D54"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5882300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37" w:type="dxa"/>
            <w:tcBorders>
              <w:top w:val="single" w:sz="4" w:space="0" w:color="auto"/>
              <w:left w:val="single" w:sz="4" w:space="0" w:color="auto"/>
              <w:bottom w:val="single" w:sz="4" w:space="0" w:color="auto"/>
              <w:right w:val="single" w:sz="4" w:space="0" w:color="auto"/>
            </w:tcBorders>
            <w:hideMark/>
          </w:tcPr>
          <w:p w14:paraId="15790BF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Общая характеристика хозяйства России</w:t>
            </w:r>
          </w:p>
        </w:tc>
      </w:tr>
      <w:tr w:rsidR="00B16597" w:rsidRPr="001C067D" w14:paraId="49C2E232"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66E824D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37" w:type="dxa"/>
            <w:tcBorders>
              <w:top w:val="single" w:sz="4" w:space="0" w:color="auto"/>
              <w:left w:val="single" w:sz="4" w:space="0" w:color="auto"/>
              <w:bottom w:val="single" w:sz="4" w:space="0" w:color="auto"/>
              <w:right w:val="single" w:sz="4" w:space="0" w:color="auto"/>
            </w:tcBorders>
            <w:hideMark/>
          </w:tcPr>
          <w:p w14:paraId="72DAAA4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Состав, отраслевая, функциональная и территориальная структура хозяйства</w:t>
            </w:r>
          </w:p>
        </w:tc>
      </w:tr>
      <w:tr w:rsidR="00B16597" w:rsidRPr="001C067D" w14:paraId="4A7F5CEA"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546C7CC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37" w:type="dxa"/>
            <w:tcBorders>
              <w:top w:val="single" w:sz="4" w:space="0" w:color="auto"/>
              <w:left w:val="single" w:sz="4" w:space="0" w:color="auto"/>
              <w:bottom w:val="single" w:sz="4" w:space="0" w:color="auto"/>
              <w:right w:val="single" w:sz="4" w:space="0" w:color="auto"/>
            </w:tcBorders>
            <w:hideMark/>
          </w:tcPr>
          <w:p w14:paraId="60FC4F6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ВВП, ВРП как показатели уровня развития страны и регионов</w:t>
            </w:r>
          </w:p>
        </w:tc>
      </w:tr>
      <w:tr w:rsidR="00B16597" w:rsidRPr="001C067D" w14:paraId="20ADDE76"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131C5AD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37" w:type="dxa"/>
            <w:tcBorders>
              <w:top w:val="single" w:sz="4" w:space="0" w:color="auto"/>
              <w:left w:val="single" w:sz="4" w:space="0" w:color="auto"/>
              <w:bottom w:val="single" w:sz="4" w:space="0" w:color="auto"/>
              <w:right w:val="single" w:sz="4" w:space="0" w:color="auto"/>
            </w:tcBorders>
            <w:hideMark/>
          </w:tcPr>
          <w:p w14:paraId="41D4EDA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Факторы производства. Производственный капитал России. Условия и факторы размещения хозяйства</w:t>
            </w:r>
          </w:p>
        </w:tc>
      </w:tr>
      <w:tr w:rsidR="00B16597" w:rsidRPr="001C067D" w14:paraId="7C0991F0"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493C109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37" w:type="dxa"/>
            <w:tcBorders>
              <w:top w:val="single" w:sz="4" w:space="0" w:color="auto"/>
              <w:left w:val="single" w:sz="4" w:space="0" w:color="auto"/>
              <w:bottom w:val="single" w:sz="4" w:space="0" w:color="auto"/>
              <w:right w:val="single" w:sz="4" w:space="0" w:color="auto"/>
            </w:tcBorders>
            <w:hideMark/>
          </w:tcPr>
          <w:p w14:paraId="20551B6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География отраслей хозяйства</w:t>
            </w:r>
          </w:p>
        </w:tc>
      </w:tr>
      <w:tr w:rsidR="00B16597" w:rsidRPr="001C067D" w14:paraId="5FD6CDEC"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16309BA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37" w:type="dxa"/>
            <w:tcBorders>
              <w:top w:val="single" w:sz="4" w:space="0" w:color="auto"/>
              <w:left w:val="single" w:sz="4" w:space="0" w:color="auto"/>
              <w:bottom w:val="single" w:sz="4" w:space="0" w:color="auto"/>
              <w:right w:val="single" w:sz="4" w:space="0" w:color="auto"/>
            </w:tcBorders>
            <w:hideMark/>
          </w:tcPr>
          <w:p w14:paraId="61CF114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Машиностроительный комплекс</w:t>
            </w:r>
          </w:p>
        </w:tc>
      </w:tr>
      <w:tr w:rsidR="00B16597" w:rsidRPr="001C067D" w14:paraId="379AB045"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4EA6BD9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37" w:type="dxa"/>
            <w:tcBorders>
              <w:top w:val="single" w:sz="4" w:space="0" w:color="auto"/>
              <w:left w:val="single" w:sz="4" w:space="0" w:color="auto"/>
              <w:bottom w:val="single" w:sz="4" w:space="0" w:color="auto"/>
              <w:right w:val="single" w:sz="4" w:space="0" w:color="auto"/>
            </w:tcBorders>
            <w:hideMark/>
          </w:tcPr>
          <w:p w14:paraId="6DC4F29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Топливно-энергетический комплекс (ТЭК)</w:t>
            </w:r>
          </w:p>
        </w:tc>
      </w:tr>
      <w:tr w:rsidR="00B16597" w:rsidRPr="001C067D" w14:paraId="120B44B5"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446909D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37" w:type="dxa"/>
            <w:tcBorders>
              <w:top w:val="single" w:sz="4" w:space="0" w:color="auto"/>
              <w:left w:val="single" w:sz="4" w:space="0" w:color="auto"/>
              <w:bottom w:val="single" w:sz="4" w:space="0" w:color="auto"/>
              <w:right w:val="single" w:sz="4" w:space="0" w:color="auto"/>
            </w:tcBorders>
            <w:hideMark/>
          </w:tcPr>
          <w:p w14:paraId="0CAADDC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Металлургический комплекс: черная и цветная металлургия</w:t>
            </w:r>
          </w:p>
        </w:tc>
      </w:tr>
      <w:tr w:rsidR="00B16597" w:rsidRPr="001C067D" w14:paraId="11814C9B"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5557A1A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37" w:type="dxa"/>
            <w:tcBorders>
              <w:top w:val="single" w:sz="4" w:space="0" w:color="auto"/>
              <w:left w:val="single" w:sz="4" w:space="0" w:color="auto"/>
              <w:bottom w:val="single" w:sz="4" w:space="0" w:color="auto"/>
              <w:right w:val="single" w:sz="4" w:space="0" w:color="auto"/>
            </w:tcBorders>
            <w:hideMark/>
          </w:tcPr>
          <w:p w14:paraId="1DE2667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Химико-лесной комплекс: химическая промышленность и лесопромышленный комплекс</w:t>
            </w:r>
          </w:p>
        </w:tc>
      </w:tr>
      <w:tr w:rsidR="00B16597" w:rsidRPr="001C067D" w14:paraId="60CFBC99"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28648F5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937" w:type="dxa"/>
            <w:tcBorders>
              <w:top w:val="single" w:sz="4" w:space="0" w:color="auto"/>
              <w:left w:val="single" w:sz="4" w:space="0" w:color="auto"/>
              <w:bottom w:val="single" w:sz="4" w:space="0" w:color="auto"/>
              <w:right w:val="single" w:sz="4" w:space="0" w:color="auto"/>
            </w:tcBorders>
            <w:hideMark/>
          </w:tcPr>
          <w:p w14:paraId="34DB6C1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Агропромышленный комплекс (АПК). Сельское хозяйство: растениеводство и животноводство. Пищевая промышленность</w:t>
            </w:r>
          </w:p>
        </w:tc>
      </w:tr>
      <w:tr w:rsidR="00B16597" w:rsidRPr="001C067D" w14:paraId="34CC772A"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1C83238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937" w:type="dxa"/>
            <w:tcBorders>
              <w:top w:val="single" w:sz="4" w:space="0" w:color="auto"/>
              <w:left w:val="single" w:sz="4" w:space="0" w:color="auto"/>
              <w:bottom w:val="single" w:sz="4" w:space="0" w:color="auto"/>
              <w:right w:val="single" w:sz="4" w:space="0" w:color="auto"/>
            </w:tcBorders>
            <w:hideMark/>
          </w:tcPr>
          <w:p w14:paraId="6DF6EC1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Инфраструктурный комплекс: транспорт и связь, информационная инфраструктура; сфера обслуживания; рекреационное хозяйство</w:t>
            </w:r>
          </w:p>
        </w:tc>
      </w:tr>
      <w:tr w:rsidR="00B16597" w:rsidRPr="001C067D" w14:paraId="724270DF"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2304584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37" w:type="dxa"/>
            <w:tcBorders>
              <w:top w:val="single" w:sz="4" w:space="0" w:color="auto"/>
              <w:left w:val="single" w:sz="4" w:space="0" w:color="auto"/>
              <w:bottom w:val="single" w:sz="4" w:space="0" w:color="auto"/>
              <w:right w:val="single" w:sz="4" w:space="0" w:color="auto"/>
            </w:tcBorders>
            <w:hideMark/>
          </w:tcPr>
          <w:p w14:paraId="78BC7E3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Регионы России</w:t>
            </w:r>
          </w:p>
        </w:tc>
      </w:tr>
      <w:tr w:rsidR="00B16597" w:rsidRPr="001C067D" w14:paraId="2DB763B8"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79F10F1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37" w:type="dxa"/>
            <w:tcBorders>
              <w:top w:val="single" w:sz="4" w:space="0" w:color="auto"/>
              <w:left w:val="single" w:sz="4" w:space="0" w:color="auto"/>
              <w:bottom w:val="single" w:sz="4" w:space="0" w:color="auto"/>
              <w:right w:val="single" w:sz="4" w:space="0" w:color="auto"/>
            </w:tcBorders>
            <w:hideMark/>
          </w:tcPr>
          <w:p w14:paraId="2FDC33A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Регионы России. 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B16597" w:rsidRPr="001C067D" w14:paraId="01275BBB"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6F79449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37" w:type="dxa"/>
            <w:tcBorders>
              <w:top w:val="single" w:sz="4" w:space="0" w:color="auto"/>
              <w:left w:val="single" w:sz="4" w:space="0" w:color="auto"/>
              <w:bottom w:val="single" w:sz="4" w:space="0" w:color="auto"/>
              <w:right w:val="single" w:sz="4" w:space="0" w:color="auto"/>
            </w:tcBorders>
            <w:hideMark/>
          </w:tcPr>
          <w:p w14:paraId="1A4917E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Восточный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B16597" w:rsidRPr="001C067D" w14:paraId="0B69A784"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5DF6C1B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37" w:type="dxa"/>
            <w:tcBorders>
              <w:top w:val="single" w:sz="4" w:space="0" w:color="auto"/>
              <w:left w:val="single" w:sz="4" w:space="0" w:color="auto"/>
              <w:bottom w:val="single" w:sz="4" w:space="0" w:color="auto"/>
              <w:right w:val="single" w:sz="4" w:space="0" w:color="auto"/>
            </w:tcBorders>
            <w:hideMark/>
          </w:tcPr>
          <w:p w14:paraId="5E73615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Классификация субъектов Российской Федерации по уровню социально-экономического развития</w:t>
            </w:r>
          </w:p>
        </w:tc>
      </w:tr>
      <w:tr w:rsidR="00B16597" w:rsidRPr="001C067D" w14:paraId="436D46A3"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6F4C17D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37" w:type="dxa"/>
            <w:tcBorders>
              <w:top w:val="single" w:sz="4" w:space="0" w:color="auto"/>
              <w:left w:val="single" w:sz="4" w:space="0" w:color="auto"/>
              <w:bottom w:val="single" w:sz="4" w:space="0" w:color="auto"/>
              <w:right w:val="single" w:sz="4" w:space="0" w:color="auto"/>
            </w:tcBorders>
            <w:hideMark/>
          </w:tcPr>
          <w:p w14:paraId="553A94D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Россия в современном мире</w:t>
            </w:r>
          </w:p>
        </w:tc>
      </w:tr>
      <w:tr w:rsidR="00B16597" w:rsidRPr="001C067D" w14:paraId="3D3FAA4A"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523BB41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37" w:type="dxa"/>
            <w:tcBorders>
              <w:top w:val="single" w:sz="4" w:space="0" w:color="auto"/>
              <w:left w:val="single" w:sz="4" w:space="0" w:color="auto"/>
              <w:bottom w:val="single" w:sz="4" w:space="0" w:color="auto"/>
              <w:right w:val="single" w:sz="4" w:space="0" w:color="auto"/>
            </w:tcBorders>
            <w:hideMark/>
          </w:tcPr>
          <w:p w14:paraId="57784D7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Россия в системе Международного географического разделения труда. Россия и страны Содружества Независимых Государств. Евразийский экономический союз</w:t>
            </w:r>
          </w:p>
        </w:tc>
      </w:tr>
      <w:tr w:rsidR="00B16597" w:rsidRPr="001C067D" w14:paraId="47EB752F" w14:textId="77777777" w:rsidTr="00B16597">
        <w:tc>
          <w:tcPr>
            <w:tcW w:w="1134" w:type="dxa"/>
            <w:tcBorders>
              <w:top w:val="single" w:sz="4" w:space="0" w:color="auto"/>
              <w:left w:val="single" w:sz="4" w:space="0" w:color="auto"/>
              <w:bottom w:val="single" w:sz="4" w:space="0" w:color="auto"/>
              <w:right w:val="single" w:sz="4" w:space="0" w:color="auto"/>
            </w:tcBorders>
            <w:hideMark/>
          </w:tcPr>
          <w:p w14:paraId="4E74A23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37" w:type="dxa"/>
            <w:tcBorders>
              <w:top w:val="single" w:sz="4" w:space="0" w:color="auto"/>
              <w:left w:val="single" w:sz="4" w:space="0" w:color="auto"/>
              <w:bottom w:val="single" w:sz="4" w:space="0" w:color="auto"/>
              <w:right w:val="single" w:sz="4" w:space="0" w:color="auto"/>
            </w:tcBorders>
            <w:hideMark/>
          </w:tcPr>
          <w:p w14:paraId="6B80D15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w:t>
            </w:r>
          </w:p>
        </w:tc>
      </w:tr>
    </w:tbl>
    <w:p w14:paraId="29B0C55A" w14:textId="77777777" w:rsidR="00B16597" w:rsidRPr="001C067D" w:rsidRDefault="001C7712" w:rsidP="001C067D">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1C067D">
        <w:rPr>
          <w:rFonts w:ascii="Times New Roman" w:hAnsi="Times New Roman" w:cs="Times New Roman"/>
          <w:i/>
          <w:sz w:val="24"/>
          <w:szCs w:val="24"/>
        </w:rPr>
        <w:t xml:space="preserve">Абзацем следующего содержания: </w:t>
      </w:r>
      <w:r w:rsidRPr="001C067D">
        <w:rPr>
          <w:rFonts w:ascii="Times New Roman" w:hAnsi="Times New Roman" w:cs="Times New Roman"/>
          <w:sz w:val="24"/>
          <w:szCs w:val="24"/>
        </w:rPr>
        <w:t>«Для проведения основного государственного экзамена по географии (далее - ОГЭ по географии)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r w:rsidR="00B16597" w:rsidRPr="001C067D">
        <w:rPr>
          <w:rFonts w:ascii="Times New Roman" w:hAnsi="Times New Roman" w:cs="Times New Roman"/>
          <w:sz w:val="24"/>
          <w:szCs w:val="24"/>
        </w:rPr>
        <w:t>:</w:t>
      </w:r>
    </w:p>
    <w:p w14:paraId="4BF24ED5" w14:textId="77777777" w:rsidR="00B16597" w:rsidRPr="001C067D" w:rsidRDefault="00B16597"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21.10</w:t>
      </w:r>
    </w:p>
    <w:p w14:paraId="29C72183" w14:textId="77777777" w:rsidR="00B16597" w:rsidRPr="001C067D" w:rsidRDefault="00B16597" w:rsidP="001C067D">
      <w:pPr>
        <w:pStyle w:val="ConsPlusNormal"/>
        <w:jc w:val="both"/>
        <w:rPr>
          <w:rFonts w:ascii="Times New Roman" w:hAnsi="Times New Roman" w:cs="Times New Roman"/>
          <w:sz w:val="24"/>
          <w:szCs w:val="24"/>
        </w:rPr>
      </w:pPr>
    </w:p>
    <w:p w14:paraId="575D7A2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на ОГЭ по географии требования</w:t>
      </w:r>
    </w:p>
    <w:p w14:paraId="382402A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 результатам освоения основной образовательной программы</w:t>
      </w:r>
    </w:p>
    <w:p w14:paraId="5886D4B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основного общего образования</w:t>
      </w:r>
    </w:p>
    <w:p w14:paraId="479BBA69" w14:textId="77777777" w:rsidR="00B16597" w:rsidRPr="001C067D" w:rsidRDefault="00B16597"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16597" w:rsidRPr="001C067D" w14:paraId="6DD06E8A"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C4B3BF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14:paraId="2D493DB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B16597" w:rsidRPr="001C067D" w14:paraId="0C3FB145"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02D89A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1E06F70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tc>
      </w:tr>
      <w:tr w:rsidR="00B16597" w:rsidRPr="001C067D" w14:paraId="20785D81"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28062D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125D4DA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tc>
      </w:tr>
      <w:tr w:rsidR="00B16597" w:rsidRPr="001C067D" w14:paraId="2CB387FF"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4A7EEF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7986353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r>
      <w:tr w:rsidR="00B16597" w:rsidRPr="001C067D" w14:paraId="405FE2BE"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E750A6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6B1C867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сравнивать изученные географические объекты, явления и процессы на основе выделения их существенных признаков</w:t>
            </w:r>
          </w:p>
        </w:tc>
      </w:tr>
      <w:tr w:rsidR="00B16597" w:rsidRPr="001C067D" w14:paraId="10AB7095"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98A669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0D8DB6D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классифицировать географические объекты и явления на основе их известных характерных свойств</w:t>
            </w:r>
          </w:p>
        </w:tc>
      </w:tr>
      <w:tr w:rsidR="00B16597" w:rsidRPr="001C067D" w14:paraId="241D1577"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C0AB2E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617D6F2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tc>
      </w:tr>
      <w:tr w:rsidR="00B16597" w:rsidRPr="001C067D" w14:paraId="074D4C66"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ACD2CD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7C3E90F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tc>
      </w:tr>
      <w:tr w:rsidR="00B16597" w:rsidRPr="001C067D" w14:paraId="24FFE189"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B789CB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1D2163D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объяснять влияние изученных географических объектов и явлений на качество жизни человека и качество окружающей среды</w:t>
            </w:r>
          </w:p>
        </w:tc>
      </w:tr>
      <w:tr w:rsidR="00B16597" w:rsidRPr="001C067D" w14:paraId="06D3ADAD"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77C019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w:t>
            </w:r>
          </w:p>
        </w:tc>
        <w:tc>
          <w:tcPr>
            <w:tcW w:w="7370" w:type="dxa"/>
            <w:tcBorders>
              <w:top w:val="single" w:sz="4" w:space="0" w:color="auto"/>
              <w:left w:val="single" w:sz="4" w:space="0" w:color="auto"/>
              <w:bottom w:val="single" w:sz="4" w:space="0" w:color="auto"/>
              <w:right w:val="single" w:sz="4" w:space="0" w:color="auto"/>
            </w:tcBorders>
            <w:hideMark/>
          </w:tcPr>
          <w:p w14:paraId="3B56AA6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tc>
      </w:tr>
      <w:tr w:rsidR="00B16597" w:rsidRPr="001C067D" w14:paraId="692FB6A2"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1BA762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10</w:t>
            </w:r>
          </w:p>
        </w:tc>
        <w:tc>
          <w:tcPr>
            <w:tcW w:w="7370" w:type="dxa"/>
            <w:tcBorders>
              <w:top w:val="single" w:sz="4" w:space="0" w:color="auto"/>
              <w:left w:val="single" w:sz="4" w:space="0" w:color="auto"/>
              <w:bottom w:val="single" w:sz="4" w:space="0" w:color="auto"/>
              <w:right w:val="single" w:sz="4" w:space="0" w:color="auto"/>
            </w:tcBorders>
            <w:hideMark/>
          </w:tcPr>
          <w:p w14:paraId="69547C4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практико-ориентированных задач</w:t>
            </w:r>
          </w:p>
        </w:tc>
      </w:tr>
      <w:tr w:rsidR="00B16597" w:rsidRPr="001C067D" w14:paraId="4F2B3D35"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67E60B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1950E34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rsidR="00B16597" w:rsidRPr="001C067D" w14:paraId="68EEA264"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8D7F91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207CA5B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tc>
      </w:tr>
    </w:tbl>
    <w:p w14:paraId="25D8BDA8" w14:textId="77777777" w:rsidR="00B16597" w:rsidRPr="001C067D" w:rsidRDefault="00B16597" w:rsidP="001C067D">
      <w:pPr>
        <w:pStyle w:val="ConsPlusNormal"/>
        <w:jc w:val="both"/>
        <w:rPr>
          <w:rFonts w:ascii="Times New Roman" w:hAnsi="Times New Roman" w:cs="Times New Roman"/>
          <w:sz w:val="24"/>
          <w:szCs w:val="24"/>
        </w:rPr>
      </w:pPr>
    </w:p>
    <w:p w14:paraId="06F09C05" w14:textId="77777777" w:rsidR="00B16597" w:rsidRPr="001C067D" w:rsidRDefault="00B16597"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21.11</w:t>
      </w:r>
    </w:p>
    <w:p w14:paraId="579E11F4" w14:textId="77777777" w:rsidR="00B16597" w:rsidRPr="001C067D" w:rsidRDefault="00B16597" w:rsidP="001C067D">
      <w:pPr>
        <w:pStyle w:val="ConsPlusNormal"/>
        <w:jc w:val="both"/>
        <w:rPr>
          <w:rFonts w:ascii="Times New Roman" w:hAnsi="Times New Roman" w:cs="Times New Roman"/>
          <w:sz w:val="24"/>
          <w:szCs w:val="24"/>
        </w:rPr>
      </w:pPr>
    </w:p>
    <w:p w14:paraId="6623A8F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Перечень элементов содержания, проверяемых на ОГЭ</w:t>
      </w:r>
    </w:p>
    <w:p w14:paraId="0114DD3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по географии</w:t>
      </w:r>
    </w:p>
    <w:p w14:paraId="1877ABFA" w14:textId="77777777" w:rsidR="00B16597" w:rsidRPr="001C067D" w:rsidRDefault="00B16597"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B16597" w:rsidRPr="001C067D" w14:paraId="26F3A730"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420D484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1299879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B16597" w:rsidRPr="001C067D" w14:paraId="2557F2B7"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6C61B58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7B7DD4C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Раздел 1. Географическое изучение Земли</w:t>
            </w:r>
          </w:p>
        </w:tc>
      </w:tr>
      <w:tr w:rsidR="00B16597" w:rsidRPr="001C067D" w14:paraId="7B37A58F"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3A07210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3E8B25D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География - наука о планете Земля</w:t>
            </w:r>
          </w:p>
        </w:tc>
      </w:tr>
      <w:tr w:rsidR="00B16597" w:rsidRPr="001C067D" w14:paraId="55BE9801"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20D753D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7FB8205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История географических открытий</w:t>
            </w:r>
          </w:p>
        </w:tc>
      </w:tr>
      <w:tr w:rsidR="00B16597" w:rsidRPr="001C067D" w14:paraId="2A5D0D05"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0BDA40E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4EF8658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Раздел 2. Изображения земной поверхности</w:t>
            </w:r>
          </w:p>
        </w:tc>
      </w:tr>
      <w:tr w:rsidR="00B16597" w:rsidRPr="001C067D" w14:paraId="4D567E4B"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4EC94C2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1B7AB3F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Планы местности. Масштаб. Изображение на планах местности неровностей земной поверхности. Азимут. Географические карты. Географическая широта и географическая долгота. Условные знаки, способы картографического изображения</w:t>
            </w:r>
          </w:p>
        </w:tc>
      </w:tr>
      <w:tr w:rsidR="00B16597" w:rsidRPr="001C067D" w14:paraId="61E01DAC"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0A37D73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1B4930C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Раздел 3. Земля - планета Солнечной системы</w:t>
            </w:r>
          </w:p>
        </w:tc>
      </w:tr>
      <w:tr w:rsidR="00B16597" w:rsidRPr="001C067D" w14:paraId="253B67BF"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6DDF4D3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2AA208E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Земля - планета Солнечной системы. Форма, размеры, движение Земли, их географические следствия</w:t>
            </w:r>
          </w:p>
        </w:tc>
      </w:tr>
      <w:tr w:rsidR="00B16597" w:rsidRPr="001C067D" w14:paraId="1B5BAB4F"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7307D33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0E3ED41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Раздел 4. Оболочки Земли</w:t>
            </w:r>
          </w:p>
        </w:tc>
      </w:tr>
      <w:tr w:rsidR="00B16597" w:rsidRPr="001C067D" w14:paraId="514FD324"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26C7C29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5880692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Литосфера</w:t>
            </w:r>
          </w:p>
        </w:tc>
      </w:tr>
      <w:tr w:rsidR="00B16597" w:rsidRPr="001C067D" w14:paraId="2D713919"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7E63E63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w:t>
            </w:r>
          </w:p>
        </w:tc>
        <w:tc>
          <w:tcPr>
            <w:tcW w:w="7994" w:type="dxa"/>
            <w:tcBorders>
              <w:top w:val="single" w:sz="4" w:space="0" w:color="auto"/>
              <w:left w:val="single" w:sz="4" w:space="0" w:color="auto"/>
              <w:bottom w:val="single" w:sz="4" w:space="0" w:color="auto"/>
              <w:right w:val="single" w:sz="4" w:space="0" w:color="auto"/>
            </w:tcBorders>
            <w:hideMark/>
          </w:tcPr>
          <w:p w14:paraId="5983B98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Внутреннее строение Земли. Минералы и горные породы. История Земли как планеты. Литосферные плиты и их движение. Сейсмические пояса</w:t>
            </w:r>
          </w:p>
        </w:tc>
      </w:tr>
      <w:tr w:rsidR="00B16597" w:rsidRPr="001C067D" w14:paraId="559C0FAB"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6BA851B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4.1.2</w:t>
            </w:r>
          </w:p>
        </w:tc>
        <w:tc>
          <w:tcPr>
            <w:tcW w:w="7994" w:type="dxa"/>
            <w:tcBorders>
              <w:top w:val="single" w:sz="4" w:space="0" w:color="auto"/>
              <w:left w:val="single" w:sz="4" w:space="0" w:color="auto"/>
              <w:bottom w:val="single" w:sz="4" w:space="0" w:color="auto"/>
              <w:right w:val="single" w:sz="4" w:space="0" w:color="auto"/>
            </w:tcBorders>
            <w:hideMark/>
          </w:tcPr>
          <w:p w14:paraId="3354C1D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Внешние и внутренние процессы рельефообразования. Рельеф земной поверхности и дна Мирового океана. Полезные ископаемые</w:t>
            </w:r>
          </w:p>
        </w:tc>
      </w:tr>
      <w:tr w:rsidR="00B16597" w:rsidRPr="001C067D" w14:paraId="73790CEB"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5F11FB6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4FE7321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Гидросфера</w:t>
            </w:r>
          </w:p>
        </w:tc>
      </w:tr>
      <w:tr w:rsidR="00B16597" w:rsidRPr="001C067D" w14:paraId="25484D90"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05F1838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4.2.1</w:t>
            </w:r>
          </w:p>
        </w:tc>
        <w:tc>
          <w:tcPr>
            <w:tcW w:w="7994" w:type="dxa"/>
            <w:tcBorders>
              <w:top w:val="single" w:sz="4" w:space="0" w:color="auto"/>
              <w:left w:val="single" w:sz="4" w:space="0" w:color="auto"/>
              <w:bottom w:val="single" w:sz="4" w:space="0" w:color="auto"/>
              <w:right w:val="single" w:sz="4" w:space="0" w:color="auto"/>
            </w:tcBorders>
            <w:hideMark/>
          </w:tcPr>
          <w:p w14:paraId="1D501BD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Мировой океан и его части. Движение вод Мирового океана. Система океанических течений. Соленость и температура океанических вод. Географические закономерности изменения солености поверхностных вод Мирового океана. Ледовитость Мирового океана</w:t>
            </w:r>
          </w:p>
        </w:tc>
      </w:tr>
      <w:tr w:rsidR="00B16597" w:rsidRPr="001C067D" w14:paraId="6870717C"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61D453F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4.2.2</w:t>
            </w:r>
          </w:p>
        </w:tc>
        <w:tc>
          <w:tcPr>
            <w:tcW w:w="7994" w:type="dxa"/>
            <w:tcBorders>
              <w:top w:val="single" w:sz="4" w:space="0" w:color="auto"/>
              <w:left w:val="single" w:sz="4" w:space="0" w:color="auto"/>
              <w:bottom w:val="single" w:sz="4" w:space="0" w:color="auto"/>
              <w:right w:val="single" w:sz="4" w:space="0" w:color="auto"/>
            </w:tcBorders>
            <w:hideMark/>
          </w:tcPr>
          <w:p w14:paraId="29A635F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Воды суши. Реки. Озера. Болота. Подземные воды. Ледники. Многолетняя мерзлота</w:t>
            </w:r>
          </w:p>
        </w:tc>
      </w:tr>
      <w:tr w:rsidR="00B16597" w:rsidRPr="001C067D" w14:paraId="07FF3011"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3CBE837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73C5D81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Атмосфера</w:t>
            </w:r>
          </w:p>
        </w:tc>
      </w:tr>
      <w:tr w:rsidR="00B16597" w:rsidRPr="001C067D" w14:paraId="35CD016C"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63E3A3A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4.3.1</w:t>
            </w:r>
          </w:p>
        </w:tc>
        <w:tc>
          <w:tcPr>
            <w:tcW w:w="7994" w:type="dxa"/>
            <w:tcBorders>
              <w:top w:val="single" w:sz="4" w:space="0" w:color="auto"/>
              <w:left w:val="single" w:sz="4" w:space="0" w:color="auto"/>
              <w:bottom w:val="single" w:sz="4" w:space="0" w:color="auto"/>
              <w:right w:val="single" w:sz="4" w:space="0" w:color="auto"/>
            </w:tcBorders>
            <w:hideMark/>
          </w:tcPr>
          <w:p w14:paraId="2F0A800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Газовый состав, строение атмосферы. Зависимость нагревания земной поверхности от угла падения солнечных лучей. Атмосферное давление. Ветер и причины его возникновения. Вода в атмосфере. Погода и ее показатели.</w:t>
            </w:r>
          </w:p>
          <w:p w14:paraId="40DE937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Закономерности распределения температуры воздуха, атмосферных осадков. Воздушные массы, их типы. Преобладающие ветры</w:t>
            </w:r>
          </w:p>
        </w:tc>
      </w:tr>
      <w:tr w:rsidR="00B16597" w:rsidRPr="001C067D" w14:paraId="5491C6D7"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14BC4C0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4.3.2</w:t>
            </w:r>
          </w:p>
        </w:tc>
        <w:tc>
          <w:tcPr>
            <w:tcW w:w="7994" w:type="dxa"/>
            <w:tcBorders>
              <w:top w:val="single" w:sz="4" w:space="0" w:color="auto"/>
              <w:left w:val="single" w:sz="4" w:space="0" w:color="auto"/>
              <w:bottom w:val="single" w:sz="4" w:space="0" w:color="auto"/>
              <w:right w:val="single" w:sz="4" w:space="0" w:color="auto"/>
            </w:tcBorders>
            <w:hideMark/>
          </w:tcPr>
          <w:p w14:paraId="16BC659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Климат и климатообразующие факторы. Разнообразие климата на Земле</w:t>
            </w:r>
          </w:p>
        </w:tc>
      </w:tr>
      <w:tr w:rsidR="00B16597" w:rsidRPr="001C067D" w14:paraId="33A3753B"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77860B6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hideMark/>
          </w:tcPr>
          <w:p w14:paraId="6C7084C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Биосфера</w:t>
            </w:r>
          </w:p>
        </w:tc>
      </w:tr>
      <w:tr w:rsidR="00B16597" w:rsidRPr="001C067D" w14:paraId="0B8C56D3"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20D51A4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4.4.1</w:t>
            </w:r>
          </w:p>
        </w:tc>
        <w:tc>
          <w:tcPr>
            <w:tcW w:w="7994" w:type="dxa"/>
            <w:tcBorders>
              <w:top w:val="single" w:sz="4" w:space="0" w:color="auto"/>
              <w:left w:val="single" w:sz="4" w:space="0" w:color="auto"/>
              <w:bottom w:val="single" w:sz="4" w:space="0" w:color="auto"/>
              <w:right w:val="single" w:sz="4" w:space="0" w:color="auto"/>
            </w:tcBorders>
            <w:hideMark/>
          </w:tcPr>
          <w:p w14:paraId="2A5EA27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Разнообразие животного и растительного мира</w:t>
            </w:r>
          </w:p>
        </w:tc>
      </w:tr>
      <w:tr w:rsidR="00B16597" w:rsidRPr="001C067D" w14:paraId="456745C0"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21EBA61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4.4.2</w:t>
            </w:r>
          </w:p>
        </w:tc>
        <w:tc>
          <w:tcPr>
            <w:tcW w:w="7994" w:type="dxa"/>
            <w:tcBorders>
              <w:top w:val="single" w:sz="4" w:space="0" w:color="auto"/>
              <w:left w:val="single" w:sz="4" w:space="0" w:color="auto"/>
              <w:bottom w:val="single" w:sz="4" w:space="0" w:color="auto"/>
              <w:right w:val="single" w:sz="4" w:space="0" w:color="auto"/>
            </w:tcBorders>
            <w:hideMark/>
          </w:tcPr>
          <w:p w14:paraId="684F4DC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Почва, ее строение и состав. Образование почвы и плодородие почв</w:t>
            </w:r>
          </w:p>
        </w:tc>
      </w:tr>
      <w:tr w:rsidR="00B16597" w:rsidRPr="001C067D" w14:paraId="76C13324"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25EB9FA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994" w:type="dxa"/>
            <w:tcBorders>
              <w:top w:val="single" w:sz="4" w:space="0" w:color="auto"/>
              <w:left w:val="single" w:sz="4" w:space="0" w:color="auto"/>
              <w:bottom w:val="single" w:sz="4" w:space="0" w:color="auto"/>
              <w:right w:val="single" w:sz="4" w:space="0" w:color="auto"/>
            </w:tcBorders>
            <w:hideMark/>
          </w:tcPr>
          <w:p w14:paraId="5B58BFC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Географическая оболочка</w:t>
            </w:r>
          </w:p>
        </w:tc>
      </w:tr>
      <w:tr w:rsidR="00B16597" w:rsidRPr="001C067D" w14:paraId="019E03C3"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6CD3D8B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4.5.1</w:t>
            </w:r>
          </w:p>
        </w:tc>
        <w:tc>
          <w:tcPr>
            <w:tcW w:w="7994" w:type="dxa"/>
            <w:tcBorders>
              <w:top w:val="single" w:sz="4" w:space="0" w:color="auto"/>
              <w:left w:val="single" w:sz="4" w:space="0" w:color="auto"/>
              <w:bottom w:val="single" w:sz="4" w:space="0" w:color="auto"/>
              <w:right w:val="single" w:sz="4" w:space="0" w:color="auto"/>
            </w:tcBorders>
            <w:hideMark/>
          </w:tcPr>
          <w:p w14:paraId="162E19B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Особенности строения, свойства географической оболочки, их географические следствия. Круговороты веществ на Земле</w:t>
            </w:r>
          </w:p>
        </w:tc>
      </w:tr>
      <w:tr w:rsidR="00B16597" w:rsidRPr="001C067D" w14:paraId="604E6785"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260307B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4.5.2</w:t>
            </w:r>
          </w:p>
        </w:tc>
        <w:tc>
          <w:tcPr>
            <w:tcW w:w="7994" w:type="dxa"/>
            <w:tcBorders>
              <w:top w:val="single" w:sz="4" w:space="0" w:color="auto"/>
              <w:left w:val="single" w:sz="4" w:space="0" w:color="auto"/>
              <w:bottom w:val="single" w:sz="4" w:space="0" w:color="auto"/>
              <w:right w:val="single" w:sz="4" w:space="0" w:color="auto"/>
            </w:tcBorders>
            <w:hideMark/>
          </w:tcPr>
          <w:p w14:paraId="5D4CA47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Географическая зональность (природные зоны) и высотная поясность</w:t>
            </w:r>
          </w:p>
        </w:tc>
      </w:tr>
      <w:tr w:rsidR="00B16597" w:rsidRPr="001C067D" w14:paraId="4953D0A7"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3AE64C4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4.5.3</w:t>
            </w:r>
          </w:p>
        </w:tc>
        <w:tc>
          <w:tcPr>
            <w:tcW w:w="7994" w:type="dxa"/>
            <w:tcBorders>
              <w:top w:val="single" w:sz="4" w:space="0" w:color="auto"/>
              <w:left w:val="single" w:sz="4" w:space="0" w:color="auto"/>
              <w:bottom w:val="single" w:sz="4" w:space="0" w:color="auto"/>
              <w:right w:val="single" w:sz="4" w:space="0" w:color="auto"/>
            </w:tcBorders>
            <w:hideMark/>
          </w:tcPr>
          <w:p w14:paraId="30084BE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Природно-территориальные комплексы. Материки, океаны, части света. Острова, их типы по происхождению</w:t>
            </w:r>
          </w:p>
        </w:tc>
      </w:tr>
      <w:tr w:rsidR="00B16597" w:rsidRPr="001C067D" w14:paraId="1D0C3EB2"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2F786F4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hideMark/>
          </w:tcPr>
          <w:p w14:paraId="3A52FEF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Раздел 5. Человечество на Земле. Материки и страны</w:t>
            </w:r>
          </w:p>
        </w:tc>
      </w:tr>
      <w:tr w:rsidR="00B16597" w:rsidRPr="001C067D" w14:paraId="367366EE"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79CDFAE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7994" w:type="dxa"/>
            <w:tcBorders>
              <w:top w:val="single" w:sz="4" w:space="0" w:color="auto"/>
              <w:left w:val="single" w:sz="4" w:space="0" w:color="auto"/>
              <w:bottom w:val="single" w:sz="4" w:space="0" w:color="auto"/>
              <w:right w:val="single" w:sz="4" w:space="0" w:color="auto"/>
            </w:tcBorders>
            <w:hideMark/>
          </w:tcPr>
          <w:p w14:paraId="6E1F00E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Распространение людей на Земле. Современная численность населения мира. Факторы, влияющие на рост численности населения. Размещение и плотность населения. Города и сельские поселения</w:t>
            </w:r>
          </w:p>
        </w:tc>
      </w:tr>
      <w:tr w:rsidR="00B16597" w:rsidRPr="001C067D" w14:paraId="2EAD9383"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0440826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7994" w:type="dxa"/>
            <w:tcBorders>
              <w:top w:val="single" w:sz="4" w:space="0" w:color="auto"/>
              <w:left w:val="single" w:sz="4" w:space="0" w:color="auto"/>
              <w:bottom w:val="single" w:sz="4" w:space="0" w:color="auto"/>
              <w:right w:val="single" w:sz="4" w:space="0" w:color="auto"/>
            </w:tcBorders>
            <w:hideMark/>
          </w:tcPr>
          <w:p w14:paraId="39D8011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Народы и религии мира</w:t>
            </w:r>
          </w:p>
        </w:tc>
      </w:tr>
      <w:tr w:rsidR="00B16597" w:rsidRPr="001C067D" w14:paraId="413A8A20"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5400D41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5.3</w:t>
            </w:r>
          </w:p>
        </w:tc>
        <w:tc>
          <w:tcPr>
            <w:tcW w:w="7994" w:type="dxa"/>
            <w:tcBorders>
              <w:top w:val="single" w:sz="4" w:space="0" w:color="auto"/>
              <w:left w:val="single" w:sz="4" w:space="0" w:color="auto"/>
              <w:bottom w:val="single" w:sz="4" w:space="0" w:color="auto"/>
              <w:right w:val="single" w:sz="4" w:space="0" w:color="auto"/>
            </w:tcBorders>
            <w:hideMark/>
          </w:tcPr>
          <w:p w14:paraId="3ED6605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Культурно-исторические регионы мира. Многообразие стран, их основные типы</w:t>
            </w:r>
          </w:p>
        </w:tc>
      </w:tr>
      <w:tr w:rsidR="00B16597" w:rsidRPr="001C067D" w14:paraId="18EE71B7"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7DD1C10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5.4</w:t>
            </w:r>
          </w:p>
        </w:tc>
        <w:tc>
          <w:tcPr>
            <w:tcW w:w="7994" w:type="dxa"/>
            <w:tcBorders>
              <w:top w:val="single" w:sz="4" w:space="0" w:color="auto"/>
              <w:left w:val="single" w:sz="4" w:space="0" w:color="auto"/>
              <w:bottom w:val="single" w:sz="4" w:space="0" w:color="auto"/>
              <w:right w:val="single" w:sz="4" w:space="0" w:color="auto"/>
            </w:tcBorders>
            <w:hideMark/>
          </w:tcPr>
          <w:p w14:paraId="72E6BD0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Южные материки. Африка. Австралия и Океания. Южная Америка. Антарктида - уникальный материк на Земле.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и политическая карта Африки, Австралии и Океании, Южной Америки. Крупнейшие по территории и численности населения страны</w:t>
            </w:r>
          </w:p>
        </w:tc>
      </w:tr>
      <w:tr w:rsidR="00B16597" w:rsidRPr="001C067D" w14:paraId="4CDAF21C"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0E8D279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5.5</w:t>
            </w:r>
          </w:p>
        </w:tc>
        <w:tc>
          <w:tcPr>
            <w:tcW w:w="7994" w:type="dxa"/>
            <w:tcBorders>
              <w:top w:val="single" w:sz="4" w:space="0" w:color="auto"/>
              <w:left w:val="single" w:sz="4" w:space="0" w:color="auto"/>
              <w:bottom w:val="single" w:sz="4" w:space="0" w:color="auto"/>
              <w:right w:val="single" w:sz="4" w:space="0" w:color="auto"/>
            </w:tcBorders>
            <w:hideMark/>
          </w:tcPr>
          <w:p w14:paraId="58338DF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Северные материки. 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p>
        </w:tc>
      </w:tr>
      <w:tr w:rsidR="00B16597" w:rsidRPr="001C067D" w14:paraId="69D5AE8E"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0686F5C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994" w:type="dxa"/>
            <w:tcBorders>
              <w:top w:val="single" w:sz="4" w:space="0" w:color="auto"/>
              <w:left w:val="single" w:sz="4" w:space="0" w:color="auto"/>
              <w:bottom w:val="single" w:sz="4" w:space="0" w:color="auto"/>
              <w:right w:val="single" w:sz="4" w:space="0" w:color="auto"/>
            </w:tcBorders>
            <w:hideMark/>
          </w:tcPr>
          <w:p w14:paraId="0290032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Раздел 6. Взаимодействие природы и общества</w:t>
            </w:r>
          </w:p>
        </w:tc>
      </w:tr>
      <w:tr w:rsidR="00B16597" w:rsidRPr="001C067D" w14:paraId="2841995D"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4596710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7994" w:type="dxa"/>
            <w:tcBorders>
              <w:top w:val="single" w:sz="4" w:space="0" w:color="auto"/>
              <w:left w:val="single" w:sz="4" w:space="0" w:color="auto"/>
              <w:bottom w:val="single" w:sz="4" w:space="0" w:color="auto"/>
              <w:right w:val="single" w:sz="4" w:space="0" w:color="auto"/>
            </w:tcBorders>
            <w:hideMark/>
          </w:tcPr>
          <w:p w14:paraId="377BED0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Природная среда. Охрана природы. Особо охраняемые природные территории. Программа ООН и цели устойчивого развития. Всемирное наследие ЮНЕСКО: природные и культурные объекты</w:t>
            </w:r>
          </w:p>
        </w:tc>
      </w:tr>
      <w:tr w:rsidR="00B16597" w:rsidRPr="001C067D" w14:paraId="76549932"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77A53A8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w:t>
            </w:r>
          </w:p>
        </w:tc>
        <w:tc>
          <w:tcPr>
            <w:tcW w:w="7994" w:type="dxa"/>
            <w:tcBorders>
              <w:top w:val="single" w:sz="4" w:space="0" w:color="auto"/>
              <w:left w:val="single" w:sz="4" w:space="0" w:color="auto"/>
              <w:bottom w:val="single" w:sz="4" w:space="0" w:color="auto"/>
              <w:right w:val="single" w:sz="4" w:space="0" w:color="auto"/>
            </w:tcBorders>
            <w:hideMark/>
          </w:tcPr>
          <w:p w14:paraId="18C2702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Природно-ресурсный капитал. Классификации природных ресурсов</w:t>
            </w:r>
          </w:p>
        </w:tc>
      </w:tr>
      <w:tr w:rsidR="00B16597" w:rsidRPr="001C067D" w14:paraId="332DD5F8"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268612F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6.3</w:t>
            </w:r>
          </w:p>
        </w:tc>
        <w:tc>
          <w:tcPr>
            <w:tcW w:w="7994" w:type="dxa"/>
            <w:tcBorders>
              <w:top w:val="single" w:sz="4" w:space="0" w:color="auto"/>
              <w:left w:val="single" w:sz="4" w:space="0" w:color="auto"/>
              <w:bottom w:val="single" w:sz="4" w:space="0" w:color="auto"/>
              <w:right w:val="single" w:sz="4" w:space="0" w:color="auto"/>
            </w:tcBorders>
            <w:hideMark/>
          </w:tcPr>
          <w:p w14:paraId="00936F9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Особенности взаимодействия человека и природы на разных материках. Деятельность человека, преобразующая земную поверхность, и связанные с ней экологические проблемы. Влияние современной хозяйственной деятельности людей на климат Земли</w:t>
            </w:r>
          </w:p>
        </w:tc>
      </w:tr>
      <w:tr w:rsidR="00B16597" w:rsidRPr="001C067D" w14:paraId="2A948763"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00764F3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6.4</w:t>
            </w:r>
          </w:p>
        </w:tc>
        <w:tc>
          <w:tcPr>
            <w:tcW w:w="7994" w:type="dxa"/>
            <w:tcBorders>
              <w:top w:val="single" w:sz="4" w:space="0" w:color="auto"/>
              <w:left w:val="single" w:sz="4" w:space="0" w:color="auto"/>
              <w:bottom w:val="single" w:sz="4" w:space="0" w:color="auto"/>
              <w:right w:val="single" w:sz="4" w:space="0" w:color="auto"/>
            </w:tcBorders>
            <w:hideMark/>
          </w:tcPr>
          <w:p w14:paraId="55C9678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Принципы рационального природопользования и методы их реализации</w:t>
            </w:r>
          </w:p>
        </w:tc>
      </w:tr>
      <w:tr w:rsidR="00B16597" w:rsidRPr="001C067D" w14:paraId="1B5AC0C2"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1F1A9B3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6.5</w:t>
            </w:r>
          </w:p>
        </w:tc>
        <w:tc>
          <w:tcPr>
            <w:tcW w:w="7994" w:type="dxa"/>
            <w:tcBorders>
              <w:top w:val="single" w:sz="4" w:space="0" w:color="auto"/>
              <w:left w:val="single" w:sz="4" w:space="0" w:color="auto"/>
              <w:bottom w:val="single" w:sz="4" w:space="0" w:color="auto"/>
              <w:right w:val="single" w:sz="4" w:space="0" w:color="auto"/>
            </w:tcBorders>
            <w:hideMark/>
          </w:tcPr>
          <w:p w14:paraId="5AC0391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Влияние закономерностей географической оболочки на жизнь и деятельность людей</w:t>
            </w:r>
          </w:p>
        </w:tc>
      </w:tr>
      <w:tr w:rsidR="00B16597" w:rsidRPr="001C067D" w14:paraId="37BBE333"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03A19C0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6.6</w:t>
            </w:r>
          </w:p>
        </w:tc>
        <w:tc>
          <w:tcPr>
            <w:tcW w:w="7994" w:type="dxa"/>
            <w:tcBorders>
              <w:top w:val="single" w:sz="4" w:space="0" w:color="auto"/>
              <w:left w:val="single" w:sz="4" w:space="0" w:color="auto"/>
              <w:bottom w:val="single" w:sz="4" w:space="0" w:color="auto"/>
              <w:right w:val="single" w:sz="4" w:space="0" w:color="auto"/>
            </w:tcBorders>
            <w:hideMark/>
          </w:tcPr>
          <w:p w14:paraId="69ECAD2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Стихийные явления в литосфере, атмосфере и гидросфере</w:t>
            </w:r>
          </w:p>
        </w:tc>
      </w:tr>
      <w:tr w:rsidR="00B16597" w:rsidRPr="001C067D" w14:paraId="45F3414C"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3E07E52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6.7</w:t>
            </w:r>
          </w:p>
        </w:tc>
        <w:tc>
          <w:tcPr>
            <w:tcW w:w="7994" w:type="dxa"/>
            <w:tcBorders>
              <w:top w:val="single" w:sz="4" w:space="0" w:color="auto"/>
              <w:left w:val="single" w:sz="4" w:space="0" w:color="auto"/>
              <w:bottom w:val="single" w:sz="4" w:space="0" w:color="auto"/>
              <w:right w:val="single" w:sz="4" w:space="0" w:color="auto"/>
            </w:tcBorders>
            <w:hideMark/>
          </w:tcPr>
          <w:p w14:paraId="4FF004C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Глобальные проблемы человечества: экологическая, сырьевая, энергетическая, преодоления отсталости стран, продовольственная. Глобальные изменения климата. Экологические проблемы Мирового океана</w:t>
            </w:r>
          </w:p>
        </w:tc>
      </w:tr>
      <w:tr w:rsidR="00B16597" w:rsidRPr="001C067D" w14:paraId="3086B13D"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201CCAA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994" w:type="dxa"/>
            <w:tcBorders>
              <w:top w:val="single" w:sz="4" w:space="0" w:color="auto"/>
              <w:left w:val="single" w:sz="4" w:space="0" w:color="auto"/>
              <w:bottom w:val="single" w:sz="4" w:space="0" w:color="auto"/>
              <w:right w:val="single" w:sz="4" w:space="0" w:color="auto"/>
            </w:tcBorders>
            <w:hideMark/>
          </w:tcPr>
          <w:p w14:paraId="0B96BAB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Раздел 7. География России</w:t>
            </w:r>
          </w:p>
        </w:tc>
      </w:tr>
      <w:tr w:rsidR="00B16597" w:rsidRPr="001C067D" w14:paraId="495F8036"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3A4A3D1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w:t>
            </w:r>
          </w:p>
        </w:tc>
        <w:tc>
          <w:tcPr>
            <w:tcW w:w="7994" w:type="dxa"/>
            <w:tcBorders>
              <w:top w:val="single" w:sz="4" w:space="0" w:color="auto"/>
              <w:left w:val="single" w:sz="4" w:space="0" w:color="auto"/>
              <w:bottom w:val="single" w:sz="4" w:space="0" w:color="auto"/>
              <w:right w:val="single" w:sz="4" w:space="0" w:color="auto"/>
            </w:tcBorders>
            <w:hideMark/>
          </w:tcPr>
          <w:p w14:paraId="4D1568B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Географическое пространство России</w:t>
            </w:r>
          </w:p>
        </w:tc>
      </w:tr>
      <w:tr w:rsidR="00B16597" w:rsidRPr="001C067D" w14:paraId="42EAC77B"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6FC66CE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7.1.1</w:t>
            </w:r>
          </w:p>
        </w:tc>
        <w:tc>
          <w:tcPr>
            <w:tcW w:w="7994" w:type="dxa"/>
            <w:tcBorders>
              <w:top w:val="single" w:sz="4" w:space="0" w:color="auto"/>
              <w:left w:val="single" w:sz="4" w:space="0" w:color="auto"/>
              <w:bottom w:val="single" w:sz="4" w:space="0" w:color="auto"/>
              <w:right w:val="single" w:sz="4" w:space="0" w:color="auto"/>
            </w:tcBorders>
            <w:hideMark/>
          </w:tcPr>
          <w:p w14:paraId="2A4C0F1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История формирования и освоения территории России</w:t>
            </w:r>
          </w:p>
        </w:tc>
      </w:tr>
      <w:tr w:rsidR="00B16597" w:rsidRPr="001C067D" w14:paraId="28D9493C"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43F39E6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7.1.2</w:t>
            </w:r>
          </w:p>
        </w:tc>
        <w:tc>
          <w:tcPr>
            <w:tcW w:w="7994" w:type="dxa"/>
            <w:tcBorders>
              <w:top w:val="single" w:sz="4" w:space="0" w:color="auto"/>
              <w:left w:val="single" w:sz="4" w:space="0" w:color="auto"/>
              <w:bottom w:val="single" w:sz="4" w:space="0" w:color="auto"/>
              <w:right w:val="single" w:sz="4" w:space="0" w:color="auto"/>
            </w:tcBorders>
            <w:hideMark/>
          </w:tcPr>
          <w:p w14:paraId="74101A9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Географическое положение и границы России. Виды географического положения. Моря, омывающие территорию России</w:t>
            </w:r>
          </w:p>
        </w:tc>
      </w:tr>
      <w:tr w:rsidR="00B16597" w:rsidRPr="001C067D" w14:paraId="4FBEA946"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32DB3AC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7.1.3</w:t>
            </w:r>
          </w:p>
        </w:tc>
        <w:tc>
          <w:tcPr>
            <w:tcW w:w="7994" w:type="dxa"/>
            <w:tcBorders>
              <w:top w:val="single" w:sz="4" w:space="0" w:color="auto"/>
              <w:left w:val="single" w:sz="4" w:space="0" w:color="auto"/>
              <w:bottom w:val="single" w:sz="4" w:space="0" w:color="auto"/>
              <w:right w:val="single" w:sz="4" w:space="0" w:color="auto"/>
            </w:tcBorders>
            <w:hideMark/>
          </w:tcPr>
          <w:p w14:paraId="1F6A655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Время на территории России. Россия на карте часовых поясов мира. Карта часовых зон России</w:t>
            </w:r>
          </w:p>
        </w:tc>
      </w:tr>
      <w:tr w:rsidR="00B16597" w:rsidRPr="001C067D" w14:paraId="0FB44A33"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6070C72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7.1.4</w:t>
            </w:r>
          </w:p>
        </w:tc>
        <w:tc>
          <w:tcPr>
            <w:tcW w:w="7994" w:type="dxa"/>
            <w:tcBorders>
              <w:top w:val="single" w:sz="4" w:space="0" w:color="auto"/>
              <w:left w:val="single" w:sz="4" w:space="0" w:color="auto"/>
              <w:bottom w:val="single" w:sz="4" w:space="0" w:color="auto"/>
              <w:right w:val="single" w:sz="4" w:space="0" w:color="auto"/>
            </w:tcBorders>
            <w:hideMark/>
          </w:tcPr>
          <w:p w14:paraId="619441F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Административно-территориальное устройство России. Районирование территории</w:t>
            </w:r>
          </w:p>
        </w:tc>
      </w:tr>
      <w:tr w:rsidR="00B16597" w:rsidRPr="001C067D" w14:paraId="6DCED251"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128F3E5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w:t>
            </w:r>
          </w:p>
        </w:tc>
        <w:tc>
          <w:tcPr>
            <w:tcW w:w="7994" w:type="dxa"/>
            <w:tcBorders>
              <w:top w:val="single" w:sz="4" w:space="0" w:color="auto"/>
              <w:left w:val="single" w:sz="4" w:space="0" w:color="auto"/>
              <w:bottom w:val="single" w:sz="4" w:space="0" w:color="auto"/>
              <w:right w:val="single" w:sz="4" w:space="0" w:color="auto"/>
            </w:tcBorders>
            <w:hideMark/>
          </w:tcPr>
          <w:p w14:paraId="1C57C28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Природа России</w:t>
            </w:r>
          </w:p>
        </w:tc>
      </w:tr>
      <w:tr w:rsidR="00B16597" w:rsidRPr="001C067D" w14:paraId="4F6C4C3F"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3267516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7.2.1</w:t>
            </w:r>
          </w:p>
        </w:tc>
        <w:tc>
          <w:tcPr>
            <w:tcW w:w="7994" w:type="dxa"/>
            <w:tcBorders>
              <w:top w:val="single" w:sz="4" w:space="0" w:color="auto"/>
              <w:left w:val="single" w:sz="4" w:space="0" w:color="auto"/>
              <w:bottom w:val="single" w:sz="4" w:space="0" w:color="auto"/>
              <w:right w:val="single" w:sz="4" w:space="0" w:color="auto"/>
            </w:tcBorders>
            <w:hideMark/>
          </w:tcPr>
          <w:p w14:paraId="40A9DC1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Природные условия и ресурсы России. Природно-ресурсный капитал и экологический потенциал России. Минеральные ресурсы страны и проблемы их рационального использования. Основные ресурсные базы. Природные ресурсы суши и морей, омывающих Россию</w:t>
            </w:r>
          </w:p>
        </w:tc>
      </w:tr>
      <w:tr w:rsidR="00B16597" w:rsidRPr="001C067D" w14:paraId="4EB5D611"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08B5DF1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7.2.2</w:t>
            </w:r>
          </w:p>
        </w:tc>
        <w:tc>
          <w:tcPr>
            <w:tcW w:w="7994" w:type="dxa"/>
            <w:tcBorders>
              <w:top w:val="single" w:sz="4" w:space="0" w:color="auto"/>
              <w:left w:val="single" w:sz="4" w:space="0" w:color="auto"/>
              <w:bottom w:val="single" w:sz="4" w:space="0" w:color="auto"/>
              <w:right w:val="single" w:sz="4" w:space="0" w:color="auto"/>
            </w:tcBorders>
            <w:hideMark/>
          </w:tcPr>
          <w:p w14:paraId="443C0C6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Геологическое строение, рельеф и полезные ископаемые. Основные этапы формирования земной коры на территории России. Основные тектонические структуры на территории России. Геохронологическая таблица. Основные формы рельефа</w:t>
            </w:r>
          </w:p>
        </w:tc>
      </w:tr>
      <w:tr w:rsidR="00B16597" w:rsidRPr="001C067D" w14:paraId="36E07EBE"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30E2188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7.2.3</w:t>
            </w:r>
          </w:p>
        </w:tc>
        <w:tc>
          <w:tcPr>
            <w:tcW w:w="7994" w:type="dxa"/>
            <w:tcBorders>
              <w:top w:val="single" w:sz="4" w:space="0" w:color="auto"/>
              <w:left w:val="single" w:sz="4" w:space="0" w:color="auto"/>
              <w:bottom w:val="single" w:sz="4" w:space="0" w:color="auto"/>
              <w:right w:val="single" w:sz="4" w:space="0" w:color="auto"/>
            </w:tcBorders>
            <w:hideMark/>
          </w:tcPr>
          <w:p w14:paraId="6CD4B2E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Распределение температуры воздуха, атмосферных осадков по территории России. Коэффициент увлажнения. Климатические пояса и типы климатов России. Атмосферные фронты, циклоны и антициклоны</w:t>
            </w:r>
          </w:p>
        </w:tc>
      </w:tr>
      <w:tr w:rsidR="00B16597" w:rsidRPr="001C067D" w14:paraId="6AC44005"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5D6B20A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7.2.4</w:t>
            </w:r>
          </w:p>
        </w:tc>
        <w:tc>
          <w:tcPr>
            <w:tcW w:w="7994" w:type="dxa"/>
            <w:tcBorders>
              <w:top w:val="single" w:sz="4" w:space="0" w:color="auto"/>
              <w:left w:val="single" w:sz="4" w:space="0" w:color="auto"/>
              <w:bottom w:val="single" w:sz="4" w:space="0" w:color="auto"/>
              <w:right w:val="single" w:sz="4" w:space="0" w:color="auto"/>
            </w:tcBorders>
            <w:hideMark/>
          </w:tcPr>
          <w:p w14:paraId="71D09A8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Влияние климата на жизнь и хозяйственную деятельность населения. Наблюдаемые климатические изменения на территории России и их возможные следствия. Агроклиматические ресурсы. Опасные и неблагоприятные метеорологические явления</w:t>
            </w:r>
          </w:p>
        </w:tc>
      </w:tr>
      <w:tr w:rsidR="00B16597" w:rsidRPr="001C067D" w14:paraId="5ACEBDA2"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05D8F51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7.2.5</w:t>
            </w:r>
          </w:p>
        </w:tc>
        <w:tc>
          <w:tcPr>
            <w:tcW w:w="7994" w:type="dxa"/>
            <w:tcBorders>
              <w:top w:val="single" w:sz="4" w:space="0" w:color="auto"/>
              <w:left w:val="single" w:sz="4" w:space="0" w:color="auto"/>
              <w:bottom w:val="single" w:sz="4" w:space="0" w:color="auto"/>
              <w:right w:val="single" w:sz="4" w:space="0" w:color="auto"/>
            </w:tcBorders>
            <w:hideMark/>
          </w:tcPr>
          <w:p w14:paraId="6F3EE47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B16597" w:rsidRPr="001C067D" w14:paraId="27F954AA"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484DCFF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7.2.6</w:t>
            </w:r>
          </w:p>
        </w:tc>
        <w:tc>
          <w:tcPr>
            <w:tcW w:w="7994" w:type="dxa"/>
            <w:tcBorders>
              <w:top w:val="single" w:sz="4" w:space="0" w:color="auto"/>
              <w:left w:val="single" w:sz="4" w:space="0" w:color="auto"/>
              <w:bottom w:val="single" w:sz="4" w:space="0" w:color="auto"/>
              <w:right w:val="single" w:sz="4" w:space="0" w:color="auto"/>
            </w:tcBorders>
            <w:hideMark/>
          </w:tcPr>
          <w:p w14:paraId="6C30D21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Почва. Основные зональные типы почв. Почвенные ресурсы России. Меры по сохранению плодородия почв</w:t>
            </w:r>
          </w:p>
        </w:tc>
      </w:tr>
      <w:tr w:rsidR="00B16597" w:rsidRPr="001C067D" w14:paraId="24A007E7"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2331C52B"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7.2.7</w:t>
            </w:r>
          </w:p>
        </w:tc>
        <w:tc>
          <w:tcPr>
            <w:tcW w:w="7994" w:type="dxa"/>
            <w:tcBorders>
              <w:top w:val="single" w:sz="4" w:space="0" w:color="auto"/>
              <w:left w:val="single" w:sz="4" w:space="0" w:color="auto"/>
              <w:bottom w:val="single" w:sz="4" w:space="0" w:color="auto"/>
              <w:right w:val="single" w:sz="4" w:space="0" w:color="auto"/>
            </w:tcBorders>
            <w:hideMark/>
          </w:tcPr>
          <w:p w14:paraId="4765BA1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Богатство растительного и животного мира России. Растения и животные, занесенные в Красную книгу России</w:t>
            </w:r>
          </w:p>
        </w:tc>
      </w:tr>
      <w:tr w:rsidR="00B16597" w:rsidRPr="001C067D" w14:paraId="5D8E9EAA"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2A5BE7B6" w14:textId="7777777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7.2.8</w:t>
            </w:r>
          </w:p>
        </w:tc>
        <w:tc>
          <w:tcPr>
            <w:tcW w:w="7994" w:type="dxa"/>
            <w:tcBorders>
              <w:top w:val="single" w:sz="4" w:space="0" w:color="auto"/>
              <w:left w:val="single" w:sz="4" w:space="0" w:color="auto"/>
              <w:bottom w:val="single" w:sz="4" w:space="0" w:color="auto"/>
              <w:right w:val="single" w:sz="4" w:space="0" w:color="auto"/>
            </w:tcBorders>
            <w:hideMark/>
          </w:tcPr>
          <w:p w14:paraId="22D4ECD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Природно-хозяйственные зоны России. Высотная поясность в горах на территории России. Природные ресурсы природно-хозяйственных зон и их использование, экологические проблемы</w:t>
            </w:r>
          </w:p>
        </w:tc>
      </w:tr>
      <w:tr w:rsidR="00B16597" w:rsidRPr="001C067D" w14:paraId="3038A162"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4369C03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7.3</w:t>
            </w:r>
          </w:p>
        </w:tc>
        <w:tc>
          <w:tcPr>
            <w:tcW w:w="7994" w:type="dxa"/>
            <w:tcBorders>
              <w:top w:val="single" w:sz="4" w:space="0" w:color="auto"/>
              <w:left w:val="single" w:sz="4" w:space="0" w:color="auto"/>
              <w:bottom w:val="single" w:sz="4" w:space="0" w:color="auto"/>
              <w:right w:val="single" w:sz="4" w:space="0" w:color="auto"/>
            </w:tcBorders>
            <w:hideMark/>
          </w:tcPr>
          <w:p w14:paraId="4AFEE8D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Население России</w:t>
            </w:r>
          </w:p>
        </w:tc>
      </w:tr>
      <w:tr w:rsidR="00B16597" w:rsidRPr="001C067D" w14:paraId="4CAE236A"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0793F57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7.3.1</w:t>
            </w:r>
          </w:p>
        </w:tc>
        <w:tc>
          <w:tcPr>
            <w:tcW w:w="7994" w:type="dxa"/>
            <w:tcBorders>
              <w:top w:val="single" w:sz="4" w:space="0" w:color="auto"/>
              <w:left w:val="single" w:sz="4" w:space="0" w:color="auto"/>
              <w:bottom w:val="single" w:sz="4" w:space="0" w:color="auto"/>
              <w:right w:val="single" w:sz="4" w:space="0" w:color="auto"/>
            </w:tcBorders>
            <w:hideMark/>
          </w:tcPr>
          <w:p w14:paraId="523B6C1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Численность населения России. Геодемографическое положение России. Рождаемость, смертность, естественный прирост населения России</w:t>
            </w:r>
          </w:p>
        </w:tc>
      </w:tr>
      <w:tr w:rsidR="00B16597" w:rsidRPr="001C067D" w14:paraId="754193DA"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4F9185C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7.3.2</w:t>
            </w:r>
          </w:p>
        </w:tc>
        <w:tc>
          <w:tcPr>
            <w:tcW w:w="7994" w:type="dxa"/>
            <w:tcBorders>
              <w:top w:val="single" w:sz="4" w:space="0" w:color="auto"/>
              <w:left w:val="single" w:sz="4" w:space="0" w:color="auto"/>
              <w:bottom w:val="single" w:sz="4" w:space="0" w:color="auto"/>
              <w:right w:val="single" w:sz="4" w:space="0" w:color="auto"/>
            </w:tcBorders>
            <w:hideMark/>
          </w:tcPr>
          <w:p w14:paraId="1CC60F3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Миграции населения. Миграционный прирост населения. Общий прирост населения</w:t>
            </w:r>
          </w:p>
        </w:tc>
      </w:tr>
      <w:tr w:rsidR="00B16597" w:rsidRPr="001C067D" w14:paraId="69812533"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6FD2163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7.3.3</w:t>
            </w:r>
          </w:p>
        </w:tc>
        <w:tc>
          <w:tcPr>
            <w:tcW w:w="7994" w:type="dxa"/>
            <w:tcBorders>
              <w:top w:val="single" w:sz="4" w:space="0" w:color="auto"/>
              <w:left w:val="single" w:sz="4" w:space="0" w:color="auto"/>
              <w:bottom w:val="single" w:sz="4" w:space="0" w:color="auto"/>
              <w:right w:val="single" w:sz="4" w:space="0" w:color="auto"/>
            </w:tcBorders>
            <w:hideMark/>
          </w:tcPr>
          <w:p w14:paraId="69AB3E4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Географические особенности размещения населения. Основная полоса расселения</w:t>
            </w:r>
          </w:p>
        </w:tc>
      </w:tr>
      <w:tr w:rsidR="00B16597" w:rsidRPr="001C067D" w14:paraId="0C9B389B"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1A7CF59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7.3.4</w:t>
            </w:r>
          </w:p>
        </w:tc>
        <w:tc>
          <w:tcPr>
            <w:tcW w:w="7994" w:type="dxa"/>
            <w:tcBorders>
              <w:top w:val="single" w:sz="4" w:space="0" w:color="auto"/>
              <w:left w:val="single" w:sz="4" w:space="0" w:color="auto"/>
              <w:bottom w:val="single" w:sz="4" w:space="0" w:color="auto"/>
              <w:right w:val="single" w:sz="4" w:space="0" w:color="auto"/>
            </w:tcBorders>
            <w:hideMark/>
          </w:tcPr>
          <w:p w14:paraId="46E6501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Городское и сельское население. Виды городских и сельских населенных пунктов. Урбанизация в России. Крупнейшие города и городские агломерации</w:t>
            </w:r>
          </w:p>
        </w:tc>
      </w:tr>
      <w:tr w:rsidR="00B16597" w:rsidRPr="001C067D" w14:paraId="2BDA4844"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39D7594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7.3.5</w:t>
            </w:r>
          </w:p>
        </w:tc>
        <w:tc>
          <w:tcPr>
            <w:tcW w:w="7994" w:type="dxa"/>
            <w:tcBorders>
              <w:top w:val="single" w:sz="4" w:space="0" w:color="auto"/>
              <w:left w:val="single" w:sz="4" w:space="0" w:color="auto"/>
              <w:bottom w:val="single" w:sz="4" w:space="0" w:color="auto"/>
              <w:right w:val="single" w:sz="4" w:space="0" w:color="auto"/>
            </w:tcBorders>
            <w:hideMark/>
          </w:tcPr>
          <w:p w14:paraId="1588601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Народы и религии России. Языковая классификация народов России. Крупнейшие народы России и их расселение</w:t>
            </w:r>
          </w:p>
        </w:tc>
      </w:tr>
      <w:tr w:rsidR="00B16597" w:rsidRPr="001C067D" w14:paraId="00611FD7"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7013153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7.3.6</w:t>
            </w:r>
          </w:p>
        </w:tc>
        <w:tc>
          <w:tcPr>
            <w:tcW w:w="7994" w:type="dxa"/>
            <w:tcBorders>
              <w:top w:val="single" w:sz="4" w:space="0" w:color="auto"/>
              <w:left w:val="single" w:sz="4" w:space="0" w:color="auto"/>
              <w:bottom w:val="single" w:sz="4" w:space="0" w:color="auto"/>
              <w:right w:val="single" w:sz="4" w:space="0" w:color="auto"/>
            </w:tcBorders>
            <w:hideMark/>
          </w:tcPr>
          <w:p w14:paraId="2722E2B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Половозрастная структура населения России в географических районах и субъектах Российской Федерации и факторы, ее определяющие</w:t>
            </w:r>
          </w:p>
        </w:tc>
      </w:tr>
      <w:tr w:rsidR="00B16597" w:rsidRPr="001C067D" w14:paraId="4CD601DC"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290F30E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7.3.7</w:t>
            </w:r>
          </w:p>
        </w:tc>
        <w:tc>
          <w:tcPr>
            <w:tcW w:w="7994" w:type="dxa"/>
            <w:tcBorders>
              <w:top w:val="single" w:sz="4" w:space="0" w:color="auto"/>
              <w:left w:val="single" w:sz="4" w:space="0" w:color="auto"/>
              <w:bottom w:val="single" w:sz="4" w:space="0" w:color="auto"/>
              <w:right w:val="single" w:sz="4" w:space="0" w:color="auto"/>
            </w:tcBorders>
            <w:hideMark/>
          </w:tcPr>
          <w:p w14:paraId="46D3F7C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Человеческий капитал России. Трудовые ресурсы, рабочая сила. Географические различия в уровне занятости населения России и факторы, их определяющие</w:t>
            </w:r>
          </w:p>
        </w:tc>
      </w:tr>
      <w:tr w:rsidR="00B16597" w:rsidRPr="001C067D" w14:paraId="4283C1FA"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491229F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7.3.8</w:t>
            </w:r>
          </w:p>
        </w:tc>
        <w:tc>
          <w:tcPr>
            <w:tcW w:w="7994" w:type="dxa"/>
            <w:tcBorders>
              <w:top w:val="single" w:sz="4" w:space="0" w:color="auto"/>
              <w:left w:val="single" w:sz="4" w:space="0" w:color="auto"/>
              <w:bottom w:val="single" w:sz="4" w:space="0" w:color="auto"/>
              <w:right w:val="single" w:sz="4" w:space="0" w:color="auto"/>
            </w:tcBorders>
            <w:hideMark/>
          </w:tcPr>
          <w:p w14:paraId="58E0C8C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Качество населения и показатели, характеризующие его. ИЧР и его географические различия</w:t>
            </w:r>
          </w:p>
        </w:tc>
      </w:tr>
      <w:tr w:rsidR="00B16597" w:rsidRPr="001C067D" w14:paraId="0F81B986"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53B5706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7.4</w:t>
            </w:r>
          </w:p>
        </w:tc>
        <w:tc>
          <w:tcPr>
            <w:tcW w:w="7994" w:type="dxa"/>
            <w:tcBorders>
              <w:top w:val="single" w:sz="4" w:space="0" w:color="auto"/>
              <w:left w:val="single" w:sz="4" w:space="0" w:color="auto"/>
              <w:bottom w:val="single" w:sz="4" w:space="0" w:color="auto"/>
              <w:right w:val="single" w:sz="4" w:space="0" w:color="auto"/>
            </w:tcBorders>
            <w:hideMark/>
          </w:tcPr>
          <w:p w14:paraId="72A7194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Хозяйство России</w:t>
            </w:r>
          </w:p>
        </w:tc>
      </w:tr>
      <w:tr w:rsidR="00B16597" w:rsidRPr="001C067D" w14:paraId="5E0D15EE"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7EB6FF8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7.4.1</w:t>
            </w:r>
          </w:p>
        </w:tc>
        <w:tc>
          <w:tcPr>
            <w:tcW w:w="7994" w:type="dxa"/>
            <w:tcBorders>
              <w:top w:val="single" w:sz="4" w:space="0" w:color="auto"/>
              <w:left w:val="single" w:sz="4" w:space="0" w:color="auto"/>
              <w:bottom w:val="single" w:sz="4" w:space="0" w:color="auto"/>
              <w:right w:val="single" w:sz="4" w:space="0" w:color="auto"/>
            </w:tcBorders>
            <w:hideMark/>
          </w:tcPr>
          <w:p w14:paraId="4D76B51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Важнейшие межотраслевые комплексы и отрасли. Отраслевая, функциональная и территориальная структуры хозяйства страны, факторы их формирования и развития. Факторы производства. Условия и факторы развития и размещения хозяйства. ВВП и ВРП как показатели уровня развития страны и регионов</w:t>
            </w:r>
          </w:p>
        </w:tc>
      </w:tr>
      <w:tr w:rsidR="00B16597" w:rsidRPr="001C067D" w14:paraId="5B3EB072"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370F339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7.4.2</w:t>
            </w:r>
          </w:p>
        </w:tc>
        <w:tc>
          <w:tcPr>
            <w:tcW w:w="7994" w:type="dxa"/>
            <w:tcBorders>
              <w:top w:val="single" w:sz="4" w:space="0" w:color="auto"/>
              <w:left w:val="single" w:sz="4" w:space="0" w:color="auto"/>
              <w:bottom w:val="single" w:sz="4" w:space="0" w:color="auto"/>
              <w:right w:val="single" w:sz="4" w:space="0" w:color="auto"/>
            </w:tcBorders>
            <w:hideMark/>
          </w:tcPr>
          <w:p w14:paraId="5D3BD3F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Топливно-энергетический комплекс (ТЭК)</w:t>
            </w:r>
          </w:p>
        </w:tc>
      </w:tr>
      <w:tr w:rsidR="00B16597" w:rsidRPr="001C067D" w14:paraId="6167F46B"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0F03F4D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7.4.3</w:t>
            </w:r>
          </w:p>
        </w:tc>
        <w:tc>
          <w:tcPr>
            <w:tcW w:w="7994" w:type="dxa"/>
            <w:tcBorders>
              <w:top w:val="single" w:sz="4" w:space="0" w:color="auto"/>
              <w:left w:val="single" w:sz="4" w:space="0" w:color="auto"/>
              <w:bottom w:val="single" w:sz="4" w:space="0" w:color="auto"/>
              <w:right w:val="single" w:sz="4" w:space="0" w:color="auto"/>
            </w:tcBorders>
            <w:hideMark/>
          </w:tcPr>
          <w:p w14:paraId="25D46D0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Металлургический комплекс</w:t>
            </w:r>
          </w:p>
        </w:tc>
      </w:tr>
      <w:tr w:rsidR="00B16597" w:rsidRPr="001C067D" w14:paraId="4E1EA54F"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6C189A4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7.4.4</w:t>
            </w:r>
          </w:p>
        </w:tc>
        <w:tc>
          <w:tcPr>
            <w:tcW w:w="7994" w:type="dxa"/>
            <w:tcBorders>
              <w:top w:val="single" w:sz="4" w:space="0" w:color="auto"/>
              <w:left w:val="single" w:sz="4" w:space="0" w:color="auto"/>
              <w:bottom w:val="single" w:sz="4" w:space="0" w:color="auto"/>
              <w:right w:val="single" w:sz="4" w:space="0" w:color="auto"/>
            </w:tcBorders>
            <w:hideMark/>
          </w:tcPr>
          <w:p w14:paraId="06E3040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Машиностроительный комплекс</w:t>
            </w:r>
          </w:p>
        </w:tc>
      </w:tr>
      <w:tr w:rsidR="00B16597" w:rsidRPr="001C067D" w14:paraId="0C40DA49"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08B8B1F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7.4.5</w:t>
            </w:r>
          </w:p>
        </w:tc>
        <w:tc>
          <w:tcPr>
            <w:tcW w:w="7994" w:type="dxa"/>
            <w:tcBorders>
              <w:top w:val="single" w:sz="4" w:space="0" w:color="auto"/>
              <w:left w:val="single" w:sz="4" w:space="0" w:color="auto"/>
              <w:bottom w:val="single" w:sz="4" w:space="0" w:color="auto"/>
              <w:right w:val="single" w:sz="4" w:space="0" w:color="auto"/>
            </w:tcBorders>
            <w:hideMark/>
          </w:tcPr>
          <w:p w14:paraId="308F807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Химико-лесной комплекс</w:t>
            </w:r>
          </w:p>
        </w:tc>
      </w:tr>
      <w:tr w:rsidR="00B16597" w:rsidRPr="001C067D" w14:paraId="4C321646"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2F02CFB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7.4.6</w:t>
            </w:r>
          </w:p>
        </w:tc>
        <w:tc>
          <w:tcPr>
            <w:tcW w:w="7994" w:type="dxa"/>
            <w:tcBorders>
              <w:top w:val="single" w:sz="4" w:space="0" w:color="auto"/>
              <w:left w:val="single" w:sz="4" w:space="0" w:color="auto"/>
              <w:bottom w:val="single" w:sz="4" w:space="0" w:color="auto"/>
              <w:right w:val="single" w:sz="4" w:space="0" w:color="auto"/>
            </w:tcBorders>
            <w:hideMark/>
          </w:tcPr>
          <w:p w14:paraId="19E6F42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Агропромышленный комплекс (АПК)</w:t>
            </w:r>
          </w:p>
        </w:tc>
      </w:tr>
      <w:tr w:rsidR="00B16597" w:rsidRPr="001C067D" w14:paraId="68E761F0"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388D508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7.4.7</w:t>
            </w:r>
          </w:p>
        </w:tc>
        <w:tc>
          <w:tcPr>
            <w:tcW w:w="7994" w:type="dxa"/>
            <w:tcBorders>
              <w:top w:val="single" w:sz="4" w:space="0" w:color="auto"/>
              <w:left w:val="single" w:sz="4" w:space="0" w:color="auto"/>
              <w:bottom w:val="single" w:sz="4" w:space="0" w:color="auto"/>
              <w:right w:val="single" w:sz="4" w:space="0" w:color="auto"/>
            </w:tcBorders>
            <w:hideMark/>
          </w:tcPr>
          <w:p w14:paraId="2057F1E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Инфраструктурный комплекс</w:t>
            </w:r>
          </w:p>
        </w:tc>
      </w:tr>
      <w:tr w:rsidR="00B16597" w:rsidRPr="001C067D" w14:paraId="2B8E1AC8"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0FA5112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7.5</w:t>
            </w:r>
          </w:p>
        </w:tc>
        <w:tc>
          <w:tcPr>
            <w:tcW w:w="7994" w:type="dxa"/>
            <w:tcBorders>
              <w:top w:val="single" w:sz="4" w:space="0" w:color="auto"/>
              <w:left w:val="single" w:sz="4" w:space="0" w:color="auto"/>
              <w:bottom w:val="single" w:sz="4" w:space="0" w:color="auto"/>
              <w:right w:val="single" w:sz="4" w:space="0" w:color="auto"/>
            </w:tcBorders>
            <w:hideMark/>
          </w:tcPr>
          <w:p w14:paraId="4A90AEC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Регионы России</w:t>
            </w:r>
          </w:p>
        </w:tc>
      </w:tr>
      <w:tr w:rsidR="00B16597" w:rsidRPr="001C067D" w14:paraId="40000F8E"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05A6224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7.5.1</w:t>
            </w:r>
          </w:p>
        </w:tc>
        <w:tc>
          <w:tcPr>
            <w:tcW w:w="7994" w:type="dxa"/>
            <w:tcBorders>
              <w:top w:val="single" w:sz="4" w:space="0" w:color="auto"/>
              <w:left w:val="single" w:sz="4" w:space="0" w:color="auto"/>
              <w:bottom w:val="single" w:sz="4" w:space="0" w:color="auto"/>
              <w:right w:val="single" w:sz="4" w:space="0" w:color="auto"/>
            </w:tcBorders>
            <w:hideMark/>
          </w:tcPr>
          <w:p w14:paraId="517CE8E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w:t>
            </w:r>
          </w:p>
        </w:tc>
      </w:tr>
      <w:tr w:rsidR="00B16597" w:rsidRPr="001C067D" w14:paraId="415B3256"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5D619D6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7.5.2</w:t>
            </w:r>
          </w:p>
        </w:tc>
        <w:tc>
          <w:tcPr>
            <w:tcW w:w="7994" w:type="dxa"/>
            <w:tcBorders>
              <w:top w:val="single" w:sz="4" w:space="0" w:color="auto"/>
              <w:left w:val="single" w:sz="4" w:space="0" w:color="auto"/>
              <w:bottom w:val="single" w:sz="4" w:space="0" w:color="auto"/>
              <w:right w:val="single" w:sz="4" w:space="0" w:color="auto"/>
            </w:tcBorders>
            <w:hideMark/>
          </w:tcPr>
          <w:p w14:paraId="04E0DBC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Восточный макрорегион (Азиатская часть) России. Географические особенности географических районов: Сибирь и Дальний Восток</w:t>
            </w:r>
          </w:p>
        </w:tc>
      </w:tr>
      <w:tr w:rsidR="00B16597" w:rsidRPr="001C067D" w14:paraId="78B7C6AF"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62A6E20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7.6</w:t>
            </w:r>
          </w:p>
        </w:tc>
        <w:tc>
          <w:tcPr>
            <w:tcW w:w="7994" w:type="dxa"/>
            <w:tcBorders>
              <w:top w:val="single" w:sz="4" w:space="0" w:color="auto"/>
              <w:left w:val="single" w:sz="4" w:space="0" w:color="auto"/>
              <w:bottom w:val="single" w:sz="4" w:space="0" w:color="auto"/>
              <w:right w:val="single" w:sz="4" w:space="0" w:color="auto"/>
            </w:tcBorders>
            <w:hideMark/>
          </w:tcPr>
          <w:p w14:paraId="373B4AF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Россия в современном мире</w:t>
            </w:r>
          </w:p>
        </w:tc>
      </w:tr>
      <w:tr w:rsidR="00B16597" w:rsidRPr="001C067D" w14:paraId="3618AC96"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3D4E296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7.6.1</w:t>
            </w:r>
          </w:p>
        </w:tc>
        <w:tc>
          <w:tcPr>
            <w:tcW w:w="7994" w:type="dxa"/>
            <w:tcBorders>
              <w:top w:val="single" w:sz="4" w:space="0" w:color="auto"/>
              <w:left w:val="single" w:sz="4" w:space="0" w:color="auto"/>
              <w:bottom w:val="single" w:sz="4" w:space="0" w:color="auto"/>
              <w:right w:val="single" w:sz="4" w:space="0" w:color="auto"/>
            </w:tcBorders>
            <w:hideMark/>
          </w:tcPr>
          <w:p w14:paraId="7A980C3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Россия в системе международного географического разделения труда</w:t>
            </w:r>
          </w:p>
        </w:tc>
      </w:tr>
      <w:tr w:rsidR="00B16597" w:rsidRPr="001C067D" w14:paraId="539983B2"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6BA1C8D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7.6.2</w:t>
            </w:r>
          </w:p>
        </w:tc>
        <w:tc>
          <w:tcPr>
            <w:tcW w:w="7994" w:type="dxa"/>
            <w:tcBorders>
              <w:top w:val="single" w:sz="4" w:space="0" w:color="auto"/>
              <w:left w:val="single" w:sz="4" w:space="0" w:color="auto"/>
              <w:bottom w:val="single" w:sz="4" w:space="0" w:color="auto"/>
              <w:right w:val="single" w:sz="4" w:space="0" w:color="auto"/>
            </w:tcBorders>
            <w:hideMark/>
          </w:tcPr>
          <w:p w14:paraId="38A2AB7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Объекты Всемирного природного и культурного наследия ЮНЕСКО на территории России</w:t>
            </w:r>
          </w:p>
        </w:tc>
      </w:tr>
    </w:tbl>
    <w:p w14:paraId="0FB1DA5B" w14:textId="77777777" w:rsidR="00315526" w:rsidRPr="001C067D" w:rsidRDefault="0008680D" w:rsidP="001C067D">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1C067D">
        <w:rPr>
          <w:rFonts w:ascii="Times New Roman" w:hAnsi="Times New Roman" w:cs="Times New Roman"/>
          <w:b/>
          <w:bCs/>
          <w:sz w:val="24"/>
          <w:szCs w:val="24"/>
        </w:rPr>
        <w:t>П.2.1.16.(физика):</w:t>
      </w:r>
      <w:r w:rsidRPr="001C067D">
        <w:rPr>
          <w:rFonts w:ascii="Times New Roman" w:hAnsi="Times New Roman" w:cs="Times New Roman"/>
          <w:i/>
          <w:sz w:val="24"/>
          <w:szCs w:val="24"/>
        </w:rPr>
        <w:t xml:space="preserve"> </w:t>
      </w:r>
      <w:r w:rsidR="00315526" w:rsidRPr="001C067D">
        <w:rPr>
          <w:rFonts w:ascii="Times New Roman" w:hAnsi="Times New Roman" w:cs="Times New Roman"/>
          <w:sz w:val="24"/>
          <w:szCs w:val="24"/>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учетом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1C42C088" w14:textId="77777777" w:rsidR="00B16597" w:rsidRPr="001C067D" w:rsidRDefault="0008680D" w:rsidP="001C067D">
      <w:pPr>
        <w:spacing w:after="0" w:line="240" w:lineRule="auto"/>
        <w:rPr>
          <w:rFonts w:ascii="Times New Roman" w:hAnsi="Times New Roman" w:cs="Times New Roman"/>
          <w:sz w:val="24"/>
          <w:szCs w:val="24"/>
        </w:rPr>
      </w:pPr>
      <w:r w:rsidRPr="001C067D">
        <w:rPr>
          <w:rFonts w:ascii="Times New Roman" w:hAnsi="Times New Roman" w:cs="Times New Roman"/>
          <w:i/>
          <w:sz w:val="24"/>
          <w:szCs w:val="24"/>
        </w:rPr>
        <w:t xml:space="preserve">Абзацем следующего содержания: </w:t>
      </w:r>
      <w:r w:rsidRPr="001C067D">
        <w:rPr>
          <w:rFonts w:ascii="Times New Roman" w:hAnsi="Times New Roman" w:cs="Times New Roman"/>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физике.»</w:t>
      </w:r>
      <w:r w:rsidR="00B16597" w:rsidRPr="001C067D">
        <w:rPr>
          <w:rFonts w:ascii="Times New Roman" w:hAnsi="Times New Roman" w:cs="Times New Roman"/>
          <w:sz w:val="24"/>
          <w:szCs w:val="24"/>
        </w:rPr>
        <w:t>:</w:t>
      </w:r>
    </w:p>
    <w:p w14:paraId="4BB1457E" w14:textId="77777777" w:rsidR="00B16597" w:rsidRPr="001C067D" w:rsidRDefault="00B16597"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22</w:t>
      </w:r>
    </w:p>
    <w:p w14:paraId="6AC3D920" w14:textId="77777777" w:rsidR="00B16597" w:rsidRPr="001C067D" w:rsidRDefault="00B16597" w:rsidP="001C067D">
      <w:pPr>
        <w:pStyle w:val="ConsPlusNormal"/>
        <w:jc w:val="both"/>
        <w:rPr>
          <w:rFonts w:ascii="Times New Roman" w:hAnsi="Times New Roman" w:cs="Times New Roman"/>
          <w:sz w:val="24"/>
          <w:szCs w:val="24"/>
        </w:rPr>
      </w:pPr>
    </w:p>
    <w:p w14:paraId="766D7F1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w:t>
      </w:r>
    </w:p>
    <w:p w14:paraId="61B230E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основной образовательной программы основного общего</w:t>
      </w:r>
    </w:p>
    <w:p w14:paraId="0C0A348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образования (7 класс)</w:t>
      </w:r>
    </w:p>
    <w:p w14:paraId="7E8E047E" w14:textId="77777777" w:rsidR="00B16597" w:rsidRPr="001C067D" w:rsidRDefault="00B16597"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16597" w:rsidRPr="001C067D" w14:paraId="72E11750"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94F53B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634BED7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B16597" w:rsidRPr="001C067D" w14:paraId="5386057F"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0483D4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2E64290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изученные понятия</w:t>
            </w:r>
          </w:p>
        </w:tc>
      </w:tr>
      <w:tr w:rsidR="00B16597" w:rsidRPr="001C067D" w14:paraId="7A325D01"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78DB5D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72852D9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явления по описанию их характерных свойств и на основе опытов, демонстрирующих данное физическое явление</w:t>
            </w:r>
          </w:p>
        </w:tc>
      </w:tr>
      <w:tr w:rsidR="00B16597" w:rsidRPr="001C067D" w14:paraId="485D76BB"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926F24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6628DAC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B16597" w:rsidRPr="001C067D" w14:paraId="7C32CA71"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4A0C27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66523E7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B16597" w:rsidRPr="001C067D" w14:paraId="054A644A"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38D5D3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213EE7A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B16597" w:rsidRPr="001C067D" w14:paraId="30949295"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1F6243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370" w:type="dxa"/>
            <w:tcBorders>
              <w:top w:val="single" w:sz="4" w:space="0" w:color="auto"/>
              <w:left w:val="single" w:sz="4" w:space="0" w:color="auto"/>
              <w:bottom w:val="single" w:sz="4" w:space="0" w:color="auto"/>
              <w:right w:val="single" w:sz="4" w:space="0" w:color="auto"/>
            </w:tcBorders>
            <w:hideMark/>
          </w:tcPr>
          <w:p w14:paraId="2AD7B70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физических закона или закономерности</w:t>
            </w:r>
          </w:p>
        </w:tc>
      </w:tr>
      <w:tr w:rsidR="00B16597" w:rsidRPr="001C067D" w14:paraId="4A3202E1"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EC8233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370" w:type="dxa"/>
            <w:tcBorders>
              <w:top w:val="single" w:sz="4" w:space="0" w:color="auto"/>
              <w:left w:val="single" w:sz="4" w:space="0" w:color="auto"/>
              <w:bottom w:val="single" w:sz="4" w:space="0" w:color="auto"/>
              <w:right w:val="single" w:sz="4" w:space="0" w:color="auto"/>
            </w:tcBorders>
            <w:hideMark/>
          </w:tcPr>
          <w:p w14:paraId="6EFBBA9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решать расчетные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находить справочные данные, необходимые для решения задач, оценивать реалистичность полученной физической величины</w:t>
            </w:r>
          </w:p>
        </w:tc>
      </w:tr>
      <w:tr w:rsidR="00B16597" w:rsidRPr="001C067D" w14:paraId="01BB80AB"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BA54B4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1.8</w:t>
            </w:r>
          </w:p>
        </w:tc>
        <w:tc>
          <w:tcPr>
            <w:tcW w:w="7370" w:type="dxa"/>
            <w:tcBorders>
              <w:top w:val="single" w:sz="4" w:space="0" w:color="auto"/>
              <w:left w:val="single" w:sz="4" w:space="0" w:color="auto"/>
              <w:bottom w:val="single" w:sz="4" w:space="0" w:color="auto"/>
              <w:right w:val="single" w:sz="4" w:space="0" w:color="auto"/>
            </w:tcBorders>
            <w:hideMark/>
          </w:tcPr>
          <w:p w14:paraId="0F45BEF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tc>
      </w:tr>
      <w:tr w:rsidR="00B16597" w:rsidRPr="001C067D" w14:paraId="107B48CE"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143D46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1.9</w:t>
            </w:r>
          </w:p>
        </w:tc>
        <w:tc>
          <w:tcPr>
            <w:tcW w:w="7370" w:type="dxa"/>
            <w:tcBorders>
              <w:top w:val="single" w:sz="4" w:space="0" w:color="auto"/>
              <w:left w:val="single" w:sz="4" w:space="0" w:color="auto"/>
              <w:bottom w:val="single" w:sz="4" w:space="0" w:color="auto"/>
              <w:right w:val="single" w:sz="4" w:space="0" w:color="auto"/>
            </w:tcBorders>
            <w:hideMark/>
          </w:tcPr>
          <w:p w14:paraId="723904D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tc>
      </w:tr>
      <w:tr w:rsidR="00B16597" w:rsidRPr="001C067D" w14:paraId="52B8ADC2"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4A4D03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1.10</w:t>
            </w:r>
          </w:p>
        </w:tc>
        <w:tc>
          <w:tcPr>
            <w:tcW w:w="7370" w:type="dxa"/>
            <w:tcBorders>
              <w:top w:val="single" w:sz="4" w:space="0" w:color="auto"/>
              <w:left w:val="single" w:sz="4" w:space="0" w:color="auto"/>
              <w:bottom w:val="single" w:sz="4" w:space="0" w:color="auto"/>
              <w:right w:val="single" w:sz="4" w:space="0" w:color="auto"/>
            </w:tcBorders>
            <w:hideMark/>
          </w:tcPr>
          <w:p w14:paraId="21D3BAF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выполнять прямые измерения с использованием аналоговых и цифровых приборов, записывать показания приборов с учетом заданной абсолютной погрешности измерений</w:t>
            </w:r>
          </w:p>
        </w:tc>
      </w:tr>
      <w:tr w:rsidR="00B16597" w:rsidRPr="001C067D" w14:paraId="09B381C0"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1EEDA6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133C41C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tc>
      </w:tr>
      <w:tr w:rsidR="00B16597" w:rsidRPr="001C067D" w14:paraId="769D8DB3"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685672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370" w:type="dxa"/>
            <w:tcBorders>
              <w:top w:val="single" w:sz="4" w:space="0" w:color="auto"/>
              <w:left w:val="single" w:sz="4" w:space="0" w:color="auto"/>
              <w:bottom w:val="single" w:sz="4" w:space="0" w:color="auto"/>
              <w:right w:val="single" w:sz="4" w:space="0" w:color="auto"/>
            </w:tcBorders>
            <w:hideMark/>
          </w:tcPr>
          <w:p w14:paraId="06D3638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косвенные измерения физических величин, следуя предложенной инструкции: при выполнении измерений собирать экспериментальную установку и вычислять значение искомой величины</w:t>
            </w:r>
          </w:p>
        </w:tc>
      </w:tr>
      <w:tr w:rsidR="00B16597" w:rsidRPr="001C067D" w14:paraId="51D8314C"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552089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1.13</w:t>
            </w:r>
          </w:p>
        </w:tc>
        <w:tc>
          <w:tcPr>
            <w:tcW w:w="7370" w:type="dxa"/>
            <w:tcBorders>
              <w:top w:val="single" w:sz="4" w:space="0" w:color="auto"/>
              <w:left w:val="single" w:sz="4" w:space="0" w:color="auto"/>
              <w:bottom w:val="single" w:sz="4" w:space="0" w:color="auto"/>
              <w:right w:val="single" w:sz="4" w:space="0" w:color="auto"/>
            </w:tcBorders>
            <w:hideMark/>
          </w:tcPr>
          <w:p w14:paraId="071F2B9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правила техники безопасности при работе с лабораторным оборудованием</w:t>
            </w:r>
          </w:p>
        </w:tc>
      </w:tr>
      <w:tr w:rsidR="00B16597" w:rsidRPr="001C067D" w14:paraId="58157BF2"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DE80A9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1.14</w:t>
            </w:r>
          </w:p>
        </w:tc>
        <w:tc>
          <w:tcPr>
            <w:tcW w:w="7370" w:type="dxa"/>
            <w:tcBorders>
              <w:top w:val="single" w:sz="4" w:space="0" w:color="auto"/>
              <w:left w:val="single" w:sz="4" w:space="0" w:color="auto"/>
              <w:bottom w:val="single" w:sz="4" w:space="0" w:color="auto"/>
              <w:right w:val="single" w:sz="4" w:space="0" w:color="auto"/>
            </w:tcBorders>
            <w:hideMark/>
          </w:tcPr>
          <w:p w14:paraId="79EB6F3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указывать принципы действия приборов и технических устройств, характеризовать принципы действия изученных приборов и технических устройств с помощью их описания, используя знания о свойствах физических явлений и необходимые физические законы и закономерности</w:t>
            </w:r>
          </w:p>
        </w:tc>
      </w:tr>
      <w:tr w:rsidR="00B16597" w:rsidRPr="001C067D" w14:paraId="5117052C"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B40E85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1.15</w:t>
            </w:r>
          </w:p>
        </w:tc>
        <w:tc>
          <w:tcPr>
            <w:tcW w:w="7370" w:type="dxa"/>
            <w:tcBorders>
              <w:top w:val="single" w:sz="4" w:space="0" w:color="auto"/>
              <w:left w:val="single" w:sz="4" w:space="0" w:color="auto"/>
              <w:bottom w:val="single" w:sz="4" w:space="0" w:color="auto"/>
              <w:right w:val="single" w:sz="4" w:space="0" w:color="auto"/>
            </w:tcBorders>
            <w:hideMark/>
          </w:tcPr>
          <w:p w14:paraId="141DAA3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B16597" w:rsidRPr="001C067D" w14:paraId="5DE56D53"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B2E4DF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1.16</w:t>
            </w:r>
          </w:p>
        </w:tc>
        <w:tc>
          <w:tcPr>
            <w:tcW w:w="7370" w:type="dxa"/>
            <w:tcBorders>
              <w:top w:val="single" w:sz="4" w:space="0" w:color="auto"/>
              <w:left w:val="single" w:sz="4" w:space="0" w:color="auto"/>
              <w:bottom w:val="single" w:sz="4" w:space="0" w:color="auto"/>
              <w:right w:val="single" w:sz="4" w:space="0" w:color="auto"/>
            </w:tcBorders>
            <w:hideMark/>
          </w:tcPr>
          <w:p w14:paraId="3A72B70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путем сравнения различных источников выделять информацию, которая является противоречивой или может быть недостоверной</w:t>
            </w:r>
          </w:p>
        </w:tc>
      </w:tr>
      <w:tr w:rsidR="00B16597" w:rsidRPr="001C067D" w14:paraId="057E079C"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59FEFC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1.17</w:t>
            </w:r>
          </w:p>
        </w:tc>
        <w:tc>
          <w:tcPr>
            <w:tcW w:w="7370" w:type="dxa"/>
            <w:tcBorders>
              <w:top w:val="single" w:sz="4" w:space="0" w:color="auto"/>
              <w:left w:val="single" w:sz="4" w:space="0" w:color="auto"/>
              <w:bottom w:val="single" w:sz="4" w:space="0" w:color="auto"/>
              <w:right w:val="single" w:sz="4" w:space="0" w:color="auto"/>
            </w:tcBorders>
            <w:hideMark/>
          </w:tcPr>
          <w:p w14:paraId="23BF85D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B16597" w:rsidRPr="001C067D" w14:paraId="60065327"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EF6AD3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1.18</w:t>
            </w:r>
          </w:p>
        </w:tc>
        <w:tc>
          <w:tcPr>
            <w:tcW w:w="7370" w:type="dxa"/>
            <w:tcBorders>
              <w:top w:val="single" w:sz="4" w:space="0" w:color="auto"/>
              <w:left w:val="single" w:sz="4" w:space="0" w:color="auto"/>
              <w:bottom w:val="single" w:sz="4" w:space="0" w:color="auto"/>
              <w:right w:val="single" w:sz="4" w:space="0" w:color="auto"/>
            </w:tcBorders>
            <w:hideMark/>
          </w:tcPr>
          <w:p w14:paraId="6860AE2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собственные краткие письменные и устные сообщения на основе 2 - 3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tc>
      </w:tr>
      <w:tr w:rsidR="00B16597" w:rsidRPr="001C067D" w14:paraId="117A55AC"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DB0ED7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1.19</w:t>
            </w:r>
          </w:p>
        </w:tc>
        <w:tc>
          <w:tcPr>
            <w:tcW w:w="7370" w:type="dxa"/>
            <w:tcBorders>
              <w:top w:val="single" w:sz="4" w:space="0" w:color="auto"/>
              <w:left w:val="single" w:sz="4" w:space="0" w:color="auto"/>
              <w:bottom w:val="single" w:sz="4" w:space="0" w:color="auto"/>
              <w:right w:val="single" w:sz="4" w:space="0" w:color="auto"/>
            </w:tcBorders>
            <w:hideMark/>
          </w:tcPr>
          <w:p w14:paraId="3792B01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tc>
      </w:tr>
    </w:tbl>
    <w:p w14:paraId="1D356FDE" w14:textId="77777777" w:rsidR="00B16597" w:rsidRPr="001C067D" w:rsidRDefault="00B16597" w:rsidP="001C067D">
      <w:pPr>
        <w:pStyle w:val="ConsPlusNormal"/>
        <w:jc w:val="both"/>
        <w:rPr>
          <w:rFonts w:ascii="Times New Roman" w:hAnsi="Times New Roman" w:cs="Times New Roman"/>
          <w:sz w:val="24"/>
          <w:szCs w:val="24"/>
        </w:rPr>
      </w:pPr>
    </w:p>
    <w:p w14:paraId="26115CF6" w14:textId="77777777" w:rsidR="00B16597" w:rsidRPr="001C067D" w:rsidRDefault="00B16597"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22.1</w:t>
      </w:r>
    </w:p>
    <w:p w14:paraId="0327FD85" w14:textId="77777777" w:rsidR="00B16597" w:rsidRPr="001C067D" w:rsidRDefault="00B16597" w:rsidP="001C067D">
      <w:pPr>
        <w:pStyle w:val="ConsPlusNormal"/>
        <w:jc w:val="both"/>
        <w:rPr>
          <w:rFonts w:ascii="Times New Roman" w:hAnsi="Times New Roman" w:cs="Times New Roman"/>
          <w:sz w:val="24"/>
          <w:szCs w:val="24"/>
        </w:rPr>
      </w:pPr>
    </w:p>
    <w:p w14:paraId="30359AF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(7 класс)</w:t>
      </w:r>
    </w:p>
    <w:p w14:paraId="1387437D" w14:textId="77777777" w:rsidR="00B16597" w:rsidRPr="001C067D" w:rsidRDefault="00B16597"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B16597" w:rsidRPr="001C067D" w14:paraId="3CA128FB" w14:textId="77777777" w:rsidTr="00B16597">
        <w:tc>
          <w:tcPr>
            <w:tcW w:w="1191" w:type="dxa"/>
            <w:tcBorders>
              <w:top w:val="single" w:sz="4" w:space="0" w:color="auto"/>
              <w:left w:val="single" w:sz="4" w:space="0" w:color="auto"/>
              <w:bottom w:val="single" w:sz="4" w:space="0" w:color="auto"/>
              <w:right w:val="single" w:sz="4" w:space="0" w:color="auto"/>
            </w:tcBorders>
            <w:hideMark/>
          </w:tcPr>
          <w:p w14:paraId="4734D4A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раздела</w:t>
            </w:r>
          </w:p>
        </w:tc>
        <w:tc>
          <w:tcPr>
            <w:tcW w:w="1474" w:type="dxa"/>
            <w:tcBorders>
              <w:top w:val="single" w:sz="4" w:space="0" w:color="auto"/>
              <w:left w:val="single" w:sz="4" w:space="0" w:color="auto"/>
              <w:bottom w:val="single" w:sz="4" w:space="0" w:color="auto"/>
              <w:right w:val="single" w:sz="4" w:space="0" w:color="auto"/>
            </w:tcBorders>
            <w:hideMark/>
          </w:tcPr>
          <w:p w14:paraId="50CEADA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элемента</w:t>
            </w:r>
          </w:p>
        </w:tc>
        <w:tc>
          <w:tcPr>
            <w:tcW w:w="6406" w:type="dxa"/>
            <w:tcBorders>
              <w:top w:val="single" w:sz="4" w:space="0" w:color="auto"/>
              <w:left w:val="single" w:sz="4" w:space="0" w:color="auto"/>
              <w:bottom w:val="single" w:sz="4" w:space="0" w:color="auto"/>
              <w:right w:val="single" w:sz="4" w:space="0" w:color="auto"/>
            </w:tcBorders>
            <w:hideMark/>
          </w:tcPr>
          <w:p w14:paraId="23E8FF9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w:t>
            </w:r>
          </w:p>
        </w:tc>
      </w:tr>
      <w:tr w:rsidR="00B16597" w:rsidRPr="001C067D" w14:paraId="6AA9A9D7" w14:textId="77777777" w:rsidTr="00B16597">
        <w:tc>
          <w:tcPr>
            <w:tcW w:w="1191" w:type="dxa"/>
            <w:vMerge w:val="restart"/>
            <w:tcBorders>
              <w:top w:val="single" w:sz="4" w:space="0" w:color="auto"/>
              <w:left w:val="single" w:sz="4" w:space="0" w:color="auto"/>
              <w:bottom w:val="single" w:sz="4" w:space="0" w:color="auto"/>
              <w:right w:val="single" w:sz="4" w:space="0" w:color="auto"/>
            </w:tcBorders>
            <w:hideMark/>
          </w:tcPr>
          <w:p w14:paraId="0DADEDB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880" w:type="dxa"/>
            <w:gridSpan w:val="2"/>
            <w:tcBorders>
              <w:top w:val="single" w:sz="4" w:space="0" w:color="auto"/>
              <w:left w:val="single" w:sz="4" w:space="0" w:color="auto"/>
              <w:bottom w:val="single" w:sz="4" w:space="0" w:color="auto"/>
              <w:right w:val="single" w:sz="4" w:space="0" w:color="auto"/>
            </w:tcBorders>
            <w:hideMark/>
          </w:tcPr>
          <w:p w14:paraId="648558B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ФИЗИКА И ЕЕ РОЛЬ В ПОЗНАНИИ ОКРУЖАЮЩЕГО МИРА</w:t>
            </w:r>
          </w:p>
        </w:tc>
      </w:tr>
      <w:tr w:rsidR="00B16597" w:rsidRPr="001C067D" w14:paraId="176A6C28"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09E587E2"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59A965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6406" w:type="dxa"/>
            <w:tcBorders>
              <w:top w:val="single" w:sz="4" w:space="0" w:color="auto"/>
              <w:left w:val="single" w:sz="4" w:space="0" w:color="auto"/>
              <w:bottom w:val="single" w:sz="4" w:space="0" w:color="auto"/>
              <w:right w:val="single" w:sz="4" w:space="0" w:color="auto"/>
            </w:tcBorders>
            <w:hideMark/>
          </w:tcPr>
          <w:p w14:paraId="5687162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Физика - наука о природе. Явления природы. Физические явления: механические, тепловые, электрические, магнитные, световые, звуковые</w:t>
            </w:r>
          </w:p>
        </w:tc>
      </w:tr>
      <w:tr w:rsidR="00B16597" w:rsidRPr="001C067D" w14:paraId="784E45E0"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68C3E9A9"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EE7DBE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6406" w:type="dxa"/>
            <w:tcBorders>
              <w:top w:val="single" w:sz="4" w:space="0" w:color="auto"/>
              <w:left w:val="single" w:sz="4" w:space="0" w:color="auto"/>
              <w:bottom w:val="single" w:sz="4" w:space="0" w:color="auto"/>
              <w:right w:val="single" w:sz="4" w:space="0" w:color="auto"/>
            </w:tcBorders>
            <w:hideMark/>
          </w:tcPr>
          <w:p w14:paraId="5FEBE8C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Физические величины. Измерение физических величин. Физические приборы. Погрешность измерений. Международная система единиц</w:t>
            </w:r>
          </w:p>
        </w:tc>
      </w:tr>
      <w:tr w:rsidR="00B16597" w:rsidRPr="001C067D" w14:paraId="28316DCB"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6DDBA0ED"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DB99C5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6406" w:type="dxa"/>
            <w:tcBorders>
              <w:top w:val="single" w:sz="4" w:space="0" w:color="auto"/>
              <w:left w:val="single" w:sz="4" w:space="0" w:color="auto"/>
              <w:bottom w:val="single" w:sz="4" w:space="0" w:color="auto"/>
              <w:right w:val="single" w:sz="4" w:space="0" w:color="auto"/>
            </w:tcBorders>
            <w:hideMark/>
          </w:tcPr>
          <w:p w14:paraId="74B03D6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p>
        </w:tc>
      </w:tr>
      <w:tr w:rsidR="00B16597" w:rsidRPr="001C067D" w14:paraId="7242564C"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0B4DCD81"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2D18FA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6406" w:type="dxa"/>
            <w:tcBorders>
              <w:top w:val="single" w:sz="4" w:space="0" w:color="auto"/>
              <w:left w:val="single" w:sz="4" w:space="0" w:color="auto"/>
              <w:bottom w:val="single" w:sz="4" w:space="0" w:color="auto"/>
              <w:right w:val="single" w:sz="4" w:space="0" w:color="auto"/>
            </w:tcBorders>
            <w:hideMark/>
          </w:tcPr>
          <w:p w14:paraId="7C80BF9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Описание физических явлений с помощью моделей</w:t>
            </w:r>
          </w:p>
        </w:tc>
      </w:tr>
      <w:tr w:rsidR="00B16597" w:rsidRPr="001C067D" w14:paraId="21C957D5"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75F59106"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8C9974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6406" w:type="dxa"/>
            <w:tcBorders>
              <w:top w:val="single" w:sz="4" w:space="0" w:color="auto"/>
              <w:left w:val="single" w:sz="4" w:space="0" w:color="auto"/>
              <w:bottom w:val="single" w:sz="4" w:space="0" w:color="auto"/>
              <w:right w:val="single" w:sz="4" w:space="0" w:color="auto"/>
            </w:tcBorders>
            <w:hideMark/>
          </w:tcPr>
          <w:p w14:paraId="18BD61A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Практические работы:</w:t>
            </w:r>
          </w:p>
          <w:p w14:paraId="3457010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Измерение расстояний.</w:t>
            </w:r>
          </w:p>
          <w:p w14:paraId="08CE60F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Измерение объема жидкости и твердого тела.</w:t>
            </w:r>
          </w:p>
          <w:p w14:paraId="706A1F1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Определение размеров малых тел.</w:t>
            </w:r>
          </w:p>
          <w:p w14:paraId="3237CD3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Измерение температуры при помощи жидкостного термометра и датчика температуры</w:t>
            </w:r>
          </w:p>
        </w:tc>
      </w:tr>
      <w:tr w:rsidR="00B16597" w:rsidRPr="001C067D" w14:paraId="1D123A40" w14:textId="77777777" w:rsidTr="00B16597">
        <w:tc>
          <w:tcPr>
            <w:tcW w:w="1191" w:type="dxa"/>
            <w:vMerge w:val="restart"/>
            <w:tcBorders>
              <w:top w:val="single" w:sz="4" w:space="0" w:color="auto"/>
              <w:left w:val="single" w:sz="4" w:space="0" w:color="auto"/>
              <w:bottom w:val="single" w:sz="4" w:space="0" w:color="auto"/>
              <w:right w:val="single" w:sz="4" w:space="0" w:color="auto"/>
            </w:tcBorders>
            <w:hideMark/>
          </w:tcPr>
          <w:p w14:paraId="443B427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880" w:type="dxa"/>
            <w:gridSpan w:val="2"/>
            <w:tcBorders>
              <w:top w:val="single" w:sz="4" w:space="0" w:color="auto"/>
              <w:left w:val="single" w:sz="4" w:space="0" w:color="auto"/>
              <w:bottom w:val="single" w:sz="4" w:space="0" w:color="auto"/>
              <w:right w:val="single" w:sz="4" w:space="0" w:color="auto"/>
            </w:tcBorders>
            <w:hideMark/>
          </w:tcPr>
          <w:p w14:paraId="3071E95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ПЕРВОНАЧАЛЬНЫЕ СВЕДЕНИЯ О СТРОЕНИИ ВЕЩЕСТВА</w:t>
            </w:r>
          </w:p>
        </w:tc>
      </w:tr>
      <w:tr w:rsidR="00B16597" w:rsidRPr="001C067D" w14:paraId="51B6F065"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5F517C32"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41666E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6406" w:type="dxa"/>
            <w:tcBorders>
              <w:top w:val="single" w:sz="4" w:space="0" w:color="auto"/>
              <w:left w:val="single" w:sz="4" w:space="0" w:color="auto"/>
              <w:bottom w:val="single" w:sz="4" w:space="0" w:color="auto"/>
              <w:right w:val="single" w:sz="4" w:space="0" w:color="auto"/>
            </w:tcBorders>
            <w:hideMark/>
          </w:tcPr>
          <w:p w14:paraId="7A7766F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Строение вещества: атомы и молекулы, их размеры. Опыты, доказывающие дискретное строение вещества</w:t>
            </w:r>
          </w:p>
        </w:tc>
      </w:tr>
      <w:tr w:rsidR="00B16597" w:rsidRPr="001C067D" w14:paraId="13F7A21D"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72312F86"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3F929E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6406" w:type="dxa"/>
            <w:tcBorders>
              <w:top w:val="single" w:sz="4" w:space="0" w:color="auto"/>
              <w:left w:val="single" w:sz="4" w:space="0" w:color="auto"/>
              <w:bottom w:val="single" w:sz="4" w:space="0" w:color="auto"/>
              <w:right w:val="single" w:sz="4" w:space="0" w:color="auto"/>
            </w:tcBorders>
            <w:hideMark/>
          </w:tcPr>
          <w:p w14:paraId="68C9776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Движение частиц вещества. Связь скорости движения частиц с температурой. Броуновское движение, диффузия</w:t>
            </w:r>
          </w:p>
        </w:tc>
      </w:tr>
      <w:tr w:rsidR="00B16597" w:rsidRPr="001C067D" w14:paraId="3BF6574D"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1E12DC46"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499239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6406" w:type="dxa"/>
            <w:tcBorders>
              <w:top w:val="single" w:sz="4" w:space="0" w:color="auto"/>
              <w:left w:val="single" w:sz="4" w:space="0" w:color="auto"/>
              <w:bottom w:val="single" w:sz="4" w:space="0" w:color="auto"/>
              <w:right w:val="single" w:sz="4" w:space="0" w:color="auto"/>
            </w:tcBorders>
            <w:hideMark/>
          </w:tcPr>
          <w:p w14:paraId="11F6967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Взаимодействие частиц вещества: притяжение и отталкивание</w:t>
            </w:r>
          </w:p>
        </w:tc>
      </w:tr>
      <w:tr w:rsidR="00B16597" w:rsidRPr="001C067D" w14:paraId="050228BA"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747FEE2D"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AE11FF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6406" w:type="dxa"/>
            <w:tcBorders>
              <w:top w:val="single" w:sz="4" w:space="0" w:color="auto"/>
              <w:left w:val="single" w:sz="4" w:space="0" w:color="auto"/>
              <w:bottom w:val="single" w:sz="4" w:space="0" w:color="auto"/>
              <w:right w:val="single" w:sz="4" w:space="0" w:color="auto"/>
            </w:tcBorders>
            <w:hideMark/>
          </w:tcPr>
          <w:p w14:paraId="59935A7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строением</w:t>
            </w:r>
          </w:p>
        </w:tc>
      </w:tr>
      <w:tr w:rsidR="00B16597" w:rsidRPr="001C067D" w14:paraId="0F1B26E9"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3EE12277"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DF4003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6406" w:type="dxa"/>
            <w:tcBorders>
              <w:top w:val="single" w:sz="4" w:space="0" w:color="auto"/>
              <w:left w:val="single" w:sz="4" w:space="0" w:color="auto"/>
              <w:bottom w:val="single" w:sz="4" w:space="0" w:color="auto"/>
              <w:right w:val="single" w:sz="4" w:space="0" w:color="auto"/>
            </w:tcBorders>
            <w:hideMark/>
          </w:tcPr>
          <w:p w14:paraId="74B9987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Особенности агрегатных состояний воды</w:t>
            </w:r>
          </w:p>
        </w:tc>
      </w:tr>
      <w:tr w:rsidR="00B16597" w:rsidRPr="001C067D" w14:paraId="1AB6D265"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1FB0811A"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1558EB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6406" w:type="dxa"/>
            <w:tcBorders>
              <w:top w:val="single" w:sz="4" w:space="0" w:color="auto"/>
              <w:left w:val="single" w:sz="4" w:space="0" w:color="auto"/>
              <w:bottom w:val="single" w:sz="4" w:space="0" w:color="auto"/>
              <w:right w:val="single" w:sz="4" w:space="0" w:color="auto"/>
            </w:tcBorders>
            <w:hideMark/>
          </w:tcPr>
          <w:p w14:paraId="5A51259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Практические работы:</w:t>
            </w:r>
          </w:p>
          <w:p w14:paraId="761C48F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Оценка диаметра атома методом рядов (с использованием фотографий).</w:t>
            </w:r>
          </w:p>
          <w:p w14:paraId="36289C5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Опыты по наблюдению теплового расширения газов.</w:t>
            </w:r>
          </w:p>
          <w:p w14:paraId="4F01FF9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Опыты по обнаружению действия сил молекулярного притяжения</w:t>
            </w:r>
          </w:p>
        </w:tc>
      </w:tr>
      <w:tr w:rsidR="00B16597" w:rsidRPr="001C067D" w14:paraId="4A13044C" w14:textId="77777777" w:rsidTr="00B16597">
        <w:tc>
          <w:tcPr>
            <w:tcW w:w="1191" w:type="dxa"/>
            <w:vMerge w:val="restart"/>
            <w:tcBorders>
              <w:top w:val="single" w:sz="4" w:space="0" w:color="auto"/>
              <w:left w:val="single" w:sz="4" w:space="0" w:color="auto"/>
              <w:bottom w:val="single" w:sz="4" w:space="0" w:color="auto"/>
              <w:right w:val="single" w:sz="4" w:space="0" w:color="auto"/>
            </w:tcBorders>
            <w:hideMark/>
          </w:tcPr>
          <w:p w14:paraId="72B2294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880" w:type="dxa"/>
            <w:gridSpan w:val="2"/>
            <w:tcBorders>
              <w:top w:val="single" w:sz="4" w:space="0" w:color="auto"/>
              <w:left w:val="single" w:sz="4" w:space="0" w:color="auto"/>
              <w:bottom w:val="single" w:sz="4" w:space="0" w:color="auto"/>
              <w:right w:val="single" w:sz="4" w:space="0" w:color="auto"/>
            </w:tcBorders>
            <w:hideMark/>
          </w:tcPr>
          <w:p w14:paraId="37E7938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ДВИЖЕНИЕ И ВЗАИМОДЕЙСТВИЕ ТЕЛ</w:t>
            </w:r>
          </w:p>
        </w:tc>
      </w:tr>
      <w:tr w:rsidR="00B16597" w:rsidRPr="001C067D" w14:paraId="3B95AF4A"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5698AD2D"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A3881D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6406" w:type="dxa"/>
            <w:tcBorders>
              <w:top w:val="single" w:sz="4" w:space="0" w:color="auto"/>
              <w:left w:val="single" w:sz="4" w:space="0" w:color="auto"/>
              <w:bottom w:val="single" w:sz="4" w:space="0" w:color="auto"/>
              <w:right w:val="single" w:sz="4" w:space="0" w:color="auto"/>
            </w:tcBorders>
            <w:hideMark/>
          </w:tcPr>
          <w:p w14:paraId="24D9336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Механическое движение. Равномерное и неравномерное движение</w:t>
            </w:r>
          </w:p>
        </w:tc>
      </w:tr>
      <w:tr w:rsidR="00B16597" w:rsidRPr="001C067D" w14:paraId="013E9819"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78727E8C"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B6DCAC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6406" w:type="dxa"/>
            <w:tcBorders>
              <w:top w:val="single" w:sz="4" w:space="0" w:color="auto"/>
              <w:left w:val="single" w:sz="4" w:space="0" w:color="auto"/>
              <w:bottom w:val="single" w:sz="4" w:space="0" w:color="auto"/>
              <w:right w:val="single" w:sz="4" w:space="0" w:color="auto"/>
            </w:tcBorders>
            <w:hideMark/>
          </w:tcPr>
          <w:p w14:paraId="1E0A03C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Скорость. Средняя скорость при неравномерном движении. Расчет пути и времени движения</w:t>
            </w:r>
          </w:p>
        </w:tc>
      </w:tr>
      <w:tr w:rsidR="00B16597" w:rsidRPr="001C067D" w14:paraId="1E5F8629"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595DA529"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8960AE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6406" w:type="dxa"/>
            <w:tcBorders>
              <w:top w:val="single" w:sz="4" w:space="0" w:color="auto"/>
              <w:left w:val="single" w:sz="4" w:space="0" w:color="auto"/>
              <w:bottom w:val="single" w:sz="4" w:space="0" w:color="auto"/>
              <w:right w:val="single" w:sz="4" w:space="0" w:color="auto"/>
            </w:tcBorders>
            <w:hideMark/>
          </w:tcPr>
          <w:p w14:paraId="2F2E4D7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Явление инерции. Закон инерции. Взаимодействие тел как причина изменения скорости движения тел. Масса как мера инертности тела</w:t>
            </w:r>
          </w:p>
        </w:tc>
      </w:tr>
      <w:tr w:rsidR="00B16597" w:rsidRPr="001C067D" w14:paraId="7AB85518"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51AA8CE3"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6EBD0E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6406" w:type="dxa"/>
            <w:tcBorders>
              <w:top w:val="single" w:sz="4" w:space="0" w:color="auto"/>
              <w:left w:val="single" w:sz="4" w:space="0" w:color="auto"/>
              <w:bottom w:val="single" w:sz="4" w:space="0" w:color="auto"/>
              <w:right w:val="single" w:sz="4" w:space="0" w:color="auto"/>
            </w:tcBorders>
            <w:hideMark/>
          </w:tcPr>
          <w:p w14:paraId="6FBB2CF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Плотность вещества. Связь плотности с количеством молекул в единице объема вещества</w:t>
            </w:r>
          </w:p>
        </w:tc>
      </w:tr>
      <w:tr w:rsidR="00B16597" w:rsidRPr="001C067D" w14:paraId="06CB029B"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0CA56C70"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13DBBC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6406" w:type="dxa"/>
            <w:tcBorders>
              <w:top w:val="single" w:sz="4" w:space="0" w:color="auto"/>
              <w:left w:val="single" w:sz="4" w:space="0" w:color="auto"/>
              <w:bottom w:val="single" w:sz="4" w:space="0" w:color="auto"/>
              <w:right w:val="single" w:sz="4" w:space="0" w:color="auto"/>
            </w:tcBorders>
            <w:hideMark/>
          </w:tcPr>
          <w:p w14:paraId="7858EEB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Сила как характеристика взаимодействия тел</w:t>
            </w:r>
          </w:p>
        </w:tc>
      </w:tr>
      <w:tr w:rsidR="00B16597" w:rsidRPr="001C067D" w14:paraId="6D7E7BF6"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352FAE3B"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13BD09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6406" w:type="dxa"/>
            <w:tcBorders>
              <w:top w:val="single" w:sz="4" w:space="0" w:color="auto"/>
              <w:left w:val="single" w:sz="4" w:space="0" w:color="auto"/>
              <w:bottom w:val="single" w:sz="4" w:space="0" w:color="auto"/>
              <w:right w:val="single" w:sz="4" w:space="0" w:color="auto"/>
            </w:tcBorders>
            <w:hideMark/>
          </w:tcPr>
          <w:p w14:paraId="6EBD414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Сила упругости и закон Гука. Измерение силы с помощью динамометра</w:t>
            </w:r>
          </w:p>
        </w:tc>
      </w:tr>
      <w:tr w:rsidR="00B16597" w:rsidRPr="001C067D" w14:paraId="2292B867"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28668E12"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1650C3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3.7</w:t>
            </w:r>
          </w:p>
        </w:tc>
        <w:tc>
          <w:tcPr>
            <w:tcW w:w="6406" w:type="dxa"/>
            <w:tcBorders>
              <w:top w:val="single" w:sz="4" w:space="0" w:color="auto"/>
              <w:left w:val="single" w:sz="4" w:space="0" w:color="auto"/>
              <w:bottom w:val="single" w:sz="4" w:space="0" w:color="auto"/>
              <w:right w:val="single" w:sz="4" w:space="0" w:color="auto"/>
            </w:tcBorders>
            <w:hideMark/>
          </w:tcPr>
          <w:p w14:paraId="1C91DB3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Явление тяготения и сила тяжести. Сила тяжести на других планетах. Вес тела. Невесомость</w:t>
            </w:r>
          </w:p>
        </w:tc>
      </w:tr>
      <w:tr w:rsidR="00B16597" w:rsidRPr="001C067D" w14:paraId="0D4F6CEF"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71B8FEF9"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11A9DD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3.8</w:t>
            </w:r>
          </w:p>
        </w:tc>
        <w:tc>
          <w:tcPr>
            <w:tcW w:w="6406" w:type="dxa"/>
            <w:tcBorders>
              <w:top w:val="single" w:sz="4" w:space="0" w:color="auto"/>
              <w:left w:val="single" w:sz="4" w:space="0" w:color="auto"/>
              <w:bottom w:val="single" w:sz="4" w:space="0" w:color="auto"/>
              <w:right w:val="single" w:sz="4" w:space="0" w:color="auto"/>
            </w:tcBorders>
            <w:hideMark/>
          </w:tcPr>
          <w:p w14:paraId="552526D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Сила трения. Трение скольжения и трение покоя. Трение в природе и технике</w:t>
            </w:r>
          </w:p>
        </w:tc>
      </w:tr>
      <w:tr w:rsidR="00B16597" w:rsidRPr="001C067D" w14:paraId="0A7921DD"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3B12BF1A"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93A1DB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3.9</w:t>
            </w:r>
          </w:p>
        </w:tc>
        <w:tc>
          <w:tcPr>
            <w:tcW w:w="6406" w:type="dxa"/>
            <w:tcBorders>
              <w:top w:val="single" w:sz="4" w:space="0" w:color="auto"/>
              <w:left w:val="single" w:sz="4" w:space="0" w:color="auto"/>
              <w:bottom w:val="single" w:sz="4" w:space="0" w:color="auto"/>
              <w:right w:val="single" w:sz="4" w:space="0" w:color="auto"/>
            </w:tcBorders>
            <w:hideMark/>
          </w:tcPr>
          <w:p w14:paraId="2592C41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Сложение сил, направленных по одной прямой. Равнодействующая сил</w:t>
            </w:r>
          </w:p>
        </w:tc>
      </w:tr>
      <w:tr w:rsidR="00B16597" w:rsidRPr="001C067D" w14:paraId="5F3F028C"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6414D2A8"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DE259C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3.10</w:t>
            </w:r>
          </w:p>
        </w:tc>
        <w:tc>
          <w:tcPr>
            <w:tcW w:w="6406" w:type="dxa"/>
            <w:tcBorders>
              <w:top w:val="single" w:sz="4" w:space="0" w:color="auto"/>
              <w:left w:val="single" w:sz="4" w:space="0" w:color="auto"/>
              <w:bottom w:val="single" w:sz="4" w:space="0" w:color="auto"/>
              <w:right w:val="single" w:sz="4" w:space="0" w:color="auto"/>
            </w:tcBorders>
            <w:hideMark/>
          </w:tcPr>
          <w:p w14:paraId="3F9B5D4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Практические работы</w:t>
            </w:r>
          </w:p>
          <w:p w14:paraId="4656E7F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Определение скорости равномерного движения (шарика в жидкости, модели электрического автомобиля и так далее).</w:t>
            </w:r>
          </w:p>
          <w:p w14:paraId="0F0D501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Определение средней скорости скольжения бруска или шарика по наклонной плоскости.</w:t>
            </w:r>
          </w:p>
          <w:p w14:paraId="0CC62AA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Определение плотности твердого тела.</w:t>
            </w:r>
          </w:p>
          <w:p w14:paraId="295FB15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Опыты, демонстрирующие зависимость растяжения (деформации) пружины от приложенной силы.</w:t>
            </w:r>
          </w:p>
          <w:p w14:paraId="5722706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Опыты, демонстрирующие зависимость силы трения скольжения от веса тела и характера соприкасающихся поверхностей</w:t>
            </w:r>
          </w:p>
        </w:tc>
      </w:tr>
      <w:tr w:rsidR="00B16597" w:rsidRPr="001C067D" w14:paraId="682FAD55"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0F519A9E"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8A5462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3.11</w:t>
            </w:r>
          </w:p>
        </w:tc>
        <w:tc>
          <w:tcPr>
            <w:tcW w:w="6406" w:type="dxa"/>
            <w:tcBorders>
              <w:top w:val="single" w:sz="4" w:space="0" w:color="auto"/>
              <w:left w:val="single" w:sz="4" w:space="0" w:color="auto"/>
              <w:bottom w:val="single" w:sz="4" w:space="0" w:color="auto"/>
              <w:right w:val="single" w:sz="4" w:space="0" w:color="auto"/>
            </w:tcBorders>
            <w:hideMark/>
          </w:tcPr>
          <w:p w14:paraId="0780830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Физические явления в природе: примеры движения с различными скоростями в живой и неживой природе, действие силы трения в природе и технике</w:t>
            </w:r>
          </w:p>
        </w:tc>
      </w:tr>
      <w:tr w:rsidR="00B16597" w:rsidRPr="001C067D" w14:paraId="69E685DC"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08199782"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8D612D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3.12</w:t>
            </w:r>
          </w:p>
        </w:tc>
        <w:tc>
          <w:tcPr>
            <w:tcW w:w="6406" w:type="dxa"/>
            <w:tcBorders>
              <w:top w:val="single" w:sz="4" w:space="0" w:color="auto"/>
              <w:left w:val="single" w:sz="4" w:space="0" w:color="auto"/>
              <w:bottom w:val="single" w:sz="4" w:space="0" w:color="auto"/>
              <w:right w:val="single" w:sz="4" w:space="0" w:color="auto"/>
            </w:tcBorders>
            <w:hideMark/>
          </w:tcPr>
          <w:p w14:paraId="279DC04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Технические устройства: динамометр, подшипники</w:t>
            </w:r>
          </w:p>
        </w:tc>
      </w:tr>
      <w:tr w:rsidR="00B16597" w:rsidRPr="001C067D" w14:paraId="17B7033C" w14:textId="77777777" w:rsidTr="00B16597">
        <w:tc>
          <w:tcPr>
            <w:tcW w:w="1191" w:type="dxa"/>
            <w:vMerge w:val="restart"/>
            <w:tcBorders>
              <w:top w:val="single" w:sz="4" w:space="0" w:color="auto"/>
              <w:left w:val="single" w:sz="4" w:space="0" w:color="auto"/>
              <w:bottom w:val="single" w:sz="4" w:space="0" w:color="auto"/>
              <w:right w:val="single" w:sz="4" w:space="0" w:color="auto"/>
            </w:tcBorders>
            <w:hideMark/>
          </w:tcPr>
          <w:p w14:paraId="4BAA44D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880" w:type="dxa"/>
            <w:gridSpan w:val="2"/>
            <w:tcBorders>
              <w:top w:val="single" w:sz="4" w:space="0" w:color="auto"/>
              <w:left w:val="single" w:sz="4" w:space="0" w:color="auto"/>
              <w:bottom w:val="single" w:sz="4" w:space="0" w:color="auto"/>
              <w:right w:val="single" w:sz="4" w:space="0" w:color="auto"/>
            </w:tcBorders>
            <w:hideMark/>
          </w:tcPr>
          <w:p w14:paraId="5E2049A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ДАВЛЕНИЕ ТВЕРДЫХ ТЕЛ, ЖИДКОСТЕЙ И ГАЗОВ</w:t>
            </w:r>
          </w:p>
        </w:tc>
      </w:tr>
      <w:tr w:rsidR="00B16597" w:rsidRPr="001C067D" w14:paraId="00DF6392"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6303CDAA"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3F5EDC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6406" w:type="dxa"/>
            <w:tcBorders>
              <w:top w:val="single" w:sz="4" w:space="0" w:color="auto"/>
              <w:left w:val="single" w:sz="4" w:space="0" w:color="auto"/>
              <w:bottom w:val="single" w:sz="4" w:space="0" w:color="auto"/>
              <w:right w:val="single" w:sz="4" w:space="0" w:color="auto"/>
            </w:tcBorders>
            <w:hideMark/>
          </w:tcPr>
          <w:p w14:paraId="2CB041F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Давление твердого тела. Способы уменьшения и увеличения давления</w:t>
            </w:r>
          </w:p>
        </w:tc>
      </w:tr>
      <w:tr w:rsidR="00B16597" w:rsidRPr="001C067D" w14:paraId="1B2F13C3"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14FB8C6B"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146971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6406" w:type="dxa"/>
            <w:tcBorders>
              <w:top w:val="single" w:sz="4" w:space="0" w:color="auto"/>
              <w:left w:val="single" w:sz="4" w:space="0" w:color="auto"/>
              <w:bottom w:val="single" w:sz="4" w:space="0" w:color="auto"/>
              <w:right w:val="single" w:sz="4" w:space="0" w:color="auto"/>
            </w:tcBorders>
            <w:hideMark/>
          </w:tcPr>
          <w:p w14:paraId="5C1E8DB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Давление газа. Зависимость давления газа от объема, температуры</w:t>
            </w:r>
          </w:p>
        </w:tc>
      </w:tr>
      <w:tr w:rsidR="00B16597" w:rsidRPr="001C067D" w14:paraId="450A4C4B"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7815E811"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B74D84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6406" w:type="dxa"/>
            <w:tcBorders>
              <w:top w:val="single" w:sz="4" w:space="0" w:color="auto"/>
              <w:left w:val="single" w:sz="4" w:space="0" w:color="auto"/>
              <w:bottom w:val="single" w:sz="4" w:space="0" w:color="auto"/>
              <w:right w:val="single" w:sz="4" w:space="0" w:color="auto"/>
            </w:tcBorders>
            <w:hideMark/>
          </w:tcPr>
          <w:p w14:paraId="4C99D84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Передача давления твердыми телами, жидкостями и газами. Закон Паскаля. Пневматические машины</w:t>
            </w:r>
          </w:p>
        </w:tc>
      </w:tr>
      <w:tr w:rsidR="00B16597" w:rsidRPr="001C067D" w14:paraId="186DB807"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371DBDCD"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B07322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6406" w:type="dxa"/>
            <w:tcBorders>
              <w:top w:val="single" w:sz="4" w:space="0" w:color="auto"/>
              <w:left w:val="single" w:sz="4" w:space="0" w:color="auto"/>
              <w:bottom w:val="single" w:sz="4" w:space="0" w:color="auto"/>
              <w:right w:val="single" w:sz="4" w:space="0" w:color="auto"/>
            </w:tcBorders>
            <w:hideMark/>
          </w:tcPr>
          <w:p w14:paraId="2E1C8D8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Зависимость давления жидкости от глубины. Гидростатический парадокс. Сообщающиеся сосуды. Гидравлические механизмы</w:t>
            </w:r>
          </w:p>
        </w:tc>
      </w:tr>
      <w:tr w:rsidR="00B16597" w:rsidRPr="001C067D" w14:paraId="08654038"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4439AB6D"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37247F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6406" w:type="dxa"/>
            <w:tcBorders>
              <w:top w:val="single" w:sz="4" w:space="0" w:color="auto"/>
              <w:left w:val="single" w:sz="4" w:space="0" w:color="auto"/>
              <w:bottom w:val="single" w:sz="4" w:space="0" w:color="auto"/>
              <w:right w:val="single" w:sz="4" w:space="0" w:color="auto"/>
            </w:tcBorders>
            <w:hideMark/>
          </w:tcPr>
          <w:p w14:paraId="0240BB7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Атмосфера Земли и атмосферное давление. Причины существования воздушной оболочки Земли. Опыт Торричелли. Зависимость атмосферного давления от высоты над уровнем моря</w:t>
            </w:r>
          </w:p>
        </w:tc>
      </w:tr>
      <w:tr w:rsidR="00B16597" w:rsidRPr="001C067D" w14:paraId="2997AF15"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2F5D525A"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A2D256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w:t>
            </w:r>
          </w:p>
        </w:tc>
        <w:tc>
          <w:tcPr>
            <w:tcW w:w="6406" w:type="dxa"/>
            <w:tcBorders>
              <w:top w:val="single" w:sz="4" w:space="0" w:color="auto"/>
              <w:left w:val="single" w:sz="4" w:space="0" w:color="auto"/>
              <w:bottom w:val="single" w:sz="4" w:space="0" w:color="auto"/>
              <w:right w:val="single" w:sz="4" w:space="0" w:color="auto"/>
            </w:tcBorders>
            <w:hideMark/>
          </w:tcPr>
          <w:p w14:paraId="2100751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Измерение атмосферного давления. Приборы для измерения атмосферного давления</w:t>
            </w:r>
          </w:p>
        </w:tc>
      </w:tr>
      <w:tr w:rsidR="00B16597" w:rsidRPr="001C067D" w14:paraId="21C7EFF3"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3B2486AB"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34F1BA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w:t>
            </w:r>
          </w:p>
        </w:tc>
        <w:tc>
          <w:tcPr>
            <w:tcW w:w="6406" w:type="dxa"/>
            <w:tcBorders>
              <w:top w:val="single" w:sz="4" w:space="0" w:color="auto"/>
              <w:left w:val="single" w:sz="4" w:space="0" w:color="auto"/>
              <w:bottom w:val="single" w:sz="4" w:space="0" w:color="auto"/>
              <w:right w:val="single" w:sz="4" w:space="0" w:color="auto"/>
            </w:tcBorders>
            <w:hideMark/>
          </w:tcPr>
          <w:p w14:paraId="0CE3FF5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Действие жидкости и газа на погруженное в них тело. Выталкивающая (архимедова) сила. Закон Архимеда</w:t>
            </w:r>
          </w:p>
        </w:tc>
      </w:tr>
      <w:tr w:rsidR="00B16597" w:rsidRPr="001C067D" w14:paraId="5914E8BC"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0E4CF5FE"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985C8C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w:t>
            </w:r>
          </w:p>
        </w:tc>
        <w:tc>
          <w:tcPr>
            <w:tcW w:w="6406" w:type="dxa"/>
            <w:tcBorders>
              <w:top w:val="single" w:sz="4" w:space="0" w:color="auto"/>
              <w:left w:val="single" w:sz="4" w:space="0" w:color="auto"/>
              <w:bottom w:val="single" w:sz="4" w:space="0" w:color="auto"/>
              <w:right w:val="single" w:sz="4" w:space="0" w:color="auto"/>
            </w:tcBorders>
            <w:hideMark/>
          </w:tcPr>
          <w:p w14:paraId="5C73948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Плавание тел. Воздухоплавание</w:t>
            </w:r>
          </w:p>
        </w:tc>
      </w:tr>
      <w:tr w:rsidR="00B16597" w:rsidRPr="001C067D" w14:paraId="05015B36"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12316644"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C2CFCB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4.9</w:t>
            </w:r>
          </w:p>
        </w:tc>
        <w:tc>
          <w:tcPr>
            <w:tcW w:w="6406" w:type="dxa"/>
            <w:tcBorders>
              <w:top w:val="single" w:sz="4" w:space="0" w:color="auto"/>
              <w:left w:val="single" w:sz="4" w:space="0" w:color="auto"/>
              <w:bottom w:val="single" w:sz="4" w:space="0" w:color="auto"/>
              <w:right w:val="single" w:sz="4" w:space="0" w:color="auto"/>
            </w:tcBorders>
            <w:hideMark/>
          </w:tcPr>
          <w:p w14:paraId="34E8EE2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Практические работы:</w:t>
            </w:r>
          </w:p>
          <w:p w14:paraId="6704FB9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Исследование зависимости веса тела в воде от объема погруженной в жидкость части тела.</w:t>
            </w:r>
          </w:p>
          <w:p w14:paraId="4534131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Определение выталкивающей силы, действующей на тело, погруженное в жидкость.</w:t>
            </w:r>
          </w:p>
          <w:p w14:paraId="79CD274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Проверка независимости выталкивающей силы, действующей на тело в жидкости, от массы тела.</w:t>
            </w:r>
          </w:p>
          <w:p w14:paraId="4E68CB6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Опыты, демонстрирующие зависимость выталкивающей силы, действующей на тело в жидкости, от объема погруженной в жидкость части тела и от плотности жидкости.</w:t>
            </w:r>
          </w:p>
          <w:p w14:paraId="254FE49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Конструирование ареометра или конструирование лодки и определение ее грузоподъемности</w:t>
            </w:r>
          </w:p>
        </w:tc>
      </w:tr>
      <w:tr w:rsidR="00B16597" w:rsidRPr="001C067D" w14:paraId="6F3BAAA3"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2014DEBE"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BB1D45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4.10</w:t>
            </w:r>
          </w:p>
        </w:tc>
        <w:tc>
          <w:tcPr>
            <w:tcW w:w="6406" w:type="dxa"/>
            <w:tcBorders>
              <w:top w:val="single" w:sz="4" w:space="0" w:color="auto"/>
              <w:left w:val="single" w:sz="4" w:space="0" w:color="auto"/>
              <w:bottom w:val="single" w:sz="4" w:space="0" w:color="auto"/>
              <w:right w:val="single" w:sz="4" w:space="0" w:color="auto"/>
            </w:tcBorders>
            <w:hideMark/>
          </w:tcPr>
          <w:p w14:paraId="502D26F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Физические явления в природе: влияние атмосферного давления на живой организм, плавание рыб</w:t>
            </w:r>
          </w:p>
        </w:tc>
      </w:tr>
      <w:tr w:rsidR="00B16597" w:rsidRPr="001C067D" w14:paraId="6B05C47F"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5F0E2D2B"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DE7B18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w:t>
            </w:r>
          </w:p>
        </w:tc>
        <w:tc>
          <w:tcPr>
            <w:tcW w:w="6406" w:type="dxa"/>
            <w:tcBorders>
              <w:top w:val="single" w:sz="4" w:space="0" w:color="auto"/>
              <w:left w:val="single" w:sz="4" w:space="0" w:color="auto"/>
              <w:bottom w:val="single" w:sz="4" w:space="0" w:color="auto"/>
              <w:right w:val="single" w:sz="4" w:space="0" w:color="auto"/>
            </w:tcBorders>
            <w:hideMark/>
          </w:tcPr>
          <w:p w14:paraId="7C913E0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Технические устройства: сообщающиеся сосуды, устройство водопровода, гидравлический пресс, манометр, барометр, высотомер, поршневой насос, ареометр</w:t>
            </w:r>
          </w:p>
        </w:tc>
      </w:tr>
      <w:tr w:rsidR="00B16597" w:rsidRPr="001C067D" w14:paraId="2B94A1BB" w14:textId="77777777" w:rsidTr="00B16597">
        <w:tc>
          <w:tcPr>
            <w:tcW w:w="1191" w:type="dxa"/>
            <w:vMerge w:val="restart"/>
            <w:tcBorders>
              <w:top w:val="single" w:sz="4" w:space="0" w:color="auto"/>
              <w:left w:val="single" w:sz="4" w:space="0" w:color="auto"/>
              <w:bottom w:val="single" w:sz="4" w:space="0" w:color="auto"/>
              <w:right w:val="single" w:sz="4" w:space="0" w:color="auto"/>
            </w:tcBorders>
            <w:hideMark/>
          </w:tcPr>
          <w:p w14:paraId="5750254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880" w:type="dxa"/>
            <w:gridSpan w:val="2"/>
            <w:tcBorders>
              <w:top w:val="single" w:sz="4" w:space="0" w:color="auto"/>
              <w:left w:val="single" w:sz="4" w:space="0" w:color="auto"/>
              <w:bottom w:val="single" w:sz="4" w:space="0" w:color="auto"/>
              <w:right w:val="single" w:sz="4" w:space="0" w:color="auto"/>
            </w:tcBorders>
            <w:hideMark/>
          </w:tcPr>
          <w:p w14:paraId="38B24F2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РАБОТА, МОЩНОСТЬ, ЭНЕРГИЯ</w:t>
            </w:r>
          </w:p>
        </w:tc>
      </w:tr>
      <w:tr w:rsidR="00B16597" w:rsidRPr="001C067D" w14:paraId="4451BDBB"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000D4CBE"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945C54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6406" w:type="dxa"/>
            <w:tcBorders>
              <w:top w:val="single" w:sz="4" w:space="0" w:color="auto"/>
              <w:left w:val="single" w:sz="4" w:space="0" w:color="auto"/>
              <w:bottom w:val="single" w:sz="4" w:space="0" w:color="auto"/>
              <w:right w:val="single" w:sz="4" w:space="0" w:color="auto"/>
            </w:tcBorders>
            <w:hideMark/>
          </w:tcPr>
          <w:p w14:paraId="24AE0DB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Механическая работа</w:t>
            </w:r>
          </w:p>
        </w:tc>
      </w:tr>
      <w:tr w:rsidR="00B16597" w:rsidRPr="001C067D" w14:paraId="2BBD950E"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0EE88DCC"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A947CF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6406" w:type="dxa"/>
            <w:tcBorders>
              <w:top w:val="single" w:sz="4" w:space="0" w:color="auto"/>
              <w:left w:val="single" w:sz="4" w:space="0" w:color="auto"/>
              <w:bottom w:val="single" w:sz="4" w:space="0" w:color="auto"/>
              <w:right w:val="single" w:sz="4" w:space="0" w:color="auto"/>
            </w:tcBorders>
            <w:hideMark/>
          </w:tcPr>
          <w:p w14:paraId="7D89D50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Механическая мощность</w:t>
            </w:r>
          </w:p>
        </w:tc>
      </w:tr>
      <w:tr w:rsidR="00B16597" w:rsidRPr="001C067D" w14:paraId="169F11B4"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230C0025"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E6E5EE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5.3</w:t>
            </w:r>
          </w:p>
        </w:tc>
        <w:tc>
          <w:tcPr>
            <w:tcW w:w="6406" w:type="dxa"/>
            <w:tcBorders>
              <w:top w:val="single" w:sz="4" w:space="0" w:color="auto"/>
              <w:left w:val="single" w:sz="4" w:space="0" w:color="auto"/>
              <w:bottom w:val="single" w:sz="4" w:space="0" w:color="auto"/>
              <w:right w:val="single" w:sz="4" w:space="0" w:color="auto"/>
            </w:tcBorders>
            <w:hideMark/>
          </w:tcPr>
          <w:p w14:paraId="0B3BF7D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Простые механизмы: рычаг, блок, наклонная плоскость. Правило равновесия рычага</w:t>
            </w:r>
          </w:p>
        </w:tc>
      </w:tr>
      <w:tr w:rsidR="00B16597" w:rsidRPr="001C067D" w14:paraId="776F5EE3"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6F76D4C5"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CCD741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5.4</w:t>
            </w:r>
          </w:p>
        </w:tc>
        <w:tc>
          <w:tcPr>
            <w:tcW w:w="6406" w:type="dxa"/>
            <w:tcBorders>
              <w:top w:val="single" w:sz="4" w:space="0" w:color="auto"/>
              <w:left w:val="single" w:sz="4" w:space="0" w:color="auto"/>
              <w:bottom w:val="single" w:sz="4" w:space="0" w:color="auto"/>
              <w:right w:val="single" w:sz="4" w:space="0" w:color="auto"/>
            </w:tcBorders>
            <w:hideMark/>
          </w:tcPr>
          <w:p w14:paraId="30EC61C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Применение правила равновесия рычага к блоку</w:t>
            </w:r>
          </w:p>
        </w:tc>
      </w:tr>
      <w:tr w:rsidR="00B16597" w:rsidRPr="001C067D" w14:paraId="37D48F8D"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06981DA2"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4B58A6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5.5</w:t>
            </w:r>
          </w:p>
        </w:tc>
        <w:tc>
          <w:tcPr>
            <w:tcW w:w="6406" w:type="dxa"/>
            <w:tcBorders>
              <w:top w:val="single" w:sz="4" w:space="0" w:color="auto"/>
              <w:left w:val="single" w:sz="4" w:space="0" w:color="auto"/>
              <w:bottom w:val="single" w:sz="4" w:space="0" w:color="auto"/>
              <w:right w:val="single" w:sz="4" w:space="0" w:color="auto"/>
            </w:tcBorders>
            <w:hideMark/>
          </w:tcPr>
          <w:p w14:paraId="138A330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"Золотое правило" механики. Коэффициент полезного действия механизмов. Простые механизмы в быту и технике</w:t>
            </w:r>
          </w:p>
        </w:tc>
      </w:tr>
      <w:tr w:rsidR="00B16597" w:rsidRPr="001C067D" w14:paraId="088689EB"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7093DF4C"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3EA66F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5.6</w:t>
            </w:r>
          </w:p>
        </w:tc>
        <w:tc>
          <w:tcPr>
            <w:tcW w:w="6406" w:type="dxa"/>
            <w:tcBorders>
              <w:top w:val="single" w:sz="4" w:space="0" w:color="auto"/>
              <w:left w:val="single" w:sz="4" w:space="0" w:color="auto"/>
              <w:bottom w:val="single" w:sz="4" w:space="0" w:color="auto"/>
              <w:right w:val="single" w:sz="4" w:space="0" w:color="auto"/>
            </w:tcBorders>
            <w:hideMark/>
          </w:tcPr>
          <w:p w14:paraId="027CCB0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Потенциальная энергии тела, поднятого над Землей</w:t>
            </w:r>
          </w:p>
        </w:tc>
      </w:tr>
      <w:tr w:rsidR="00B16597" w:rsidRPr="001C067D" w14:paraId="1129384A"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2C65A7D5"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2E46E5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5.7</w:t>
            </w:r>
          </w:p>
        </w:tc>
        <w:tc>
          <w:tcPr>
            <w:tcW w:w="6406" w:type="dxa"/>
            <w:tcBorders>
              <w:top w:val="single" w:sz="4" w:space="0" w:color="auto"/>
              <w:left w:val="single" w:sz="4" w:space="0" w:color="auto"/>
              <w:bottom w:val="single" w:sz="4" w:space="0" w:color="auto"/>
              <w:right w:val="single" w:sz="4" w:space="0" w:color="auto"/>
            </w:tcBorders>
            <w:hideMark/>
          </w:tcPr>
          <w:p w14:paraId="2069AD4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Кинетическая энергия</w:t>
            </w:r>
          </w:p>
        </w:tc>
      </w:tr>
      <w:tr w:rsidR="00B16597" w:rsidRPr="001C067D" w14:paraId="1DBA7E84"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75612AE6"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BB7A65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5.8</w:t>
            </w:r>
          </w:p>
        </w:tc>
        <w:tc>
          <w:tcPr>
            <w:tcW w:w="6406" w:type="dxa"/>
            <w:tcBorders>
              <w:top w:val="single" w:sz="4" w:space="0" w:color="auto"/>
              <w:left w:val="single" w:sz="4" w:space="0" w:color="auto"/>
              <w:bottom w:val="single" w:sz="4" w:space="0" w:color="auto"/>
              <w:right w:val="single" w:sz="4" w:space="0" w:color="auto"/>
            </w:tcBorders>
            <w:hideMark/>
          </w:tcPr>
          <w:p w14:paraId="3F759AA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Полная механическая энергия. Закон изменения и сохранения механической энергии</w:t>
            </w:r>
          </w:p>
        </w:tc>
      </w:tr>
      <w:tr w:rsidR="00B16597" w:rsidRPr="001C067D" w14:paraId="008E94D2"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169447E0"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1961F8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5.9</w:t>
            </w:r>
          </w:p>
        </w:tc>
        <w:tc>
          <w:tcPr>
            <w:tcW w:w="6406" w:type="dxa"/>
            <w:tcBorders>
              <w:top w:val="single" w:sz="4" w:space="0" w:color="auto"/>
              <w:left w:val="single" w:sz="4" w:space="0" w:color="auto"/>
              <w:bottom w:val="single" w:sz="4" w:space="0" w:color="auto"/>
              <w:right w:val="single" w:sz="4" w:space="0" w:color="auto"/>
            </w:tcBorders>
            <w:hideMark/>
          </w:tcPr>
          <w:p w14:paraId="0743B4D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Практические работы:</w:t>
            </w:r>
          </w:p>
          <w:p w14:paraId="4B7D643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Определение работы силы трения при равномерном движении тела по горизонтальной поверхности.</w:t>
            </w:r>
          </w:p>
          <w:p w14:paraId="2479553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Исследование условий равновесия рычага.</w:t>
            </w:r>
          </w:p>
          <w:p w14:paraId="5DC7C9C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Измерение КПД наклонной плоскости.</w:t>
            </w:r>
          </w:p>
          <w:p w14:paraId="5495594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Изучение закона сохранения механической энергии</w:t>
            </w:r>
          </w:p>
        </w:tc>
      </w:tr>
      <w:tr w:rsidR="00B16597" w:rsidRPr="001C067D" w14:paraId="06520F9F"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78EFED37"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76C484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5.10</w:t>
            </w:r>
          </w:p>
        </w:tc>
        <w:tc>
          <w:tcPr>
            <w:tcW w:w="6406" w:type="dxa"/>
            <w:tcBorders>
              <w:top w:val="single" w:sz="4" w:space="0" w:color="auto"/>
              <w:left w:val="single" w:sz="4" w:space="0" w:color="auto"/>
              <w:bottom w:val="single" w:sz="4" w:space="0" w:color="auto"/>
              <w:right w:val="single" w:sz="4" w:space="0" w:color="auto"/>
            </w:tcBorders>
            <w:hideMark/>
          </w:tcPr>
          <w:p w14:paraId="001D7D0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Физические явления в природе: рычаги в теле человека</w:t>
            </w:r>
          </w:p>
        </w:tc>
      </w:tr>
      <w:tr w:rsidR="00B16597" w:rsidRPr="001C067D" w14:paraId="4C2DA5DA"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152E0256"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11C483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5.11</w:t>
            </w:r>
          </w:p>
        </w:tc>
        <w:tc>
          <w:tcPr>
            <w:tcW w:w="6406" w:type="dxa"/>
            <w:tcBorders>
              <w:top w:val="single" w:sz="4" w:space="0" w:color="auto"/>
              <w:left w:val="single" w:sz="4" w:space="0" w:color="auto"/>
              <w:bottom w:val="single" w:sz="4" w:space="0" w:color="auto"/>
              <w:right w:val="single" w:sz="4" w:space="0" w:color="auto"/>
            </w:tcBorders>
            <w:hideMark/>
          </w:tcPr>
          <w:p w14:paraId="550C192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Технические устройства: рычаг, подвижный и неподвижный блоки, наклонная плоскость, простые механизмы в быту</w:t>
            </w:r>
          </w:p>
        </w:tc>
      </w:tr>
    </w:tbl>
    <w:p w14:paraId="0E4072AA" w14:textId="77777777" w:rsidR="00B16597" w:rsidRPr="001C067D" w:rsidRDefault="00B16597" w:rsidP="001C067D">
      <w:pPr>
        <w:pStyle w:val="ConsPlusNormal"/>
        <w:jc w:val="both"/>
        <w:rPr>
          <w:rFonts w:ascii="Times New Roman" w:hAnsi="Times New Roman" w:cs="Times New Roman"/>
          <w:sz w:val="24"/>
          <w:szCs w:val="24"/>
        </w:rPr>
      </w:pPr>
    </w:p>
    <w:p w14:paraId="597BAEC3" w14:textId="77777777" w:rsidR="00B16597" w:rsidRPr="001C067D" w:rsidRDefault="00B16597"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22.2</w:t>
      </w:r>
    </w:p>
    <w:p w14:paraId="78EC41DB" w14:textId="77777777" w:rsidR="00B16597" w:rsidRPr="001C067D" w:rsidRDefault="00B16597" w:rsidP="001C067D">
      <w:pPr>
        <w:pStyle w:val="ConsPlusNormal"/>
        <w:jc w:val="both"/>
        <w:rPr>
          <w:rFonts w:ascii="Times New Roman" w:hAnsi="Times New Roman" w:cs="Times New Roman"/>
          <w:sz w:val="24"/>
          <w:szCs w:val="24"/>
        </w:rPr>
      </w:pPr>
    </w:p>
    <w:p w14:paraId="1AA778A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25CC6F8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(8 класс)</w:t>
      </w:r>
    </w:p>
    <w:p w14:paraId="2EDEF46B" w14:textId="77777777" w:rsidR="00B16597" w:rsidRPr="001C067D" w:rsidRDefault="00B16597"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16597" w:rsidRPr="001C067D" w14:paraId="269A0A8E"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A53821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30B18DC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B16597" w:rsidRPr="001C067D" w14:paraId="708D1F5F"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E93A09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00845A6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понятия</w:t>
            </w:r>
          </w:p>
        </w:tc>
      </w:tr>
      <w:tr w:rsidR="00B16597" w:rsidRPr="001C067D" w14:paraId="140961C9"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0F9665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2AD6F88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явления по описанию их характерных свойств и на основе опытов, демонстрирующих данное физическое явление</w:t>
            </w:r>
          </w:p>
        </w:tc>
      </w:tr>
      <w:tr w:rsidR="00B16597" w:rsidRPr="001C067D" w14:paraId="1426DB2C"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6F9107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5BF9AB2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B16597" w:rsidRPr="001C067D" w14:paraId="6DD3F75C"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1B2D3B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3470FE2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B16597" w:rsidRPr="001C067D" w14:paraId="36A5167C"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7C57DA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6E726BF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B16597" w:rsidRPr="001C067D" w14:paraId="430B57D0"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65C639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370" w:type="dxa"/>
            <w:tcBorders>
              <w:top w:val="single" w:sz="4" w:space="0" w:color="auto"/>
              <w:left w:val="single" w:sz="4" w:space="0" w:color="auto"/>
              <w:bottom w:val="single" w:sz="4" w:space="0" w:color="auto"/>
              <w:right w:val="single" w:sz="4" w:space="0" w:color="auto"/>
            </w:tcBorders>
            <w:hideMark/>
          </w:tcPr>
          <w:p w14:paraId="5165A22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помощью 1 - 2 изученных свойства физических явлений, физических закона или закономерности</w:t>
            </w:r>
          </w:p>
        </w:tc>
      </w:tr>
      <w:tr w:rsidR="00B16597" w:rsidRPr="001C067D" w14:paraId="6B3DAF29"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5349AA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370" w:type="dxa"/>
            <w:tcBorders>
              <w:top w:val="single" w:sz="4" w:space="0" w:color="auto"/>
              <w:left w:val="single" w:sz="4" w:space="0" w:color="auto"/>
              <w:bottom w:val="single" w:sz="4" w:space="0" w:color="auto"/>
              <w:right w:val="single" w:sz="4" w:space="0" w:color="auto"/>
            </w:tcBorders>
            <w:hideMark/>
          </w:tcPr>
          <w:p w14:paraId="6E1D0B0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решать расчетные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tc>
      </w:tr>
      <w:tr w:rsidR="00B16597" w:rsidRPr="001C067D" w14:paraId="5B22D86F"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875B60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1.8</w:t>
            </w:r>
          </w:p>
        </w:tc>
        <w:tc>
          <w:tcPr>
            <w:tcW w:w="7370" w:type="dxa"/>
            <w:tcBorders>
              <w:top w:val="single" w:sz="4" w:space="0" w:color="auto"/>
              <w:left w:val="single" w:sz="4" w:space="0" w:color="auto"/>
              <w:bottom w:val="single" w:sz="4" w:space="0" w:color="auto"/>
              <w:right w:val="single" w:sz="4" w:space="0" w:color="auto"/>
            </w:tcBorders>
            <w:hideMark/>
          </w:tcPr>
          <w:p w14:paraId="16D3EC7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tc>
      </w:tr>
      <w:tr w:rsidR="00B16597" w:rsidRPr="001C067D" w14:paraId="2AF94624"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2D6004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1.9</w:t>
            </w:r>
          </w:p>
        </w:tc>
        <w:tc>
          <w:tcPr>
            <w:tcW w:w="7370" w:type="dxa"/>
            <w:tcBorders>
              <w:top w:val="single" w:sz="4" w:space="0" w:color="auto"/>
              <w:left w:val="single" w:sz="4" w:space="0" w:color="auto"/>
              <w:bottom w:val="single" w:sz="4" w:space="0" w:color="auto"/>
              <w:right w:val="single" w:sz="4" w:space="0" w:color="auto"/>
            </w:tcBorders>
            <w:hideMark/>
          </w:tcPr>
          <w:p w14:paraId="46D66BF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описывать ход опыта и формулировать выводы</w:t>
            </w:r>
          </w:p>
        </w:tc>
      </w:tr>
      <w:tr w:rsidR="00B16597" w:rsidRPr="001C067D" w14:paraId="6C002EBA"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804914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1.10</w:t>
            </w:r>
          </w:p>
        </w:tc>
        <w:tc>
          <w:tcPr>
            <w:tcW w:w="7370" w:type="dxa"/>
            <w:tcBorders>
              <w:top w:val="single" w:sz="4" w:space="0" w:color="auto"/>
              <w:left w:val="single" w:sz="4" w:space="0" w:color="auto"/>
              <w:bottom w:val="single" w:sz="4" w:space="0" w:color="auto"/>
              <w:right w:val="single" w:sz="4" w:space="0" w:color="auto"/>
            </w:tcBorders>
            <w:hideMark/>
          </w:tcPr>
          <w:p w14:paraId="2245D4C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выполнять прямые измерения с использованием аналоговых приборов и датчиков физических величин, сравнивать результаты измерений с учетом заданной абсолютной погрешности</w:t>
            </w:r>
          </w:p>
        </w:tc>
      </w:tr>
      <w:tr w:rsidR="00B16597" w:rsidRPr="001C067D" w14:paraId="00030DF6"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E0D995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4AC1987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tc>
      </w:tr>
      <w:tr w:rsidR="00B16597" w:rsidRPr="001C067D" w14:paraId="164E7604"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03B4C1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370" w:type="dxa"/>
            <w:tcBorders>
              <w:top w:val="single" w:sz="4" w:space="0" w:color="auto"/>
              <w:left w:val="single" w:sz="4" w:space="0" w:color="auto"/>
              <w:bottom w:val="single" w:sz="4" w:space="0" w:color="auto"/>
              <w:right w:val="single" w:sz="4" w:space="0" w:color="auto"/>
            </w:tcBorders>
            <w:hideMark/>
          </w:tcPr>
          <w:p w14:paraId="4DE2F14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косвенные измерения физических величин: планировать измерения, собирать экспериментальную установку, следуя предложенной инструкции, и вычислять значение величины</w:t>
            </w:r>
          </w:p>
        </w:tc>
      </w:tr>
      <w:tr w:rsidR="00B16597" w:rsidRPr="001C067D" w14:paraId="5CA261A1"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B122B0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1.13</w:t>
            </w:r>
          </w:p>
        </w:tc>
        <w:tc>
          <w:tcPr>
            <w:tcW w:w="7370" w:type="dxa"/>
            <w:tcBorders>
              <w:top w:val="single" w:sz="4" w:space="0" w:color="auto"/>
              <w:left w:val="single" w:sz="4" w:space="0" w:color="auto"/>
              <w:bottom w:val="single" w:sz="4" w:space="0" w:color="auto"/>
              <w:right w:val="single" w:sz="4" w:space="0" w:color="auto"/>
            </w:tcBorders>
            <w:hideMark/>
          </w:tcPr>
          <w:p w14:paraId="63089E0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правила техники безопасности при работе с лабораторным оборудованием</w:t>
            </w:r>
          </w:p>
        </w:tc>
      </w:tr>
      <w:tr w:rsidR="00B16597" w:rsidRPr="001C067D" w14:paraId="68DEBE3F"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C88527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1.14</w:t>
            </w:r>
          </w:p>
        </w:tc>
        <w:tc>
          <w:tcPr>
            <w:tcW w:w="7370" w:type="dxa"/>
            <w:tcBorders>
              <w:top w:val="single" w:sz="4" w:space="0" w:color="auto"/>
              <w:left w:val="single" w:sz="4" w:space="0" w:color="auto"/>
              <w:bottom w:val="single" w:sz="4" w:space="0" w:color="auto"/>
              <w:right w:val="single" w:sz="4" w:space="0" w:color="auto"/>
            </w:tcBorders>
            <w:hideMark/>
          </w:tcPr>
          <w:p w14:paraId="74CFF45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B16597" w:rsidRPr="001C067D" w14:paraId="4E11E3CB"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43559B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1.15</w:t>
            </w:r>
          </w:p>
        </w:tc>
        <w:tc>
          <w:tcPr>
            <w:tcW w:w="7370" w:type="dxa"/>
            <w:tcBorders>
              <w:top w:val="single" w:sz="4" w:space="0" w:color="auto"/>
              <w:left w:val="single" w:sz="4" w:space="0" w:color="auto"/>
              <w:bottom w:val="single" w:sz="4" w:space="0" w:color="auto"/>
              <w:right w:val="single" w:sz="4" w:space="0" w:color="auto"/>
            </w:tcBorders>
            <w:hideMark/>
          </w:tcPr>
          <w:p w14:paraId="4DBFB1B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простые технические устройства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tc>
      </w:tr>
      <w:tr w:rsidR="00B16597" w:rsidRPr="001C067D" w14:paraId="325BA5F9"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F5CB79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1.16</w:t>
            </w:r>
          </w:p>
        </w:tc>
        <w:tc>
          <w:tcPr>
            <w:tcW w:w="7370" w:type="dxa"/>
            <w:tcBorders>
              <w:top w:val="single" w:sz="4" w:space="0" w:color="auto"/>
              <w:left w:val="single" w:sz="4" w:space="0" w:color="auto"/>
              <w:bottom w:val="single" w:sz="4" w:space="0" w:color="auto"/>
              <w:right w:val="single" w:sz="4" w:space="0" w:color="auto"/>
            </w:tcBorders>
            <w:hideMark/>
          </w:tcPr>
          <w:p w14:paraId="42FB00D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B16597" w:rsidRPr="001C067D" w14:paraId="51E53124"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0FB1CF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1.17</w:t>
            </w:r>
          </w:p>
        </w:tc>
        <w:tc>
          <w:tcPr>
            <w:tcW w:w="7370" w:type="dxa"/>
            <w:tcBorders>
              <w:top w:val="single" w:sz="4" w:space="0" w:color="auto"/>
              <w:left w:val="single" w:sz="4" w:space="0" w:color="auto"/>
              <w:bottom w:val="single" w:sz="4" w:space="0" w:color="auto"/>
              <w:right w:val="single" w:sz="4" w:space="0" w:color="auto"/>
            </w:tcBorders>
            <w:hideMark/>
          </w:tcPr>
          <w:p w14:paraId="3C92417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осуществлять поиск информации физического содержания в сети Интернет, на основе имеющихся знаний и путем сравнения дополнительных источников выделять информацию, которая является противоречивой или может быть недостоверной</w:t>
            </w:r>
          </w:p>
        </w:tc>
      </w:tr>
      <w:tr w:rsidR="00B16597" w:rsidRPr="001C067D" w14:paraId="28671394"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09B140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1.18</w:t>
            </w:r>
          </w:p>
        </w:tc>
        <w:tc>
          <w:tcPr>
            <w:tcW w:w="7370" w:type="dxa"/>
            <w:tcBorders>
              <w:top w:val="single" w:sz="4" w:space="0" w:color="auto"/>
              <w:left w:val="single" w:sz="4" w:space="0" w:color="auto"/>
              <w:bottom w:val="single" w:sz="4" w:space="0" w:color="auto"/>
              <w:right w:val="single" w:sz="4" w:space="0" w:color="auto"/>
            </w:tcBorders>
            <w:hideMark/>
          </w:tcPr>
          <w:p w14:paraId="385B7A1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B16597" w:rsidRPr="001C067D" w14:paraId="7984CB75"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566E51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1.19</w:t>
            </w:r>
          </w:p>
        </w:tc>
        <w:tc>
          <w:tcPr>
            <w:tcW w:w="7370" w:type="dxa"/>
            <w:tcBorders>
              <w:top w:val="single" w:sz="4" w:space="0" w:color="auto"/>
              <w:left w:val="single" w:sz="4" w:space="0" w:color="auto"/>
              <w:bottom w:val="single" w:sz="4" w:space="0" w:color="auto"/>
              <w:right w:val="single" w:sz="4" w:space="0" w:color="auto"/>
            </w:tcBorders>
            <w:hideMark/>
          </w:tcPr>
          <w:p w14:paraId="276F726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tc>
      </w:tr>
      <w:tr w:rsidR="00B16597" w:rsidRPr="001C067D" w14:paraId="62825D54"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67E32E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1.20</w:t>
            </w:r>
          </w:p>
        </w:tc>
        <w:tc>
          <w:tcPr>
            <w:tcW w:w="7370" w:type="dxa"/>
            <w:tcBorders>
              <w:top w:val="single" w:sz="4" w:space="0" w:color="auto"/>
              <w:left w:val="single" w:sz="4" w:space="0" w:color="auto"/>
              <w:bottom w:val="single" w:sz="4" w:space="0" w:color="auto"/>
              <w:right w:val="single" w:sz="4" w:space="0" w:color="auto"/>
            </w:tcBorders>
            <w:hideMark/>
          </w:tcPr>
          <w:p w14:paraId="6272A07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14:paraId="3E433B87" w14:textId="77777777" w:rsidR="00B16597" w:rsidRPr="001C067D" w:rsidRDefault="00B16597" w:rsidP="001C067D">
      <w:pPr>
        <w:pStyle w:val="ConsPlusNormal"/>
        <w:jc w:val="both"/>
        <w:rPr>
          <w:rFonts w:ascii="Times New Roman" w:hAnsi="Times New Roman" w:cs="Times New Roman"/>
          <w:sz w:val="24"/>
          <w:szCs w:val="24"/>
        </w:rPr>
      </w:pPr>
    </w:p>
    <w:p w14:paraId="344F85FB" w14:textId="77777777" w:rsidR="00B16597" w:rsidRPr="001C067D" w:rsidRDefault="00B16597"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22.3</w:t>
      </w:r>
    </w:p>
    <w:p w14:paraId="69D3C326" w14:textId="77777777" w:rsidR="00B16597" w:rsidRPr="001C067D" w:rsidRDefault="00B16597" w:rsidP="001C067D">
      <w:pPr>
        <w:pStyle w:val="ConsPlusNormal"/>
        <w:jc w:val="both"/>
        <w:rPr>
          <w:rFonts w:ascii="Times New Roman" w:hAnsi="Times New Roman" w:cs="Times New Roman"/>
          <w:sz w:val="24"/>
          <w:szCs w:val="24"/>
        </w:rPr>
      </w:pPr>
    </w:p>
    <w:p w14:paraId="7BF2884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(8 класс)</w:t>
      </w:r>
    </w:p>
    <w:p w14:paraId="226224B2" w14:textId="77777777" w:rsidR="00B16597" w:rsidRPr="001C067D" w:rsidRDefault="00B16597"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B16597" w:rsidRPr="001C067D" w14:paraId="06DFA6CC" w14:textId="77777777" w:rsidTr="00B16597">
        <w:tc>
          <w:tcPr>
            <w:tcW w:w="1191" w:type="dxa"/>
            <w:tcBorders>
              <w:top w:val="single" w:sz="4" w:space="0" w:color="auto"/>
              <w:left w:val="single" w:sz="4" w:space="0" w:color="auto"/>
              <w:bottom w:val="single" w:sz="4" w:space="0" w:color="auto"/>
              <w:right w:val="single" w:sz="4" w:space="0" w:color="auto"/>
            </w:tcBorders>
            <w:hideMark/>
          </w:tcPr>
          <w:p w14:paraId="2A26768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раздела</w:t>
            </w:r>
          </w:p>
        </w:tc>
        <w:tc>
          <w:tcPr>
            <w:tcW w:w="1474" w:type="dxa"/>
            <w:tcBorders>
              <w:top w:val="single" w:sz="4" w:space="0" w:color="auto"/>
              <w:left w:val="single" w:sz="4" w:space="0" w:color="auto"/>
              <w:bottom w:val="single" w:sz="4" w:space="0" w:color="auto"/>
              <w:right w:val="single" w:sz="4" w:space="0" w:color="auto"/>
            </w:tcBorders>
            <w:hideMark/>
          </w:tcPr>
          <w:p w14:paraId="209E569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элемента</w:t>
            </w:r>
          </w:p>
        </w:tc>
        <w:tc>
          <w:tcPr>
            <w:tcW w:w="6406" w:type="dxa"/>
            <w:tcBorders>
              <w:top w:val="single" w:sz="4" w:space="0" w:color="auto"/>
              <w:left w:val="single" w:sz="4" w:space="0" w:color="auto"/>
              <w:bottom w:val="single" w:sz="4" w:space="0" w:color="auto"/>
              <w:right w:val="single" w:sz="4" w:space="0" w:color="auto"/>
            </w:tcBorders>
            <w:hideMark/>
          </w:tcPr>
          <w:p w14:paraId="756D8DA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w:t>
            </w:r>
          </w:p>
        </w:tc>
      </w:tr>
      <w:tr w:rsidR="00B16597" w:rsidRPr="001C067D" w14:paraId="713DA4B3" w14:textId="77777777" w:rsidTr="00B16597">
        <w:tc>
          <w:tcPr>
            <w:tcW w:w="1191" w:type="dxa"/>
            <w:vMerge w:val="restart"/>
            <w:tcBorders>
              <w:top w:val="single" w:sz="4" w:space="0" w:color="auto"/>
              <w:left w:val="single" w:sz="4" w:space="0" w:color="auto"/>
              <w:bottom w:val="nil"/>
              <w:right w:val="single" w:sz="4" w:space="0" w:color="auto"/>
            </w:tcBorders>
            <w:hideMark/>
          </w:tcPr>
          <w:p w14:paraId="4D0E87E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880" w:type="dxa"/>
            <w:gridSpan w:val="2"/>
            <w:tcBorders>
              <w:top w:val="single" w:sz="4" w:space="0" w:color="auto"/>
              <w:left w:val="single" w:sz="4" w:space="0" w:color="auto"/>
              <w:bottom w:val="single" w:sz="4" w:space="0" w:color="auto"/>
              <w:right w:val="single" w:sz="4" w:space="0" w:color="auto"/>
            </w:tcBorders>
            <w:hideMark/>
          </w:tcPr>
          <w:p w14:paraId="4180475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ТЕПЛОВЫЕ ЯВЛЕНИЯ</w:t>
            </w:r>
          </w:p>
        </w:tc>
      </w:tr>
      <w:tr w:rsidR="00B16597" w:rsidRPr="001C067D" w14:paraId="3E7239CD"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64E46DE5"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A58E89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6406" w:type="dxa"/>
            <w:tcBorders>
              <w:top w:val="single" w:sz="4" w:space="0" w:color="auto"/>
              <w:left w:val="single" w:sz="4" w:space="0" w:color="auto"/>
              <w:bottom w:val="single" w:sz="4" w:space="0" w:color="auto"/>
              <w:right w:val="single" w:sz="4" w:space="0" w:color="auto"/>
            </w:tcBorders>
            <w:hideMark/>
          </w:tcPr>
          <w:p w14:paraId="2FDFF97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положения молекулярно-кинетической теории строения вещества. Масса и размеры молекул. Опыты, подтверждающие основные положения молекулярно-кинетической теории</w:t>
            </w:r>
          </w:p>
        </w:tc>
      </w:tr>
      <w:tr w:rsidR="00B16597" w:rsidRPr="001C067D" w14:paraId="457AF867"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3F2032B5"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1461D4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w:t>
            </w:r>
          </w:p>
        </w:tc>
        <w:tc>
          <w:tcPr>
            <w:tcW w:w="6406" w:type="dxa"/>
            <w:tcBorders>
              <w:top w:val="single" w:sz="4" w:space="0" w:color="auto"/>
              <w:left w:val="single" w:sz="4" w:space="0" w:color="auto"/>
              <w:bottom w:val="single" w:sz="4" w:space="0" w:color="auto"/>
              <w:right w:val="single" w:sz="4" w:space="0" w:color="auto"/>
            </w:tcBorders>
            <w:hideMark/>
          </w:tcPr>
          <w:p w14:paraId="09DEDAC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Модели твердого, жидкого и газообразного состояний вещества. Кристаллические и аморфные тела</w:t>
            </w:r>
          </w:p>
        </w:tc>
      </w:tr>
      <w:tr w:rsidR="00B16597" w:rsidRPr="001C067D" w14:paraId="53C0F51D"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19985C8A"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522DAC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6.3</w:t>
            </w:r>
          </w:p>
        </w:tc>
        <w:tc>
          <w:tcPr>
            <w:tcW w:w="6406" w:type="dxa"/>
            <w:tcBorders>
              <w:top w:val="single" w:sz="4" w:space="0" w:color="auto"/>
              <w:left w:val="single" w:sz="4" w:space="0" w:color="auto"/>
              <w:bottom w:val="single" w:sz="4" w:space="0" w:color="auto"/>
              <w:right w:val="single" w:sz="4" w:space="0" w:color="auto"/>
            </w:tcBorders>
            <w:hideMark/>
          </w:tcPr>
          <w:p w14:paraId="2530949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Объяснение свойств газов, жидкостей и твердых тел на основе положений молекулярно-кинетической теории</w:t>
            </w:r>
          </w:p>
        </w:tc>
      </w:tr>
      <w:tr w:rsidR="00B16597" w:rsidRPr="001C067D" w14:paraId="3397F7AB"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2C884356"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28C000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6.4</w:t>
            </w:r>
          </w:p>
        </w:tc>
        <w:tc>
          <w:tcPr>
            <w:tcW w:w="6406" w:type="dxa"/>
            <w:tcBorders>
              <w:top w:val="single" w:sz="4" w:space="0" w:color="auto"/>
              <w:left w:val="single" w:sz="4" w:space="0" w:color="auto"/>
              <w:bottom w:val="single" w:sz="4" w:space="0" w:color="auto"/>
              <w:right w:val="single" w:sz="4" w:space="0" w:color="auto"/>
            </w:tcBorders>
            <w:hideMark/>
          </w:tcPr>
          <w:p w14:paraId="4FE8DDF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Смачивание и капиллярные явления</w:t>
            </w:r>
          </w:p>
        </w:tc>
      </w:tr>
      <w:tr w:rsidR="00B16597" w:rsidRPr="001C067D" w14:paraId="01861328"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680528AB"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8F6284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6.5</w:t>
            </w:r>
          </w:p>
        </w:tc>
        <w:tc>
          <w:tcPr>
            <w:tcW w:w="6406" w:type="dxa"/>
            <w:tcBorders>
              <w:top w:val="single" w:sz="4" w:space="0" w:color="auto"/>
              <w:left w:val="single" w:sz="4" w:space="0" w:color="auto"/>
              <w:bottom w:val="single" w:sz="4" w:space="0" w:color="auto"/>
              <w:right w:val="single" w:sz="4" w:space="0" w:color="auto"/>
            </w:tcBorders>
            <w:hideMark/>
          </w:tcPr>
          <w:p w14:paraId="0672E9F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Тепловое расширение и сжатие</w:t>
            </w:r>
          </w:p>
        </w:tc>
      </w:tr>
      <w:tr w:rsidR="00B16597" w:rsidRPr="001C067D" w14:paraId="4A63E458"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0F998D06"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0C3C81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6.6</w:t>
            </w:r>
          </w:p>
        </w:tc>
        <w:tc>
          <w:tcPr>
            <w:tcW w:w="6406" w:type="dxa"/>
            <w:tcBorders>
              <w:top w:val="single" w:sz="4" w:space="0" w:color="auto"/>
              <w:left w:val="single" w:sz="4" w:space="0" w:color="auto"/>
              <w:bottom w:val="single" w:sz="4" w:space="0" w:color="auto"/>
              <w:right w:val="single" w:sz="4" w:space="0" w:color="auto"/>
            </w:tcBorders>
            <w:hideMark/>
          </w:tcPr>
          <w:p w14:paraId="41E0067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Температура. Связь температуры со скоростью теплового движения частиц</w:t>
            </w:r>
          </w:p>
        </w:tc>
      </w:tr>
      <w:tr w:rsidR="00B16597" w:rsidRPr="001C067D" w14:paraId="18A31AC9"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753BEA78"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69EEA0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6.7</w:t>
            </w:r>
          </w:p>
        </w:tc>
        <w:tc>
          <w:tcPr>
            <w:tcW w:w="6406" w:type="dxa"/>
            <w:tcBorders>
              <w:top w:val="single" w:sz="4" w:space="0" w:color="auto"/>
              <w:left w:val="single" w:sz="4" w:space="0" w:color="auto"/>
              <w:bottom w:val="single" w:sz="4" w:space="0" w:color="auto"/>
              <w:right w:val="single" w:sz="4" w:space="0" w:color="auto"/>
            </w:tcBorders>
            <w:hideMark/>
          </w:tcPr>
          <w:p w14:paraId="69846EF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Внутренняя энергия. Способы изменения внутренней энергии: теплопередача и совершение работы</w:t>
            </w:r>
          </w:p>
        </w:tc>
      </w:tr>
      <w:tr w:rsidR="00B16597" w:rsidRPr="001C067D" w14:paraId="558BAB5F"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444744F2"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D2CCD0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6.8</w:t>
            </w:r>
          </w:p>
        </w:tc>
        <w:tc>
          <w:tcPr>
            <w:tcW w:w="6406" w:type="dxa"/>
            <w:tcBorders>
              <w:top w:val="single" w:sz="4" w:space="0" w:color="auto"/>
              <w:left w:val="single" w:sz="4" w:space="0" w:color="auto"/>
              <w:bottom w:val="single" w:sz="4" w:space="0" w:color="auto"/>
              <w:right w:val="single" w:sz="4" w:space="0" w:color="auto"/>
            </w:tcBorders>
            <w:hideMark/>
          </w:tcPr>
          <w:p w14:paraId="3AC292E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теплопередачи: теплопроводность, конвекция, излучение</w:t>
            </w:r>
          </w:p>
        </w:tc>
      </w:tr>
      <w:tr w:rsidR="00B16597" w:rsidRPr="001C067D" w14:paraId="516AE1BB"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6A3A3F77"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7A19DE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6.9</w:t>
            </w:r>
          </w:p>
        </w:tc>
        <w:tc>
          <w:tcPr>
            <w:tcW w:w="6406" w:type="dxa"/>
            <w:tcBorders>
              <w:top w:val="single" w:sz="4" w:space="0" w:color="auto"/>
              <w:left w:val="single" w:sz="4" w:space="0" w:color="auto"/>
              <w:bottom w:val="single" w:sz="4" w:space="0" w:color="auto"/>
              <w:right w:val="single" w:sz="4" w:space="0" w:color="auto"/>
            </w:tcBorders>
            <w:hideMark/>
          </w:tcPr>
          <w:p w14:paraId="6E33B9C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Количество теплоты. Удельная теплоемкость вещества</w:t>
            </w:r>
          </w:p>
        </w:tc>
      </w:tr>
      <w:tr w:rsidR="00B16597" w:rsidRPr="001C067D" w14:paraId="36BDD49C"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0C62A611"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F89999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6.10</w:t>
            </w:r>
          </w:p>
        </w:tc>
        <w:tc>
          <w:tcPr>
            <w:tcW w:w="6406" w:type="dxa"/>
            <w:tcBorders>
              <w:top w:val="single" w:sz="4" w:space="0" w:color="auto"/>
              <w:left w:val="single" w:sz="4" w:space="0" w:color="auto"/>
              <w:bottom w:val="single" w:sz="4" w:space="0" w:color="auto"/>
              <w:right w:val="single" w:sz="4" w:space="0" w:color="auto"/>
            </w:tcBorders>
            <w:hideMark/>
          </w:tcPr>
          <w:p w14:paraId="1CD51CC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Теплообмен и тепловое равновесие. Уравнение теплового баланса</w:t>
            </w:r>
          </w:p>
        </w:tc>
      </w:tr>
      <w:tr w:rsidR="00B16597" w:rsidRPr="001C067D" w14:paraId="40FFE61D"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2B92481A"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5E4E8B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6.11</w:t>
            </w:r>
          </w:p>
        </w:tc>
        <w:tc>
          <w:tcPr>
            <w:tcW w:w="6406" w:type="dxa"/>
            <w:tcBorders>
              <w:top w:val="single" w:sz="4" w:space="0" w:color="auto"/>
              <w:left w:val="single" w:sz="4" w:space="0" w:color="auto"/>
              <w:bottom w:val="single" w:sz="4" w:space="0" w:color="auto"/>
              <w:right w:val="single" w:sz="4" w:space="0" w:color="auto"/>
            </w:tcBorders>
            <w:hideMark/>
          </w:tcPr>
          <w:p w14:paraId="59C04AB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Плавление и отвердевание кристаллических веществ. Удельная теплота плавления</w:t>
            </w:r>
          </w:p>
        </w:tc>
      </w:tr>
      <w:tr w:rsidR="00B16597" w:rsidRPr="001C067D" w14:paraId="5290314F"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342BBBE1"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CD37C4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6.12</w:t>
            </w:r>
          </w:p>
        </w:tc>
        <w:tc>
          <w:tcPr>
            <w:tcW w:w="6406" w:type="dxa"/>
            <w:tcBorders>
              <w:top w:val="single" w:sz="4" w:space="0" w:color="auto"/>
              <w:left w:val="single" w:sz="4" w:space="0" w:color="auto"/>
              <w:bottom w:val="single" w:sz="4" w:space="0" w:color="auto"/>
              <w:right w:val="single" w:sz="4" w:space="0" w:color="auto"/>
            </w:tcBorders>
            <w:hideMark/>
          </w:tcPr>
          <w:p w14:paraId="2854A6D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Парообразование и конденсация. Испарение. Кипение. Удельная теплота парообразования. Зависимость температуры кипения от атмосферного давления</w:t>
            </w:r>
          </w:p>
        </w:tc>
      </w:tr>
      <w:tr w:rsidR="00B16597" w:rsidRPr="001C067D" w14:paraId="1A381983"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00C082F0"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46BDF7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6.13</w:t>
            </w:r>
          </w:p>
        </w:tc>
        <w:tc>
          <w:tcPr>
            <w:tcW w:w="6406" w:type="dxa"/>
            <w:tcBorders>
              <w:top w:val="single" w:sz="4" w:space="0" w:color="auto"/>
              <w:left w:val="single" w:sz="4" w:space="0" w:color="auto"/>
              <w:bottom w:val="single" w:sz="4" w:space="0" w:color="auto"/>
              <w:right w:val="single" w:sz="4" w:space="0" w:color="auto"/>
            </w:tcBorders>
            <w:hideMark/>
          </w:tcPr>
          <w:p w14:paraId="6969C85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Влажность воздуха</w:t>
            </w:r>
          </w:p>
        </w:tc>
      </w:tr>
      <w:tr w:rsidR="00B16597" w:rsidRPr="001C067D" w14:paraId="4F45F854"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753770E2"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AF2741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6.14</w:t>
            </w:r>
          </w:p>
        </w:tc>
        <w:tc>
          <w:tcPr>
            <w:tcW w:w="6406" w:type="dxa"/>
            <w:tcBorders>
              <w:top w:val="single" w:sz="4" w:space="0" w:color="auto"/>
              <w:left w:val="single" w:sz="4" w:space="0" w:color="auto"/>
              <w:bottom w:val="single" w:sz="4" w:space="0" w:color="auto"/>
              <w:right w:val="single" w:sz="4" w:space="0" w:color="auto"/>
            </w:tcBorders>
            <w:hideMark/>
          </w:tcPr>
          <w:p w14:paraId="725C055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Энергия топлива. Удельная теплота сгорания</w:t>
            </w:r>
          </w:p>
        </w:tc>
      </w:tr>
      <w:tr w:rsidR="00B16597" w:rsidRPr="001C067D" w14:paraId="539D0248"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4A5495FE"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A0B053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6.15</w:t>
            </w:r>
          </w:p>
        </w:tc>
        <w:tc>
          <w:tcPr>
            <w:tcW w:w="6406" w:type="dxa"/>
            <w:tcBorders>
              <w:top w:val="single" w:sz="4" w:space="0" w:color="auto"/>
              <w:left w:val="single" w:sz="4" w:space="0" w:color="auto"/>
              <w:bottom w:val="single" w:sz="4" w:space="0" w:color="auto"/>
              <w:right w:val="single" w:sz="4" w:space="0" w:color="auto"/>
            </w:tcBorders>
            <w:hideMark/>
          </w:tcPr>
          <w:p w14:paraId="03D3136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Принципы работы тепловых двигателей КПД теплового двигателя. Тепловые двигатели и защита окружающей среды</w:t>
            </w:r>
          </w:p>
        </w:tc>
      </w:tr>
      <w:tr w:rsidR="00B16597" w:rsidRPr="001C067D" w14:paraId="269861E1"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496D5B26"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34E963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6.16</w:t>
            </w:r>
          </w:p>
        </w:tc>
        <w:tc>
          <w:tcPr>
            <w:tcW w:w="6406" w:type="dxa"/>
            <w:tcBorders>
              <w:top w:val="single" w:sz="4" w:space="0" w:color="auto"/>
              <w:left w:val="single" w:sz="4" w:space="0" w:color="auto"/>
              <w:bottom w:val="single" w:sz="4" w:space="0" w:color="auto"/>
              <w:right w:val="single" w:sz="4" w:space="0" w:color="auto"/>
            </w:tcBorders>
            <w:hideMark/>
          </w:tcPr>
          <w:p w14:paraId="78E5E53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Закон сохранения и превращения энергии в тепловых процессах</w:t>
            </w:r>
          </w:p>
        </w:tc>
      </w:tr>
      <w:tr w:rsidR="00B16597" w:rsidRPr="001C067D" w14:paraId="0912AA44" w14:textId="77777777" w:rsidTr="00B16597">
        <w:tc>
          <w:tcPr>
            <w:tcW w:w="1191" w:type="dxa"/>
            <w:vMerge w:val="restart"/>
            <w:tcBorders>
              <w:top w:val="nil"/>
              <w:left w:val="single" w:sz="4" w:space="0" w:color="auto"/>
              <w:bottom w:val="single" w:sz="4" w:space="0" w:color="auto"/>
              <w:right w:val="single" w:sz="4" w:space="0" w:color="auto"/>
            </w:tcBorders>
          </w:tcPr>
          <w:p w14:paraId="3EEFC3F0" w14:textId="77777777" w:rsidR="00B16597" w:rsidRPr="001C067D" w:rsidRDefault="00B16597" w:rsidP="001C067D">
            <w:pPr>
              <w:pStyle w:val="ConsPlusNormal"/>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F3CA7C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6.17</w:t>
            </w:r>
          </w:p>
        </w:tc>
        <w:tc>
          <w:tcPr>
            <w:tcW w:w="6406" w:type="dxa"/>
            <w:tcBorders>
              <w:top w:val="single" w:sz="4" w:space="0" w:color="auto"/>
              <w:left w:val="single" w:sz="4" w:space="0" w:color="auto"/>
              <w:bottom w:val="single" w:sz="4" w:space="0" w:color="auto"/>
              <w:right w:val="single" w:sz="4" w:space="0" w:color="auto"/>
            </w:tcBorders>
            <w:hideMark/>
          </w:tcPr>
          <w:p w14:paraId="24FE469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Практические работы:</w:t>
            </w:r>
          </w:p>
          <w:p w14:paraId="49E767B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Опыты по обнаружению действия сил молекулярного притяжения.</w:t>
            </w:r>
          </w:p>
          <w:p w14:paraId="4D820B2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Опыты по выращиванию кристаллов поваренной соли или сахара.</w:t>
            </w:r>
          </w:p>
          <w:p w14:paraId="10F1C74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Опыты по наблюдению теплового расширения газов, жидкостей и твердых тел.</w:t>
            </w:r>
          </w:p>
          <w:p w14:paraId="2677DEC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Определение давления воздуха в баллоне шприца.</w:t>
            </w:r>
          </w:p>
          <w:p w14:paraId="5FA9E07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Опыты, демонстрирующие зависимость давления воздуха от его объема и нагревания или охлаждения.</w:t>
            </w:r>
          </w:p>
          <w:p w14:paraId="1315183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Проверка гипотезы линейной зависимости длины столбика жидкости в термометрической трубке от температуры.</w:t>
            </w:r>
          </w:p>
          <w:p w14:paraId="2B4EA76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Наблюдение изменения внутренней энергии тела в результате теплопередачи и работы внешних сил.</w:t>
            </w:r>
          </w:p>
          <w:p w14:paraId="037A22A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Исследование явления теплообмена при смешивании холодной и горячей воды.</w:t>
            </w:r>
          </w:p>
          <w:p w14:paraId="7F90CFB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Определение количества теплоты, полученного водой при теплообмене с нагретым металлическим цилиндром.</w:t>
            </w:r>
          </w:p>
          <w:p w14:paraId="717C7D6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Определение удельной теплоемкости вещества. Исследование процесса испарения.</w:t>
            </w:r>
          </w:p>
          <w:p w14:paraId="4FE4035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Определение относительной влажности воздуха.</w:t>
            </w:r>
          </w:p>
          <w:p w14:paraId="796093C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Определение удельной теплоты плавления льда</w:t>
            </w:r>
          </w:p>
        </w:tc>
      </w:tr>
      <w:tr w:rsidR="00B16597" w:rsidRPr="001C067D" w14:paraId="2C497AB9" w14:textId="77777777" w:rsidTr="00B16597">
        <w:tc>
          <w:tcPr>
            <w:tcW w:w="1191" w:type="dxa"/>
            <w:vMerge/>
            <w:tcBorders>
              <w:top w:val="nil"/>
              <w:left w:val="single" w:sz="4" w:space="0" w:color="auto"/>
              <w:bottom w:val="single" w:sz="4" w:space="0" w:color="auto"/>
              <w:right w:val="single" w:sz="4" w:space="0" w:color="auto"/>
            </w:tcBorders>
            <w:vAlign w:val="center"/>
            <w:hideMark/>
          </w:tcPr>
          <w:p w14:paraId="2C1AAC2D"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64BFA0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6.18</w:t>
            </w:r>
          </w:p>
        </w:tc>
        <w:tc>
          <w:tcPr>
            <w:tcW w:w="6406" w:type="dxa"/>
            <w:tcBorders>
              <w:top w:val="single" w:sz="4" w:space="0" w:color="auto"/>
              <w:left w:val="single" w:sz="4" w:space="0" w:color="auto"/>
              <w:bottom w:val="single" w:sz="4" w:space="0" w:color="auto"/>
              <w:right w:val="single" w:sz="4" w:space="0" w:color="auto"/>
            </w:tcBorders>
            <w:hideMark/>
          </w:tcPr>
          <w:p w14:paraId="7BC4143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B16597" w:rsidRPr="001C067D" w14:paraId="1B4E0B08" w14:textId="77777777" w:rsidTr="00B16597">
        <w:tc>
          <w:tcPr>
            <w:tcW w:w="1191" w:type="dxa"/>
            <w:vMerge/>
            <w:tcBorders>
              <w:top w:val="nil"/>
              <w:left w:val="single" w:sz="4" w:space="0" w:color="auto"/>
              <w:bottom w:val="single" w:sz="4" w:space="0" w:color="auto"/>
              <w:right w:val="single" w:sz="4" w:space="0" w:color="auto"/>
            </w:tcBorders>
            <w:vAlign w:val="center"/>
            <w:hideMark/>
          </w:tcPr>
          <w:p w14:paraId="19F5C9C6"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54A7E1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6.19</w:t>
            </w:r>
          </w:p>
        </w:tc>
        <w:tc>
          <w:tcPr>
            <w:tcW w:w="6406" w:type="dxa"/>
            <w:tcBorders>
              <w:top w:val="single" w:sz="4" w:space="0" w:color="auto"/>
              <w:left w:val="single" w:sz="4" w:space="0" w:color="auto"/>
              <w:bottom w:val="single" w:sz="4" w:space="0" w:color="auto"/>
              <w:right w:val="single" w:sz="4" w:space="0" w:color="auto"/>
            </w:tcBorders>
            <w:hideMark/>
          </w:tcPr>
          <w:p w14:paraId="15D4AF1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B16597" w:rsidRPr="001C067D" w14:paraId="0CAAEE33" w14:textId="77777777" w:rsidTr="00B16597">
        <w:tc>
          <w:tcPr>
            <w:tcW w:w="1191" w:type="dxa"/>
            <w:vMerge w:val="restart"/>
            <w:tcBorders>
              <w:top w:val="single" w:sz="4" w:space="0" w:color="auto"/>
              <w:left w:val="single" w:sz="4" w:space="0" w:color="auto"/>
              <w:bottom w:val="nil"/>
              <w:right w:val="single" w:sz="4" w:space="0" w:color="auto"/>
            </w:tcBorders>
            <w:hideMark/>
          </w:tcPr>
          <w:p w14:paraId="1C09E72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880" w:type="dxa"/>
            <w:gridSpan w:val="2"/>
            <w:tcBorders>
              <w:top w:val="single" w:sz="4" w:space="0" w:color="auto"/>
              <w:left w:val="single" w:sz="4" w:space="0" w:color="auto"/>
              <w:bottom w:val="single" w:sz="4" w:space="0" w:color="auto"/>
              <w:right w:val="single" w:sz="4" w:space="0" w:color="auto"/>
            </w:tcBorders>
            <w:hideMark/>
          </w:tcPr>
          <w:p w14:paraId="42F6AF2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ЭЛЕКТРИЧЕСКИЕ И МАГНИТНЫЕ ЯВЛЕНИЯ</w:t>
            </w:r>
          </w:p>
        </w:tc>
      </w:tr>
      <w:tr w:rsidR="00B16597" w:rsidRPr="001C067D" w14:paraId="41061286"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1480CB62"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C07329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w:t>
            </w:r>
          </w:p>
        </w:tc>
        <w:tc>
          <w:tcPr>
            <w:tcW w:w="6406" w:type="dxa"/>
            <w:tcBorders>
              <w:top w:val="single" w:sz="4" w:space="0" w:color="auto"/>
              <w:left w:val="single" w:sz="4" w:space="0" w:color="auto"/>
              <w:bottom w:val="single" w:sz="4" w:space="0" w:color="auto"/>
              <w:right w:val="single" w:sz="4" w:space="0" w:color="auto"/>
            </w:tcBorders>
            <w:hideMark/>
          </w:tcPr>
          <w:p w14:paraId="2B2B8E7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Электризация тел. Два рода электрических зарядов</w:t>
            </w:r>
          </w:p>
        </w:tc>
      </w:tr>
      <w:tr w:rsidR="00B16597" w:rsidRPr="001C067D" w14:paraId="2E6EBE2E"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2101729A"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F96423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w:t>
            </w:r>
          </w:p>
        </w:tc>
        <w:tc>
          <w:tcPr>
            <w:tcW w:w="6406" w:type="dxa"/>
            <w:tcBorders>
              <w:top w:val="single" w:sz="4" w:space="0" w:color="auto"/>
              <w:left w:val="single" w:sz="4" w:space="0" w:color="auto"/>
              <w:bottom w:val="single" w:sz="4" w:space="0" w:color="auto"/>
              <w:right w:val="single" w:sz="4" w:space="0" w:color="auto"/>
            </w:tcBorders>
            <w:hideMark/>
          </w:tcPr>
          <w:p w14:paraId="5276B0F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Взаимодействие заряженных тел. Закон Кулона (зависимость силы взаимодействия заряженных тел от величины зарядов и расстояния между телами)</w:t>
            </w:r>
          </w:p>
        </w:tc>
      </w:tr>
      <w:tr w:rsidR="00B16597" w:rsidRPr="001C067D" w14:paraId="68E9BE63"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6982C021"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8118E8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7.3</w:t>
            </w:r>
          </w:p>
        </w:tc>
        <w:tc>
          <w:tcPr>
            <w:tcW w:w="6406" w:type="dxa"/>
            <w:tcBorders>
              <w:top w:val="single" w:sz="4" w:space="0" w:color="auto"/>
              <w:left w:val="single" w:sz="4" w:space="0" w:color="auto"/>
              <w:bottom w:val="single" w:sz="4" w:space="0" w:color="auto"/>
              <w:right w:val="single" w:sz="4" w:space="0" w:color="auto"/>
            </w:tcBorders>
            <w:hideMark/>
          </w:tcPr>
          <w:p w14:paraId="3495910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Электрическое поле. Напряженность электрического поля. Принцип суперпозиции электрических полей (на качественном уровне)</w:t>
            </w:r>
          </w:p>
        </w:tc>
      </w:tr>
      <w:tr w:rsidR="00B16597" w:rsidRPr="001C067D" w14:paraId="6B34F582"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6A39DE0A"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9080C0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7.4</w:t>
            </w:r>
          </w:p>
        </w:tc>
        <w:tc>
          <w:tcPr>
            <w:tcW w:w="6406" w:type="dxa"/>
            <w:tcBorders>
              <w:top w:val="single" w:sz="4" w:space="0" w:color="auto"/>
              <w:left w:val="single" w:sz="4" w:space="0" w:color="auto"/>
              <w:bottom w:val="single" w:sz="4" w:space="0" w:color="auto"/>
              <w:right w:val="single" w:sz="4" w:space="0" w:color="auto"/>
            </w:tcBorders>
            <w:hideMark/>
          </w:tcPr>
          <w:p w14:paraId="54C380E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Носители электрических зарядов. Элементарный электрический заряд. Строение атома. Проводники и диэлектрики</w:t>
            </w:r>
          </w:p>
        </w:tc>
      </w:tr>
      <w:tr w:rsidR="00B16597" w:rsidRPr="001C067D" w14:paraId="38A86503"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69BB6307"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4D2E57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7.5</w:t>
            </w:r>
          </w:p>
        </w:tc>
        <w:tc>
          <w:tcPr>
            <w:tcW w:w="6406" w:type="dxa"/>
            <w:tcBorders>
              <w:top w:val="single" w:sz="4" w:space="0" w:color="auto"/>
              <w:left w:val="single" w:sz="4" w:space="0" w:color="auto"/>
              <w:bottom w:val="single" w:sz="4" w:space="0" w:color="auto"/>
              <w:right w:val="single" w:sz="4" w:space="0" w:color="auto"/>
            </w:tcBorders>
            <w:hideMark/>
          </w:tcPr>
          <w:p w14:paraId="39BA3C4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Закон сохранения электрического заряда</w:t>
            </w:r>
          </w:p>
        </w:tc>
      </w:tr>
      <w:tr w:rsidR="00B16597" w:rsidRPr="001C067D" w14:paraId="50F5577F"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2F37F46A"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0A8558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7.6</w:t>
            </w:r>
          </w:p>
        </w:tc>
        <w:tc>
          <w:tcPr>
            <w:tcW w:w="6406" w:type="dxa"/>
            <w:tcBorders>
              <w:top w:val="single" w:sz="4" w:space="0" w:color="auto"/>
              <w:left w:val="single" w:sz="4" w:space="0" w:color="auto"/>
              <w:bottom w:val="single" w:sz="4" w:space="0" w:color="auto"/>
              <w:right w:val="single" w:sz="4" w:space="0" w:color="auto"/>
            </w:tcBorders>
            <w:hideMark/>
          </w:tcPr>
          <w:p w14:paraId="24E71AA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Электрический ток. Условия существования электрического тока. Источники постоянного тока</w:t>
            </w:r>
          </w:p>
        </w:tc>
      </w:tr>
      <w:tr w:rsidR="00B16597" w:rsidRPr="001C067D" w14:paraId="59208A91"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6F2A8823"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DB5A13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7.7</w:t>
            </w:r>
          </w:p>
        </w:tc>
        <w:tc>
          <w:tcPr>
            <w:tcW w:w="6406" w:type="dxa"/>
            <w:tcBorders>
              <w:top w:val="single" w:sz="4" w:space="0" w:color="auto"/>
              <w:left w:val="single" w:sz="4" w:space="0" w:color="auto"/>
              <w:bottom w:val="single" w:sz="4" w:space="0" w:color="auto"/>
              <w:right w:val="single" w:sz="4" w:space="0" w:color="auto"/>
            </w:tcBorders>
            <w:hideMark/>
          </w:tcPr>
          <w:p w14:paraId="4BF6E0F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Действия электрического тока (тепловое, химическое, магнитное). Электрический ток в жидкостях и газах</w:t>
            </w:r>
          </w:p>
        </w:tc>
      </w:tr>
      <w:tr w:rsidR="00B16597" w:rsidRPr="001C067D" w14:paraId="14837C5E"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5070B0AB"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E3681B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7.8</w:t>
            </w:r>
          </w:p>
        </w:tc>
        <w:tc>
          <w:tcPr>
            <w:tcW w:w="6406" w:type="dxa"/>
            <w:tcBorders>
              <w:top w:val="single" w:sz="4" w:space="0" w:color="auto"/>
              <w:left w:val="single" w:sz="4" w:space="0" w:color="auto"/>
              <w:bottom w:val="single" w:sz="4" w:space="0" w:color="auto"/>
              <w:right w:val="single" w:sz="4" w:space="0" w:color="auto"/>
            </w:tcBorders>
            <w:hideMark/>
          </w:tcPr>
          <w:p w14:paraId="5C1B0B0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Электрическая цепь. Сила тока. Электрическое напряжение</w:t>
            </w:r>
          </w:p>
        </w:tc>
      </w:tr>
      <w:tr w:rsidR="00B16597" w:rsidRPr="001C067D" w14:paraId="42BB323B"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1346CDAF"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E4D7A8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7.9</w:t>
            </w:r>
          </w:p>
        </w:tc>
        <w:tc>
          <w:tcPr>
            <w:tcW w:w="6406" w:type="dxa"/>
            <w:tcBorders>
              <w:top w:val="single" w:sz="4" w:space="0" w:color="auto"/>
              <w:left w:val="single" w:sz="4" w:space="0" w:color="auto"/>
              <w:bottom w:val="single" w:sz="4" w:space="0" w:color="auto"/>
              <w:right w:val="single" w:sz="4" w:space="0" w:color="auto"/>
            </w:tcBorders>
            <w:hideMark/>
          </w:tcPr>
          <w:p w14:paraId="1D618F1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Сопротивление проводника. Удельное сопротивление вещества</w:t>
            </w:r>
          </w:p>
        </w:tc>
      </w:tr>
      <w:tr w:rsidR="00B16597" w:rsidRPr="001C067D" w14:paraId="262E79AF"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2282E936"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339860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7.10</w:t>
            </w:r>
          </w:p>
        </w:tc>
        <w:tc>
          <w:tcPr>
            <w:tcW w:w="6406" w:type="dxa"/>
            <w:tcBorders>
              <w:top w:val="single" w:sz="4" w:space="0" w:color="auto"/>
              <w:left w:val="single" w:sz="4" w:space="0" w:color="auto"/>
              <w:bottom w:val="single" w:sz="4" w:space="0" w:color="auto"/>
              <w:right w:val="single" w:sz="4" w:space="0" w:color="auto"/>
            </w:tcBorders>
            <w:hideMark/>
          </w:tcPr>
          <w:p w14:paraId="20D8548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Закон Ома для участка цепи</w:t>
            </w:r>
          </w:p>
        </w:tc>
      </w:tr>
      <w:tr w:rsidR="00B16597" w:rsidRPr="001C067D" w14:paraId="72BA67D8"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5FFEF77A"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368F96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7.11</w:t>
            </w:r>
          </w:p>
        </w:tc>
        <w:tc>
          <w:tcPr>
            <w:tcW w:w="6406" w:type="dxa"/>
            <w:tcBorders>
              <w:top w:val="single" w:sz="4" w:space="0" w:color="auto"/>
              <w:left w:val="single" w:sz="4" w:space="0" w:color="auto"/>
              <w:bottom w:val="single" w:sz="4" w:space="0" w:color="auto"/>
              <w:right w:val="single" w:sz="4" w:space="0" w:color="auto"/>
            </w:tcBorders>
            <w:hideMark/>
          </w:tcPr>
          <w:p w14:paraId="7D34EEC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Последовательное и параллельное соединение проводников</w:t>
            </w:r>
          </w:p>
        </w:tc>
      </w:tr>
      <w:tr w:rsidR="00B16597" w:rsidRPr="001C067D" w14:paraId="4D7FD5A5"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742EB1FE"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E6F461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7.12</w:t>
            </w:r>
          </w:p>
        </w:tc>
        <w:tc>
          <w:tcPr>
            <w:tcW w:w="6406" w:type="dxa"/>
            <w:tcBorders>
              <w:top w:val="single" w:sz="4" w:space="0" w:color="auto"/>
              <w:left w:val="single" w:sz="4" w:space="0" w:color="auto"/>
              <w:bottom w:val="single" w:sz="4" w:space="0" w:color="auto"/>
              <w:right w:val="single" w:sz="4" w:space="0" w:color="auto"/>
            </w:tcBorders>
            <w:hideMark/>
          </w:tcPr>
          <w:p w14:paraId="4DE10B6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Работа и мощность электрического тока. Закон Джоуля-Ленца</w:t>
            </w:r>
          </w:p>
        </w:tc>
      </w:tr>
      <w:tr w:rsidR="00B16597" w:rsidRPr="001C067D" w14:paraId="50245BE0"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3C34099C"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3618A6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7.13</w:t>
            </w:r>
          </w:p>
        </w:tc>
        <w:tc>
          <w:tcPr>
            <w:tcW w:w="6406" w:type="dxa"/>
            <w:tcBorders>
              <w:top w:val="single" w:sz="4" w:space="0" w:color="auto"/>
              <w:left w:val="single" w:sz="4" w:space="0" w:color="auto"/>
              <w:bottom w:val="single" w:sz="4" w:space="0" w:color="auto"/>
              <w:right w:val="single" w:sz="4" w:space="0" w:color="auto"/>
            </w:tcBorders>
            <w:hideMark/>
          </w:tcPr>
          <w:p w14:paraId="4006638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Электрические цепи и потребители электрической энергии в быту. Короткое замыкание</w:t>
            </w:r>
          </w:p>
        </w:tc>
      </w:tr>
      <w:tr w:rsidR="00B16597" w:rsidRPr="001C067D" w14:paraId="41C2C26F"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1DE57E90"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8351A2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7.14</w:t>
            </w:r>
          </w:p>
        </w:tc>
        <w:tc>
          <w:tcPr>
            <w:tcW w:w="6406" w:type="dxa"/>
            <w:tcBorders>
              <w:top w:val="single" w:sz="4" w:space="0" w:color="auto"/>
              <w:left w:val="single" w:sz="4" w:space="0" w:color="auto"/>
              <w:bottom w:val="single" w:sz="4" w:space="0" w:color="auto"/>
              <w:right w:val="single" w:sz="4" w:space="0" w:color="auto"/>
            </w:tcBorders>
            <w:hideMark/>
          </w:tcPr>
          <w:p w14:paraId="78391AB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Постоянные магниты. Взаимодействие постоянных магнитов</w:t>
            </w:r>
          </w:p>
        </w:tc>
      </w:tr>
      <w:tr w:rsidR="00B16597" w:rsidRPr="001C067D" w14:paraId="111FFADE"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67AA0226"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021663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7.15</w:t>
            </w:r>
          </w:p>
        </w:tc>
        <w:tc>
          <w:tcPr>
            <w:tcW w:w="6406" w:type="dxa"/>
            <w:tcBorders>
              <w:top w:val="single" w:sz="4" w:space="0" w:color="auto"/>
              <w:left w:val="single" w:sz="4" w:space="0" w:color="auto"/>
              <w:bottom w:val="single" w:sz="4" w:space="0" w:color="auto"/>
              <w:right w:val="single" w:sz="4" w:space="0" w:color="auto"/>
            </w:tcBorders>
            <w:hideMark/>
          </w:tcPr>
          <w:p w14:paraId="1C5C045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Магнитное поле. Магнитное поле Земли и его значение для жизни на Земле</w:t>
            </w:r>
          </w:p>
        </w:tc>
      </w:tr>
      <w:tr w:rsidR="00B16597" w:rsidRPr="001C067D" w14:paraId="7FE08F7A"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12E7D66A"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3196A1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7.16</w:t>
            </w:r>
          </w:p>
        </w:tc>
        <w:tc>
          <w:tcPr>
            <w:tcW w:w="6406" w:type="dxa"/>
            <w:tcBorders>
              <w:top w:val="single" w:sz="4" w:space="0" w:color="auto"/>
              <w:left w:val="single" w:sz="4" w:space="0" w:color="auto"/>
              <w:bottom w:val="single" w:sz="4" w:space="0" w:color="auto"/>
              <w:right w:val="single" w:sz="4" w:space="0" w:color="auto"/>
            </w:tcBorders>
            <w:hideMark/>
          </w:tcPr>
          <w:p w14:paraId="6107B61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Опыт Эрстеда. Магнитное поле электрического тока. Применение электромагнитов в технике</w:t>
            </w:r>
          </w:p>
        </w:tc>
      </w:tr>
      <w:tr w:rsidR="00B16597" w:rsidRPr="001C067D" w14:paraId="22A4D376"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64ED2B56"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9A4715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7.17</w:t>
            </w:r>
          </w:p>
        </w:tc>
        <w:tc>
          <w:tcPr>
            <w:tcW w:w="6406" w:type="dxa"/>
            <w:tcBorders>
              <w:top w:val="single" w:sz="4" w:space="0" w:color="auto"/>
              <w:left w:val="single" w:sz="4" w:space="0" w:color="auto"/>
              <w:bottom w:val="single" w:sz="4" w:space="0" w:color="auto"/>
              <w:right w:val="single" w:sz="4" w:space="0" w:color="auto"/>
            </w:tcBorders>
            <w:hideMark/>
          </w:tcPr>
          <w:p w14:paraId="349DBE9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tc>
      </w:tr>
      <w:tr w:rsidR="00B16597" w:rsidRPr="001C067D" w14:paraId="42E0F0E6"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28512957"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CABAF6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7.18</w:t>
            </w:r>
          </w:p>
        </w:tc>
        <w:tc>
          <w:tcPr>
            <w:tcW w:w="6406" w:type="dxa"/>
            <w:tcBorders>
              <w:top w:val="single" w:sz="4" w:space="0" w:color="auto"/>
              <w:left w:val="single" w:sz="4" w:space="0" w:color="auto"/>
              <w:bottom w:val="single" w:sz="4" w:space="0" w:color="auto"/>
              <w:right w:val="single" w:sz="4" w:space="0" w:color="auto"/>
            </w:tcBorders>
            <w:hideMark/>
          </w:tcPr>
          <w:p w14:paraId="71757A4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Опыты Фарадея. Явление электромагнитной индукции. Правило Ленца</w:t>
            </w:r>
          </w:p>
        </w:tc>
      </w:tr>
      <w:tr w:rsidR="00B16597" w:rsidRPr="001C067D" w14:paraId="24E9D7FF"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4A86922D"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7A2B46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7.19</w:t>
            </w:r>
          </w:p>
        </w:tc>
        <w:tc>
          <w:tcPr>
            <w:tcW w:w="6406" w:type="dxa"/>
            <w:tcBorders>
              <w:top w:val="single" w:sz="4" w:space="0" w:color="auto"/>
              <w:left w:val="single" w:sz="4" w:space="0" w:color="auto"/>
              <w:bottom w:val="single" w:sz="4" w:space="0" w:color="auto"/>
              <w:right w:val="single" w:sz="4" w:space="0" w:color="auto"/>
            </w:tcBorders>
            <w:hideMark/>
          </w:tcPr>
          <w:p w14:paraId="27EF5DA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Электрогенератор. Способы получения электрической энергии. Электростанции на возобновляемых источниках энергии</w:t>
            </w:r>
          </w:p>
        </w:tc>
      </w:tr>
      <w:tr w:rsidR="00B16597" w:rsidRPr="001C067D" w14:paraId="74B5DCE7" w14:textId="77777777" w:rsidTr="00B16597">
        <w:tc>
          <w:tcPr>
            <w:tcW w:w="1191" w:type="dxa"/>
            <w:vMerge w:val="restart"/>
            <w:tcBorders>
              <w:top w:val="nil"/>
              <w:left w:val="single" w:sz="4" w:space="0" w:color="auto"/>
              <w:bottom w:val="single" w:sz="4" w:space="0" w:color="auto"/>
              <w:right w:val="single" w:sz="4" w:space="0" w:color="auto"/>
            </w:tcBorders>
          </w:tcPr>
          <w:p w14:paraId="3A1007D0" w14:textId="77777777" w:rsidR="00B16597" w:rsidRPr="001C067D" w:rsidRDefault="00B16597" w:rsidP="001C067D">
            <w:pPr>
              <w:pStyle w:val="ConsPlusNormal"/>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408768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7.20</w:t>
            </w:r>
          </w:p>
        </w:tc>
        <w:tc>
          <w:tcPr>
            <w:tcW w:w="6406" w:type="dxa"/>
            <w:tcBorders>
              <w:top w:val="single" w:sz="4" w:space="0" w:color="auto"/>
              <w:left w:val="single" w:sz="4" w:space="0" w:color="auto"/>
              <w:bottom w:val="single" w:sz="4" w:space="0" w:color="auto"/>
              <w:right w:val="single" w:sz="4" w:space="0" w:color="auto"/>
            </w:tcBorders>
            <w:hideMark/>
          </w:tcPr>
          <w:p w14:paraId="23B8DDB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Практические работы:</w:t>
            </w:r>
          </w:p>
          <w:p w14:paraId="061E447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Опыты по наблюдению электризации тел индукцией и при соприкосновении.</w:t>
            </w:r>
          </w:p>
          <w:p w14:paraId="52356FA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Исследование действия электрического поля на проводники и диэлектрики.</w:t>
            </w:r>
          </w:p>
          <w:p w14:paraId="6709657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Сборка и проверка работы электрической цепи постоянного тока.</w:t>
            </w:r>
          </w:p>
          <w:p w14:paraId="6E871DA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Измерение и регулирование силы тока.</w:t>
            </w:r>
          </w:p>
          <w:p w14:paraId="5088DD0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Измерение и регулирование напряжения.</w:t>
            </w:r>
          </w:p>
          <w:p w14:paraId="2D93C46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Исследование зависимости силы тока, идущего через резистор, от сопротивления резистора и напряжения на резисторе.</w:t>
            </w:r>
          </w:p>
          <w:p w14:paraId="18E1CCF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14:paraId="29806EF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Проверка правила сложения напряжений при последовательном соединении двух резисторов.</w:t>
            </w:r>
          </w:p>
          <w:p w14:paraId="3F2D56F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Проверка правила для силы тока при параллельном соединении резисторов.</w:t>
            </w:r>
          </w:p>
          <w:p w14:paraId="496E10C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Определение работы электрического тока, идущего через резистор.</w:t>
            </w:r>
          </w:p>
          <w:p w14:paraId="1E86945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Определение мощности электрического тока, выделяемой на резисторе.</w:t>
            </w:r>
          </w:p>
          <w:p w14:paraId="2BF56C4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Исследование зависимости силы тока, идущего через лампочку, от напряжения на ней.</w:t>
            </w:r>
          </w:p>
          <w:p w14:paraId="0146B84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Определение КПД нагревателя.</w:t>
            </w:r>
          </w:p>
          <w:p w14:paraId="111769C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Исследование магнитного взаимодействия постоянных магнитов.</w:t>
            </w:r>
          </w:p>
          <w:p w14:paraId="4A4110A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Изучение магнитного поля постоянных магнитов при их объединении и разделении.</w:t>
            </w:r>
          </w:p>
          <w:p w14:paraId="3D284EC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Исследование действия электрического тока на магнитную стрелку.</w:t>
            </w:r>
          </w:p>
          <w:p w14:paraId="4E6275A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Опыты, демонстрирующие зависимость силы взаимодействия катушки с током и магнита от силы тока и направления тока в катушке.</w:t>
            </w:r>
          </w:p>
          <w:p w14:paraId="3247F68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Изучение действия магнитного поля на проводник с током.</w:t>
            </w:r>
          </w:p>
          <w:p w14:paraId="0DC8C29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Конструирование и изучение работы электродвигателя.</w:t>
            </w:r>
          </w:p>
          <w:p w14:paraId="69DD6A1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Измерение КПД электродвигательной установки.</w:t>
            </w:r>
          </w:p>
          <w:p w14:paraId="6E3B519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Опыты по исследованию явления электромагнитной индукции: исследование изменений значения и направления индукционного тока</w:t>
            </w:r>
          </w:p>
        </w:tc>
      </w:tr>
      <w:tr w:rsidR="00B16597" w:rsidRPr="001C067D" w14:paraId="4F6B89D9" w14:textId="77777777" w:rsidTr="00B16597">
        <w:tc>
          <w:tcPr>
            <w:tcW w:w="1191" w:type="dxa"/>
            <w:vMerge/>
            <w:tcBorders>
              <w:top w:val="nil"/>
              <w:left w:val="single" w:sz="4" w:space="0" w:color="auto"/>
              <w:bottom w:val="single" w:sz="4" w:space="0" w:color="auto"/>
              <w:right w:val="single" w:sz="4" w:space="0" w:color="auto"/>
            </w:tcBorders>
            <w:vAlign w:val="center"/>
            <w:hideMark/>
          </w:tcPr>
          <w:p w14:paraId="7FE87C08"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4EB315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7.21</w:t>
            </w:r>
          </w:p>
        </w:tc>
        <w:tc>
          <w:tcPr>
            <w:tcW w:w="6406" w:type="dxa"/>
            <w:tcBorders>
              <w:top w:val="single" w:sz="4" w:space="0" w:color="auto"/>
              <w:left w:val="single" w:sz="4" w:space="0" w:color="auto"/>
              <w:bottom w:val="single" w:sz="4" w:space="0" w:color="auto"/>
              <w:right w:val="single" w:sz="4" w:space="0" w:color="auto"/>
            </w:tcBorders>
            <w:hideMark/>
          </w:tcPr>
          <w:p w14:paraId="1DCFFEB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B16597" w:rsidRPr="001C067D" w14:paraId="451B1877" w14:textId="77777777" w:rsidTr="00B16597">
        <w:tc>
          <w:tcPr>
            <w:tcW w:w="1191" w:type="dxa"/>
            <w:vMerge/>
            <w:tcBorders>
              <w:top w:val="nil"/>
              <w:left w:val="single" w:sz="4" w:space="0" w:color="auto"/>
              <w:bottom w:val="single" w:sz="4" w:space="0" w:color="auto"/>
              <w:right w:val="single" w:sz="4" w:space="0" w:color="auto"/>
            </w:tcBorders>
            <w:vAlign w:val="center"/>
            <w:hideMark/>
          </w:tcPr>
          <w:p w14:paraId="6B941BBA"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BF89CD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7.22</w:t>
            </w:r>
          </w:p>
        </w:tc>
        <w:tc>
          <w:tcPr>
            <w:tcW w:w="6406" w:type="dxa"/>
            <w:tcBorders>
              <w:top w:val="single" w:sz="4" w:space="0" w:color="auto"/>
              <w:left w:val="single" w:sz="4" w:space="0" w:color="auto"/>
              <w:bottom w:val="single" w:sz="4" w:space="0" w:color="auto"/>
              <w:right w:val="single" w:sz="4" w:space="0" w:color="auto"/>
            </w:tcBorders>
            <w:hideMark/>
          </w:tcPr>
          <w:p w14:paraId="7BA6B28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bl>
    <w:p w14:paraId="3B867528" w14:textId="77777777" w:rsidR="00B16597" w:rsidRPr="001C067D" w:rsidRDefault="00B16597" w:rsidP="001C067D">
      <w:pPr>
        <w:pStyle w:val="ConsPlusNormal"/>
        <w:jc w:val="both"/>
        <w:rPr>
          <w:rFonts w:ascii="Times New Roman" w:hAnsi="Times New Roman" w:cs="Times New Roman"/>
          <w:sz w:val="24"/>
          <w:szCs w:val="24"/>
        </w:rPr>
      </w:pPr>
    </w:p>
    <w:p w14:paraId="304956E6" w14:textId="77777777" w:rsidR="00B16597" w:rsidRPr="001C067D" w:rsidRDefault="00B16597"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22.4</w:t>
      </w:r>
    </w:p>
    <w:p w14:paraId="08978774" w14:textId="77777777" w:rsidR="00B16597" w:rsidRPr="001C067D" w:rsidRDefault="00B16597" w:rsidP="001C067D">
      <w:pPr>
        <w:pStyle w:val="ConsPlusNormal"/>
        <w:jc w:val="both"/>
        <w:rPr>
          <w:rFonts w:ascii="Times New Roman" w:hAnsi="Times New Roman" w:cs="Times New Roman"/>
          <w:sz w:val="24"/>
          <w:szCs w:val="24"/>
        </w:rPr>
      </w:pPr>
    </w:p>
    <w:p w14:paraId="3834351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45E4DBC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(9 класс)</w:t>
      </w:r>
    </w:p>
    <w:p w14:paraId="77CFBB14" w14:textId="77777777" w:rsidR="00B16597" w:rsidRPr="001C067D" w:rsidRDefault="00B16597"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16597" w:rsidRPr="001C067D" w14:paraId="2C0668AF"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748D60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40482D8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B16597" w:rsidRPr="001C067D" w14:paraId="4044CE2C"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CEACB9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2691BE7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изученные понятия</w:t>
            </w:r>
          </w:p>
        </w:tc>
      </w:tr>
      <w:tr w:rsidR="00B16597" w:rsidRPr="001C067D" w14:paraId="2BADC8E1"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AA639E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4607936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явления по описанию их характерных свойств и на основе опытов, демонстрирующих данное физическое явление</w:t>
            </w:r>
          </w:p>
        </w:tc>
      </w:tr>
      <w:tr w:rsidR="00B16597" w:rsidRPr="001C067D" w14:paraId="4028CABF"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500350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33FE5C5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B16597" w:rsidRPr="001C067D" w14:paraId="5F1401E0"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7F6DF1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54DA8B0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B16597" w:rsidRPr="001C067D" w14:paraId="2CADB93E"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D98DE0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0C8A320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B16597" w:rsidRPr="001C067D" w14:paraId="4F75C1B2"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FA847A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370" w:type="dxa"/>
            <w:tcBorders>
              <w:top w:val="single" w:sz="4" w:space="0" w:color="auto"/>
              <w:left w:val="single" w:sz="4" w:space="0" w:color="auto"/>
              <w:bottom w:val="single" w:sz="4" w:space="0" w:color="auto"/>
              <w:right w:val="single" w:sz="4" w:space="0" w:color="auto"/>
            </w:tcBorders>
            <w:hideMark/>
          </w:tcPr>
          <w:p w14:paraId="15D2B4F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помощью 2 - 3 изученных свойства физических явлений, физических закона или закономерности</w:t>
            </w:r>
          </w:p>
        </w:tc>
      </w:tr>
      <w:tr w:rsidR="00B16597" w:rsidRPr="001C067D" w14:paraId="69C74E41"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394B29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370" w:type="dxa"/>
            <w:tcBorders>
              <w:top w:val="single" w:sz="4" w:space="0" w:color="auto"/>
              <w:left w:val="single" w:sz="4" w:space="0" w:color="auto"/>
              <w:bottom w:val="single" w:sz="4" w:space="0" w:color="auto"/>
              <w:right w:val="single" w:sz="4" w:space="0" w:color="auto"/>
            </w:tcBorders>
            <w:hideMark/>
          </w:tcPr>
          <w:p w14:paraId="2A93238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расчеты и оценивать реалистичность полученного значения физической величины</w:t>
            </w:r>
          </w:p>
        </w:tc>
      </w:tr>
      <w:tr w:rsidR="00B16597" w:rsidRPr="001C067D" w14:paraId="444EE7D4"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E120DC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1.8</w:t>
            </w:r>
          </w:p>
        </w:tc>
        <w:tc>
          <w:tcPr>
            <w:tcW w:w="7370" w:type="dxa"/>
            <w:tcBorders>
              <w:top w:val="single" w:sz="4" w:space="0" w:color="auto"/>
              <w:left w:val="single" w:sz="4" w:space="0" w:color="auto"/>
              <w:bottom w:val="single" w:sz="4" w:space="0" w:color="auto"/>
              <w:right w:val="single" w:sz="4" w:space="0" w:color="auto"/>
            </w:tcBorders>
            <w:hideMark/>
          </w:tcPr>
          <w:p w14:paraId="35A6351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tc>
      </w:tr>
      <w:tr w:rsidR="00B16597" w:rsidRPr="001C067D" w14:paraId="1B589E13"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220864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1.9</w:t>
            </w:r>
          </w:p>
        </w:tc>
        <w:tc>
          <w:tcPr>
            <w:tcW w:w="7370" w:type="dxa"/>
            <w:tcBorders>
              <w:top w:val="single" w:sz="4" w:space="0" w:color="auto"/>
              <w:left w:val="single" w:sz="4" w:space="0" w:color="auto"/>
              <w:bottom w:val="single" w:sz="4" w:space="0" w:color="auto"/>
              <w:right w:val="single" w:sz="4" w:space="0" w:color="auto"/>
            </w:tcBorders>
            <w:hideMark/>
          </w:tcPr>
          <w:p w14:paraId="54CB6E7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опыты по наблюдению физических явлений или физических свойств тел: самостоятельно собирать установку из избыточного набора оборудования, описывать ход опыта и его результаты, формулировать выводы</w:t>
            </w:r>
          </w:p>
        </w:tc>
      </w:tr>
      <w:tr w:rsidR="00B16597" w:rsidRPr="001C067D" w14:paraId="1565DD3F"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1B4FB2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1.10</w:t>
            </w:r>
          </w:p>
        </w:tc>
        <w:tc>
          <w:tcPr>
            <w:tcW w:w="7370" w:type="dxa"/>
            <w:tcBorders>
              <w:top w:val="single" w:sz="4" w:space="0" w:color="auto"/>
              <w:left w:val="single" w:sz="4" w:space="0" w:color="auto"/>
              <w:bottom w:val="single" w:sz="4" w:space="0" w:color="auto"/>
              <w:right w:val="single" w:sz="4" w:space="0" w:color="auto"/>
            </w:tcBorders>
            <w:hideMark/>
          </w:tcPr>
          <w:p w14:paraId="071395C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tc>
      </w:tr>
      <w:tr w:rsidR="00B16597" w:rsidRPr="001C067D" w14:paraId="398A28DC"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FE5673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1EB5A51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исследование зависимостей физических величин с использованием прямых измерений: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B16597" w:rsidRPr="001C067D" w14:paraId="028711C7"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44E55C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370" w:type="dxa"/>
            <w:tcBorders>
              <w:top w:val="single" w:sz="4" w:space="0" w:color="auto"/>
              <w:left w:val="single" w:sz="4" w:space="0" w:color="auto"/>
              <w:bottom w:val="single" w:sz="4" w:space="0" w:color="auto"/>
              <w:right w:val="single" w:sz="4" w:space="0" w:color="auto"/>
            </w:tcBorders>
            <w:hideMark/>
          </w:tcPr>
          <w:p w14:paraId="4C3E065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косвенные измерения физических величин: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учетом заданной погрешности измерений</w:t>
            </w:r>
          </w:p>
        </w:tc>
      </w:tr>
      <w:tr w:rsidR="00B16597" w:rsidRPr="001C067D" w14:paraId="6C2E7F7E"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2C1B9A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1.13</w:t>
            </w:r>
          </w:p>
        </w:tc>
        <w:tc>
          <w:tcPr>
            <w:tcW w:w="7370" w:type="dxa"/>
            <w:tcBorders>
              <w:top w:val="single" w:sz="4" w:space="0" w:color="auto"/>
              <w:left w:val="single" w:sz="4" w:space="0" w:color="auto"/>
              <w:bottom w:val="single" w:sz="4" w:space="0" w:color="auto"/>
              <w:right w:val="single" w:sz="4" w:space="0" w:color="auto"/>
            </w:tcBorders>
            <w:hideMark/>
          </w:tcPr>
          <w:p w14:paraId="2CFC755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правила техники безопасности при работе с лабораторным оборудованием</w:t>
            </w:r>
          </w:p>
        </w:tc>
      </w:tr>
      <w:tr w:rsidR="00B16597" w:rsidRPr="001C067D" w14:paraId="7A243AE5"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EDDEC6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1.14</w:t>
            </w:r>
          </w:p>
        </w:tc>
        <w:tc>
          <w:tcPr>
            <w:tcW w:w="7370" w:type="dxa"/>
            <w:tcBorders>
              <w:top w:val="single" w:sz="4" w:space="0" w:color="auto"/>
              <w:left w:val="single" w:sz="4" w:space="0" w:color="auto"/>
              <w:bottom w:val="single" w:sz="4" w:space="0" w:color="auto"/>
              <w:right w:val="single" w:sz="4" w:space="0" w:color="auto"/>
            </w:tcBorders>
            <w:hideMark/>
          </w:tcPr>
          <w:p w14:paraId="32C2E6F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основные признаки изученных физических моделей: материальная точка, абсолютно твердое тело, точечный источник света, луч, тонкая линза, планетарная модель атома, нуклонная модель атомного ядра</w:t>
            </w:r>
          </w:p>
        </w:tc>
      </w:tr>
      <w:tr w:rsidR="00B16597" w:rsidRPr="001C067D" w14:paraId="0C182661"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AF44BD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1.15</w:t>
            </w:r>
          </w:p>
        </w:tc>
        <w:tc>
          <w:tcPr>
            <w:tcW w:w="7370" w:type="dxa"/>
            <w:tcBorders>
              <w:top w:val="single" w:sz="4" w:space="0" w:color="auto"/>
              <w:left w:val="single" w:sz="4" w:space="0" w:color="auto"/>
              <w:bottom w:val="single" w:sz="4" w:space="0" w:color="auto"/>
              <w:right w:val="single" w:sz="4" w:space="0" w:color="auto"/>
            </w:tcBorders>
            <w:hideMark/>
          </w:tcPr>
          <w:p w14:paraId="690F540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B16597" w:rsidRPr="001C067D" w14:paraId="7772EC41"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5851EC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1.16</w:t>
            </w:r>
          </w:p>
        </w:tc>
        <w:tc>
          <w:tcPr>
            <w:tcW w:w="7370" w:type="dxa"/>
            <w:tcBorders>
              <w:top w:val="single" w:sz="4" w:space="0" w:color="auto"/>
              <w:left w:val="single" w:sz="4" w:space="0" w:color="auto"/>
              <w:bottom w:val="single" w:sz="4" w:space="0" w:color="auto"/>
              <w:right w:val="single" w:sz="4" w:space="0" w:color="auto"/>
            </w:tcBorders>
            <w:hideMark/>
          </w:tcPr>
          <w:p w14:paraId="2EFB3D7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tc>
      </w:tr>
      <w:tr w:rsidR="00B16597" w:rsidRPr="001C067D" w14:paraId="07D54F5A"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EDE5F8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1.17</w:t>
            </w:r>
          </w:p>
        </w:tc>
        <w:tc>
          <w:tcPr>
            <w:tcW w:w="7370" w:type="dxa"/>
            <w:tcBorders>
              <w:top w:val="single" w:sz="4" w:space="0" w:color="auto"/>
              <w:left w:val="single" w:sz="4" w:space="0" w:color="auto"/>
              <w:bottom w:val="single" w:sz="4" w:space="0" w:color="auto"/>
              <w:right w:val="single" w:sz="4" w:space="0" w:color="auto"/>
            </w:tcBorders>
            <w:hideMark/>
          </w:tcPr>
          <w:p w14:paraId="040325F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B16597" w:rsidRPr="001C067D" w14:paraId="1BA07B56"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D51ED8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1.18</w:t>
            </w:r>
          </w:p>
        </w:tc>
        <w:tc>
          <w:tcPr>
            <w:tcW w:w="7370" w:type="dxa"/>
            <w:tcBorders>
              <w:top w:val="single" w:sz="4" w:space="0" w:color="auto"/>
              <w:left w:val="single" w:sz="4" w:space="0" w:color="auto"/>
              <w:bottom w:val="single" w:sz="4" w:space="0" w:color="auto"/>
              <w:right w:val="single" w:sz="4" w:space="0" w:color="auto"/>
            </w:tcBorders>
            <w:hideMark/>
          </w:tcPr>
          <w:p w14:paraId="6B118EC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tc>
      </w:tr>
      <w:tr w:rsidR="00B16597" w:rsidRPr="001C067D" w14:paraId="2E4E0FDF"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6A8478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1.19</w:t>
            </w:r>
          </w:p>
        </w:tc>
        <w:tc>
          <w:tcPr>
            <w:tcW w:w="7370" w:type="dxa"/>
            <w:tcBorders>
              <w:top w:val="single" w:sz="4" w:space="0" w:color="auto"/>
              <w:left w:val="single" w:sz="4" w:space="0" w:color="auto"/>
              <w:bottom w:val="single" w:sz="4" w:space="0" w:color="auto"/>
              <w:right w:val="single" w:sz="4" w:space="0" w:color="auto"/>
            </w:tcBorders>
            <w:hideMark/>
          </w:tcPr>
          <w:p w14:paraId="30CC726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B16597" w:rsidRPr="001C067D" w14:paraId="35968682"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3C39CC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1.20</w:t>
            </w:r>
          </w:p>
        </w:tc>
        <w:tc>
          <w:tcPr>
            <w:tcW w:w="7370" w:type="dxa"/>
            <w:tcBorders>
              <w:top w:val="single" w:sz="4" w:space="0" w:color="auto"/>
              <w:left w:val="single" w:sz="4" w:space="0" w:color="auto"/>
              <w:bottom w:val="single" w:sz="4" w:space="0" w:color="auto"/>
              <w:right w:val="single" w:sz="4" w:space="0" w:color="auto"/>
            </w:tcBorders>
            <w:hideMark/>
          </w:tcPr>
          <w:p w14:paraId="0263468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учетом особенностей аудитории сверстников</w:t>
            </w:r>
          </w:p>
        </w:tc>
      </w:tr>
      <w:tr w:rsidR="00B16597" w:rsidRPr="001C067D" w14:paraId="4FFB60E5"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AB309A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1.21</w:t>
            </w:r>
          </w:p>
        </w:tc>
        <w:tc>
          <w:tcPr>
            <w:tcW w:w="7370" w:type="dxa"/>
            <w:tcBorders>
              <w:top w:val="single" w:sz="4" w:space="0" w:color="auto"/>
              <w:left w:val="single" w:sz="4" w:space="0" w:color="auto"/>
              <w:bottom w:val="single" w:sz="4" w:space="0" w:color="auto"/>
              <w:right w:val="single" w:sz="4" w:space="0" w:color="auto"/>
            </w:tcBorders>
            <w:hideMark/>
          </w:tcPr>
          <w:p w14:paraId="7186807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14:paraId="79C12135" w14:textId="77777777" w:rsidR="00B16597" w:rsidRPr="001C067D" w:rsidRDefault="00B16597" w:rsidP="001C067D">
      <w:pPr>
        <w:pStyle w:val="ConsPlusNormal"/>
        <w:jc w:val="both"/>
        <w:rPr>
          <w:rFonts w:ascii="Times New Roman" w:hAnsi="Times New Roman" w:cs="Times New Roman"/>
          <w:sz w:val="24"/>
          <w:szCs w:val="24"/>
        </w:rPr>
      </w:pPr>
    </w:p>
    <w:p w14:paraId="0123DD4D" w14:textId="77777777" w:rsidR="00B16597" w:rsidRPr="001C067D" w:rsidRDefault="00B16597"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22.5</w:t>
      </w:r>
    </w:p>
    <w:p w14:paraId="57ED8DF1" w14:textId="77777777" w:rsidR="00B16597" w:rsidRPr="001C067D" w:rsidRDefault="00B16597" w:rsidP="001C067D">
      <w:pPr>
        <w:pStyle w:val="ConsPlusNormal"/>
        <w:jc w:val="both"/>
        <w:rPr>
          <w:rFonts w:ascii="Times New Roman" w:hAnsi="Times New Roman" w:cs="Times New Roman"/>
          <w:sz w:val="24"/>
          <w:szCs w:val="24"/>
        </w:rPr>
      </w:pPr>
    </w:p>
    <w:p w14:paraId="4F6B2E8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(9 класс)</w:t>
      </w:r>
    </w:p>
    <w:p w14:paraId="5DE46CB2" w14:textId="77777777" w:rsidR="00B16597" w:rsidRPr="001C067D" w:rsidRDefault="00B16597"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B16597" w:rsidRPr="001C067D" w14:paraId="473D6061" w14:textId="77777777" w:rsidTr="00B16597">
        <w:tc>
          <w:tcPr>
            <w:tcW w:w="1191" w:type="dxa"/>
            <w:tcBorders>
              <w:top w:val="single" w:sz="4" w:space="0" w:color="auto"/>
              <w:left w:val="single" w:sz="4" w:space="0" w:color="auto"/>
              <w:bottom w:val="single" w:sz="4" w:space="0" w:color="auto"/>
              <w:right w:val="single" w:sz="4" w:space="0" w:color="auto"/>
            </w:tcBorders>
            <w:hideMark/>
          </w:tcPr>
          <w:p w14:paraId="1F2AD45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раздела</w:t>
            </w:r>
          </w:p>
        </w:tc>
        <w:tc>
          <w:tcPr>
            <w:tcW w:w="1474" w:type="dxa"/>
            <w:tcBorders>
              <w:top w:val="single" w:sz="4" w:space="0" w:color="auto"/>
              <w:left w:val="single" w:sz="4" w:space="0" w:color="auto"/>
              <w:bottom w:val="single" w:sz="4" w:space="0" w:color="auto"/>
              <w:right w:val="single" w:sz="4" w:space="0" w:color="auto"/>
            </w:tcBorders>
            <w:hideMark/>
          </w:tcPr>
          <w:p w14:paraId="4920C1C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элемента</w:t>
            </w:r>
          </w:p>
        </w:tc>
        <w:tc>
          <w:tcPr>
            <w:tcW w:w="6406" w:type="dxa"/>
            <w:tcBorders>
              <w:top w:val="single" w:sz="4" w:space="0" w:color="auto"/>
              <w:left w:val="single" w:sz="4" w:space="0" w:color="auto"/>
              <w:bottom w:val="single" w:sz="4" w:space="0" w:color="auto"/>
              <w:right w:val="single" w:sz="4" w:space="0" w:color="auto"/>
            </w:tcBorders>
            <w:hideMark/>
          </w:tcPr>
          <w:p w14:paraId="08B5F32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w:t>
            </w:r>
          </w:p>
        </w:tc>
      </w:tr>
      <w:tr w:rsidR="00B16597" w:rsidRPr="001C067D" w14:paraId="3B587B9B" w14:textId="77777777" w:rsidTr="00B16597">
        <w:tc>
          <w:tcPr>
            <w:tcW w:w="1191" w:type="dxa"/>
            <w:vMerge w:val="restart"/>
            <w:tcBorders>
              <w:top w:val="single" w:sz="4" w:space="0" w:color="auto"/>
              <w:left w:val="single" w:sz="4" w:space="0" w:color="auto"/>
              <w:bottom w:val="nil"/>
              <w:right w:val="single" w:sz="4" w:space="0" w:color="auto"/>
            </w:tcBorders>
            <w:hideMark/>
          </w:tcPr>
          <w:p w14:paraId="18A73AD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880" w:type="dxa"/>
            <w:gridSpan w:val="2"/>
            <w:tcBorders>
              <w:top w:val="single" w:sz="4" w:space="0" w:color="auto"/>
              <w:left w:val="single" w:sz="4" w:space="0" w:color="auto"/>
              <w:bottom w:val="single" w:sz="4" w:space="0" w:color="auto"/>
              <w:right w:val="single" w:sz="4" w:space="0" w:color="auto"/>
            </w:tcBorders>
            <w:hideMark/>
          </w:tcPr>
          <w:p w14:paraId="6288F62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МЕХАНИЧЕСКИЕ ЯВЛЕНИЯ</w:t>
            </w:r>
          </w:p>
        </w:tc>
      </w:tr>
      <w:tr w:rsidR="00B16597" w:rsidRPr="001C067D" w14:paraId="61224435"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4C8AB4B0"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042937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w:t>
            </w:r>
          </w:p>
        </w:tc>
        <w:tc>
          <w:tcPr>
            <w:tcW w:w="6406" w:type="dxa"/>
            <w:tcBorders>
              <w:top w:val="single" w:sz="4" w:space="0" w:color="auto"/>
              <w:left w:val="single" w:sz="4" w:space="0" w:color="auto"/>
              <w:bottom w:val="single" w:sz="4" w:space="0" w:color="auto"/>
              <w:right w:val="single" w:sz="4" w:space="0" w:color="auto"/>
            </w:tcBorders>
            <w:hideMark/>
          </w:tcPr>
          <w:p w14:paraId="151EFED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Механическое движение. Материальная точка. Система отсчета</w:t>
            </w:r>
          </w:p>
        </w:tc>
      </w:tr>
      <w:tr w:rsidR="00B16597" w:rsidRPr="001C067D" w14:paraId="79B9F875"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7A9F9ADF"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805457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8.2</w:t>
            </w:r>
          </w:p>
        </w:tc>
        <w:tc>
          <w:tcPr>
            <w:tcW w:w="6406" w:type="dxa"/>
            <w:tcBorders>
              <w:top w:val="single" w:sz="4" w:space="0" w:color="auto"/>
              <w:left w:val="single" w:sz="4" w:space="0" w:color="auto"/>
              <w:bottom w:val="single" w:sz="4" w:space="0" w:color="auto"/>
              <w:right w:val="single" w:sz="4" w:space="0" w:color="auto"/>
            </w:tcBorders>
            <w:hideMark/>
          </w:tcPr>
          <w:p w14:paraId="5D46A1C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Относительность механического движения</w:t>
            </w:r>
          </w:p>
        </w:tc>
      </w:tr>
      <w:tr w:rsidR="00B16597" w:rsidRPr="001C067D" w14:paraId="780CB13A"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6E7D892D"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1047A1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8.3</w:t>
            </w:r>
          </w:p>
        </w:tc>
        <w:tc>
          <w:tcPr>
            <w:tcW w:w="6406" w:type="dxa"/>
            <w:tcBorders>
              <w:top w:val="single" w:sz="4" w:space="0" w:color="auto"/>
              <w:left w:val="single" w:sz="4" w:space="0" w:color="auto"/>
              <w:bottom w:val="single" w:sz="4" w:space="0" w:color="auto"/>
              <w:right w:val="single" w:sz="4" w:space="0" w:color="auto"/>
            </w:tcBorders>
            <w:hideMark/>
          </w:tcPr>
          <w:p w14:paraId="03CD5A4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Равномерное прямолинейное движение</w:t>
            </w:r>
          </w:p>
        </w:tc>
      </w:tr>
      <w:tr w:rsidR="00B16597" w:rsidRPr="001C067D" w14:paraId="26DD8A5A"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19F7E5B3"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633BF9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8.4</w:t>
            </w:r>
          </w:p>
        </w:tc>
        <w:tc>
          <w:tcPr>
            <w:tcW w:w="6406" w:type="dxa"/>
            <w:tcBorders>
              <w:top w:val="single" w:sz="4" w:space="0" w:color="auto"/>
              <w:left w:val="single" w:sz="4" w:space="0" w:color="auto"/>
              <w:bottom w:val="single" w:sz="4" w:space="0" w:color="auto"/>
              <w:right w:val="single" w:sz="4" w:space="0" w:color="auto"/>
            </w:tcBorders>
            <w:hideMark/>
          </w:tcPr>
          <w:p w14:paraId="1A4A139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Неравномерное прямолинейное движение. Средняя и мгновенная скорость тела при неравномерном движении</w:t>
            </w:r>
          </w:p>
        </w:tc>
      </w:tr>
      <w:tr w:rsidR="00B16597" w:rsidRPr="001C067D" w14:paraId="2ABED487"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1C116F05"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3DCE1D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8.5</w:t>
            </w:r>
          </w:p>
        </w:tc>
        <w:tc>
          <w:tcPr>
            <w:tcW w:w="6406" w:type="dxa"/>
            <w:tcBorders>
              <w:top w:val="single" w:sz="4" w:space="0" w:color="auto"/>
              <w:left w:val="single" w:sz="4" w:space="0" w:color="auto"/>
              <w:bottom w:val="single" w:sz="4" w:space="0" w:color="auto"/>
              <w:right w:val="single" w:sz="4" w:space="0" w:color="auto"/>
            </w:tcBorders>
            <w:hideMark/>
          </w:tcPr>
          <w:p w14:paraId="2BD1CD5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Ускорение. Равноускоренное прямолинейное движение</w:t>
            </w:r>
          </w:p>
        </w:tc>
      </w:tr>
      <w:tr w:rsidR="00B16597" w:rsidRPr="001C067D" w14:paraId="044D6E5C"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75EBFDAE"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96FF6B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8.6</w:t>
            </w:r>
          </w:p>
        </w:tc>
        <w:tc>
          <w:tcPr>
            <w:tcW w:w="6406" w:type="dxa"/>
            <w:tcBorders>
              <w:top w:val="single" w:sz="4" w:space="0" w:color="auto"/>
              <w:left w:val="single" w:sz="4" w:space="0" w:color="auto"/>
              <w:bottom w:val="single" w:sz="4" w:space="0" w:color="auto"/>
              <w:right w:val="single" w:sz="4" w:space="0" w:color="auto"/>
            </w:tcBorders>
            <w:hideMark/>
          </w:tcPr>
          <w:p w14:paraId="5758CA1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Свободное падение. Опыты Галилея</w:t>
            </w:r>
          </w:p>
        </w:tc>
      </w:tr>
      <w:tr w:rsidR="00B16597" w:rsidRPr="001C067D" w14:paraId="64C8DD22"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298F7406"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F62D14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8.7</w:t>
            </w:r>
          </w:p>
        </w:tc>
        <w:tc>
          <w:tcPr>
            <w:tcW w:w="6406" w:type="dxa"/>
            <w:tcBorders>
              <w:top w:val="single" w:sz="4" w:space="0" w:color="auto"/>
              <w:left w:val="single" w:sz="4" w:space="0" w:color="auto"/>
              <w:bottom w:val="single" w:sz="4" w:space="0" w:color="auto"/>
              <w:right w:val="single" w:sz="4" w:space="0" w:color="auto"/>
            </w:tcBorders>
            <w:hideMark/>
          </w:tcPr>
          <w:p w14:paraId="0D03C5D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Равномерное движение по окружности. Период и частота обращения. Линейная и угловая скорости. Центростремительное ускорение</w:t>
            </w:r>
          </w:p>
        </w:tc>
      </w:tr>
      <w:tr w:rsidR="00B16597" w:rsidRPr="001C067D" w14:paraId="3614B61F"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08D84503"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BDC278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8.8</w:t>
            </w:r>
          </w:p>
        </w:tc>
        <w:tc>
          <w:tcPr>
            <w:tcW w:w="6406" w:type="dxa"/>
            <w:tcBorders>
              <w:top w:val="single" w:sz="4" w:space="0" w:color="auto"/>
              <w:left w:val="single" w:sz="4" w:space="0" w:color="auto"/>
              <w:bottom w:val="single" w:sz="4" w:space="0" w:color="auto"/>
              <w:right w:val="single" w:sz="4" w:space="0" w:color="auto"/>
            </w:tcBorders>
            <w:hideMark/>
          </w:tcPr>
          <w:p w14:paraId="77E5630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Первый закон Ньютона</w:t>
            </w:r>
          </w:p>
        </w:tc>
      </w:tr>
      <w:tr w:rsidR="00B16597" w:rsidRPr="001C067D" w14:paraId="2BC2F48E"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539B8E1D"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1A7D9F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8.9</w:t>
            </w:r>
          </w:p>
        </w:tc>
        <w:tc>
          <w:tcPr>
            <w:tcW w:w="6406" w:type="dxa"/>
            <w:tcBorders>
              <w:top w:val="single" w:sz="4" w:space="0" w:color="auto"/>
              <w:left w:val="single" w:sz="4" w:space="0" w:color="auto"/>
              <w:bottom w:val="single" w:sz="4" w:space="0" w:color="auto"/>
              <w:right w:val="single" w:sz="4" w:space="0" w:color="auto"/>
            </w:tcBorders>
            <w:hideMark/>
          </w:tcPr>
          <w:p w14:paraId="6F625E2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Второй закон Ньютона</w:t>
            </w:r>
          </w:p>
        </w:tc>
      </w:tr>
      <w:tr w:rsidR="00B16597" w:rsidRPr="001C067D" w14:paraId="4DF5BDA9"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712CC51F"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D9338C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8.10</w:t>
            </w:r>
          </w:p>
        </w:tc>
        <w:tc>
          <w:tcPr>
            <w:tcW w:w="6406" w:type="dxa"/>
            <w:tcBorders>
              <w:top w:val="single" w:sz="4" w:space="0" w:color="auto"/>
              <w:left w:val="single" w:sz="4" w:space="0" w:color="auto"/>
              <w:bottom w:val="single" w:sz="4" w:space="0" w:color="auto"/>
              <w:right w:val="single" w:sz="4" w:space="0" w:color="auto"/>
            </w:tcBorders>
            <w:hideMark/>
          </w:tcPr>
          <w:p w14:paraId="73F6610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Третий закон Ньютона</w:t>
            </w:r>
          </w:p>
        </w:tc>
      </w:tr>
      <w:tr w:rsidR="00B16597" w:rsidRPr="001C067D" w14:paraId="0A2F74E0"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6779CE24"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6E61B7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8.11</w:t>
            </w:r>
          </w:p>
        </w:tc>
        <w:tc>
          <w:tcPr>
            <w:tcW w:w="6406" w:type="dxa"/>
            <w:tcBorders>
              <w:top w:val="single" w:sz="4" w:space="0" w:color="auto"/>
              <w:left w:val="single" w:sz="4" w:space="0" w:color="auto"/>
              <w:bottom w:val="single" w:sz="4" w:space="0" w:color="auto"/>
              <w:right w:val="single" w:sz="4" w:space="0" w:color="auto"/>
            </w:tcBorders>
            <w:hideMark/>
          </w:tcPr>
          <w:p w14:paraId="04B761C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Принцип суперпозиции сил</w:t>
            </w:r>
          </w:p>
        </w:tc>
      </w:tr>
      <w:tr w:rsidR="00B16597" w:rsidRPr="001C067D" w14:paraId="7F6E50B4"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59A37DD4"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01F20A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8.12</w:t>
            </w:r>
          </w:p>
        </w:tc>
        <w:tc>
          <w:tcPr>
            <w:tcW w:w="6406" w:type="dxa"/>
            <w:tcBorders>
              <w:top w:val="single" w:sz="4" w:space="0" w:color="auto"/>
              <w:left w:val="single" w:sz="4" w:space="0" w:color="auto"/>
              <w:bottom w:val="single" w:sz="4" w:space="0" w:color="auto"/>
              <w:right w:val="single" w:sz="4" w:space="0" w:color="auto"/>
            </w:tcBorders>
            <w:hideMark/>
          </w:tcPr>
          <w:p w14:paraId="7534A36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Сила упругости. Закон Гука</w:t>
            </w:r>
          </w:p>
        </w:tc>
      </w:tr>
      <w:tr w:rsidR="00B16597" w:rsidRPr="001C067D" w14:paraId="0A0BC139"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461B0DF0"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6F2967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8.13</w:t>
            </w:r>
          </w:p>
        </w:tc>
        <w:tc>
          <w:tcPr>
            <w:tcW w:w="6406" w:type="dxa"/>
            <w:tcBorders>
              <w:top w:val="single" w:sz="4" w:space="0" w:color="auto"/>
              <w:left w:val="single" w:sz="4" w:space="0" w:color="auto"/>
              <w:bottom w:val="single" w:sz="4" w:space="0" w:color="auto"/>
              <w:right w:val="single" w:sz="4" w:space="0" w:color="auto"/>
            </w:tcBorders>
            <w:hideMark/>
          </w:tcPr>
          <w:p w14:paraId="73832AB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Сила трения: сила трения скольжения, сила трения покоя, другие виды трения</w:t>
            </w:r>
          </w:p>
        </w:tc>
      </w:tr>
      <w:tr w:rsidR="00B16597" w:rsidRPr="001C067D" w14:paraId="160C2A90"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0000677A"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A8E568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8.14</w:t>
            </w:r>
          </w:p>
        </w:tc>
        <w:tc>
          <w:tcPr>
            <w:tcW w:w="6406" w:type="dxa"/>
            <w:tcBorders>
              <w:top w:val="single" w:sz="4" w:space="0" w:color="auto"/>
              <w:left w:val="single" w:sz="4" w:space="0" w:color="auto"/>
              <w:bottom w:val="single" w:sz="4" w:space="0" w:color="auto"/>
              <w:right w:val="single" w:sz="4" w:space="0" w:color="auto"/>
            </w:tcBorders>
            <w:hideMark/>
          </w:tcPr>
          <w:p w14:paraId="319AADD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Сила тяжести и закон всемирного тяготения. Ускорение свободного падения</w:t>
            </w:r>
          </w:p>
        </w:tc>
      </w:tr>
      <w:tr w:rsidR="00B16597" w:rsidRPr="001C067D" w14:paraId="6E467C49"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6BC989C9"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DB7DC0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8.15</w:t>
            </w:r>
          </w:p>
        </w:tc>
        <w:tc>
          <w:tcPr>
            <w:tcW w:w="6406" w:type="dxa"/>
            <w:tcBorders>
              <w:top w:val="single" w:sz="4" w:space="0" w:color="auto"/>
              <w:left w:val="single" w:sz="4" w:space="0" w:color="auto"/>
              <w:bottom w:val="single" w:sz="4" w:space="0" w:color="auto"/>
              <w:right w:val="single" w:sz="4" w:space="0" w:color="auto"/>
            </w:tcBorders>
            <w:hideMark/>
          </w:tcPr>
          <w:p w14:paraId="0181DEA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Движение планет вокруг Солнца. Первая космическая скорость. Невесомость и перегрузки</w:t>
            </w:r>
          </w:p>
        </w:tc>
      </w:tr>
      <w:tr w:rsidR="00B16597" w:rsidRPr="001C067D" w14:paraId="776C73D7"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211AE666"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005890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8.16</w:t>
            </w:r>
          </w:p>
        </w:tc>
        <w:tc>
          <w:tcPr>
            <w:tcW w:w="6406" w:type="dxa"/>
            <w:tcBorders>
              <w:top w:val="single" w:sz="4" w:space="0" w:color="auto"/>
              <w:left w:val="single" w:sz="4" w:space="0" w:color="auto"/>
              <w:bottom w:val="single" w:sz="4" w:space="0" w:color="auto"/>
              <w:right w:val="single" w:sz="4" w:space="0" w:color="auto"/>
            </w:tcBorders>
            <w:hideMark/>
          </w:tcPr>
          <w:p w14:paraId="0F66D7A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Равновесие материальной точки. Абсолютно твердое тело</w:t>
            </w:r>
          </w:p>
        </w:tc>
      </w:tr>
      <w:tr w:rsidR="00B16597" w:rsidRPr="001C067D" w14:paraId="07F50C71"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16A4EC34"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0064C5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8.17</w:t>
            </w:r>
          </w:p>
        </w:tc>
        <w:tc>
          <w:tcPr>
            <w:tcW w:w="6406" w:type="dxa"/>
            <w:tcBorders>
              <w:top w:val="single" w:sz="4" w:space="0" w:color="auto"/>
              <w:left w:val="single" w:sz="4" w:space="0" w:color="auto"/>
              <w:bottom w:val="single" w:sz="4" w:space="0" w:color="auto"/>
              <w:right w:val="single" w:sz="4" w:space="0" w:color="auto"/>
            </w:tcBorders>
            <w:hideMark/>
          </w:tcPr>
          <w:p w14:paraId="1CABDAC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Равновесие твердого тела с закрепленной осью вращения. Момент силы. Центр тяжести</w:t>
            </w:r>
          </w:p>
        </w:tc>
      </w:tr>
      <w:tr w:rsidR="00B16597" w:rsidRPr="001C067D" w14:paraId="2A2540A5"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5EEB0019"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86FAFF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8.18</w:t>
            </w:r>
          </w:p>
        </w:tc>
        <w:tc>
          <w:tcPr>
            <w:tcW w:w="6406" w:type="dxa"/>
            <w:tcBorders>
              <w:top w:val="single" w:sz="4" w:space="0" w:color="auto"/>
              <w:left w:val="single" w:sz="4" w:space="0" w:color="auto"/>
              <w:bottom w:val="single" w:sz="4" w:space="0" w:color="auto"/>
              <w:right w:val="single" w:sz="4" w:space="0" w:color="auto"/>
            </w:tcBorders>
            <w:hideMark/>
          </w:tcPr>
          <w:p w14:paraId="6FBFBF9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Импульс тела. Изменение импульса. Импульс силы</w:t>
            </w:r>
          </w:p>
        </w:tc>
      </w:tr>
      <w:tr w:rsidR="00B16597" w:rsidRPr="001C067D" w14:paraId="431FA58C"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722DD67A"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389ECA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8.19</w:t>
            </w:r>
          </w:p>
        </w:tc>
        <w:tc>
          <w:tcPr>
            <w:tcW w:w="6406" w:type="dxa"/>
            <w:tcBorders>
              <w:top w:val="single" w:sz="4" w:space="0" w:color="auto"/>
              <w:left w:val="single" w:sz="4" w:space="0" w:color="auto"/>
              <w:bottom w:val="single" w:sz="4" w:space="0" w:color="auto"/>
              <w:right w:val="single" w:sz="4" w:space="0" w:color="auto"/>
            </w:tcBorders>
            <w:hideMark/>
          </w:tcPr>
          <w:p w14:paraId="3D49611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Закон сохранения импульса</w:t>
            </w:r>
          </w:p>
        </w:tc>
      </w:tr>
      <w:tr w:rsidR="00B16597" w:rsidRPr="001C067D" w14:paraId="670E1BDB"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301ECA0C"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839EE3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8.20</w:t>
            </w:r>
          </w:p>
        </w:tc>
        <w:tc>
          <w:tcPr>
            <w:tcW w:w="6406" w:type="dxa"/>
            <w:tcBorders>
              <w:top w:val="single" w:sz="4" w:space="0" w:color="auto"/>
              <w:left w:val="single" w:sz="4" w:space="0" w:color="auto"/>
              <w:bottom w:val="single" w:sz="4" w:space="0" w:color="auto"/>
              <w:right w:val="single" w:sz="4" w:space="0" w:color="auto"/>
            </w:tcBorders>
            <w:hideMark/>
          </w:tcPr>
          <w:p w14:paraId="5173EB1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Реактивное движение</w:t>
            </w:r>
          </w:p>
        </w:tc>
      </w:tr>
      <w:tr w:rsidR="00B16597" w:rsidRPr="001C067D" w14:paraId="5185CFA1"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234F863D"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CDD984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8.21</w:t>
            </w:r>
          </w:p>
        </w:tc>
        <w:tc>
          <w:tcPr>
            <w:tcW w:w="6406" w:type="dxa"/>
            <w:tcBorders>
              <w:top w:val="single" w:sz="4" w:space="0" w:color="auto"/>
              <w:left w:val="single" w:sz="4" w:space="0" w:color="auto"/>
              <w:bottom w:val="single" w:sz="4" w:space="0" w:color="auto"/>
              <w:right w:val="single" w:sz="4" w:space="0" w:color="auto"/>
            </w:tcBorders>
            <w:hideMark/>
          </w:tcPr>
          <w:p w14:paraId="1C284FB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Механическая работа и мощность</w:t>
            </w:r>
          </w:p>
        </w:tc>
      </w:tr>
      <w:tr w:rsidR="00B16597" w:rsidRPr="001C067D" w14:paraId="22E76BA0"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157B3247"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24478A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8.22</w:t>
            </w:r>
          </w:p>
        </w:tc>
        <w:tc>
          <w:tcPr>
            <w:tcW w:w="6406" w:type="dxa"/>
            <w:tcBorders>
              <w:top w:val="single" w:sz="4" w:space="0" w:color="auto"/>
              <w:left w:val="single" w:sz="4" w:space="0" w:color="auto"/>
              <w:bottom w:val="single" w:sz="4" w:space="0" w:color="auto"/>
              <w:right w:val="single" w:sz="4" w:space="0" w:color="auto"/>
            </w:tcBorders>
            <w:hideMark/>
          </w:tcPr>
          <w:p w14:paraId="07D5749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Работа сил тяжести, упругости, трения. Связь энергии и работы</w:t>
            </w:r>
          </w:p>
        </w:tc>
      </w:tr>
      <w:tr w:rsidR="00B16597" w:rsidRPr="001C067D" w14:paraId="1812663A"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2318A2A2"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323DB9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8.23</w:t>
            </w:r>
          </w:p>
        </w:tc>
        <w:tc>
          <w:tcPr>
            <w:tcW w:w="6406" w:type="dxa"/>
            <w:tcBorders>
              <w:top w:val="single" w:sz="4" w:space="0" w:color="auto"/>
              <w:left w:val="single" w:sz="4" w:space="0" w:color="auto"/>
              <w:bottom w:val="single" w:sz="4" w:space="0" w:color="auto"/>
              <w:right w:val="single" w:sz="4" w:space="0" w:color="auto"/>
            </w:tcBorders>
            <w:hideMark/>
          </w:tcPr>
          <w:p w14:paraId="11AC3FA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Потенциальная энергия тела, поднятого над поверхностью Земли</w:t>
            </w:r>
          </w:p>
        </w:tc>
      </w:tr>
      <w:tr w:rsidR="00B16597" w:rsidRPr="001C067D" w14:paraId="6DDC01AE"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14E87BEA"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5E6865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8.24</w:t>
            </w:r>
          </w:p>
        </w:tc>
        <w:tc>
          <w:tcPr>
            <w:tcW w:w="6406" w:type="dxa"/>
            <w:tcBorders>
              <w:top w:val="single" w:sz="4" w:space="0" w:color="auto"/>
              <w:left w:val="single" w:sz="4" w:space="0" w:color="auto"/>
              <w:bottom w:val="single" w:sz="4" w:space="0" w:color="auto"/>
              <w:right w:val="single" w:sz="4" w:space="0" w:color="auto"/>
            </w:tcBorders>
            <w:hideMark/>
          </w:tcPr>
          <w:p w14:paraId="67BD8D2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Потенциальная энергия сжатой пружины</w:t>
            </w:r>
          </w:p>
        </w:tc>
      </w:tr>
      <w:tr w:rsidR="00B16597" w:rsidRPr="001C067D" w14:paraId="25023648"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2C39501F"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DC37BE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8.25</w:t>
            </w:r>
          </w:p>
        </w:tc>
        <w:tc>
          <w:tcPr>
            <w:tcW w:w="6406" w:type="dxa"/>
            <w:tcBorders>
              <w:top w:val="single" w:sz="4" w:space="0" w:color="auto"/>
              <w:left w:val="single" w:sz="4" w:space="0" w:color="auto"/>
              <w:bottom w:val="single" w:sz="4" w:space="0" w:color="auto"/>
              <w:right w:val="single" w:sz="4" w:space="0" w:color="auto"/>
            </w:tcBorders>
            <w:hideMark/>
          </w:tcPr>
          <w:p w14:paraId="3F75CB3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Кинетическая энергия. Теорема о кинетической энергии</w:t>
            </w:r>
          </w:p>
        </w:tc>
      </w:tr>
      <w:tr w:rsidR="00B16597" w:rsidRPr="001C067D" w14:paraId="03F2FA66" w14:textId="77777777" w:rsidTr="00B16597">
        <w:tc>
          <w:tcPr>
            <w:tcW w:w="1191" w:type="dxa"/>
            <w:vMerge/>
            <w:tcBorders>
              <w:top w:val="single" w:sz="4" w:space="0" w:color="auto"/>
              <w:left w:val="single" w:sz="4" w:space="0" w:color="auto"/>
              <w:bottom w:val="nil"/>
              <w:right w:val="single" w:sz="4" w:space="0" w:color="auto"/>
            </w:tcBorders>
            <w:vAlign w:val="center"/>
            <w:hideMark/>
          </w:tcPr>
          <w:p w14:paraId="60E92333"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AF83A7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8.26</w:t>
            </w:r>
          </w:p>
        </w:tc>
        <w:tc>
          <w:tcPr>
            <w:tcW w:w="6406" w:type="dxa"/>
            <w:tcBorders>
              <w:top w:val="single" w:sz="4" w:space="0" w:color="auto"/>
              <w:left w:val="single" w:sz="4" w:space="0" w:color="auto"/>
              <w:bottom w:val="single" w:sz="4" w:space="0" w:color="auto"/>
              <w:right w:val="single" w:sz="4" w:space="0" w:color="auto"/>
            </w:tcBorders>
            <w:hideMark/>
          </w:tcPr>
          <w:p w14:paraId="4FE7A00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Закон сохранения механической энергии</w:t>
            </w:r>
          </w:p>
        </w:tc>
      </w:tr>
      <w:tr w:rsidR="00B16597" w:rsidRPr="001C067D" w14:paraId="5E5C8E7C" w14:textId="77777777" w:rsidTr="00B16597">
        <w:tc>
          <w:tcPr>
            <w:tcW w:w="1191" w:type="dxa"/>
            <w:vMerge w:val="restart"/>
            <w:tcBorders>
              <w:top w:val="nil"/>
              <w:left w:val="single" w:sz="4" w:space="0" w:color="auto"/>
              <w:bottom w:val="single" w:sz="4" w:space="0" w:color="auto"/>
              <w:right w:val="single" w:sz="4" w:space="0" w:color="auto"/>
            </w:tcBorders>
          </w:tcPr>
          <w:p w14:paraId="1B7CC3F8" w14:textId="77777777" w:rsidR="00B16597" w:rsidRPr="001C067D" w:rsidRDefault="00B16597" w:rsidP="001C067D">
            <w:pPr>
              <w:pStyle w:val="ConsPlusNormal"/>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C76BB5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8.27</w:t>
            </w:r>
          </w:p>
        </w:tc>
        <w:tc>
          <w:tcPr>
            <w:tcW w:w="6406" w:type="dxa"/>
            <w:tcBorders>
              <w:top w:val="single" w:sz="4" w:space="0" w:color="auto"/>
              <w:left w:val="single" w:sz="4" w:space="0" w:color="auto"/>
              <w:bottom w:val="single" w:sz="4" w:space="0" w:color="auto"/>
              <w:right w:val="single" w:sz="4" w:space="0" w:color="auto"/>
            </w:tcBorders>
            <w:hideMark/>
          </w:tcPr>
          <w:p w14:paraId="11FCCB1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Практические работы:</w:t>
            </w:r>
          </w:p>
          <w:p w14:paraId="2A0757A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Определение средней скорости скольжения бруска или движения шарика по наклонной плоскости.</w:t>
            </w:r>
          </w:p>
          <w:p w14:paraId="76BB04B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Определение ускорения тела при равноускоренном движении по наклонной плоскости.</w:t>
            </w:r>
          </w:p>
          <w:p w14:paraId="7FB02F1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Исследование зависимости пути от времени</w:t>
            </w:r>
          </w:p>
          <w:p w14:paraId="250BDDD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 равноускоренном движении без начальной скорости.</w:t>
            </w:r>
          </w:p>
          <w:p w14:paraId="5349B85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Проверка гипотезы: если при равноускоренном движении без начальной скорости пути относятся как ряд нечетных чисел, то соответствующие промежутки времени одинаковы.</w:t>
            </w:r>
          </w:p>
          <w:p w14:paraId="4E32203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Исследование зависимости силы трения скольжения от силы нормального давления.</w:t>
            </w:r>
          </w:p>
          <w:p w14:paraId="740B082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Определение коэффициента трения скольжения.</w:t>
            </w:r>
          </w:p>
          <w:p w14:paraId="66443A5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Определение жесткости пружины.</w:t>
            </w:r>
          </w:p>
          <w:p w14:paraId="627E55B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Определение работы силы трения при равномерном движении тела по горизонтальной поверхности.</w:t>
            </w:r>
          </w:p>
          <w:p w14:paraId="23AA7BD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Определение работы силы упругости при подъеме груза с использованием неподвижного и подвижного блоков</w:t>
            </w:r>
          </w:p>
        </w:tc>
      </w:tr>
      <w:tr w:rsidR="00B16597" w:rsidRPr="001C067D" w14:paraId="450F5714" w14:textId="77777777" w:rsidTr="00B16597">
        <w:tc>
          <w:tcPr>
            <w:tcW w:w="1191" w:type="dxa"/>
            <w:vMerge/>
            <w:tcBorders>
              <w:top w:val="nil"/>
              <w:left w:val="single" w:sz="4" w:space="0" w:color="auto"/>
              <w:bottom w:val="single" w:sz="4" w:space="0" w:color="auto"/>
              <w:right w:val="single" w:sz="4" w:space="0" w:color="auto"/>
            </w:tcBorders>
            <w:vAlign w:val="center"/>
            <w:hideMark/>
          </w:tcPr>
          <w:p w14:paraId="1FD32688"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279F01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8.28</w:t>
            </w:r>
          </w:p>
        </w:tc>
        <w:tc>
          <w:tcPr>
            <w:tcW w:w="6406" w:type="dxa"/>
            <w:tcBorders>
              <w:top w:val="single" w:sz="4" w:space="0" w:color="auto"/>
              <w:left w:val="single" w:sz="4" w:space="0" w:color="auto"/>
              <w:bottom w:val="single" w:sz="4" w:space="0" w:color="auto"/>
              <w:right w:val="single" w:sz="4" w:space="0" w:color="auto"/>
            </w:tcBorders>
            <w:hideMark/>
          </w:tcPr>
          <w:p w14:paraId="1AFBB30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Физические явления в природе: приливы и отливы, движение планет Солнечной системы, реактивное движение живых организмов</w:t>
            </w:r>
          </w:p>
        </w:tc>
      </w:tr>
      <w:tr w:rsidR="00B16597" w:rsidRPr="001C067D" w14:paraId="7C49D97D" w14:textId="77777777" w:rsidTr="00B16597">
        <w:tc>
          <w:tcPr>
            <w:tcW w:w="1191" w:type="dxa"/>
            <w:vMerge/>
            <w:tcBorders>
              <w:top w:val="nil"/>
              <w:left w:val="single" w:sz="4" w:space="0" w:color="auto"/>
              <w:bottom w:val="single" w:sz="4" w:space="0" w:color="auto"/>
              <w:right w:val="single" w:sz="4" w:space="0" w:color="auto"/>
            </w:tcBorders>
            <w:vAlign w:val="center"/>
            <w:hideMark/>
          </w:tcPr>
          <w:p w14:paraId="788C74B3"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F66007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8.29</w:t>
            </w:r>
          </w:p>
        </w:tc>
        <w:tc>
          <w:tcPr>
            <w:tcW w:w="6406" w:type="dxa"/>
            <w:tcBorders>
              <w:top w:val="single" w:sz="4" w:space="0" w:color="auto"/>
              <w:left w:val="single" w:sz="4" w:space="0" w:color="auto"/>
              <w:bottom w:val="single" w:sz="4" w:space="0" w:color="auto"/>
              <w:right w:val="single" w:sz="4" w:space="0" w:color="auto"/>
            </w:tcBorders>
            <w:hideMark/>
          </w:tcPr>
          <w:p w14:paraId="472BF45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Технические устройства: спидометр, датчики положения, расстояния и ускорения, ракеты</w:t>
            </w:r>
          </w:p>
        </w:tc>
      </w:tr>
      <w:tr w:rsidR="00B16597" w:rsidRPr="001C067D" w14:paraId="4BD1DEBA" w14:textId="77777777" w:rsidTr="00B16597">
        <w:tc>
          <w:tcPr>
            <w:tcW w:w="1191" w:type="dxa"/>
            <w:vMerge w:val="restart"/>
            <w:tcBorders>
              <w:top w:val="single" w:sz="4" w:space="0" w:color="auto"/>
              <w:left w:val="single" w:sz="4" w:space="0" w:color="auto"/>
              <w:bottom w:val="single" w:sz="4" w:space="0" w:color="auto"/>
              <w:right w:val="single" w:sz="4" w:space="0" w:color="auto"/>
            </w:tcBorders>
            <w:hideMark/>
          </w:tcPr>
          <w:p w14:paraId="3829847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w:t>
            </w:r>
          </w:p>
        </w:tc>
        <w:tc>
          <w:tcPr>
            <w:tcW w:w="7880" w:type="dxa"/>
            <w:gridSpan w:val="2"/>
            <w:tcBorders>
              <w:top w:val="single" w:sz="4" w:space="0" w:color="auto"/>
              <w:left w:val="single" w:sz="4" w:space="0" w:color="auto"/>
              <w:bottom w:val="single" w:sz="4" w:space="0" w:color="auto"/>
              <w:right w:val="single" w:sz="4" w:space="0" w:color="auto"/>
            </w:tcBorders>
            <w:hideMark/>
          </w:tcPr>
          <w:p w14:paraId="2BCBFDB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МЕХАНИЧЕСКИЕ КОЛЕБАНИЯ И ВОЛНЫ</w:t>
            </w:r>
          </w:p>
        </w:tc>
      </w:tr>
      <w:tr w:rsidR="00B16597" w:rsidRPr="001C067D" w14:paraId="10376177"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4D5A5FB5"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F16904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9.1</w:t>
            </w:r>
          </w:p>
        </w:tc>
        <w:tc>
          <w:tcPr>
            <w:tcW w:w="6406" w:type="dxa"/>
            <w:tcBorders>
              <w:top w:val="single" w:sz="4" w:space="0" w:color="auto"/>
              <w:left w:val="single" w:sz="4" w:space="0" w:color="auto"/>
              <w:bottom w:val="single" w:sz="4" w:space="0" w:color="auto"/>
              <w:right w:val="single" w:sz="4" w:space="0" w:color="auto"/>
            </w:tcBorders>
            <w:hideMark/>
          </w:tcPr>
          <w:p w14:paraId="3FAAA2E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Колебательное движение. Основные характеристики колебаний: период, частота, амплитуда</w:t>
            </w:r>
          </w:p>
        </w:tc>
      </w:tr>
      <w:tr w:rsidR="00B16597" w:rsidRPr="001C067D" w14:paraId="478A1BC9"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37A2CFE6"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C0E70D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9.2</w:t>
            </w:r>
          </w:p>
        </w:tc>
        <w:tc>
          <w:tcPr>
            <w:tcW w:w="6406" w:type="dxa"/>
            <w:tcBorders>
              <w:top w:val="single" w:sz="4" w:space="0" w:color="auto"/>
              <w:left w:val="single" w:sz="4" w:space="0" w:color="auto"/>
              <w:bottom w:val="single" w:sz="4" w:space="0" w:color="auto"/>
              <w:right w:val="single" w:sz="4" w:space="0" w:color="auto"/>
            </w:tcBorders>
            <w:hideMark/>
          </w:tcPr>
          <w:p w14:paraId="510BAA1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Математический и пружинный маятники. Превращение энергии при колебательном движении</w:t>
            </w:r>
          </w:p>
        </w:tc>
      </w:tr>
      <w:tr w:rsidR="00B16597" w:rsidRPr="001C067D" w14:paraId="63C1F52A"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1858D486"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2DDDEB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9.3</w:t>
            </w:r>
          </w:p>
        </w:tc>
        <w:tc>
          <w:tcPr>
            <w:tcW w:w="6406" w:type="dxa"/>
            <w:tcBorders>
              <w:top w:val="single" w:sz="4" w:space="0" w:color="auto"/>
              <w:left w:val="single" w:sz="4" w:space="0" w:color="auto"/>
              <w:bottom w:val="single" w:sz="4" w:space="0" w:color="auto"/>
              <w:right w:val="single" w:sz="4" w:space="0" w:color="auto"/>
            </w:tcBorders>
            <w:hideMark/>
          </w:tcPr>
          <w:p w14:paraId="34B6CC2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Затухающие колебания. Вынужденные колебания. Резонанс</w:t>
            </w:r>
          </w:p>
        </w:tc>
      </w:tr>
      <w:tr w:rsidR="00B16597" w:rsidRPr="001C067D" w14:paraId="763E9E74"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22E72AAB"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95CB6D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9.4</w:t>
            </w:r>
          </w:p>
        </w:tc>
        <w:tc>
          <w:tcPr>
            <w:tcW w:w="6406" w:type="dxa"/>
            <w:tcBorders>
              <w:top w:val="single" w:sz="4" w:space="0" w:color="auto"/>
              <w:left w:val="single" w:sz="4" w:space="0" w:color="auto"/>
              <w:bottom w:val="single" w:sz="4" w:space="0" w:color="auto"/>
              <w:right w:val="single" w:sz="4" w:space="0" w:color="auto"/>
            </w:tcBorders>
            <w:hideMark/>
          </w:tcPr>
          <w:p w14:paraId="14E026D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Механические волны. Свойства механических волн. Продольные и поперечные волны. Длина волны и скорость ее распространения. Механические волны в твердом теле, сейсмические волны</w:t>
            </w:r>
          </w:p>
        </w:tc>
      </w:tr>
      <w:tr w:rsidR="00B16597" w:rsidRPr="001C067D" w14:paraId="7BE438EA"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5B51C99E"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BB0877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9.5</w:t>
            </w:r>
          </w:p>
        </w:tc>
        <w:tc>
          <w:tcPr>
            <w:tcW w:w="6406" w:type="dxa"/>
            <w:tcBorders>
              <w:top w:val="single" w:sz="4" w:space="0" w:color="auto"/>
              <w:left w:val="single" w:sz="4" w:space="0" w:color="auto"/>
              <w:bottom w:val="single" w:sz="4" w:space="0" w:color="auto"/>
              <w:right w:val="single" w:sz="4" w:space="0" w:color="auto"/>
            </w:tcBorders>
            <w:hideMark/>
          </w:tcPr>
          <w:p w14:paraId="6E48DA1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Звук. Громкость и высота звука. Отражение звука</w:t>
            </w:r>
          </w:p>
        </w:tc>
      </w:tr>
      <w:tr w:rsidR="00B16597" w:rsidRPr="001C067D" w14:paraId="535A8905"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7D6853A1"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65D339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9.6</w:t>
            </w:r>
          </w:p>
        </w:tc>
        <w:tc>
          <w:tcPr>
            <w:tcW w:w="6406" w:type="dxa"/>
            <w:tcBorders>
              <w:top w:val="single" w:sz="4" w:space="0" w:color="auto"/>
              <w:left w:val="single" w:sz="4" w:space="0" w:color="auto"/>
              <w:bottom w:val="single" w:sz="4" w:space="0" w:color="auto"/>
              <w:right w:val="single" w:sz="4" w:space="0" w:color="auto"/>
            </w:tcBorders>
            <w:hideMark/>
          </w:tcPr>
          <w:p w14:paraId="6091C5B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Инфразвук и ультразвук</w:t>
            </w:r>
          </w:p>
        </w:tc>
      </w:tr>
      <w:tr w:rsidR="00B16597" w:rsidRPr="001C067D" w14:paraId="401D5E39"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53475D9B"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3DEE68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9.7</w:t>
            </w:r>
          </w:p>
        </w:tc>
        <w:tc>
          <w:tcPr>
            <w:tcW w:w="6406" w:type="dxa"/>
            <w:tcBorders>
              <w:top w:val="single" w:sz="4" w:space="0" w:color="auto"/>
              <w:left w:val="single" w:sz="4" w:space="0" w:color="auto"/>
              <w:bottom w:val="single" w:sz="4" w:space="0" w:color="auto"/>
              <w:right w:val="single" w:sz="4" w:space="0" w:color="auto"/>
            </w:tcBorders>
            <w:hideMark/>
          </w:tcPr>
          <w:p w14:paraId="493E1C5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Практические работы:</w:t>
            </w:r>
          </w:p>
          <w:p w14:paraId="6ED0F21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Определение частоты и периода колебаний математического маятника.</w:t>
            </w:r>
          </w:p>
          <w:p w14:paraId="60E5468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Определение частоты и периода колебаний пружинного маятника</w:t>
            </w:r>
          </w:p>
          <w:p w14:paraId="56D0B7E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Исследование зависимости периода колебаний подвешенного к нити груза от длины нити.</w:t>
            </w:r>
          </w:p>
          <w:p w14:paraId="202B547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Исследование зависимости периода колебаний пружинного маятника от массы груза.</w:t>
            </w:r>
          </w:p>
          <w:p w14:paraId="3952FF6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Проверка независимости периода колебаний груза, подвешенного к нити, от массы груза и жесткости пружины. Измерение ускорения свободного падения</w:t>
            </w:r>
          </w:p>
        </w:tc>
      </w:tr>
      <w:tr w:rsidR="00B16597" w:rsidRPr="001C067D" w14:paraId="55DF56D2"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41B48CF2"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68FEA6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9.8</w:t>
            </w:r>
          </w:p>
        </w:tc>
        <w:tc>
          <w:tcPr>
            <w:tcW w:w="6406" w:type="dxa"/>
            <w:tcBorders>
              <w:top w:val="single" w:sz="4" w:space="0" w:color="auto"/>
              <w:left w:val="single" w:sz="4" w:space="0" w:color="auto"/>
              <w:bottom w:val="single" w:sz="4" w:space="0" w:color="auto"/>
              <w:right w:val="single" w:sz="4" w:space="0" w:color="auto"/>
            </w:tcBorders>
            <w:hideMark/>
          </w:tcPr>
          <w:p w14:paraId="1A1FED4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Физические явления в природе: восприятие звуков животными, землетрясение, сейсмические волны, цунами, эхо</w:t>
            </w:r>
          </w:p>
        </w:tc>
      </w:tr>
      <w:tr w:rsidR="00B16597" w:rsidRPr="001C067D" w14:paraId="087C1C2D"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7412AACD"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B2F65A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9.9</w:t>
            </w:r>
          </w:p>
        </w:tc>
        <w:tc>
          <w:tcPr>
            <w:tcW w:w="6406" w:type="dxa"/>
            <w:tcBorders>
              <w:top w:val="single" w:sz="4" w:space="0" w:color="auto"/>
              <w:left w:val="single" w:sz="4" w:space="0" w:color="auto"/>
              <w:bottom w:val="single" w:sz="4" w:space="0" w:color="auto"/>
              <w:right w:val="single" w:sz="4" w:space="0" w:color="auto"/>
            </w:tcBorders>
            <w:hideMark/>
          </w:tcPr>
          <w:p w14:paraId="345A550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Технические устройства: эхолот, использование ультразвука в быту и технике</w:t>
            </w:r>
          </w:p>
        </w:tc>
      </w:tr>
      <w:tr w:rsidR="00B16597" w:rsidRPr="001C067D" w14:paraId="79FFD131" w14:textId="77777777" w:rsidTr="00B16597">
        <w:tc>
          <w:tcPr>
            <w:tcW w:w="1191" w:type="dxa"/>
            <w:vMerge w:val="restart"/>
            <w:tcBorders>
              <w:top w:val="single" w:sz="4" w:space="0" w:color="auto"/>
              <w:left w:val="single" w:sz="4" w:space="0" w:color="auto"/>
              <w:bottom w:val="single" w:sz="4" w:space="0" w:color="auto"/>
              <w:right w:val="single" w:sz="4" w:space="0" w:color="auto"/>
            </w:tcBorders>
            <w:hideMark/>
          </w:tcPr>
          <w:p w14:paraId="1C5193C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10</w:t>
            </w:r>
          </w:p>
        </w:tc>
        <w:tc>
          <w:tcPr>
            <w:tcW w:w="7880" w:type="dxa"/>
            <w:gridSpan w:val="2"/>
            <w:tcBorders>
              <w:top w:val="single" w:sz="4" w:space="0" w:color="auto"/>
              <w:left w:val="single" w:sz="4" w:space="0" w:color="auto"/>
              <w:bottom w:val="single" w:sz="4" w:space="0" w:color="auto"/>
              <w:right w:val="single" w:sz="4" w:space="0" w:color="auto"/>
            </w:tcBorders>
            <w:hideMark/>
          </w:tcPr>
          <w:p w14:paraId="009F4AA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ЭЛЕКТРОМАГНИТНОЕ ПОЛЕ И ЭЛЕКТРОМАГНИТНЫЕ ВОЛНЫ</w:t>
            </w:r>
          </w:p>
        </w:tc>
      </w:tr>
      <w:tr w:rsidR="00B16597" w:rsidRPr="001C067D" w14:paraId="4C250051"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66092D8D"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9255D0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10.1</w:t>
            </w:r>
          </w:p>
        </w:tc>
        <w:tc>
          <w:tcPr>
            <w:tcW w:w="6406" w:type="dxa"/>
            <w:tcBorders>
              <w:top w:val="single" w:sz="4" w:space="0" w:color="auto"/>
              <w:left w:val="single" w:sz="4" w:space="0" w:color="auto"/>
              <w:bottom w:val="single" w:sz="4" w:space="0" w:color="auto"/>
              <w:right w:val="single" w:sz="4" w:space="0" w:color="auto"/>
            </w:tcBorders>
            <w:hideMark/>
          </w:tcPr>
          <w:p w14:paraId="796FABF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Электромагнитное поле. Электромагнитные волны. Свойства электромагнитных волн</w:t>
            </w:r>
          </w:p>
        </w:tc>
      </w:tr>
      <w:tr w:rsidR="00B16597" w:rsidRPr="001C067D" w14:paraId="061BA08D"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4289F852"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20833E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10.2</w:t>
            </w:r>
          </w:p>
        </w:tc>
        <w:tc>
          <w:tcPr>
            <w:tcW w:w="6406" w:type="dxa"/>
            <w:tcBorders>
              <w:top w:val="single" w:sz="4" w:space="0" w:color="auto"/>
              <w:left w:val="single" w:sz="4" w:space="0" w:color="auto"/>
              <w:bottom w:val="single" w:sz="4" w:space="0" w:color="auto"/>
              <w:right w:val="single" w:sz="4" w:space="0" w:color="auto"/>
            </w:tcBorders>
            <w:hideMark/>
          </w:tcPr>
          <w:p w14:paraId="4FBC4E7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Шкала электромагнитных волн</w:t>
            </w:r>
          </w:p>
        </w:tc>
      </w:tr>
      <w:tr w:rsidR="00B16597" w:rsidRPr="001C067D" w14:paraId="105F5B10"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6CEAE8DB"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AF41D2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10.3</w:t>
            </w:r>
          </w:p>
        </w:tc>
        <w:tc>
          <w:tcPr>
            <w:tcW w:w="6406" w:type="dxa"/>
            <w:tcBorders>
              <w:top w:val="single" w:sz="4" w:space="0" w:color="auto"/>
              <w:left w:val="single" w:sz="4" w:space="0" w:color="auto"/>
              <w:bottom w:val="single" w:sz="4" w:space="0" w:color="auto"/>
              <w:right w:val="single" w:sz="4" w:space="0" w:color="auto"/>
            </w:tcBorders>
            <w:hideMark/>
          </w:tcPr>
          <w:p w14:paraId="520E79B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Электромагнитная природа света. Скорость света. Волновые свойства света</w:t>
            </w:r>
          </w:p>
        </w:tc>
      </w:tr>
      <w:tr w:rsidR="00B16597" w:rsidRPr="001C067D" w14:paraId="622ADCF1"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35352D89"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420A78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10.4</w:t>
            </w:r>
          </w:p>
        </w:tc>
        <w:tc>
          <w:tcPr>
            <w:tcW w:w="6406" w:type="dxa"/>
            <w:tcBorders>
              <w:top w:val="single" w:sz="4" w:space="0" w:color="auto"/>
              <w:left w:val="single" w:sz="4" w:space="0" w:color="auto"/>
              <w:bottom w:val="single" w:sz="4" w:space="0" w:color="auto"/>
              <w:right w:val="single" w:sz="4" w:space="0" w:color="auto"/>
            </w:tcBorders>
            <w:hideMark/>
          </w:tcPr>
          <w:p w14:paraId="03C6C55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Практические работы:</w:t>
            </w:r>
          </w:p>
          <w:p w14:paraId="7B8CC33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Изучение свойств электромагнитных волн с помощью мобильного телефона</w:t>
            </w:r>
          </w:p>
        </w:tc>
      </w:tr>
      <w:tr w:rsidR="00B16597" w:rsidRPr="001C067D" w14:paraId="62E4B103"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216AE50A"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CE1822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10.5</w:t>
            </w:r>
          </w:p>
        </w:tc>
        <w:tc>
          <w:tcPr>
            <w:tcW w:w="6406" w:type="dxa"/>
            <w:tcBorders>
              <w:top w:val="single" w:sz="4" w:space="0" w:color="auto"/>
              <w:left w:val="single" w:sz="4" w:space="0" w:color="auto"/>
              <w:bottom w:val="single" w:sz="4" w:space="0" w:color="auto"/>
              <w:right w:val="single" w:sz="4" w:space="0" w:color="auto"/>
            </w:tcBorders>
            <w:hideMark/>
          </w:tcPr>
          <w:p w14:paraId="124B03F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Физические явления в природе: биологическое действие видимого, ультрафиолетового и рентгеновского излучений</w:t>
            </w:r>
          </w:p>
        </w:tc>
      </w:tr>
      <w:tr w:rsidR="00B16597" w:rsidRPr="001C067D" w14:paraId="3D398CFE"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7A67B174"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70FA88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10.6</w:t>
            </w:r>
          </w:p>
        </w:tc>
        <w:tc>
          <w:tcPr>
            <w:tcW w:w="6406" w:type="dxa"/>
            <w:tcBorders>
              <w:top w:val="single" w:sz="4" w:space="0" w:color="auto"/>
              <w:left w:val="single" w:sz="4" w:space="0" w:color="auto"/>
              <w:bottom w:val="single" w:sz="4" w:space="0" w:color="auto"/>
              <w:right w:val="single" w:sz="4" w:space="0" w:color="auto"/>
            </w:tcBorders>
            <w:hideMark/>
          </w:tcPr>
          <w:p w14:paraId="2EC1006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Технические устройства: использование электромагнитных волн для сотовой связи</w:t>
            </w:r>
          </w:p>
        </w:tc>
      </w:tr>
      <w:tr w:rsidR="00B16597" w:rsidRPr="001C067D" w14:paraId="68687130" w14:textId="77777777" w:rsidTr="00B16597">
        <w:tc>
          <w:tcPr>
            <w:tcW w:w="1191" w:type="dxa"/>
            <w:vMerge w:val="restart"/>
            <w:tcBorders>
              <w:top w:val="single" w:sz="4" w:space="0" w:color="auto"/>
              <w:left w:val="single" w:sz="4" w:space="0" w:color="auto"/>
              <w:bottom w:val="single" w:sz="4" w:space="0" w:color="auto"/>
              <w:right w:val="single" w:sz="4" w:space="0" w:color="auto"/>
            </w:tcBorders>
            <w:hideMark/>
          </w:tcPr>
          <w:p w14:paraId="63E2C5B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880" w:type="dxa"/>
            <w:gridSpan w:val="2"/>
            <w:tcBorders>
              <w:top w:val="single" w:sz="4" w:space="0" w:color="auto"/>
              <w:left w:val="single" w:sz="4" w:space="0" w:color="auto"/>
              <w:bottom w:val="single" w:sz="4" w:space="0" w:color="auto"/>
              <w:right w:val="single" w:sz="4" w:space="0" w:color="auto"/>
            </w:tcBorders>
            <w:hideMark/>
          </w:tcPr>
          <w:p w14:paraId="0DC8B8D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СВЕТОВЫЕ ЯВЛЕНИЯ</w:t>
            </w:r>
          </w:p>
        </w:tc>
      </w:tr>
      <w:tr w:rsidR="00B16597" w:rsidRPr="001C067D" w14:paraId="4F99304E"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09CB3128"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329828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6406" w:type="dxa"/>
            <w:tcBorders>
              <w:top w:val="single" w:sz="4" w:space="0" w:color="auto"/>
              <w:left w:val="single" w:sz="4" w:space="0" w:color="auto"/>
              <w:bottom w:val="single" w:sz="4" w:space="0" w:color="auto"/>
              <w:right w:val="single" w:sz="4" w:space="0" w:color="auto"/>
            </w:tcBorders>
            <w:hideMark/>
          </w:tcPr>
          <w:p w14:paraId="7A815B5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Лучевая модель света. Источники света</w:t>
            </w:r>
          </w:p>
        </w:tc>
      </w:tr>
      <w:tr w:rsidR="00B16597" w:rsidRPr="001C067D" w14:paraId="2EEB56B4"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42DF002B"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01657A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6406" w:type="dxa"/>
            <w:tcBorders>
              <w:top w:val="single" w:sz="4" w:space="0" w:color="auto"/>
              <w:left w:val="single" w:sz="4" w:space="0" w:color="auto"/>
              <w:bottom w:val="single" w:sz="4" w:space="0" w:color="auto"/>
              <w:right w:val="single" w:sz="4" w:space="0" w:color="auto"/>
            </w:tcBorders>
            <w:hideMark/>
          </w:tcPr>
          <w:p w14:paraId="742E4A7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Прямолинейное распространение света</w:t>
            </w:r>
          </w:p>
        </w:tc>
      </w:tr>
      <w:tr w:rsidR="00B16597" w:rsidRPr="001C067D" w14:paraId="44AE4541"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156A03BF"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F1E6D6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11.3</w:t>
            </w:r>
          </w:p>
        </w:tc>
        <w:tc>
          <w:tcPr>
            <w:tcW w:w="6406" w:type="dxa"/>
            <w:tcBorders>
              <w:top w:val="single" w:sz="4" w:space="0" w:color="auto"/>
              <w:left w:val="single" w:sz="4" w:space="0" w:color="auto"/>
              <w:bottom w:val="single" w:sz="4" w:space="0" w:color="auto"/>
              <w:right w:val="single" w:sz="4" w:space="0" w:color="auto"/>
            </w:tcBorders>
            <w:hideMark/>
          </w:tcPr>
          <w:p w14:paraId="6D572EE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Отражение света. Плоское зеркало. Закон отражения света</w:t>
            </w:r>
          </w:p>
        </w:tc>
      </w:tr>
      <w:tr w:rsidR="00B16597" w:rsidRPr="001C067D" w14:paraId="2074F5D5"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6CA3AE72"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E68317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11.4</w:t>
            </w:r>
          </w:p>
        </w:tc>
        <w:tc>
          <w:tcPr>
            <w:tcW w:w="6406" w:type="dxa"/>
            <w:tcBorders>
              <w:top w:val="single" w:sz="4" w:space="0" w:color="auto"/>
              <w:left w:val="single" w:sz="4" w:space="0" w:color="auto"/>
              <w:bottom w:val="single" w:sz="4" w:space="0" w:color="auto"/>
              <w:right w:val="single" w:sz="4" w:space="0" w:color="auto"/>
            </w:tcBorders>
            <w:hideMark/>
          </w:tcPr>
          <w:p w14:paraId="5E3E8B5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Преломление света. Закон преломления света. Полное внутреннее отражение света</w:t>
            </w:r>
          </w:p>
        </w:tc>
      </w:tr>
      <w:tr w:rsidR="00B16597" w:rsidRPr="001C067D" w14:paraId="180B5A96"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4207A2B4"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9F9A15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11.5</w:t>
            </w:r>
          </w:p>
        </w:tc>
        <w:tc>
          <w:tcPr>
            <w:tcW w:w="6406" w:type="dxa"/>
            <w:tcBorders>
              <w:top w:val="single" w:sz="4" w:space="0" w:color="auto"/>
              <w:left w:val="single" w:sz="4" w:space="0" w:color="auto"/>
              <w:bottom w:val="single" w:sz="4" w:space="0" w:color="auto"/>
              <w:right w:val="single" w:sz="4" w:space="0" w:color="auto"/>
            </w:tcBorders>
            <w:hideMark/>
          </w:tcPr>
          <w:p w14:paraId="38AE76A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Линза. Ход лучей в линзе</w:t>
            </w:r>
          </w:p>
        </w:tc>
      </w:tr>
      <w:tr w:rsidR="00B16597" w:rsidRPr="001C067D" w14:paraId="43B88A73"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069EE584"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8D7B53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11.6</w:t>
            </w:r>
          </w:p>
        </w:tc>
        <w:tc>
          <w:tcPr>
            <w:tcW w:w="6406" w:type="dxa"/>
            <w:tcBorders>
              <w:top w:val="single" w:sz="4" w:space="0" w:color="auto"/>
              <w:left w:val="single" w:sz="4" w:space="0" w:color="auto"/>
              <w:bottom w:val="single" w:sz="4" w:space="0" w:color="auto"/>
              <w:right w:val="single" w:sz="4" w:space="0" w:color="auto"/>
            </w:tcBorders>
            <w:hideMark/>
          </w:tcPr>
          <w:p w14:paraId="264F1A8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Оптическая система фотоаппарата, микроскопа и телескопа</w:t>
            </w:r>
          </w:p>
        </w:tc>
      </w:tr>
      <w:tr w:rsidR="00B16597" w:rsidRPr="001C067D" w14:paraId="529E110F"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19A4317A"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B0AC4A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11.7</w:t>
            </w:r>
          </w:p>
        </w:tc>
        <w:tc>
          <w:tcPr>
            <w:tcW w:w="6406" w:type="dxa"/>
            <w:tcBorders>
              <w:top w:val="single" w:sz="4" w:space="0" w:color="auto"/>
              <w:left w:val="single" w:sz="4" w:space="0" w:color="auto"/>
              <w:bottom w:val="single" w:sz="4" w:space="0" w:color="auto"/>
              <w:right w:val="single" w:sz="4" w:space="0" w:color="auto"/>
            </w:tcBorders>
            <w:hideMark/>
          </w:tcPr>
          <w:p w14:paraId="7727F2E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Глаз как оптическая система. Близорукость и дальнозоркость</w:t>
            </w:r>
          </w:p>
        </w:tc>
      </w:tr>
      <w:tr w:rsidR="00B16597" w:rsidRPr="001C067D" w14:paraId="3A25BC27"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15014C96"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DE3CBB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11.8</w:t>
            </w:r>
          </w:p>
        </w:tc>
        <w:tc>
          <w:tcPr>
            <w:tcW w:w="6406" w:type="dxa"/>
            <w:tcBorders>
              <w:top w:val="single" w:sz="4" w:space="0" w:color="auto"/>
              <w:left w:val="single" w:sz="4" w:space="0" w:color="auto"/>
              <w:bottom w:val="single" w:sz="4" w:space="0" w:color="auto"/>
              <w:right w:val="single" w:sz="4" w:space="0" w:color="auto"/>
            </w:tcBorders>
            <w:hideMark/>
          </w:tcPr>
          <w:p w14:paraId="570A1DC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Разложение белого света в спектр. Опыты Ньютона. Сложение спектральных цветов. Дисперсия света</w:t>
            </w:r>
          </w:p>
        </w:tc>
      </w:tr>
      <w:tr w:rsidR="00B16597" w:rsidRPr="001C067D" w14:paraId="1C06840F"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54B001FA"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F48BD8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11.9</w:t>
            </w:r>
          </w:p>
        </w:tc>
        <w:tc>
          <w:tcPr>
            <w:tcW w:w="6406" w:type="dxa"/>
            <w:tcBorders>
              <w:top w:val="single" w:sz="4" w:space="0" w:color="auto"/>
              <w:left w:val="single" w:sz="4" w:space="0" w:color="auto"/>
              <w:bottom w:val="single" w:sz="4" w:space="0" w:color="auto"/>
              <w:right w:val="single" w:sz="4" w:space="0" w:color="auto"/>
            </w:tcBorders>
            <w:hideMark/>
          </w:tcPr>
          <w:p w14:paraId="249C62A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Практические работы:</w:t>
            </w:r>
          </w:p>
          <w:p w14:paraId="1E815C8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Исследование зависимости угла отражения светового луча от угла падения.</w:t>
            </w:r>
          </w:p>
          <w:p w14:paraId="63C7D2A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Изучение характеристик изображения предмета в плоском зеркале.</w:t>
            </w:r>
          </w:p>
          <w:p w14:paraId="03E842A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Исследование зависимости угла преломления светового луча от угла падения на границе "воздух - стекло".</w:t>
            </w:r>
          </w:p>
          <w:p w14:paraId="0052DF0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Получение изображений с помощью собирающей линзы.</w:t>
            </w:r>
          </w:p>
          <w:p w14:paraId="06431D3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Определение фокусного расстояния и оптической силы собирающей линзы.</w:t>
            </w:r>
          </w:p>
          <w:p w14:paraId="57C54CC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Опыты по разложению белого света в спектр.</w:t>
            </w:r>
          </w:p>
          <w:p w14:paraId="471F6F8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Опыты по восприятию цвета предметов при их наблюдении через цветовые фильтры</w:t>
            </w:r>
          </w:p>
        </w:tc>
      </w:tr>
      <w:tr w:rsidR="00B16597" w:rsidRPr="001C067D" w14:paraId="6ED75EF2"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4104EA26"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4977E3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11.10</w:t>
            </w:r>
          </w:p>
        </w:tc>
        <w:tc>
          <w:tcPr>
            <w:tcW w:w="6406" w:type="dxa"/>
            <w:tcBorders>
              <w:top w:val="single" w:sz="4" w:space="0" w:color="auto"/>
              <w:left w:val="single" w:sz="4" w:space="0" w:color="auto"/>
              <w:bottom w:val="single" w:sz="4" w:space="0" w:color="auto"/>
              <w:right w:val="single" w:sz="4" w:space="0" w:color="auto"/>
            </w:tcBorders>
            <w:hideMark/>
          </w:tcPr>
          <w:p w14:paraId="72D19F4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Физические явления в природе: затмения Солнца и Луны, цвета тел, оптические явления в атмосфере (цвет неба, рефракция, радуга, мираж)</w:t>
            </w:r>
          </w:p>
        </w:tc>
      </w:tr>
      <w:tr w:rsidR="00B16597" w:rsidRPr="001C067D" w14:paraId="2B4F07C9"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57625E20"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3C1E75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11.11</w:t>
            </w:r>
          </w:p>
        </w:tc>
        <w:tc>
          <w:tcPr>
            <w:tcW w:w="6406" w:type="dxa"/>
            <w:tcBorders>
              <w:top w:val="single" w:sz="4" w:space="0" w:color="auto"/>
              <w:left w:val="single" w:sz="4" w:space="0" w:color="auto"/>
              <w:bottom w:val="single" w:sz="4" w:space="0" w:color="auto"/>
              <w:right w:val="single" w:sz="4" w:space="0" w:color="auto"/>
            </w:tcBorders>
            <w:hideMark/>
          </w:tcPr>
          <w:p w14:paraId="70D4B5C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Технические устройства: очки, перископ, фотоаппарат, оптические световоды</w:t>
            </w:r>
          </w:p>
        </w:tc>
      </w:tr>
      <w:tr w:rsidR="00B16597" w:rsidRPr="001C067D" w14:paraId="048AF9AB" w14:textId="77777777" w:rsidTr="00B16597">
        <w:tc>
          <w:tcPr>
            <w:tcW w:w="1191" w:type="dxa"/>
            <w:vMerge w:val="restart"/>
            <w:tcBorders>
              <w:top w:val="single" w:sz="4" w:space="0" w:color="auto"/>
              <w:left w:val="single" w:sz="4" w:space="0" w:color="auto"/>
              <w:bottom w:val="single" w:sz="4" w:space="0" w:color="auto"/>
              <w:right w:val="single" w:sz="4" w:space="0" w:color="auto"/>
            </w:tcBorders>
            <w:hideMark/>
          </w:tcPr>
          <w:p w14:paraId="11EA782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880" w:type="dxa"/>
            <w:gridSpan w:val="2"/>
            <w:tcBorders>
              <w:top w:val="single" w:sz="4" w:space="0" w:color="auto"/>
              <w:left w:val="single" w:sz="4" w:space="0" w:color="auto"/>
              <w:bottom w:val="single" w:sz="4" w:space="0" w:color="auto"/>
              <w:right w:val="single" w:sz="4" w:space="0" w:color="auto"/>
            </w:tcBorders>
            <w:hideMark/>
          </w:tcPr>
          <w:p w14:paraId="6B10F4C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КВАНТОВЫЕ ЯВЛЕНИЯ</w:t>
            </w:r>
          </w:p>
        </w:tc>
      </w:tr>
      <w:tr w:rsidR="00B16597" w:rsidRPr="001C067D" w14:paraId="4ACFE0D6"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6298CF57"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B571B9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12.1</w:t>
            </w:r>
          </w:p>
        </w:tc>
        <w:tc>
          <w:tcPr>
            <w:tcW w:w="6406" w:type="dxa"/>
            <w:tcBorders>
              <w:top w:val="single" w:sz="4" w:space="0" w:color="auto"/>
              <w:left w:val="single" w:sz="4" w:space="0" w:color="auto"/>
              <w:bottom w:val="single" w:sz="4" w:space="0" w:color="auto"/>
              <w:right w:val="single" w:sz="4" w:space="0" w:color="auto"/>
            </w:tcBorders>
            <w:hideMark/>
          </w:tcPr>
          <w:p w14:paraId="77CB3C2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Опыты Резерфорда и планетарная модель атома. Модель атома Бора</w:t>
            </w:r>
          </w:p>
        </w:tc>
      </w:tr>
      <w:tr w:rsidR="00B16597" w:rsidRPr="001C067D" w14:paraId="4DFB4484"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23F159F8"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D154BF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12.2</w:t>
            </w:r>
          </w:p>
        </w:tc>
        <w:tc>
          <w:tcPr>
            <w:tcW w:w="6406" w:type="dxa"/>
            <w:tcBorders>
              <w:top w:val="single" w:sz="4" w:space="0" w:color="auto"/>
              <w:left w:val="single" w:sz="4" w:space="0" w:color="auto"/>
              <w:bottom w:val="single" w:sz="4" w:space="0" w:color="auto"/>
              <w:right w:val="single" w:sz="4" w:space="0" w:color="auto"/>
            </w:tcBorders>
            <w:hideMark/>
          </w:tcPr>
          <w:p w14:paraId="351050D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Испускание и поглощение света атомом. Кванты. Линейчатые спектры</w:t>
            </w:r>
          </w:p>
        </w:tc>
      </w:tr>
      <w:tr w:rsidR="00B16597" w:rsidRPr="001C067D" w14:paraId="3CF0E43C"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3B805D10"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67EF1E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12.3</w:t>
            </w:r>
          </w:p>
        </w:tc>
        <w:tc>
          <w:tcPr>
            <w:tcW w:w="6406" w:type="dxa"/>
            <w:tcBorders>
              <w:top w:val="single" w:sz="4" w:space="0" w:color="auto"/>
              <w:left w:val="single" w:sz="4" w:space="0" w:color="auto"/>
              <w:bottom w:val="single" w:sz="4" w:space="0" w:color="auto"/>
              <w:right w:val="single" w:sz="4" w:space="0" w:color="auto"/>
            </w:tcBorders>
            <w:hideMark/>
          </w:tcPr>
          <w:p w14:paraId="0F11E7A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Радиоактивность. Альфа-, бета- и гамма-излучения</w:t>
            </w:r>
          </w:p>
        </w:tc>
      </w:tr>
      <w:tr w:rsidR="00B16597" w:rsidRPr="001C067D" w14:paraId="2F616D24"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0070A13A"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BE5CFD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12.4</w:t>
            </w:r>
          </w:p>
        </w:tc>
        <w:tc>
          <w:tcPr>
            <w:tcW w:w="6406" w:type="dxa"/>
            <w:tcBorders>
              <w:top w:val="single" w:sz="4" w:space="0" w:color="auto"/>
              <w:left w:val="single" w:sz="4" w:space="0" w:color="auto"/>
              <w:bottom w:val="single" w:sz="4" w:space="0" w:color="auto"/>
              <w:right w:val="single" w:sz="4" w:space="0" w:color="auto"/>
            </w:tcBorders>
            <w:hideMark/>
          </w:tcPr>
          <w:p w14:paraId="3A64280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Строение атомного ядра. Нуклонная модель атомного ядра. Изотопы</w:t>
            </w:r>
          </w:p>
        </w:tc>
      </w:tr>
      <w:tr w:rsidR="00B16597" w:rsidRPr="001C067D" w14:paraId="4FE4394A"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47A4BF91"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655EE1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12.5</w:t>
            </w:r>
          </w:p>
        </w:tc>
        <w:tc>
          <w:tcPr>
            <w:tcW w:w="6406" w:type="dxa"/>
            <w:tcBorders>
              <w:top w:val="single" w:sz="4" w:space="0" w:color="auto"/>
              <w:left w:val="single" w:sz="4" w:space="0" w:color="auto"/>
              <w:bottom w:val="single" w:sz="4" w:space="0" w:color="auto"/>
              <w:right w:val="single" w:sz="4" w:space="0" w:color="auto"/>
            </w:tcBorders>
            <w:hideMark/>
          </w:tcPr>
          <w:p w14:paraId="799B24E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Радиоактивные превращения. Период полураспада атомных ядер</w:t>
            </w:r>
          </w:p>
        </w:tc>
      </w:tr>
      <w:tr w:rsidR="00B16597" w:rsidRPr="001C067D" w14:paraId="69FD3C57"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0176B7B5"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2725CD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12.6</w:t>
            </w:r>
          </w:p>
        </w:tc>
        <w:tc>
          <w:tcPr>
            <w:tcW w:w="6406" w:type="dxa"/>
            <w:tcBorders>
              <w:top w:val="single" w:sz="4" w:space="0" w:color="auto"/>
              <w:left w:val="single" w:sz="4" w:space="0" w:color="auto"/>
              <w:bottom w:val="single" w:sz="4" w:space="0" w:color="auto"/>
              <w:right w:val="single" w:sz="4" w:space="0" w:color="auto"/>
            </w:tcBorders>
            <w:hideMark/>
          </w:tcPr>
          <w:p w14:paraId="386085E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Ядерные реакции. Законы сохранения зарядового и массового чисел</w:t>
            </w:r>
          </w:p>
        </w:tc>
      </w:tr>
      <w:tr w:rsidR="00B16597" w:rsidRPr="001C067D" w14:paraId="6822B195"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3300BE82"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E99401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12.7</w:t>
            </w:r>
          </w:p>
        </w:tc>
        <w:tc>
          <w:tcPr>
            <w:tcW w:w="6406" w:type="dxa"/>
            <w:tcBorders>
              <w:top w:val="single" w:sz="4" w:space="0" w:color="auto"/>
              <w:left w:val="single" w:sz="4" w:space="0" w:color="auto"/>
              <w:bottom w:val="single" w:sz="4" w:space="0" w:color="auto"/>
              <w:right w:val="single" w:sz="4" w:space="0" w:color="auto"/>
            </w:tcBorders>
            <w:hideMark/>
          </w:tcPr>
          <w:p w14:paraId="183C9B6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Энергия связи атомных ядер. Связь массы и энергии</w:t>
            </w:r>
          </w:p>
        </w:tc>
      </w:tr>
      <w:tr w:rsidR="00B16597" w:rsidRPr="001C067D" w14:paraId="2971854E"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160381F0"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F9CA1B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12.8</w:t>
            </w:r>
          </w:p>
        </w:tc>
        <w:tc>
          <w:tcPr>
            <w:tcW w:w="6406" w:type="dxa"/>
            <w:tcBorders>
              <w:top w:val="single" w:sz="4" w:space="0" w:color="auto"/>
              <w:left w:val="single" w:sz="4" w:space="0" w:color="auto"/>
              <w:bottom w:val="single" w:sz="4" w:space="0" w:color="auto"/>
              <w:right w:val="single" w:sz="4" w:space="0" w:color="auto"/>
            </w:tcBorders>
            <w:hideMark/>
          </w:tcPr>
          <w:p w14:paraId="56F5A96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Реакции синтеза и деления ядер. Источники энергии Солнца и звезд</w:t>
            </w:r>
          </w:p>
        </w:tc>
      </w:tr>
      <w:tr w:rsidR="00B16597" w:rsidRPr="001C067D" w14:paraId="33DDB49A"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0313B87D"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6993AE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12.9</w:t>
            </w:r>
          </w:p>
        </w:tc>
        <w:tc>
          <w:tcPr>
            <w:tcW w:w="6406" w:type="dxa"/>
            <w:tcBorders>
              <w:top w:val="single" w:sz="4" w:space="0" w:color="auto"/>
              <w:left w:val="single" w:sz="4" w:space="0" w:color="auto"/>
              <w:bottom w:val="single" w:sz="4" w:space="0" w:color="auto"/>
              <w:right w:val="single" w:sz="4" w:space="0" w:color="auto"/>
            </w:tcBorders>
            <w:hideMark/>
          </w:tcPr>
          <w:p w14:paraId="5F7558D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Ядерная энергетика. Действие радиоактивных излучений на живые организмы</w:t>
            </w:r>
          </w:p>
        </w:tc>
      </w:tr>
      <w:tr w:rsidR="00B16597" w:rsidRPr="001C067D" w14:paraId="67C69D0B"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5B664DE3"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EC6E46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12.10</w:t>
            </w:r>
          </w:p>
        </w:tc>
        <w:tc>
          <w:tcPr>
            <w:tcW w:w="6406" w:type="dxa"/>
            <w:tcBorders>
              <w:top w:val="single" w:sz="4" w:space="0" w:color="auto"/>
              <w:left w:val="single" w:sz="4" w:space="0" w:color="auto"/>
              <w:bottom w:val="single" w:sz="4" w:space="0" w:color="auto"/>
              <w:right w:val="single" w:sz="4" w:space="0" w:color="auto"/>
            </w:tcBorders>
            <w:hideMark/>
          </w:tcPr>
          <w:p w14:paraId="2F35A66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Практические работы:</w:t>
            </w:r>
          </w:p>
          <w:p w14:paraId="383C920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Наблюдение сплошных и линейчатых спектров излучения.</w:t>
            </w:r>
          </w:p>
          <w:p w14:paraId="06BC137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Исследование треков: измерение энергии частицы по тормозному пути (по фотографиям).</w:t>
            </w:r>
          </w:p>
          <w:p w14:paraId="78441AD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Измерение радиоактивного фона</w:t>
            </w:r>
          </w:p>
        </w:tc>
      </w:tr>
      <w:tr w:rsidR="00B16597" w:rsidRPr="001C067D" w14:paraId="12CEDA4A"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4983A169"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9D420F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12.11</w:t>
            </w:r>
          </w:p>
        </w:tc>
        <w:tc>
          <w:tcPr>
            <w:tcW w:w="6406" w:type="dxa"/>
            <w:tcBorders>
              <w:top w:val="single" w:sz="4" w:space="0" w:color="auto"/>
              <w:left w:val="single" w:sz="4" w:space="0" w:color="auto"/>
              <w:bottom w:val="single" w:sz="4" w:space="0" w:color="auto"/>
              <w:right w:val="single" w:sz="4" w:space="0" w:color="auto"/>
            </w:tcBorders>
            <w:hideMark/>
          </w:tcPr>
          <w:p w14:paraId="3A02A70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B16597" w:rsidRPr="001C067D" w14:paraId="5609FFBD" w14:textId="77777777" w:rsidTr="00B16597">
        <w:tc>
          <w:tcPr>
            <w:tcW w:w="1191" w:type="dxa"/>
            <w:vMerge/>
            <w:tcBorders>
              <w:top w:val="single" w:sz="4" w:space="0" w:color="auto"/>
              <w:left w:val="single" w:sz="4" w:space="0" w:color="auto"/>
              <w:bottom w:val="single" w:sz="4" w:space="0" w:color="auto"/>
              <w:right w:val="single" w:sz="4" w:space="0" w:color="auto"/>
            </w:tcBorders>
            <w:vAlign w:val="center"/>
            <w:hideMark/>
          </w:tcPr>
          <w:p w14:paraId="24991071" w14:textId="77777777" w:rsidR="00B16597" w:rsidRPr="001C067D" w:rsidRDefault="00B16597"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F18847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12.12</w:t>
            </w:r>
          </w:p>
        </w:tc>
        <w:tc>
          <w:tcPr>
            <w:tcW w:w="6406" w:type="dxa"/>
            <w:tcBorders>
              <w:top w:val="single" w:sz="4" w:space="0" w:color="auto"/>
              <w:left w:val="single" w:sz="4" w:space="0" w:color="auto"/>
              <w:bottom w:val="single" w:sz="4" w:space="0" w:color="auto"/>
              <w:right w:val="single" w:sz="4" w:space="0" w:color="auto"/>
            </w:tcBorders>
            <w:hideMark/>
          </w:tcPr>
          <w:p w14:paraId="0A9D77C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Технические устройства: спектроскоп, индивидуальный дозиметр, камера Вильсона</w:t>
            </w:r>
          </w:p>
        </w:tc>
      </w:tr>
    </w:tbl>
    <w:p w14:paraId="21FE87E8" w14:textId="77777777" w:rsidR="00B16597" w:rsidRPr="001C067D" w:rsidRDefault="00B16597" w:rsidP="001C067D">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1C067D">
        <w:rPr>
          <w:rFonts w:ascii="Times New Roman" w:hAnsi="Times New Roman" w:cs="Times New Roman"/>
          <w:i/>
          <w:sz w:val="24"/>
          <w:szCs w:val="24"/>
        </w:rPr>
        <w:t>А</w:t>
      </w:r>
      <w:r w:rsidR="0008680D" w:rsidRPr="001C067D">
        <w:rPr>
          <w:rFonts w:ascii="Times New Roman" w:hAnsi="Times New Roman" w:cs="Times New Roman"/>
          <w:i/>
          <w:sz w:val="24"/>
          <w:szCs w:val="24"/>
        </w:rPr>
        <w:t xml:space="preserve">бзацем следующего содержания: </w:t>
      </w:r>
      <w:r w:rsidR="0008680D" w:rsidRPr="001C067D">
        <w:rPr>
          <w:rFonts w:ascii="Times New Roman" w:hAnsi="Times New Roman" w:cs="Times New Roman"/>
          <w:sz w:val="24"/>
          <w:szCs w:val="24"/>
        </w:rPr>
        <w:t>«Для проведения основного государственного экзамена по физике (далее - ОГЭ по физике)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r w:rsidRPr="001C067D">
        <w:rPr>
          <w:rFonts w:ascii="Times New Roman" w:hAnsi="Times New Roman" w:cs="Times New Roman"/>
          <w:sz w:val="24"/>
          <w:szCs w:val="24"/>
        </w:rPr>
        <w:t>:</w:t>
      </w:r>
    </w:p>
    <w:p w14:paraId="4299D8C6" w14:textId="77777777" w:rsidR="00B16597" w:rsidRPr="001C067D" w:rsidRDefault="00B16597"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22.6</w:t>
      </w:r>
    </w:p>
    <w:p w14:paraId="231DE977" w14:textId="77777777" w:rsidR="00B16597" w:rsidRPr="001C067D" w:rsidRDefault="00B16597" w:rsidP="001C067D">
      <w:pPr>
        <w:pStyle w:val="ConsPlusNormal"/>
        <w:jc w:val="both"/>
        <w:rPr>
          <w:rFonts w:ascii="Times New Roman" w:hAnsi="Times New Roman" w:cs="Times New Roman"/>
          <w:sz w:val="24"/>
          <w:szCs w:val="24"/>
        </w:rPr>
      </w:pPr>
    </w:p>
    <w:p w14:paraId="4D92434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на ОГЭ по физике требования</w:t>
      </w:r>
    </w:p>
    <w:p w14:paraId="7F2C252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 результатам освоения основной образовательной программы</w:t>
      </w:r>
    </w:p>
    <w:p w14:paraId="5B9B317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основного общего образования</w:t>
      </w:r>
    </w:p>
    <w:p w14:paraId="6BC6C29B" w14:textId="77777777" w:rsidR="00B16597" w:rsidRPr="001C067D" w:rsidRDefault="00B16597"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16597" w:rsidRPr="001C067D" w14:paraId="79EA0B9B"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3249C9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14:paraId="6E98E08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B16597" w:rsidRPr="001C067D" w14:paraId="4F25B210"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2CC29A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0D65C3C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Понимание роли физики в научной картине мира;</w:t>
            </w:r>
          </w:p>
          <w:p w14:paraId="14139AC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tc>
      </w:tr>
      <w:tr w:rsidR="00B16597" w:rsidRPr="001C067D" w14:paraId="08F7215C"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42CED9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7AA4D67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w:t>
            </w:r>
          </w:p>
          <w:p w14:paraId="20C5384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различать явления по описанию их характерных свойств и на основе опытов, демонстрирующих данное физическое явление;</w:t>
            </w:r>
          </w:p>
          <w:p w14:paraId="490CBE8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распознавать проявление изученных физических явлений в окружающем мире, выделяя их существенные свойства (признаки)</w:t>
            </w:r>
          </w:p>
        </w:tc>
      </w:tr>
      <w:tr w:rsidR="00B16597" w:rsidRPr="001C067D" w14:paraId="263434E0"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BC77CC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7F09794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Владение основами понятийного аппарата и символического языка физики и использование их для решения учебных задач;</w:t>
            </w:r>
          </w:p>
          <w:p w14:paraId="297FC84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характеризовать свойства тел, физические явления и процессы, используя фундаментальные и эмпирические законы</w:t>
            </w:r>
          </w:p>
        </w:tc>
      </w:tr>
      <w:tr w:rsidR="00B16597" w:rsidRPr="001C067D" w14:paraId="4A37A5C7"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BDD355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30550F4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описывать изученные свойства тел и физические явления, используя физические величины</w:t>
            </w:r>
          </w:p>
        </w:tc>
      </w:tr>
      <w:tr w:rsidR="00B16597" w:rsidRPr="001C067D" w14:paraId="2CFD4DD7"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3DFA9B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467EDD4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Владение основами методов научного познания с учетом соблюдения правил безопасного труда:</w:t>
            </w:r>
          </w:p>
          <w:p w14:paraId="0BFC843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71687F5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14:paraId="50E99B7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tc>
      </w:tr>
      <w:tr w:rsidR="00B16597" w:rsidRPr="001C067D" w14:paraId="1956650C"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C9FFA6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7055742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tc>
      </w:tr>
      <w:tr w:rsidR="00B16597" w:rsidRPr="001C067D" w14:paraId="77C40CB8"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26F458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21CAAFB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tc>
      </w:tr>
      <w:tr w:rsidR="00B16597" w:rsidRPr="001C067D" w14:paraId="7BDD754C"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728D7B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34E9794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решать расчетные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tc>
      </w:tr>
      <w:tr w:rsidR="00B16597" w:rsidRPr="001C067D" w14:paraId="0FBDAB29"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9E9D7C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w:t>
            </w:r>
          </w:p>
        </w:tc>
        <w:tc>
          <w:tcPr>
            <w:tcW w:w="7370" w:type="dxa"/>
            <w:tcBorders>
              <w:top w:val="single" w:sz="4" w:space="0" w:color="auto"/>
              <w:left w:val="single" w:sz="4" w:space="0" w:color="auto"/>
              <w:bottom w:val="single" w:sz="4" w:space="0" w:color="auto"/>
              <w:right w:val="single" w:sz="4" w:space="0" w:color="auto"/>
            </w:tcBorders>
            <w:hideMark/>
          </w:tcPr>
          <w:p w14:paraId="1B07A7D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tc>
      </w:tr>
      <w:tr w:rsidR="00B16597" w:rsidRPr="001C067D" w14:paraId="28B9377F"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A5BFA2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10</w:t>
            </w:r>
          </w:p>
        </w:tc>
        <w:tc>
          <w:tcPr>
            <w:tcW w:w="7370" w:type="dxa"/>
            <w:tcBorders>
              <w:top w:val="single" w:sz="4" w:space="0" w:color="auto"/>
              <w:left w:val="single" w:sz="4" w:space="0" w:color="auto"/>
              <w:bottom w:val="single" w:sz="4" w:space="0" w:color="auto"/>
              <w:right w:val="single" w:sz="4" w:space="0" w:color="auto"/>
            </w:tcBorders>
            <w:hideMark/>
          </w:tcPr>
          <w:p w14:paraId="3598246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B16597" w:rsidRPr="001C067D" w14:paraId="7C2275D7"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492BFD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6CD606C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Опыт поиска, преобразования и представления информации физического содержания с использованием информационно-коммуникативных технологий;</w:t>
            </w:r>
          </w:p>
          <w:p w14:paraId="69CFB7B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оценивать достоверность полученной информации на основе имеющихся знаний и дополнительных источников;</w:t>
            </w:r>
          </w:p>
          <w:p w14:paraId="60C6FD9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использовать при выполнении учебных заданий научно-популярную литературу физического содержания, справочные материалы, ресурсы сети Интернет;</w:t>
            </w:r>
          </w:p>
          <w:p w14:paraId="4CFC0A4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владение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tc>
      </w:tr>
    </w:tbl>
    <w:p w14:paraId="510FC093" w14:textId="77777777" w:rsidR="00B16597" w:rsidRPr="001C067D" w:rsidRDefault="00B16597" w:rsidP="001C067D">
      <w:pPr>
        <w:pStyle w:val="ConsPlusNormal"/>
        <w:jc w:val="both"/>
        <w:rPr>
          <w:rFonts w:ascii="Times New Roman" w:hAnsi="Times New Roman" w:cs="Times New Roman"/>
          <w:sz w:val="24"/>
          <w:szCs w:val="24"/>
        </w:rPr>
      </w:pPr>
    </w:p>
    <w:p w14:paraId="645BB0D3" w14:textId="77777777" w:rsidR="00B16597" w:rsidRPr="001C067D" w:rsidRDefault="00B16597"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22.7</w:t>
      </w:r>
    </w:p>
    <w:p w14:paraId="2C9B7E4C" w14:textId="77777777" w:rsidR="00B16597" w:rsidRPr="001C067D" w:rsidRDefault="00B16597" w:rsidP="001C067D">
      <w:pPr>
        <w:pStyle w:val="ConsPlusNormal"/>
        <w:jc w:val="both"/>
        <w:rPr>
          <w:rFonts w:ascii="Times New Roman" w:hAnsi="Times New Roman" w:cs="Times New Roman"/>
          <w:sz w:val="24"/>
          <w:szCs w:val="24"/>
        </w:rPr>
      </w:pPr>
    </w:p>
    <w:p w14:paraId="6448F5C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Перечень элементов содержания, проверяемых на ОГЭ по физике</w:t>
      </w:r>
    </w:p>
    <w:p w14:paraId="5E0AFBFC" w14:textId="77777777" w:rsidR="00B16597" w:rsidRPr="001C067D" w:rsidRDefault="00B16597"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B16597" w:rsidRPr="001C067D" w14:paraId="19DA476E"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6671E11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39D41FF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B16597" w:rsidRPr="001C067D" w14:paraId="635902D5"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65F3097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37C0325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МЕХАНИЧЕСКИЕ ЯВЛЕНИЯ</w:t>
            </w:r>
          </w:p>
        </w:tc>
      </w:tr>
      <w:tr w:rsidR="00B16597" w:rsidRPr="001C067D" w14:paraId="2FA296E3"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68CE988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58BEED4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Механическое движение. Материальная точка. Система отсчета. Относительность движения</w:t>
            </w:r>
          </w:p>
        </w:tc>
      </w:tr>
      <w:tr w:rsidR="00B16597" w:rsidRPr="001C067D" w14:paraId="5109323A" w14:textId="77777777" w:rsidTr="00B16597">
        <w:tc>
          <w:tcPr>
            <w:tcW w:w="1077" w:type="dxa"/>
            <w:vMerge w:val="restart"/>
            <w:tcBorders>
              <w:top w:val="single" w:sz="4" w:space="0" w:color="auto"/>
              <w:left w:val="single" w:sz="4" w:space="0" w:color="auto"/>
              <w:bottom w:val="single" w:sz="4" w:space="0" w:color="auto"/>
              <w:right w:val="single" w:sz="4" w:space="0" w:color="auto"/>
            </w:tcBorders>
            <w:hideMark/>
          </w:tcPr>
          <w:p w14:paraId="0B835C3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94" w:type="dxa"/>
            <w:tcBorders>
              <w:top w:val="single" w:sz="4" w:space="0" w:color="auto"/>
              <w:left w:val="single" w:sz="4" w:space="0" w:color="auto"/>
              <w:bottom w:val="nil"/>
              <w:right w:val="single" w:sz="4" w:space="0" w:color="auto"/>
            </w:tcBorders>
            <w:hideMark/>
          </w:tcPr>
          <w:p w14:paraId="49760E2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Равномерное и неравномерное движение. Средняя скорость. Формула для вычисления средней скорости:</w:t>
            </w:r>
          </w:p>
        </w:tc>
      </w:tr>
      <w:tr w:rsidR="00B16597" w:rsidRPr="001C067D" w14:paraId="405F6E4F"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68D8A8EB"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single" w:sz="4" w:space="0" w:color="auto"/>
              <w:right w:val="single" w:sz="4" w:space="0" w:color="auto"/>
            </w:tcBorders>
            <w:hideMark/>
          </w:tcPr>
          <w:p w14:paraId="5AD53502" w14:textId="0C9F1B1B"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noProof/>
                <w:position w:val="-20"/>
                <w:sz w:val="24"/>
                <w:szCs w:val="24"/>
              </w:rPr>
              <w:drawing>
                <wp:inline distT="0" distB="0" distL="0" distR="0" wp14:anchorId="72A319FE" wp14:editId="00F686D4">
                  <wp:extent cx="381000" cy="3905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tc>
      </w:tr>
      <w:tr w:rsidR="00B16597" w:rsidRPr="001C067D" w14:paraId="724ABBAE" w14:textId="77777777" w:rsidTr="00B16597">
        <w:tc>
          <w:tcPr>
            <w:tcW w:w="1077" w:type="dxa"/>
            <w:vMerge w:val="restart"/>
            <w:tcBorders>
              <w:top w:val="single" w:sz="4" w:space="0" w:color="auto"/>
              <w:left w:val="single" w:sz="4" w:space="0" w:color="auto"/>
              <w:bottom w:val="single" w:sz="4" w:space="0" w:color="auto"/>
              <w:right w:val="single" w:sz="4" w:space="0" w:color="auto"/>
            </w:tcBorders>
            <w:hideMark/>
          </w:tcPr>
          <w:p w14:paraId="2817ABB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94" w:type="dxa"/>
            <w:tcBorders>
              <w:top w:val="single" w:sz="4" w:space="0" w:color="auto"/>
              <w:left w:val="single" w:sz="4" w:space="0" w:color="auto"/>
              <w:bottom w:val="nil"/>
              <w:right w:val="single" w:sz="4" w:space="0" w:color="auto"/>
            </w:tcBorders>
            <w:hideMark/>
          </w:tcPr>
          <w:p w14:paraId="2F2324E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Равномерное прямолинейное движение. Зависимость координаты тела от времени в случае равномерного прямолинейного движения:</w:t>
            </w:r>
          </w:p>
        </w:tc>
      </w:tr>
      <w:tr w:rsidR="00B16597" w:rsidRPr="001C067D" w14:paraId="18ED632E"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380EEA4A"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nil"/>
              <w:right w:val="single" w:sz="4" w:space="0" w:color="auto"/>
            </w:tcBorders>
            <w:hideMark/>
          </w:tcPr>
          <w:p w14:paraId="2F3ED7E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x(t) = x</w:t>
            </w:r>
            <w:r w:rsidRPr="001C067D">
              <w:rPr>
                <w:rFonts w:ascii="Times New Roman" w:hAnsi="Times New Roman" w:cs="Times New Roman"/>
                <w:sz w:val="24"/>
                <w:szCs w:val="24"/>
                <w:vertAlign w:val="subscript"/>
              </w:rPr>
              <w:t>0</w:t>
            </w:r>
            <w:r w:rsidRPr="001C067D">
              <w:rPr>
                <w:rFonts w:ascii="Times New Roman" w:hAnsi="Times New Roman" w:cs="Times New Roman"/>
                <w:sz w:val="24"/>
                <w:szCs w:val="24"/>
              </w:rPr>
              <w:t xml:space="preserve"> + v</w:t>
            </w:r>
            <w:r w:rsidRPr="001C067D">
              <w:rPr>
                <w:rFonts w:ascii="Times New Roman" w:hAnsi="Times New Roman" w:cs="Times New Roman"/>
                <w:sz w:val="24"/>
                <w:szCs w:val="24"/>
                <w:vertAlign w:val="subscript"/>
              </w:rPr>
              <w:t>x</w:t>
            </w:r>
            <w:r w:rsidRPr="001C067D">
              <w:rPr>
                <w:rFonts w:ascii="Times New Roman" w:hAnsi="Times New Roman" w:cs="Times New Roman"/>
                <w:sz w:val="24"/>
                <w:szCs w:val="24"/>
              </w:rPr>
              <w:t>t.</w:t>
            </w:r>
          </w:p>
        </w:tc>
      </w:tr>
      <w:tr w:rsidR="00B16597" w:rsidRPr="001C067D" w14:paraId="4D13B8A2"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6602A045"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single" w:sz="4" w:space="0" w:color="auto"/>
              <w:right w:val="single" w:sz="4" w:space="0" w:color="auto"/>
            </w:tcBorders>
            <w:hideMark/>
          </w:tcPr>
          <w:p w14:paraId="0DCB58A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Графики зависимости от времени для проекции скорости, проекции перемещения, пути, координаты при равномерном прямолинейном движении</w:t>
            </w:r>
          </w:p>
        </w:tc>
      </w:tr>
      <w:tr w:rsidR="00B16597" w:rsidRPr="001C067D" w14:paraId="2C955B1D" w14:textId="77777777" w:rsidTr="00B16597">
        <w:tc>
          <w:tcPr>
            <w:tcW w:w="1077" w:type="dxa"/>
            <w:vMerge w:val="restart"/>
            <w:tcBorders>
              <w:top w:val="single" w:sz="4" w:space="0" w:color="auto"/>
              <w:left w:val="single" w:sz="4" w:space="0" w:color="auto"/>
              <w:bottom w:val="single" w:sz="4" w:space="0" w:color="auto"/>
              <w:right w:val="single" w:sz="4" w:space="0" w:color="auto"/>
            </w:tcBorders>
            <w:hideMark/>
          </w:tcPr>
          <w:p w14:paraId="089EF5C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994" w:type="dxa"/>
            <w:tcBorders>
              <w:top w:val="single" w:sz="4" w:space="0" w:color="auto"/>
              <w:left w:val="single" w:sz="4" w:space="0" w:color="auto"/>
              <w:bottom w:val="nil"/>
              <w:right w:val="single" w:sz="4" w:space="0" w:color="auto"/>
            </w:tcBorders>
            <w:hideMark/>
          </w:tcPr>
          <w:p w14:paraId="5547550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Зависимость координаты тела от времени в случае равноускоренного прямолинейного движения:</w:t>
            </w:r>
          </w:p>
        </w:tc>
      </w:tr>
      <w:tr w:rsidR="00B16597" w:rsidRPr="001C067D" w14:paraId="08E3FB85"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78D52725"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nil"/>
              <w:right w:val="single" w:sz="4" w:space="0" w:color="auto"/>
            </w:tcBorders>
            <w:hideMark/>
          </w:tcPr>
          <w:p w14:paraId="244BBED0" w14:textId="17BF94DC"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noProof/>
                <w:position w:val="-23"/>
                <w:sz w:val="24"/>
                <w:szCs w:val="24"/>
              </w:rPr>
              <w:drawing>
                <wp:inline distT="0" distB="0" distL="0" distR="0" wp14:anchorId="76292433" wp14:editId="740FA87C">
                  <wp:extent cx="1447800" cy="4191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a:ln>
                            <a:noFill/>
                          </a:ln>
                        </pic:spPr>
                      </pic:pic>
                    </a:graphicData>
                  </a:graphic>
                </wp:inline>
              </w:drawing>
            </w:r>
          </w:p>
        </w:tc>
      </w:tr>
      <w:tr w:rsidR="00B16597" w:rsidRPr="001C067D" w14:paraId="2A3C81A1"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2D34DB82"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nil"/>
              <w:right w:val="single" w:sz="4" w:space="0" w:color="auto"/>
            </w:tcBorders>
            <w:hideMark/>
          </w:tcPr>
          <w:p w14:paraId="5FD5DAE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Формулы для проекции перемещения, проекции скорости и проекции ускорения при равноускоренном прямолинейном движении:</w:t>
            </w:r>
          </w:p>
        </w:tc>
      </w:tr>
      <w:tr w:rsidR="00B16597" w:rsidRPr="001C067D" w14:paraId="66AFB4B5"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6E45B48F"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nil"/>
              <w:right w:val="single" w:sz="4" w:space="0" w:color="auto"/>
            </w:tcBorders>
            <w:hideMark/>
          </w:tcPr>
          <w:p w14:paraId="032CBF33" w14:textId="164812BE"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noProof/>
                <w:position w:val="-23"/>
                <w:sz w:val="24"/>
                <w:szCs w:val="24"/>
              </w:rPr>
              <w:drawing>
                <wp:inline distT="0" distB="0" distL="0" distR="0" wp14:anchorId="235EAD58" wp14:editId="480C2DDB">
                  <wp:extent cx="1304925" cy="4191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04925" cy="419100"/>
                          </a:xfrm>
                          <a:prstGeom prst="rect">
                            <a:avLst/>
                          </a:prstGeom>
                          <a:noFill/>
                          <a:ln>
                            <a:noFill/>
                          </a:ln>
                        </pic:spPr>
                      </pic:pic>
                    </a:graphicData>
                  </a:graphic>
                </wp:inline>
              </w:drawing>
            </w:r>
          </w:p>
        </w:tc>
      </w:tr>
      <w:tr w:rsidR="00B16597" w:rsidRPr="001C067D" w14:paraId="3DEFD1E2"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7DB471E6"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nil"/>
              <w:right w:val="single" w:sz="4" w:space="0" w:color="auto"/>
            </w:tcBorders>
            <w:hideMark/>
          </w:tcPr>
          <w:p w14:paraId="0E8275D9" w14:textId="5DE05382"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noProof/>
                <w:position w:val="-8"/>
                <w:sz w:val="24"/>
                <w:szCs w:val="24"/>
              </w:rPr>
              <w:drawing>
                <wp:inline distT="0" distB="0" distL="0" distR="0" wp14:anchorId="022CC358" wp14:editId="76B376C5">
                  <wp:extent cx="1104900" cy="2286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p>
        </w:tc>
      </w:tr>
      <w:tr w:rsidR="00B16597" w:rsidRPr="001C067D" w14:paraId="7E8554A6"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3453B2F4"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nil"/>
              <w:right w:val="single" w:sz="4" w:space="0" w:color="auto"/>
            </w:tcBorders>
            <w:hideMark/>
          </w:tcPr>
          <w:p w14:paraId="0A050B0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a</w:t>
            </w:r>
            <w:r w:rsidRPr="001C067D">
              <w:rPr>
                <w:rFonts w:ascii="Times New Roman" w:hAnsi="Times New Roman" w:cs="Times New Roman"/>
                <w:sz w:val="24"/>
                <w:szCs w:val="24"/>
                <w:vertAlign w:val="subscript"/>
              </w:rPr>
              <w:t>x</w:t>
            </w:r>
            <w:r w:rsidRPr="001C067D">
              <w:rPr>
                <w:rFonts w:ascii="Times New Roman" w:hAnsi="Times New Roman" w:cs="Times New Roman"/>
                <w:sz w:val="24"/>
                <w:szCs w:val="24"/>
              </w:rPr>
              <w:t>(t) = const,</w:t>
            </w:r>
          </w:p>
        </w:tc>
      </w:tr>
      <w:tr w:rsidR="00B16597" w:rsidRPr="001C067D" w14:paraId="6B70637E"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5C0D5239"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nil"/>
              <w:right w:val="single" w:sz="4" w:space="0" w:color="auto"/>
            </w:tcBorders>
            <w:hideMark/>
          </w:tcPr>
          <w:p w14:paraId="0618408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v</w:t>
            </w:r>
            <w:r w:rsidRPr="001C067D">
              <w:rPr>
                <w:rFonts w:ascii="Times New Roman" w:hAnsi="Times New Roman" w:cs="Times New Roman"/>
                <w:sz w:val="24"/>
                <w:szCs w:val="24"/>
                <w:vertAlign w:val="subscript"/>
              </w:rPr>
              <w:t>2x</w:t>
            </w:r>
            <w:r w:rsidRPr="001C067D">
              <w:rPr>
                <w:rFonts w:ascii="Times New Roman" w:hAnsi="Times New Roman" w:cs="Times New Roman"/>
                <w:sz w:val="24"/>
                <w:szCs w:val="24"/>
                <w:vertAlign w:val="superscript"/>
              </w:rPr>
              <w:t>2</w:t>
            </w:r>
            <w:r w:rsidRPr="001C067D">
              <w:rPr>
                <w:rFonts w:ascii="Times New Roman" w:hAnsi="Times New Roman" w:cs="Times New Roman"/>
                <w:sz w:val="24"/>
                <w:szCs w:val="24"/>
              </w:rPr>
              <w:t xml:space="preserve"> - v</w:t>
            </w:r>
            <w:r w:rsidRPr="001C067D">
              <w:rPr>
                <w:rFonts w:ascii="Times New Roman" w:hAnsi="Times New Roman" w:cs="Times New Roman"/>
                <w:sz w:val="24"/>
                <w:szCs w:val="24"/>
                <w:vertAlign w:val="subscript"/>
              </w:rPr>
              <w:t>1x</w:t>
            </w:r>
            <w:r w:rsidRPr="001C067D">
              <w:rPr>
                <w:rFonts w:ascii="Times New Roman" w:hAnsi="Times New Roman" w:cs="Times New Roman"/>
                <w:sz w:val="24"/>
                <w:szCs w:val="24"/>
                <w:vertAlign w:val="superscript"/>
              </w:rPr>
              <w:t>2</w:t>
            </w:r>
            <w:r w:rsidRPr="001C067D">
              <w:rPr>
                <w:rFonts w:ascii="Times New Roman" w:hAnsi="Times New Roman" w:cs="Times New Roman"/>
                <w:sz w:val="24"/>
                <w:szCs w:val="24"/>
              </w:rPr>
              <w:t xml:space="preserve"> = 2a</w:t>
            </w:r>
            <w:r w:rsidRPr="001C067D">
              <w:rPr>
                <w:rFonts w:ascii="Times New Roman" w:hAnsi="Times New Roman" w:cs="Times New Roman"/>
                <w:sz w:val="24"/>
                <w:szCs w:val="24"/>
                <w:vertAlign w:val="subscript"/>
              </w:rPr>
              <w:t>x</w:t>
            </w:r>
            <w:r w:rsidRPr="001C067D">
              <w:rPr>
                <w:rFonts w:ascii="Times New Roman" w:hAnsi="Times New Roman" w:cs="Times New Roman"/>
                <w:sz w:val="24"/>
                <w:szCs w:val="24"/>
              </w:rPr>
              <w:t>s</w:t>
            </w:r>
            <w:r w:rsidRPr="001C067D">
              <w:rPr>
                <w:rFonts w:ascii="Times New Roman" w:hAnsi="Times New Roman" w:cs="Times New Roman"/>
                <w:sz w:val="24"/>
                <w:szCs w:val="24"/>
                <w:vertAlign w:val="subscript"/>
              </w:rPr>
              <w:t>x</w:t>
            </w:r>
            <w:r w:rsidRPr="001C067D">
              <w:rPr>
                <w:rFonts w:ascii="Times New Roman" w:hAnsi="Times New Roman" w:cs="Times New Roman"/>
                <w:sz w:val="24"/>
                <w:szCs w:val="24"/>
              </w:rPr>
              <w:t>.</w:t>
            </w:r>
          </w:p>
        </w:tc>
      </w:tr>
      <w:tr w:rsidR="00B16597" w:rsidRPr="001C067D" w14:paraId="43196B6D"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51A5BA8E"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single" w:sz="4" w:space="0" w:color="auto"/>
              <w:right w:val="single" w:sz="4" w:space="0" w:color="auto"/>
            </w:tcBorders>
            <w:hideMark/>
          </w:tcPr>
          <w:p w14:paraId="5DF2B51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Графики зависимости от времени для проекции ускорения, проекции скорости, проекции перемещения, координаты при равноускоренном прямолинейном движении</w:t>
            </w:r>
          </w:p>
        </w:tc>
      </w:tr>
      <w:tr w:rsidR="00B16597" w:rsidRPr="001C067D" w14:paraId="679C27CD"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413B000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14:paraId="0F7DC93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Свободное падение. Формулы, описывающие свободное падение тела по вертикали (движение тела вниз или вверх относительно поверхности Земли). Графики зависимости от времени для проекции ускорения, проекции скорости и координаты при свободном падении тела по вертикали</w:t>
            </w:r>
          </w:p>
        </w:tc>
      </w:tr>
      <w:tr w:rsidR="00B16597" w:rsidRPr="001C067D" w14:paraId="76F53365" w14:textId="77777777" w:rsidTr="00B16597">
        <w:tc>
          <w:tcPr>
            <w:tcW w:w="1077" w:type="dxa"/>
            <w:vMerge w:val="restart"/>
            <w:tcBorders>
              <w:top w:val="single" w:sz="4" w:space="0" w:color="auto"/>
              <w:left w:val="single" w:sz="4" w:space="0" w:color="auto"/>
              <w:bottom w:val="single" w:sz="4" w:space="0" w:color="auto"/>
              <w:right w:val="single" w:sz="4" w:space="0" w:color="auto"/>
            </w:tcBorders>
            <w:hideMark/>
          </w:tcPr>
          <w:p w14:paraId="6CAFDCD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994" w:type="dxa"/>
            <w:tcBorders>
              <w:top w:val="single" w:sz="4" w:space="0" w:color="auto"/>
              <w:left w:val="single" w:sz="4" w:space="0" w:color="auto"/>
              <w:bottom w:val="nil"/>
              <w:right w:val="single" w:sz="4" w:space="0" w:color="auto"/>
            </w:tcBorders>
            <w:hideMark/>
          </w:tcPr>
          <w:p w14:paraId="31B8A14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Скорость равномерного движения тела по окружности. Направление скорости.</w:t>
            </w:r>
          </w:p>
          <w:p w14:paraId="131064B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Формула для вычисления скорости через радиус окружности и период обращения:</w:t>
            </w:r>
          </w:p>
        </w:tc>
      </w:tr>
      <w:tr w:rsidR="00B16597" w:rsidRPr="001C067D" w14:paraId="1D213D54"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37C1A540"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nil"/>
              <w:right w:val="single" w:sz="4" w:space="0" w:color="auto"/>
            </w:tcBorders>
            <w:hideMark/>
          </w:tcPr>
          <w:p w14:paraId="1AED4FF5" w14:textId="7BE388A0"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noProof/>
                <w:position w:val="-20"/>
                <w:sz w:val="24"/>
                <w:szCs w:val="24"/>
              </w:rPr>
              <w:drawing>
                <wp:inline distT="0" distB="0" distL="0" distR="0" wp14:anchorId="0A4EA731" wp14:editId="3D72E5B8">
                  <wp:extent cx="619125" cy="39052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p>
        </w:tc>
      </w:tr>
      <w:tr w:rsidR="00B16597" w:rsidRPr="001C067D" w14:paraId="50ED0D2D"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1F3A7265"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nil"/>
              <w:right w:val="single" w:sz="4" w:space="0" w:color="auto"/>
            </w:tcBorders>
            <w:hideMark/>
          </w:tcPr>
          <w:p w14:paraId="20434CF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Центростремительное ускорение. Направление центростремительного ускорения. Формула для вычисления ускорения:</w:t>
            </w:r>
          </w:p>
        </w:tc>
      </w:tr>
      <w:tr w:rsidR="00B16597" w:rsidRPr="001C067D" w14:paraId="165CDAE8"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311F68F1"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nil"/>
              <w:right w:val="single" w:sz="4" w:space="0" w:color="auto"/>
            </w:tcBorders>
            <w:hideMark/>
          </w:tcPr>
          <w:p w14:paraId="1D09A71E" w14:textId="5A81DDBB"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noProof/>
                <w:position w:val="-23"/>
                <w:sz w:val="24"/>
                <w:szCs w:val="24"/>
              </w:rPr>
              <w:drawing>
                <wp:inline distT="0" distB="0" distL="0" distR="0" wp14:anchorId="0670BA54" wp14:editId="3AE4118B">
                  <wp:extent cx="533400" cy="4191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p>
        </w:tc>
      </w:tr>
      <w:tr w:rsidR="00B16597" w:rsidRPr="001C067D" w14:paraId="5C3A37C9"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0346A1D2"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nil"/>
              <w:right w:val="single" w:sz="4" w:space="0" w:color="auto"/>
            </w:tcBorders>
            <w:hideMark/>
          </w:tcPr>
          <w:p w14:paraId="47BA96D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Формула, связывающая период и частоту обращения:</w:t>
            </w:r>
          </w:p>
        </w:tc>
      </w:tr>
      <w:tr w:rsidR="00B16597" w:rsidRPr="001C067D" w14:paraId="3266DDF5"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407AFDE6"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single" w:sz="4" w:space="0" w:color="auto"/>
              <w:right w:val="single" w:sz="4" w:space="0" w:color="auto"/>
            </w:tcBorders>
            <w:hideMark/>
          </w:tcPr>
          <w:p w14:paraId="496B3F44" w14:textId="2BA08B41"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noProof/>
                <w:position w:val="-20"/>
                <w:sz w:val="24"/>
                <w:szCs w:val="24"/>
              </w:rPr>
              <w:drawing>
                <wp:inline distT="0" distB="0" distL="0" distR="0" wp14:anchorId="2DA8E37A" wp14:editId="7B1D3C55">
                  <wp:extent cx="390525" cy="3905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r>
      <w:tr w:rsidR="00B16597" w:rsidRPr="001C067D" w14:paraId="5B544D23" w14:textId="77777777" w:rsidTr="00B16597">
        <w:tc>
          <w:tcPr>
            <w:tcW w:w="1077" w:type="dxa"/>
            <w:vMerge w:val="restart"/>
            <w:tcBorders>
              <w:top w:val="single" w:sz="4" w:space="0" w:color="auto"/>
              <w:left w:val="single" w:sz="4" w:space="0" w:color="auto"/>
              <w:bottom w:val="single" w:sz="4" w:space="0" w:color="auto"/>
              <w:right w:val="single" w:sz="4" w:space="0" w:color="auto"/>
            </w:tcBorders>
            <w:hideMark/>
          </w:tcPr>
          <w:p w14:paraId="2F5DDA1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994" w:type="dxa"/>
            <w:tcBorders>
              <w:top w:val="single" w:sz="4" w:space="0" w:color="auto"/>
              <w:left w:val="single" w:sz="4" w:space="0" w:color="auto"/>
              <w:bottom w:val="nil"/>
              <w:right w:val="single" w:sz="4" w:space="0" w:color="auto"/>
            </w:tcBorders>
            <w:hideMark/>
          </w:tcPr>
          <w:p w14:paraId="3E83A4C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Масса. Плотность вещества. Формула для вычисления плотности:</w:t>
            </w:r>
          </w:p>
        </w:tc>
      </w:tr>
      <w:tr w:rsidR="00B16597" w:rsidRPr="001C067D" w14:paraId="653C0AB1"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4C202D6D"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single" w:sz="4" w:space="0" w:color="auto"/>
              <w:right w:val="single" w:sz="4" w:space="0" w:color="auto"/>
            </w:tcBorders>
            <w:hideMark/>
          </w:tcPr>
          <w:p w14:paraId="097B9627" w14:textId="6FD18133"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noProof/>
                <w:position w:val="-20"/>
                <w:sz w:val="24"/>
                <w:szCs w:val="24"/>
              </w:rPr>
              <w:drawing>
                <wp:inline distT="0" distB="0" distL="0" distR="0" wp14:anchorId="432B8807" wp14:editId="766A8732">
                  <wp:extent cx="409575" cy="3905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c>
      </w:tr>
      <w:tr w:rsidR="00B16597" w:rsidRPr="001C067D" w14:paraId="150DB6AA"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4B730EC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1.8</w:t>
            </w:r>
          </w:p>
        </w:tc>
        <w:tc>
          <w:tcPr>
            <w:tcW w:w="7994" w:type="dxa"/>
            <w:tcBorders>
              <w:top w:val="single" w:sz="4" w:space="0" w:color="auto"/>
              <w:left w:val="single" w:sz="4" w:space="0" w:color="auto"/>
              <w:bottom w:val="single" w:sz="4" w:space="0" w:color="auto"/>
              <w:right w:val="single" w:sz="4" w:space="0" w:color="auto"/>
            </w:tcBorders>
            <w:hideMark/>
          </w:tcPr>
          <w:p w14:paraId="180BBAE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Сила - векторная физическая величина. Сложение сил</w:t>
            </w:r>
          </w:p>
        </w:tc>
      </w:tr>
      <w:tr w:rsidR="00B16597" w:rsidRPr="001C067D" w14:paraId="10618B86"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4A25589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1.9</w:t>
            </w:r>
          </w:p>
        </w:tc>
        <w:tc>
          <w:tcPr>
            <w:tcW w:w="7994" w:type="dxa"/>
            <w:tcBorders>
              <w:top w:val="single" w:sz="4" w:space="0" w:color="auto"/>
              <w:left w:val="single" w:sz="4" w:space="0" w:color="auto"/>
              <w:bottom w:val="single" w:sz="4" w:space="0" w:color="auto"/>
              <w:right w:val="single" w:sz="4" w:space="0" w:color="auto"/>
            </w:tcBorders>
            <w:hideMark/>
          </w:tcPr>
          <w:p w14:paraId="15C3B77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Явление инерции. Первый закон Ньютона</w:t>
            </w:r>
          </w:p>
        </w:tc>
      </w:tr>
      <w:tr w:rsidR="00B16597" w:rsidRPr="001C067D" w14:paraId="1B0530E7" w14:textId="77777777" w:rsidTr="00B16597">
        <w:tc>
          <w:tcPr>
            <w:tcW w:w="1077" w:type="dxa"/>
            <w:vMerge w:val="restart"/>
            <w:tcBorders>
              <w:top w:val="single" w:sz="4" w:space="0" w:color="auto"/>
              <w:left w:val="single" w:sz="4" w:space="0" w:color="auto"/>
              <w:bottom w:val="single" w:sz="4" w:space="0" w:color="auto"/>
              <w:right w:val="single" w:sz="4" w:space="0" w:color="auto"/>
            </w:tcBorders>
            <w:hideMark/>
          </w:tcPr>
          <w:p w14:paraId="093257D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1.10</w:t>
            </w:r>
          </w:p>
        </w:tc>
        <w:tc>
          <w:tcPr>
            <w:tcW w:w="7994" w:type="dxa"/>
            <w:tcBorders>
              <w:top w:val="single" w:sz="4" w:space="0" w:color="auto"/>
              <w:left w:val="single" w:sz="4" w:space="0" w:color="auto"/>
              <w:bottom w:val="nil"/>
              <w:right w:val="single" w:sz="4" w:space="0" w:color="auto"/>
            </w:tcBorders>
            <w:hideMark/>
          </w:tcPr>
          <w:p w14:paraId="6B619E5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Второй закон Ньютона:</w:t>
            </w:r>
          </w:p>
        </w:tc>
      </w:tr>
      <w:tr w:rsidR="00B16597" w:rsidRPr="001C067D" w14:paraId="636D7D2C"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3131BC99"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nil"/>
              <w:right w:val="single" w:sz="4" w:space="0" w:color="auto"/>
            </w:tcBorders>
            <w:hideMark/>
          </w:tcPr>
          <w:p w14:paraId="5C1D19A4" w14:textId="61C7CE8D"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noProof/>
                <w:position w:val="-7"/>
                <w:sz w:val="24"/>
                <w:szCs w:val="24"/>
              </w:rPr>
              <w:drawing>
                <wp:inline distT="0" distB="0" distL="0" distR="0" wp14:anchorId="780E5D24" wp14:editId="671312DE">
                  <wp:extent cx="619125" cy="21907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9125" cy="219075"/>
                          </a:xfrm>
                          <a:prstGeom prst="rect">
                            <a:avLst/>
                          </a:prstGeom>
                          <a:noFill/>
                          <a:ln>
                            <a:noFill/>
                          </a:ln>
                        </pic:spPr>
                      </pic:pic>
                    </a:graphicData>
                  </a:graphic>
                </wp:inline>
              </w:drawing>
            </w:r>
          </w:p>
        </w:tc>
      </w:tr>
      <w:tr w:rsidR="00B16597" w:rsidRPr="001C067D" w14:paraId="70877192"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7A67DD98"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single" w:sz="4" w:space="0" w:color="auto"/>
              <w:right w:val="single" w:sz="4" w:space="0" w:color="auto"/>
            </w:tcBorders>
            <w:hideMark/>
          </w:tcPr>
          <w:p w14:paraId="7DACFD8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Сонаправленность вектора ускорения тела и вектора силы, действующей на тело</w:t>
            </w:r>
          </w:p>
        </w:tc>
      </w:tr>
      <w:tr w:rsidR="00B16597" w:rsidRPr="001C067D" w14:paraId="2AFBC3D9" w14:textId="77777777" w:rsidTr="00B16597">
        <w:tc>
          <w:tcPr>
            <w:tcW w:w="1077" w:type="dxa"/>
            <w:vMerge w:val="restart"/>
            <w:tcBorders>
              <w:top w:val="single" w:sz="4" w:space="0" w:color="auto"/>
              <w:left w:val="single" w:sz="4" w:space="0" w:color="auto"/>
              <w:bottom w:val="single" w:sz="4" w:space="0" w:color="auto"/>
              <w:right w:val="single" w:sz="4" w:space="0" w:color="auto"/>
            </w:tcBorders>
            <w:hideMark/>
          </w:tcPr>
          <w:p w14:paraId="171CD12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994" w:type="dxa"/>
            <w:tcBorders>
              <w:top w:val="single" w:sz="4" w:space="0" w:color="auto"/>
              <w:left w:val="single" w:sz="4" w:space="0" w:color="auto"/>
              <w:bottom w:val="nil"/>
              <w:right w:val="single" w:sz="4" w:space="0" w:color="auto"/>
            </w:tcBorders>
            <w:hideMark/>
          </w:tcPr>
          <w:p w14:paraId="4791447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Взаимодействие тел. Третий закон Ньютона:</w:t>
            </w:r>
          </w:p>
        </w:tc>
      </w:tr>
      <w:tr w:rsidR="00B16597" w:rsidRPr="001C067D" w14:paraId="79E17C12"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17952E08"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single" w:sz="4" w:space="0" w:color="auto"/>
              <w:right w:val="single" w:sz="4" w:space="0" w:color="auto"/>
            </w:tcBorders>
            <w:hideMark/>
          </w:tcPr>
          <w:p w14:paraId="5113A659" w14:textId="3CF4214F"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noProof/>
                <w:position w:val="-10"/>
                <w:sz w:val="24"/>
                <w:szCs w:val="24"/>
              </w:rPr>
              <w:drawing>
                <wp:inline distT="0" distB="0" distL="0" distR="0" wp14:anchorId="5A181DCC" wp14:editId="5D8B1D69">
                  <wp:extent cx="819150" cy="2571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p>
        </w:tc>
      </w:tr>
      <w:tr w:rsidR="00B16597" w:rsidRPr="001C067D" w14:paraId="14180C87" w14:textId="77777777" w:rsidTr="00B16597">
        <w:tc>
          <w:tcPr>
            <w:tcW w:w="1077" w:type="dxa"/>
            <w:vMerge w:val="restart"/>
            <w:tcBorders>
              <w:top w:val="single" w:sz="4" w:space="0" w:color="auto"/>
              <w:left w:val="single" w:sz="4" w:space="0" w:color="auto"/>
              <w:bottom w:val="single" w:sz="4" w:space="0" w:color="auto"/>
              <w:right w:val="single" w:sz="4" w:space="0" w:color="auto"/>
            </w:tcBorders>
            <w:hideMark/>
          </w:tcPr>
          <w:p w14:paraId="5A61B34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994" w:type="dxa"/>
            <w:tcBorders>
              <w:top w:val="single" w:sz="4" w:space="0" w:color="auto"/>
              <w:left w:val="single" w:sz="4" w:space="0" w:color="auto"/>
              <w:bottom w:val="nil"/>
              <w:right w:val="single" w:sz="4" w:space="0" w:color="auto"/>
            </w:tcBorders>
            <w:hideMark/>
          </w:tcPr>
          <w:p w14:paraId="712784A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Трение покоя и трение скольжения. Формула для вычисления модуля силы трения скольжения:</w:t>
            </w:r>
          </w:p>
        </w:tc>
      </w:tr>
      <w:tr w:rsidR="00B16597" w:rsidRPr="001C067D" w14:paraId="59C198E3"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79A54A37"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single" w:sz="4" w:space="0" w:color="auto"/>
              <w:right w:val="single" w:sz="4" w:space="0" w:color="auto"/>
            </w:tcBorders>
            <w:hideMark/>
          </w:tcPr>
          <w:p w14:paraId="551D2281" w14:textId="3D748D1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noProof/>
                <w:position w:val="-8"/>
                <w:sz w:val="24"/>
                <w:szCs w:val="24"/>
              </w:rPr>
              <w:drawing>
                <wp:inline distT="0" distB="0" distL="0" distR="0" wp14:anchorId="6A3BEE5A" wp14:editId="2AB6AF6C">
                  <wp:extent cx="676275" cy="2381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p>
        </w:tc>
      </w:tr>
      <w:tr w:rsidR="00B16597" w:rsidRPr="001C067D" w14:paraId="2E8132FD" w14:textId="77777777" w:rsidTr="00B16597">
        <w:tc>
          <w:tcPr>
            <w:tcW w:w="1077" w:type="dxa"/>
            <w:vMerge w:val="restart"/>
            <w:tcBorders>
              <w:top w:val="single" w:sz="4" w:space="0" w:color="auto"/>
              <w:left w:val="single" w:sz="4" w:space="0" w:color="auto"/>
              <w:bottom w:val="single" w:sz="4" w:space="0" w:color="auto"/>
              <w:right w:val="single" w:sz="4" w:space="0" w:color="auto"/>
            </w:tcBorders>
            <w:hideMark/>
          </w:tcPr>
          <w:p w14:paraId="7313172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1.13</w:t>
            </w:r>
          </w:p>
        </w:tc>
        <w:tc>
          <w:tcPr>
            <w:tcW w:w="7994" w:type="dxa"/>
            <w:tcBorders>
              <w:top w:val="single" w:sz="4" w:space="0" w:color="auto"/>
              <w:left w:val="single" w:sz="4" w:space="0" w:color="auto"/>
              <w:bottom w:val="nil"/>
              <w:right w:val="single" w:sz="4" w:space="0" w:color="auto"/>
            </w:tcBorders>
            <w:hideMark/>
          </w:tcPr>
          <w:p w14:paraId="3E6B1E9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Деформация тела. Упругие и неупругие деформации. Закон упругой деформации (закон Гука):</w:t>
            </w:r>
          </w:p>
        </w:tc>
      </w:tr>
      <w:tr w:rsidR="00B16597" w:rsidRPr="001C067D" w14:paraId="011E1365"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2D8DED3A"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single" w:sz="4" w:space="0" w:color="auto"/>
              <w:right w:val="single" w:sz="4" w:space="0" w:color="auto"/>
            </w:tcBorders>
            <w:hideMark/>
          </w:tcPr>
          <w:p w14:paraId="38D29154" w14:textId="1D127388"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noProof/>
                <w:position w:val="-4"/>
                <w:sz w:val="24"/>
                <w:szCs w:val="24"/>
              </w:rPr>
              <w:drawing>
                <wp:inline distT="0" distB="0" distL="0" distR="0" wp14:anchorId="1833EB55" wp14:editId="7EAF1054">
                  <wp:extent cx="619125" cy="1809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tc>
      </w:tr>
      <w:tr w:rsidR="00B16597" w:rsidRPr="001C067D" w14:paraId="220E46F3" w14:textId="77777777" w:rsidTr="00B16597">
        <w:tc>
          <w:tcPr>
            <w:tcW w:w="1077" w:type="dxa"/>
            <w:vMerge w:val="restart"/>
            <w:tcBorders>
              <w:top w:val="single" w:sz="4" w:space="0" w:color="auto"/>
              <w:left w:val="single" w:sz="4" w:space="0" w:color="auto"/>
              <w:bottom w:val="single" w:sz="4" w:space="0" w:color="auto"/>
              <w:right w:val="single" w:sz="4" w:space="0" w:color="auto"/>
            </w:tcBorders>
            <w:hideMark/>
          </w:tcPr>
          <w:p w14:paraId="79DAAEE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1.14</w:t>
            </w:r>
          </w:p>
        </w:tc>
        <w:tc>
          <w:tcPr>
            <w:tcW w:w="7994" w:type="dxa"/>
            <w:tcBorders>
              <w:top w:val="single" w:sz="4" w:space="0" w:color="auto"/>
              <w:left w:val="single" w:sz="4" w:space="0" w:color="auto"/>
              <w:bottom w:val="nil"/>
              <w:right w:val="single" w:sz="4" w:space="0" w:color="auto"/>
            </w:tcBorders>
            <w:hideMark/>
          </w:tcPr>
          <w:p w14:paraId="5575C4D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Всемирное тяготение. Закон всемирного тяготения:</w:t>
            </w:r>
          </w:p>
        </w:tc>
      </w:tr>
      <w:tr w:rsidR="00B16597" w:rsidRPr="001C067D" w14:paraId="0E0540D2"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18C4AB00"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nil"/>
              <w:right w:val="single" w:sz="4" w:space="0" w:color="auto"/>
            </w:tcBorders>
            <w:hideMark/>
          </w:tcPr>
          <w:p w14:paraId="4BE0E6DB" w14:textId="124F7F94"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noProof/>
                <w:position w:val="-20"/>
                <w:sz w:val="24"/>
                <w:szCs w:val="24"/>
              </w:rPr>
              <w:drawing>
                <wp:inline distT="0" distB="0" distL="0" distR="0" wp14:anchorId="1AD7E04B" wp14:editId="6749B91D">
                  <wp:extent cx="981075" cy="3905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p>
        </w:tc>
      </w:tr>
      <w:tr w:rsidR="00B16597" w:rsidRPr="001C067D" w14:paraId="2CA37E81"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7A9462EC"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nil"/>
              <w:right w:val="single" w:sz="4" w:space="0" w:color="auto"/>
            </w:tcBorders>
            <w:hideMark/>
          </w:tcPr>
          <w:p w14:paraId="29A3DF2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Сила тяжести. Ускорение свободного падения.</w:t>
            </w:r>
          </w:p>
          <w:p w14:paraId="0EB40EA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Формула для вычисления силы тяжести вблизи поверхности Земли:</w:t>
            </w:r>
          </w:p>
        </w:tc>
      </w:tr>
      <w:tr w:rsidR="00B16597" w:rsidRPr="001C067D" w14:paraId="2D243C29"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1738E02D"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nil"/>
              <w:right w:val="single" w:sz="4" w:space="0" w:color="auto"/>
            </w:tcBorders>
            <w:hideMark/>
          </w:tcPr>
          <w:p w14:paraId="7BFCD27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F = mg.</w:t>
            </w:r>
          </w:p>
        </w:tc>
      </w:tr>
      <w:tr w:rsidR="00B16597" w:rsidRPr="001C067D" w14:paraId="27F57D2C"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6224CBA2"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single" w:sz="4" w:space="0" w:color="auto"/>
              <w:right w:val="single" w:sz="4" w:space="0" w:color="auto"/>
            </w:tcBorders>
            <w:hideMark/>
          </w:tcPr>
          <w:p w14:paraId="38A4DE6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Движение планет вокруг Солнца. Первая космическая скорость. Невесомость и перегрузки</w:t>
            </w:r>
          </w:p>
        </w:tc>
      </w:tr>
      <w:tr w:rsidR="00B16597" w:rsidRPr="001C067D" w14:paraId="2AE0D7EE" w14:textId="77777777" w:rsidTr="00B16597">
        <w:tc>
          <w:tcPr>
            <w:tcW w:w="1077" w:type="dxa"/>
            <w:vMerge w:val="restart"/>
            <w:tcBorders>
              <w:top w:val="single" w:sz="4" w:space="0" w:color="auto"/>
              <w:left w:val="single" w:sz="4" w:space="0" w:color="auto"/>
              <w:bottom w:val="single" w:sz="4" w:space="0" w:color="auto"/>
              <w:right w:val="single" w:sz="4" w:space="0" w:color="auto"/>
            </w:tcBorders>
            <w:hideMark/>
          </w:tcPr>
          <w:p w14:paraId="0FCFD3B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1.15</w:t>
            </w:r>
          </w:p>
        </w:tc>
        <w:tc>
          <w:tcPr>
            <w:tcW w:w="7994" w:type="dxa"/>
            <w:tcBorders>
              <w:top w:val="single" w:sz="4" w:space="0" w:color="auto"/>
              <w:left w:val="single" w:sz="4" w:space="0" w:color="auto"/>
              <w:bottom w:val="nil"/>
              <w:right w:val="single" w:sz="4" w:space="0" w:color="auto"/>
            </w:tcBorders>
            <w:hideMark/>
          </w:tcPr>
          <w:p w14:paraId="32F98E9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Импульс тела - векторная физическая величина.</w:t>
            </w:r>
          </w:p>
        </w:tc>
      </w:tr>
      <w:tr w:rsidR="00B16597" w:rsidRPr="001C067D" w14:paraId="15F3AA3C"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0EC89676"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nil"/>
              <w:right w:val="single" w:sz="4" w:space="0" w:color="auto"/>
            </w:tcBorders>
            <w:hideMark/>
          </w:tcPr>
          <w:p w14:paraId="4040EDE8" w14:textId="3807F114"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noProof/>
                <w:position w:val="-5"/>
                <w:sz w:val="24"/>
                <w:szCs w:val="24"/>
              </w:rPr>
              <w:drawing>
                <wp:inline distT="0" distB="0" distL="0" distR="0" wp14:anchorId="66C44A80" wp14:editId="49936EA1">
                  <wp:extent cx="495300" cy="2000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p>
        </w:tc>
      </w:tr>
      <w:tr w:rsidR="00B16597" w:rsidRPr="001C067D" w14:paraId="0249948B"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3FD6882E"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single" w:sz="4" w:space="0" w:color="auto"/>
              <w:right w:val="single" w:sz="4" w:space="0" w:color="auto"/>
            </w:tcBorders>
            <w:hideMark/>
          </w:tcPr>
          <w:p w14:paraId="2433120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Импульс системы тел.</w:t>
            </w:r>
          </w:p>
          <w:p w14:paraId="5647245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Изменение импульса. Импульс силы</w:t>
            </w:r>
          </w:p>
        </w:tc>
      </w:tr>
      <w:tr w:rsidR="00B16597" w:rsidRPr="001C067D" w14:paraId="7468AC2D" w14:textId="77777777" w:rsidTr="00B16597">
        <w:tc>
          <w:tcPr>
            <w:tcW w:w="1077" w:type="dxa"/>
            <w:vMerge w:val="restart"/>
            <w:tcBorders>
              <w:top w:val="single" w:sz="4" w:space="0" w:color="auto"/>
              <w:left w:val="single" w:sz="4" w:space="0" w:color="auto"/>
              <w:bottom w:val="single" w:sz="4" w:space="0" w:color="auto"/>
              <w:right w:val="single" w:sz="4" w:space="0" w:color="auto"/>
            </w:tcBorders>
            <w:hideMark/>
          </w:tcPr>
          <w:p w14:paraId="5BD44CC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1.16</w:t>
            </w:r>
          </w:p>
        </w:tc>
        <w:tc>
          <w:tcPr>
            <w:tcW w:w="7994" w:type="dxa"/>
            <w:tcBorders>
              <w:top w:val="single" w:sz="4" w:space="0" w:color="auto"/>
              <w:left w:val="single" w:sz="4" w:space="0" w:color="auto"/>
              <w:bottom w:val="nil"/>
              <w:right w:val="single" w:sz="4" w:space="0" w:color="auto"/>
            </w:tcBorders>
            <w:hideMark/>
          </w:tcPr>
          <w:p w14:paraId="7A92FFB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Закон сохранения импульса для замкнутой системы тел:</w:t>
            </w:r>
          </w:p>
        </w:tc>
      </w:tr>
      <w:tr w:rsidR="00B16597" w:rsidRPr="001C067D" w14:paraId="24217E95"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6EA22A10"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nil"/>
              <w:right w:val="single" w:sz="4" w:space="0" w:color="auto"/>
            </w:tcBorders>
            <w:hideMark/>
          </w:tcPr>
          <w:p w14:paraId="5E34A16B" w14:textId="51DC2DFA"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noProof/>
                <w:position w:val="-8"/>
                <w:sz w:val="24"/>
                <w:szCs w:val="24"/>
              </w:rPr>
              <w:drawing>
                <wp:inline distT="0" distB="0" distL="0" distR="0" wp14:anchorId="136B059E" wp14:editId="2269D9FB">
                  <wp:extent cx="1485900" cy="2286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85900" cy="228600"/>
                          </a:xfrm>
                          <a:prstGeom prst="rect">
                            <a:avLst/>
                          </a:prstGeom>
                          <a:noFill/>
                          <a:ln>
                            <a:noFill/>
                          </a:ln>
                        </pic:spPr>
                      </pic:pic>
                    </a:graphicData>
                  </a:graphic>
                </wp:inline>
              </w:drawing>
            </w:r>
          </w:p>
        </w:tc>
      </w:tr>
      <w:tr w:rsidR="00B16597" w:rsidRPr="001C067D" w14:paraId="576D5DB2"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3401E582"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single" w:sz="4" w:space="0" w:color="auto"/>
              <w:right w:val="single" w:sz="4" w:space="0" w:color="auto"/>
            </w:tcBorders>
            <w:hideMark/>
          </w:tcPr>
          <w:p w14:paraId="47CE7BB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Реактивное движение</w:t>
            </w:r>
          </w:p>
        </w:tc>
      </w:tr>
      <w:tr w:rsidR="00B16597" w:rsidRPr="001C067D" w14:paraId="27CC80A8" w14:textId="77777777" w:rsidTr="00B16597">
        <w:tc>
          <w:tcPr>
            <w:tcW w:w="1077" w:type="dxa"/>
            <w:vMerge w:val="restart"/>
            <w:tcBorders>
              <w:top w:val="single" w:sz="4" w:space="0" w:color="auto"/>
              <w:left w:val="single" w:sz="4" w:space="0" w:color="auto"/>
              <w:bottom w:val="single" w:sz="4" w:space="0" w:color="auto"/>
              <w:right w:val="single" w:sz="4" w:space="0" w:color="auto"/>
            </w:tcBorders>
            <w:hideMark/>
          </w:tcPr>
          <w:p w14:paraId="19B0485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1.17</w:t>
            </w:r>
          </w:p>
        </w:tc>
        <w:tc>
          <w:tcPr>
            <w:tcW w:w="7994" w:type="dxa"/>
            <w:tcBorders>
              <w:top w:val="single" w:sz="4" w:space="0" w:color="auto"/>
              <w:left w:val="single" w:sz="4" w:space="0" w:color="auto"/>
              <w:bottom w:val="nil"/>
              <w:right w:val="single" w:sz="4" w:space="0" w:color="auto"/>
            </w:tcBorders>
            <w:hideMark/>
          </w:tcPr>
          <w:p w14:paraId="1AD2E5F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Механическая работа. Формула для вычисления работы силы:</w:t>
            </w:r>
          </w:p>
        </w:tc>
      </w:tr>
      <w:tr w:rsidR="00B16597" w:rsidRPr="001C067D" w14:paraId="444D347D"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6B707DA7"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nil"/>
              <w:right w:val="single" w:sz="4" w:space="0" w:color="auto"/>
            </w:tcBorders>
            <w:hideMark/>
          </w:tcPr>
          <w:p w14:paraId="55915A97" w14:textId="7172199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noProof/>
                <w:position w:val="-4"/>
                <w:sz w:val="24"/>
                <w:szCs w:val="24"/>
              </w:rPr>
              <w:drawing>
                <wp:inline distT="0" distB="0" distL="0" distR="0" wp14:anchorId="0BC32E35" wp14:editId="48E417CE">
                  <wp:extent cx="819150" cy="1809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p>
        </w:tc>
      </w:tr>
      <w:tr w:rsidR="00B16597" w:rsidRPr="001C067D" w14:paraId="7C50C029"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60E36CE2"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nil"/>
              <w:right w:val="single" w:sz="4" w:space="0" w:color="auto"/>
            </w:tcBorders>
            <w:hideMark/>
          </w:tcPr>
          <w:p w14:paraId="0FD5134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Механическая мощность:</w:t>
            </w:r>
          </w:p>
        </w:tc>
      </w:tr>
      <w:tr w:rsidR="00B16597" w:rsidRPr="001C067D" w14:paraId="1C97F591"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40E8E865"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single" w:sz="4" w:space="0" w:color="auto"/>
              <w:right w:val="single" w:sz="4" w:space="0" w:color="auto"/>
            </w:tcBorders>
            <w:hideMark/>
          </w:tcPr>
          <w:p w14:paraId="42283C23" w14:textId="79D3CE18"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noProof/>
                <w:position w:val="-20"/>
                <w:sz w:val="24"/>
                <w:szCs w:val="24"/>
              </w:rPr>
              <w:drawing>
                <wp:inline distT="0" distB="0" distL="0" distR="0" wp14:anchorId="59D05662" wp14:editId="3A5C1664">
                  <wp:extent cx="457200" cy="3905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tc>
      </w:tr>
      <w:tr w:rsidR="00B16597" w:rsidRPr="001C067D" w14:paraId="1EAA0165" w14:textId="77777777" w:rsidTr="00B16597">
        <w:tc>
          <w:tcPr>
            <w:tcW w:w="1077" w:type="dxa"/>
            <w:vMerge w:val="restart"/>
            <w:tcBorders>
              <w:top w:val="single" w:sz="4" w:space="0" w:color="auto"/>
              <w:left w:val="single" w:sz="4" w:space="0" w:color="auto"/>
              <w:bottom w:val="single" w:sz="4" w:space="0" w:color="auto"/>
              <w:right w:val="single" w:sz="4" w:space="0" w:color="auto"/>
            </w:tcBorders>
            <w:hideMark/>
          </w:tcPr>
          <w:p w14:paraId="0CB46FE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1.18</w:t>
            </w:r>
          </w:p>
        </w:tc>
        <w:tc>
          <w:tcPr>
            <w:tcW w:w="7994" w:type="dxa"/>
            <w:tcBorders>
              <w:top w:val="single" w:sz="4" w:space="0" w:color="auto"/>
              <w:left w:val="single" w:sz="4" w:space="0" w:color="auto"/>
              <w:bottom w:val="nil"/>
              <w:right w:val="single" w:sz="4" w:space="0" w:color="auto"/>
            </w:tcBorders>
            <w:hideMark/>
          </w:tcPr>
          <w:p w14:paraId="0135BB8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Кинетическая и потенциальная энергия.</w:t>
            </w:r>
          </w:p>
          <w:p w14:paraId="0568C06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Формула для вычисления кинетической энергии:</w:t>
            </w:r>
          </w:p>
        </w:tc>
      </w:tr>
      <w:tr w:rsidR="00B16597" w:rsidRPr="001C067D" w14:paraId="3E27A242"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7B0433B9"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nil"/>
              <w:right w:val="single" w:sz="4" w:space="0" w:color="auto"/>
            </w:tcBorders>
            <w:hideMark/>
          </w:tcPr>
          <w:p w14:paraId="6B412B51" w14:textId="6AC9F56F"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noProof/>
                <w:position w:val="-23"/>
                <w:sz w:val="24"/>
                <w:szCs w:val="24"/>
              </w:rPr>
              <w:drawing>
                <wp:inline distT="0" distB="0" distL="0" distR="0" wp14:anchorId="288ED11C" wp14:editId="2426424B">
                  <wp:extent cx="676275" cy="4191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p>
        </w:tc>
      </w:tr>
      <w:tr w:rsidR="00B16597" w:rsidRPr="001C067D" w14:paraId="6E99DBEF"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1188A41B"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nil"/>
              <w:right w:val="single" w:sz="4" w:space="0" w:color="auto"/>
            </w:tcBorders>
            <w:hideMark/>
          </w:tcPr>
          <w:p w14:paraId="420C696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Теорема о кинетической энергии.</w:t>
            </w:r>
          </w:p>
          <w:p w14:paraId="7133E30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Формула для вычисления потенциальной энергии тела, поднятого над Землей:</w:t>
            </w:r>
          </w:p>
        </w:tc>
      </w:tr>
      <w:tr w:rsidR="00B16597" w:rsidRPr="001C067D" w14:paraId="2266A4DC"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1F974FD8"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single" w:sz="4" w:space="0" w:color="auto"/>
              <w:right w:val="single" w:sz="4" w:space="0" w:color="auto"/>
            </w:tcBorders>
            <w:hideMark/>
          </w:tcPr>
          <w:p w14:paraId="0ADEDA3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E</w:t>
            </w:r>
            <w:r w:rsidRPr="001C067D">
              <w:rPr>
                <w:rFonts w:ascii="Times New Roman" w:hAnsi="Times New Roman" w:cs="Times New Roman"/>
                <w:sz w:val="24"/>
                <w:szCs w:val="24"/>
                <w:vertAlign w:val="subscript"/>
              </w:rPr>
              <w:t>p</w:t>
            </w:r>
            <w:r w:rsidRPr="001C067D">
              <w:rPr>
                <w:rFonts w:ascii="Times New Roman" w:hAnsi="Times New Roman" w:cs="Times New Roman"/>
                <w:sz w:val="24"/>
                <w:szCs w:val="24"/>
              </w:rPr>
              <w:t xml:space="preserve"> = mgh</w:t>
            </w:r>
          </w:p>
        </w:tc>
      </w:tr>
      <w:tr w:rsidR="00B16597" w:rsidRPr="001C067D" w14:paraId="431F6310" w14:textId="77777777" w:rsidTr="00B16597">
        <w:tc>
          <w:tcPr>
            <w:tcW w:w="1077" w:type="dxa"/>
            <w:vMerge w:val="restart"/>
            <w:tcBorders>
              <w:top w:val="single" w:sz="4" w:space="0" w:color="auto"/>
              <w:left w:val="single" w:sz="4" w:space="0" w:color="auto"/>
              <w:bottom w:val="single" w:sz="4" w:space="0" w:color="auto"/>
              <w:right w:val="single" w:sz="4" w:space="0" w:color="auto"/>
            </w:tcBorders>
            <w:hideMark/>
          </w:tcPr>
          <w:p w14:paraId="56CF51D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1.19</w:t>
            </w:r>
          </w:p>
        </w:tc>
        <w:tc>
          <w:tcPr>
            <w:tcW w:w="7994" w:type="dxa"/>
            <w:tcBorders>
              <w:top w:val="single" w:sz="4" w:space="0" w:color="auto"/>
              <w:left w:val="single" w:sz="4" w:space="0" w:color="auto"/>
              <w:bottom w:val="nil"/>
              <w:right w:val="single" w:sz="4" w:space="0" w:color="auto"/>
            </w:tcBorders>
            <w:hideMark/>
          </w:tcPr>
          <w:p w14:paraId="6A831DE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Механическая энергия:</w:t>
            </w:r>
          </w:p>
        </w:tc>
      </w:tr>
      <w:tr w:rsidR="00B16597" w:rsidRPr="001C067D" w14:paraId="7D60D96A"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26283A7A"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nil"/>
              <w:right w:val="single" w:sz="4" w:space="0" w:color="auto"/>
            </w:tcBorders>
            <w:hideMark/>
          </w:tcPr>
          <w:p w14:paraId="70580FB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E = E</w:t>
            </w:r>
            <w:r w:rsidRPr="001C067D">
              <w:rPr>
                <w:rFonts w:ascii="Times New Roman" w:hAnsi="Times New Roman" w:cs="Times New Roman"/>
                <w:sz w:val="24"/>
                <w:szCs w:val="24"/>
                <w:vertAlign w:val="subscript"/>
              </w:rPr>
              <w:t>k</w:t>
            </w:r>
            <w:r w:rsidRPr="001C067D">
              <w:rPr>
                <w:rFonts w:ascii="Times New Roman" w:hAnsi="Times New Roman" w:cs="Times New Roman"/>
                <w:sz w:val="24"/>
                <w:szCs w:val="24"/>
              </w:rPr>
              <w:t xml:space="preserve"> + E</w:t>
            </w:r>
            <w:r w:rsidRPr="001C067D">
              <w:rPr>
                <w:rFonts w:ascii="Times New Roman" w:hAnsi="Times New Roman" w:cs="Times New Roman"/>
                <w:sz w:val="24"/>
                <w:szCs w:val="24"/>
                <w:vertAlign w:val="subscript"/>
              </w:rPr>
              <w:t>p</w:t>
            </w:r>
            <w:r w:rsidRPr="001C067D">
              <w:rPr>
                <w:rFonts w:ascii="Times New Roman" w:hAnsi="Times New Roman" w:cs="Times New Roman"/>
                <w:sz w:val="24"/>
                <w:szCs w:val="24"/>
              </w:rPr>
              <w:t>.</w:t>
            </w:r>
          </w:p>
        </w:tc>
      </w:tr>
      <w:tr w:rsidR="00B16597" w:rsidRPr="001C067D" w14:paraId="319D65B6"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0781BF35"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nil"/>
              <w:right w:val="single" w:sz="4" w:space="0" w:color="auto"/>
            </w:tcBorders>
            <w:hideMark/>
          </w:tcPr>
          <w:p w14:paraId="179105E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Закон сохранения механической энергии. Формула для закона сохранения механической энергии в отсутствие сил трения:</w:t>
            </w:r>
          </w:p>
        </w:tc>
      </w:tr>
      <w:tr w:rsidR="00B16597" w:rsidRPr="001C067D" w14:paraId="75A3AA82"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7E53C052"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nil"/>
              <w:right w:val="single" w:sz="4" w:space="0" w:color="auto"/>
            </w:tcBorders>
            <w:hideMark/>
          </w:tcPr>
          <w:p w14:paraId="6E05F56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E = const.</w:t>
            </w:r>
          </w:p>
        </w:tc>
      </w:tr>
      <w:tr w:rsidR="00B16597" w:rsidRPr="001C067D" w14:paraId="3F89985A"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22D12B73"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single" w:sz="4" w:space="0" w:color="auto"/>
              <w:right w:val="single" w:sz="4" w:space="0" w:color="auto"/>
            </w:tcBorders>
            <w:hideMark/>
          </w:tcPr>
          <w:p w14:paraId="4D7C95B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Превращение механической энергии при наличии силы трения</w:t>
            </w:r>
          </w:p>
        </w:tc>
      </w:tr>
      <w:tr w:rsidR="00B16597" w:rsidRPr="001C067D" w14:paraId="0B4385D4" w14:textId="77777777" w:rsidTr="00B16597">
        <w:tc>
          <w:tcPr>
            <w:tcW w:w="1077" w:type="dxa"/>
            <w:vMerge w:val="restart"/>
            <w:tcBorders>
              <w:top w:val="single" w:sz="4" w:space="0" w:color="auto"/>
              <w:left w:val="single" w:sz="4" w:space="0" w:color="auto"/>
              <w:bottom w:val="single" w:sz="4" w:space="0" w:color="auto"/>
              <w:right w:val="single" w:sz="4" w:space="0" w:color="auto"/>
            </w:tcBorders>
            <w:hideMark/>
          </w:tcPr>
          <w:p w14:paraId="1CA697F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1.20</w:t>
            </w:r>
          </w:p>
        </w:tc>
        <w:tc>
          <w:tcPr>
            <w:tcW w:w="7994" w:type="dxa"/>
            <w:tcBorders>
              <w:top w:val="single" w:sz="4" w:space="0" w:color="auto"/>
              <w:left w:val="single" w:sz="4" w:space="0" w:color="auto"/>
              <w:bottom w:val="nil"/>
              <w:right w:val="single" w:sz="4" w:space="0" w:color="auto"/>
            </w:tcBorders>
            <w:hideMark/>
          </w:tcPr>
          <w:p w14:paraId="3E211F2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Простые механизмы. "Золотое правило" механики.</w:t>
            </w:r>
          </w:p>
          <w:p w14:paraId="17B4B9A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Рычаг. Момент силы:</w:t>
            </w:r>
          </w:p>
        </w:tc>
      </w:tr>
      <w:tr w:rsidR="00B16597" w:rsidRPr="001C067D" w14:paraId="1949D717"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3871CC0A"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nil"/>
              <w:right w:val="single" w:sz="4" w:space="0" w:color="auto"/>
            </w:tcBorders>
            <w:hideMark/>
          </w:tcPr>
          <w:p w14:paraId="00AD740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M = Fl.</w:t>
            </w:r>
          </w:p>
        </w:tc>
      </w:tr>
      <w:tr w:rsidR="00B16597" w:rsidRPr="001C067D" w14:paraId="3F9E25A9"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40CD41F5"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nil"/>
              <w:right w:val="single" w:sz="4" w:space="0" w:color="auto"/>
            </w:tcBorders>
            <w:hideMark/>
          </w:tcPr>
          <w:p w14:paraId="1D68269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Условие равновесия рычага:</w:t>
            </w:r>
          </w:p>
        </w:tc>
      </w:tr>
      <w:tr w:rsidR="00B16597" w:rsidRPr="001C067D" w14:paraId="35D89D09"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311788F5"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nil"/>
              <w:right w:val="single" w:sz="4" w:space="0" w:color="auto"/>
            </w:tcBorders>
            <w:hideMark/>
          </w:tcPr>
          <w:p w14:paraId="6EEDDA3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M</w:t>
            </w:r>
            <w:r w:rsidRPr="001C067D">
              <w:rPr>
                <w:rFonts w:ascii="Times New Roman" w:hAnsi="Times New Roman" w:cs="Times New Roman"/>
                <w:sz w:val="24"/>
                <w:szCs w:val="24"/>
                <w:vertAlign w:val="subscript"/>
              </w:rPr>
              <w:t>1</w:t>
            </w:r>
            <w:r w:rsidRPr="001C067D">
              <w:rPr>
                <w:rFonts w:ascii="Times New Roman" w:hAnsi="Times New Roman" w:cs="Times New Roman"/>
                <w:sz w:val="24"/>
                <w:szCs w:val="24"/>
              </w:rPr>
              <w:t xml:space="preserve"> + M</w:t>
            </w:r>
            <w:r w:rsidRPr="001C067D">
              <w:rPr>
                <w:rFonts w:ascii="Times New Roman" w:hAnsi="Times New Roman" w:cs="Times New Roman"/>
                <w:sz w:val="24"/>
                <w:szCs w:val="24"/>
                <w:vertAlign w:val="subscript"/>
              </w:rPr>
              <w:t>2</w:t>
            </w:r>
            <w:r w:rsidRPr="001C067D">
              <w:rPr>
                <w:rFonts w:ascii="Times New Roman" w:hAnsi="Times New Roman" w:cs="Times New Roman"/>
                <w:sz w:val="24"/>
                <w:szCs w:val="24"/>
              </w:rPr>
              <w:t xml:space="preserve"> + ... = 0.</w:t>
            </w:r>
          </w:p>
        </w:tc>
      </w:tr>
      <w:tr w:rsidR="00B16597" w:rsidRPr="001C067D" w14:paraId="0E09B304"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520D3943"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nil"/>
              <w:right w:val="single" w:sz="4" w:space="0" w:color="auto"/>
            </w:tcBorders>
          </w:tcPr>
          <w:p w14:paraId="605A94C2" w14:textId="77777777" w:rsidR="00B16597" w:rsidRPr="001C067D" w:rsidRDefault="00B16597" w:rsidP="001C067D">
            <w:pPr>
              <w:pStyle w:val="ConsPlusNormal"/>
              <w:rPr>
                <w:rFonts w:ascii="Times New Roman" w:hAnsi="Times New Roman" w:cs="Times New Roman"/>
                <w:sz w:val="24"/>
                <w:szCs w:val="24"/>
              </w:rPr>
            </w:pPr>
          </w:p>
        </w:tc>
      </w:tr>
      <w:tr w:rsidR="00B16597" w:rsidRPr="001C067D" w14:paraId="439B3C7B"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25256072"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nil"/>
              <w:right w:val="single" w:sz="4" w:space="0" w:color="auto"/>
            </w:tcBorders>
            <w:hideMark/>
          </w:tcPr>
          <w:p w14:paraId="25F1AD8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Подвижный и неподвижный блоки.</w:t>
            </w:r>
          </w:p>
        </w:tc>
      </w:tr>
      <w:tr w:rsidR="00B16597" w:rsidRPr="001C067D" w14:paraId="5F0715B7"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356C211D"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single" w:sz="4" w:space="0" w:color="auto"/>
              <w:right w:val="single" w:sz="4" w:space="0" w:color="auto"/>
            </w:tcBorders>
            <w:hideMark/>
          </w:tcPr>
          <w:p w14:paraId="103F14A1" w14:textId="67248E55"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КПД простых механизмов, </w:t>
            </w:r>
            <w:r w:rsidRPr="001C067D">
              <w:rPr>
                <w:rFonts w:ascii="Times New Roman" w:hAnsi="Times New Roman" w:cs="Times New Roman"/>
                <w:noProof/>
                <w:position w:val="-25"/>
                <w:sz w:val="24"/>
                <w:szCs w:val="24"/>
              </w:rPr>
              <w:drawing>
                <wp:inline distT="0" distB="0" distL="0" distR="0" wp14:anchorId="09F8DB0B" wp14:editId="4753710B">
                  <wp:extent cx="866775" cy="4476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r>
      <w:tr w:rsidR="00B16597" w:rsidRPr="001C067D" w14:paraId="6B4A036E" w14:textId="77777777" w:rsidTr="00B16597">
        <w:tc>
          <w:tcPr>
            <w:tcW w:w="1077" w:type="dxa"/>
            <w:vMerge w:val="restart"/>
            <w:tcBorders>
              <w:top w:val="single" w:sz="4" w:space="0" w:color="auto"/>
              <w:left w:val="single" w:sz="4" w:space="0" w:color="auto"/>
              <w:bottom w:val="single" w:sz="4" w:space="0" w:color="auto"/>
              <w:right w:val="single" w:sz="4" w:space="0" w:color="auto"/>
            </w:tcBorders>
            <w:hideMark/>
          </w:tcPr>
          <w:p w14:paraId="2DD8F44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1.21</w:t>
            </w:r>
          </w:p>
        </w:tc>
        <w:tc>
          <w:tcPr>
            <w:tcW w:w="7994" w:type="dxa"/>
            <w:tcBorders>
              <w:top w:val="single" w:sz="4" w:space="0" w:color="auto"/>
              <w:left w:val="single" w:sz="4" w:space="0" w:color="auto"/>
              <w:bottom w:val="nil"/>
              <w:right w:val="single" w:sz="4" w:space="0" w:color="auto"/>
            </w:tcBorders>
            <w:hideMark/>
          </w:tcPr>
          <w:p w14:paraId="7720501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Давление твердого тела.</w:t>
            </w:r>
          </w:p>
          <w:p w14:paraId="2DAD455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Формула для вычисления давления твердого тела:</w:t>
            </w:r>
          </w:p>
        </w:tc>
      </w:tr>
      <w:tr w:rsidR="00B16597" w:rsidRPr="001C067D" w14:paraId="1B327A20"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11727139"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nil"/>
              <w:right w:val="single" w:sz="4" w:space="0" w:color="auto"/>
            </w:tcBorders>
            <w:hideMark/>
          </w:tcPr>
          <w:p w14:paraId="6E6E5EA9" w14:textId="52A33EDA"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noProof/>
                <w:position w:val="-20"/>
                <w:sz w:val="24"/>
                <w:szCs w:val="24"/>
              </w:rPr>
              <w:drawing>
                <wp:inline distT="0" distB="0" distL="0" distR="0" wp14:anchorId="2AF7ED7E" wp14:editId="29C3ABD1">
                  <wp:extent cx="485775" cy="3905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p>
        </w:tc>
      </w:tr>
      <w:tr w:rsidR="00B16597" w:rsidRPr="001C067D" w14:paraId="7FFB3A83"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7A83D37F"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nil"/>
              <w:right w:val="single" w:sz="4" w:space="0" w:color="auto"/>
            </w:tcBorders>
            <w:hideMark/>
          </w:tcPr>
          <w:p w14:paraId="2E559FF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Давление газа. Атмосферное давление.</w:t>
            </w:r>
          </w:p>
          <w:p w14:paraId="25E728F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Гидростатическое давление внутри жидкости.</w:t>
            </w:r>
          </w:p>
          <w:p w14:paraId="301A675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Формула для вычисления давления внутри жидкости:</w:t>
            </w:r>
          </w:p>
        </w:tc>
      </w:tr>
      <w:tr w:rsidR="00B16597" w:rsidRPr="001C067D" w14:paraId="3E097DE4"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64009F7C"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single" w:sz="4" w:space="0" w:color="auto"/>
              <w:right w:val="single" w:sz="4" w:space="0" w:color="auto"/>
            </w:tcBorders>
            <w:hideMark/>
          </w:tcPr>
          <w:p w14:paraId="06F34778" w14:textId="7EDA99FE"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noProof/>
                <w:position w:val="-8"/>
                <w:sz w:val="24"/>
                <w:szCs w:val="24"/>
              </w:rPr>
              <w:drawing>
                <wp:inline distT="0" distB="0" distL="0" distR="0" wp14:anchorId="045ED2F8" wp14:editId="5A836C32">
                  <wp:extent cx="914400" cy="2286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tc>
      </w:tr>
      <w:tr w:rsidR="00B16597" w:rsidRPr="001C067D" w14:paraId="10C4A84C"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0D2F6F9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1.22</w:t>
            </w:r>
          </w:p>
        </w:tc>
        <w:tc>
          <w:tcPr>
            <w:tcW w:w="7994" w:type="dxa"/>
            <w:tcBorders>
              <w:top w:val="single" w:sz="4" w:space="0" w:color="auto"/>
              <w:left w:val="single" w:sz="4" w:space="0" w:color="auto"/>
              <w:bottom w:val="single" w:sz="4" w:space="0" w:color="auto"/>
              <w:right w:val="single" w:sz="4" w:space="0" w:color="auto"/>
            </w:tcBorders>
            <w:hideMark/>
          </w:tcPr>
          <w:p w14:paraId="6FD9C76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Закон Паскаля. Гидравлический пресс</w:t>
            </w:r>
          </w:p>
        </w:tc>
      </w:tr>
      <w:tr w:rsidR="00B16597" w:rsidRPr="001C067D" w14:paraId="24B145C6" w14:textId="77777777" w:rsidTr="00B16597">
        <w:tc>
          <w:tcPr>
            <w:tcW w:w="1077" w:type="dxa"/>
            <w:vMerge w:val="restart"/>
            <w:tcBorders>
              <w:top w:val="single" w:sz="4" w:space="0" w:color="auto"/>
              <w:left w:val="single" w:sz="4" w:space="0" w:color="auto"/>
              <w:bottom w:val="single" w:sz="4" w:space="0" w:color="auto"/>
              <w:right w:val="single" w:sz="4" w:space="0" w:color="auto"/>
            </w:tcBorders>
            <w:hideMark/>
          </w:tcPr>
          <w:p w14:paraId="63791D4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1.23</w:t>
            </w:r>
          </w:p>
        </w:tc>
        <w:tc>
          <w:tcPr>
            <w:tcW w:w="7994" w:type="dxa"/>
            <w:tcBorders>
              <w:top w:val="single" w:sz="4" w:space="0" w:color="auto"/>
              <w:left w:val="single" w:sz="4" w:space="0" w:color="auto"/>
              <w:bottom w:val="nil"/>
              <w:right w:val="single" w:sz="4" w:space="0" w:color="auto"/>
            </w:tcBorders>
            <w:hideMark/>
          </w:tcPr>
          <w:p w14:paraId="386563C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Закон Архимеда. Формула для определения выталкивающей силы, действующей на тело, погруженное в жидкость или газ:</w:t>
            </w:r>
          </w:p>
        </w:tc>
      </w:tr>
      <w:tr w:rsidR="00B16597" w:rsidRPr="001C067D" w14:paraId="54AF9E9E"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3FCE822A"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nil"/>
              <w:right w:val="single" w:sz="4" w:space="0" w:color="auto"/>
            </w:tcBorders>
            <w:hideMark/>
          </w:tcPr>
          <w:p w14:paraId="706458CD" w14:textId="2A14ED9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noProof/>
                <w:position w:val="-8"/>
                <w:sz w:val="24"/>
                <w:szCs w:val="24"/>
              </w:rPr>
              <w:drawing>
                <wp:inline distT="0" distB="0" distL="0" distR="0" wp14:anchorId="44D01F8D" wp14:editId="5713B509">
                  <wp:extent cx="771525" cy="2381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p>
        </w:tc>
      </w:tr>
      <w:tr w:rsidR="00B16597" w:rsidRPr="001C067D" w14:paraId="3BEF2A0B"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7064EDD6"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single" w:sz="4" w:space="0" w:color="auto"/>
              <w:right w:val="single" w:sz="4" w:space="0" w:color="auto"/>
            </w:tcBorders>
            <w:hideMark/>
          </w:tcPr>
          <w:p w14:paraId="6B050DC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Условие плавания тела. Плавание судов и воздухоплавание</w:t>
            </w:r>
          </w:p>
        </w:tc>
      </w:tr>
      <w:tr w:rsidR="00B16597" w:rsidRPr="001C067D" w14:paraId="7D8B8406"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612CC73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1.24</w:t>
            </w:r>
          </w:p>
        </w:tc>
        <w:tc>
          <w:tcPr>
            <w:tcW w:w="7994" w:type="dxa"/>
            <w:tcBorders>
              <w:top w:val="single" w:sz="4" w:space="0" w:color="auto"/>
              <w:left w:val="single" w:sz="4" w:space="0" w:color="auto"/>
              <w:bottom w:val="single" w:sz="4" w:space="0" w:color="auto"/>
              <w:right w:val="single" w:sz="4" w:space="0" w:color="auto"/>
            </w:tcBorders>
            <w:hideMark/>
          </w:tcPr>
          <w:p w14:paraId="0DE3F71B" w14:textId="1C376F01"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Механические колебания. Амплитуда, период и частота колебаний. Формула, связывающая частоту и период колебаний: </w:t>
            </w:r>
            <w:r w:rsidRPr="001C067D">
              <w:rPr>
                <w:rFonts w:ascii="Times New Roman" w:hAnsi="Times New Roman" w:cs="Times New Roman"/>
                <w:noProof/>
                <w:position w:val="-20"/>
                <w:sz w:val="24"/>
                <w:szCs w:val="24"/>
              </w:rPr>
              <w:drawing>
                <wp:inline distT="0" distB="0" distL="0" distR="0" wp14:anchorId="7F574B8C" wp14:editId="6A56BA56">
                  <wp:extent cx="390525" cy="3905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r>
      <w:tr w:rsidR="00B16597" w:rsidRPr="001C067D" w14:paraId="245B6176"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6C54C36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1.25</w:t>
            </w:r>
          </w:p>
        </w:tc>
        <w:tc>
          <w:tcPr>
            <w:tcW w:w="7994" w:type="dxa"/>
            <w:tcBorders>
              <w:top w:val="single" w:sz="4" w:space="0" w:color="auto"/>
              <w:left w:val="single" w:sz="4" w:space="0" w:color="auto"/>
              <w:bottom w:val="single" w:sz="4" w:space="0" w:color="auto"/>
              <w:right w:val="single" w:sz="4" w:space="0" w:color="auto"/>
            </w:tcBorders>
            <w:hideMark/>
          </w:tcPr>
          <w:p w14:paraId="0AD83AF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Математический и пружинный маятники. Превращение энергии при колебательном движении</w:t>
            </w:r>
          </w:p>
        </w:tc>
      </w:tr>
      <w:tr w:rsidR="00B16597" w:rsidRPr="001C067D" w14:paraId="79902DA7"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60B6C12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1.26</w:t>
            </w:r>
          </w:p>
        </w:tc>
        <w:tc>
          <w:tcPr>
            <w:tcW w:w="7994" w:type="dxa"/>
            <w:tcBorders>
              <w:top w:val="single" w:sz="4" w:space="0" w:color="auto"/>
              <w:left w:val="single" w:sz="4" w:space="0" w:color="auto"/>
              <w:bottom w:val="single" w:sz="4" w:space="0" w:color="auto"/>
              <w:right w:val="single" w:sz="4" w:space="0" w:color="auto"/>
            </w:tcBorders>
            <w:hideMark/>
          </w:tcPr>
          <w:p w14:paraId="5E1C2A5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Затухающие колебания. Вынужденные колебания. Резонанс</w:t>
            </w:r>
          </w:p>
        </w:tc>
      </w:tr>
      <w:tr w:rsidR="00B16597" w:rsidRPr="001C067D" w14:paraId="356CD826" w14:textId="77777777" w:rsidTr="00B16597">
        <w:tc>
          <w:tcPr>
            <w:tcW w:w="1077" w:type="dxa"/>
            <w:vMerge w:val="restart"/>
            <w:tcBorders>
              <w:top w:val="single" w:sz="4" w:space="0" w:color="auto"/>
              <w:left w:val="single" w:sz="4" w:space="0" w:color="auto"/>
              <w:bottom w:val="single" w:sz="4" w:space="0" w:color="auto"/>
              <w:right w:val="single" w:sz="4" w:space="0" w:color="auto"/>
            </w:tcBorders>
            <w:hideMark/>
          </w:tcPr>
          <w:p w14:paraId="2B3463C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1.27</w:t>
            </w:r>
          </w:p>
        </w:tc>
        <w:tc>
          <w:tcPr>
            <w:tcW w:w="7994" w:type="dxa"/>
            <w:tcBorders>
              <w:top w:val="single" w:sz="4" w:space="0" w:color="auto"/>
              <w:left w:val="single" w:sz="4" w:space="0" w:color="auto"/>
              <w:bottom w:val="nil"/>
              <w:right w:val="single" w:sz="4" w:space="0" w:color="auto"/>
            </w:tcBorders>
            <w:hideMark/>
          </w:tcPr>
          <w:p w14:paraId="13E4390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Механические волны. Продольные и поперечные волны. Длина волны и скорость распространения волны:</w:t>
            </w:r>
          </w:p>
        </w:tc>
      </w:tr>
      <w:tr w:rsidR="00B16597" w:rsidRPr="001C067D" w14:paraId="5738E8F5"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2BAD0764"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single" w:sz="4" w:space="0" w:color="auto"/>
              <w:right w:val="single" w:sz="4" w:space="0" w:color="auto"/>
            </w:tcBorders>
            <w:hideMark/>
          </w:tcPr>
          <w:p w14:paraId="28015C26" w14:textId="4B23A297" w:rsidR="00B16597" w:rsidRPr="001C067D" w:rsidRDefault="00B16597" w:rsidP="001C067D">
            <w:pPr>
              <w:pStyle w:val="ConsPlusNormal"/>
              <w:rPr>
                <w:rFonts w:ascii="Times New Roman" w:hAnsi="Times New Roman" w:cs="Times New Roman"/>
                <w:sz w:val="24"/>
                <w:szCs w:val="24"/>
              </w:rPr>
            </w:pPr>
            <w:r w:rsidRPr="001C067D">
              <w:rPr>
                <w:rFonts w:ascii="Times New Roman" w:hAnsi="Times New Roman" w:cs="Times New Roman"/>
                <w:noProof/>
                <w:position w:val="-4"/>
                <w:sz w:val="24"/>
                <w:szCs w:val="24"/>
              </w:rPr>
              <w:drawing>
                <wp:inline distT="0" distB="0" distL="0" distR="0" wp14:anchorId="52FA2634" wp14:editId="7590B2AE">
                  <wp:extent cx="523875" cy="1809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p>
        </w:tc>
      </w:tr>
      <w:tr w:rsidR="00B16597" w:rsidRPr="001C067D" w14:paraId="5E549214"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3D4DDFF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1.28</w:t>
            </w:r>
          </w:p>
        </w:tc>
        <w:tc>
          <w:tcPr>
            <w:tcW w:w="7994" w:type="dxa"/>
            <w:tcBorders>
              <w:top w:val="single" w:sz="4" w:space="0" w:color="auto"/>
              <w:left w:val="single" w:sz="4" w:space="0" w:color="auto"/>
              <w:bottom w:val="single" w:sz="4" w:space="0" w:color="auto"/>
              <w:right w:val="single" w:sz="4" w:space="0" w:color="auto"/>
            </w:tcBorders>
            <w:hideMark/>
          </w:tcPr>
          <w:p w14:paraId="6F95BBD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Звук. Громкость и высота звука. Отражение звуковой волны на границе двух сред. Инфразвук и ультразвук</w:t>
            </w:r>
          </w:p>
        </w:tc>
      </w:tr>
      <w:tr w:rsidR="00B16597" w:rsidRPr="001C067D" w14:paraId="47204B78"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6D74FB1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1.29</w:t>
            </w:r>
          </w:p>
        </w:tc>
        <w:tc>
          <w:tcPr>
            <w:tcW w:w="7994" w:type="dxa"/>
            <w:tcBorders>
              <w:top w:val="single" w:sz="4" w:space="0" w:color="auto"/>
              <w:left w:val="single" w:sz="4" w:space="0" w:color="auto"/>
              <w:bottom w:val="single" w:sz="4" w:space="0" w:color="auto"/>
              <w:right w:val="single" w:sz="4" w:space="0" w:color="auto"/>
            </w:tcBorders>
            <w:hideMark/>
          </w:tcPr>
          <w:p w14:paraId="3BD12B1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Практические работы</w:t>
            </w:r>
          </w:p>
          <w:p w14:paraId="626F293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Измерение средней плотности вещества; архимедовой силы; жесткости пружины; коэффициента трения скольжения; работы силы трения, силы упругости; средней скорости движения бруска по наклонной плоскости; ускорения бруска при движении по наклонной плоскости; частоты и периода колебаний математического маятника; частоты и периода колебаний пружинного маятника; момента силы, действующего на рычаг; работы силы упругости при подъеме груза с помощью неподвижного блока; работы силы упругости при подъеме груза с помощью подвижного блока.</w:t>
            </w:r>
          </w:p>
          <w:p w14:paraId="5D8DC3C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Исследование зависимости архимедовой силы от объема погруженной части тела и от плотности жидкости; независимости выталкивающей силы от массы тела; силы трения скольжения от силы нормального давления и от рода поверхности; силы упругости, возникающей в пружине, от степени деформации пружины; ускорения бруска от угла наклона направляющей; периода (частоты) колебаний нитяного маятника от длины нити; периода колебаний пружинного маятника от массы груза и жесткости пружины; исследование независимости периода колебаний нитяного маятника от массы груза.</w:t>
            </w:r>
          </w:p>
          <w:p w14:paraId="229B9E9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Проверка условия равновесия рычага</w:t>
            </w:r>
          </w:p>
        </w:tc>
      </w:tr>
      <w:tr w:rsidR="00B16597" w:rsidRPr="001C067D" w14:paraId="07D82006"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3CFC060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1.30</w:t>
            </w:r>
          </w:p>
        </w:tc>
        <w:tc>
          <w:tcPr>
            <w:tcW w:w="7994" w:type="dxa"/>
            <w:tcBorders>
              <w:top w:val="single" w:sz="4" w:space="0" w:color="auto"/>
              <w:left w:val="single" w:sz="4" w:space="0" w:color="auto"/>
              <w:bottom w:val="single" w:sz="4" w:space="0" w:color="auto"/>
              <w:right w:val="single" w:sz="4" w:space="0" w:color="auto"/>
            </w:tcBorders>
            <w:hideMark/>
          </w:tcPr>
          <w:p w14:paraId="2B80D0D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Физические явления в природе: примеры движения с различными скоростями в живой и неживой природе, действие силы трения в природе и технике, приливы и отливы, движение планет Солнечной системы, реактивное движение живых организмов, рычаги в теле человека, влияние атмосферного давления на живой организм, плавание рыб, восприятие звуков животными, землетрясение, сейсмические волны, цунами, эхо</w:t>
            </w:r>
          </w:p>
        </w:tc>
      </w:tr>
      <w:tr w:rsidR="00B16597" w:rsidRPr="001C067D" w14:paraId="377C35BB"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095132D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1.31</w:t>
            </w:r>
          </w:p>
        </w:tc>
        <w:tc>
          <w:tcPr>
            <w:tcW w:w="7994" w:type="dxa"/>
            <w:tcBorders>
              <w:top w:val="single" w:sz="4" w:space="0" w:color="auto"/>
              <w:left w:val="single" w:sz="4" w:space="0" w:color="auto"/>
              <w:bottom w:val="single" w:sz="4" w:space="0" w:color="auto"/>
              <w:right w:val="single" w:sz="4" w:space="0" w:color="auto"/>
            </w:tcBorders>
            <w:hideMark/>
          </w:tcPr>
          <w:p w14:paraId="0B181F7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Технические устройства: спидометр, датчики положения, расстояния и ускорения, динамометр, подшипники, ракеты, рычаг, подвижный и неподвижный блоки, наклонная плоскость, простые механизмы в быту, сообщающиеся сосуды, устройство водопровода, гидравлический пресс, манометр, барометр, высотомер, поршневой насос, ареометр, эхолот, использование ультразвука в быту и технике</w:t>
            </w:r>
          </w:p>
        </w:tc>
      </w:tr>
      <w:tr w:rsidR="00B16597" w:rsidRPr="001C067D" w14:paraId="3FBBED0D"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3326196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57AA6A4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ТЕПЛОВЫЕ ЯВЛЕНИЯ</w:t>
            </w:r>
          </w:p>
        </w:tc>
      </w:tr>
      <w:tr w:rsidR="00B16597" w:rsidRPr="001C067D" w14:paraId="0D28177B"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2781DB9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3BD2482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положения молекулярно-кинетической теории строения вещества. Модели твердого, жидкого и газообразного состояний вещества. Кристаллические и аморфные тела</w:t>
            </w:r>
          </w:p>
        </w:tc>
      </w:tr>
      <w:tr w:rsidR="00B16597" w:rsidRPr="001C067D" w14:paraId="4FF278C3"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56198C7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2D2DC52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Движение частиц вещества. Связь скорости движения частиц с температурой. Броуновское движение, диффузия</w:t>
            </w:r>
          </w:p>
        </w:tc>
      </w:tr>
      <w:tr w:rsidR="00B16597" w:rsidRPr="001C067D" w14:paraId="773A40DF"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240F9EC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064A9B7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Смачивание и капиллярные явления</w:t>
            </w:r>
          </w:p>
        </w:tc>
      </w:tr>
      <w:tr w:rsidR="00B16597" w:rsidRPr="001C067D" w14:paraId="79F811D5"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10D7B0C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3DA4E52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Тепловое расширение и сжатие</w:t>
            </w:r>
          </w:p>
        </w:tc>
      </w:tr>
      <w:tr w:rsidR="00B16597" w:rsidRPr="001C067D" w14:paraId="2156E93E"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3CD1249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3E74C92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Тепловое равновесие</w:t>
            </w:r>
          </w:p>
        </w:tc>
      </w:tr>
      <w:tr w:rsidR="00B16597" w:rsidRPr="001C067D" w14:paraId="09CDCB59"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1E3EA8D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14:paraId="64E03E9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Внутренняя энергия. Работа и теплопередача как способы изменения внутренней энергии</w:t>
            </w:r>
          </w:p>
        </w:tc>
      </w:tr>
      <w:tr w:rsidR="00B16597" w:rsidRPr="001C067D" w14:paraId="36353EB5"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36FEDA6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7994" w:type="dxa"/>
            <w:tcBorders>
              <w:top w:val="single" w:sz="4" w:space="0" w:color="auto"/>
              <w:left w:val="single" w:sz="4" w:space="0" w:color="auto"/>
              <w:bottom w:val="single" w:sz="4" w:space="0" w:color="auto"/>
              <w:right w:val="single" w:sz="4" w:space="0" w:color="auto"/>
            </w:tcBorders>
            <w:hideMark/>
          </w:tcPr>
          <w:p w14:paraId="6A0E007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теплопередачи: теплопроводность, конвекция, излучение</w:t>
            </w:r>
          </w:p>
        </w:tc>
      </w:tr>
      <w:tr w:rsidR="00B16597" w:rsidRPr="001C067D" w14:paraId="64454BA7" w14:textId="77777777" w:rsidTr="00B16597">
        <w:tc>
          <w:tcPr>
            <w:tcW w:w="1077" w:type="dxa"/>
            <w:vMerge w:val="restart"/>
            <w:tcBorders>
              <w:top w:val="single" w:sz="4" w:space="0" w:color="auto"/>
              <w:left w:val="single" w:sz="4" w:space="0" w:color="auto"/>
              <w:bottom w:val="single" w:sz="4" w:space="0" w:color="auto"/>
              <w:right w:val="single" w:sz="4" w:space="0" w:color="auto"/>
            </w:tcBorders>
            <w:hideMark/>
          </w:tcPr>
          <w:p w14:paraId="33B37F4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2.8</w:t>
            </w:r>
          </w:p>
        </w:tc>
        <w:tc>
          <w:tcPr>
            <w:tcW w:w="7994" w:type="dxa"/>
            <w:tcBorders>
              <w:top w:val="single" w:sz="4" w:space="0" w:color="auto"/>
              <w:left w:val="single" w:sz="4" w:space="0" w:color="auto"/>
              <w:bottom w:val="nil"/>
              <w:right w:val="single" w:sz="4" w:space="0" w:color="auto"/>
            </w:tcBorders>
            <w:hideMark/>
          </w:tcPr>
          <w:p w14:paraId="08273C6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Нагревание и охлаждение тел. Количество теплоты. Удельная теплоемкость:</w:t>
            </w:r>
          </w:p>
        </w:tc>
      </w:tr>
      <w:tr w:rsidR="00B16597" w:rsidRPr="001C067D" w14:paraId="3BF3A919"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517438C2"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single" w:sz="4" w:space="0" w:color="auto"/>
              <w:right w:val="single" w:sz="4" w:space="0" w:color="auto"/>
            </w:tcBorders>
            <w:hideMark/>
          </w:tcPr>
          <w:p w14:paraId="72B2445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Q = cm(t</w:t>
            </w:r>
            <w:r w:rsidRPr="001C067D">
              <w:rPr>
                <w:rFonts w:ascii="Times New Roman" w:hAnsi="Times New Roman" w:cs="Times New Roman"/>
                <w:sz w:val="24"/>
                <w:szCs w:val="24"/>
                <w:vertAlign w:val="subscript"/>
              </w:rPr>
              <w:t>2</w:t>
            </w:r>
            <w:r w:rsidRPr="001C067D">
              <w:rPr>
                <w:rFonts w:ascii="Times New Roman" w:hAnsi="Times New Roman" w:cs="Times New Roman"/>
                <w:sz w:val="24"/>
                <w:szCs w:val="24"/>
              </w:rPr>
              <w:t xml:space="preserve"> - t</w:t>
            </w:r>
            <w:r w:rsidRPr="001C067D">
              <w:rPr>
                <w:rFonts w:ascii="Times New Roman" w:hAnsi="Times New Roman" w:cs="Times New Roman"/>
                <w:sz w:val="24"/>
                <w:szCs w:val="24"/>
                <w:vertAlign w:val="subscript"/>
              </w:rPr>
              <w:t>1</w:t>
            </w:r>
            <w:r w:rsidRPr="001C067D">
              <w:rPr>
                <w:rFonts w:ascii="Times New Roman" w:hAnsi="Times New Roman" w:cs="Times New Roman"/>
                <w:sz w:val="24"/>
                <w:szCs w:val="24"/>
              </w:rPr>
              <w:t>)</w:t>
            </w:r>
          </w:p>
        </w:tc>
      </w:tr>
      <w:tr w:rsidR="00B16597" w:rsidRPr="001C067D" w14:paraId="24877F9C" w14:textId="77777777" w:rsidTr="00B16597">
        <w:tc>
          <w:tcPr>
            <w:tcW w:w="1077" w:type="dxa"/>
            <w:vMerge w:val="restart"/>
            <w:tcBorders>
              <w:top w:val="single" w:sz="4" w:space="0" w:color="auto"/>
              <w:left w:val="single" w:sz="4" w:space="0" w:color="auto"/>
              <w:bottom w:val="single" w:sz="4" w:space="0" w:color="auto"/>
              <w:right w:val="single" w:sz="4" w:space="0" w:color="auto"/>
            </w:tcBorders>
            <w:hideMark/>
          </w:tcPr>
          <w:p w14:paraId="0DAAFDA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2.9</w:t>
            </w:r>
          </w:p>
        </w:tc>
        <w:tc>
          <w:tcPr>
            <w:tcW w:w="7994" w:type="dxa"/>
            <w:tcBorders>
              <w:top w:val="single" w:sz="4" w:space="0" w:color="auto"/>
              <w:left w:val="single" w:sz="4" w:space="0" w:color="auto"/>
              <w:bottom w:val="nil"/>
              <w:right w:val="single" w:sz="4" w:space="0" w:color="auto"/>
            </w:tcBorders>
            <w:hideMark/>
          </w:tcPr>
          <w:p w14:paraId="73D098E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Закон сохранения энергии в тепловых процессах. Уравнение теплового баланса:</w:t>
            </w:r>
          </w:p>
        </w:tc>
      </w:tr>
      <w:tr w:rsidR="00B16597" w:rsidRPr="001C067D" w14:paraId="6637B6C0"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7D375078"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single" w:sz="4" w:space="0" w:color="auto"/>
              <w:right w:val="single" w:sz="4" w:space="0" w:color="auto"/>
            </w:tcBorders>
            <w:hideMark/>
          </w:tcPr>
          <w:p w14:paraId="4E1712C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Q</w:t>
            </w:r>
            <w:r w:rsidRPr="001C067D">
              <w:rPr>
                <w:rFonts w:ascii="Times New Roman" w:hAnsi="Times New Roman" w:cs="Times New Roman"/>
                <w:sz w:val="24"/>
                <w:szCs w:val="24"/>
                <w:vertAlign w:val="subscript"/>
              </w:rPr>
              <w:t>1</w:t>
            </w:r>
            <w:r w:rsidRPr="001C067D">
              <w:rPr>
                <w:rFonts w:ascii="Times New Roman" w:hAnsi="Times New Roman" w:cs="Times New Roman"/>
                <w:sz w:val="24"/>
                <w:szCs w:val="24"/>
              </w:rPr>
              <w:t xml:space="preserve"> + Q</w:t>
            </w:r>
            <w:r w:rsidRPr="001C067D">
              <w:rPr>
                <w:rFonts w:ascii="Times New Roman" w:hAnsi="Times New Roman" w:cs="Times New Roman"/>
                <w:sz w:val="24"/>
                <w:szCs w:val="24"/>
                <w:vertAlign w:val="subscript"/>
              </w:rPr>
              <w:t>2</w:t>
            </w:r>
            <w:r w:rsidRPr="001C067D">
              <w:rPr>
                <w:rFonts w:ascii="Times New Roman" w:hAnsi="Times New Roman" w:cs="Times New Roman"/>
                <w:sz w:val="24"/>
                <w:szCs w:val="24"/>
              </w:rPr>
              <w:t xml:space="preserve"> + ... = 0</w:t>
            </w:r>
          </w:p>
        </w:tc>
      </w:tr>
      <w:tr w:rsidR="00B16597" w:rsidRPr="001C067D" w14:paraId="0ED24191" w14:textId="77777777" w:rsidTr="00B16597">
        <w:tc>
          <w:tcPr>
            <w:tcW w:w="1077" w:type="dxa"/>
            <w:vMerge w:val="restart"/>
            <w:tcBorders>
              <w:top w:val="single" w:sz="4" w:space="0" w:color="auto"/>
              <w:left w:val="single" w:sz="4" w:space="0" w:color="auto"/>
              <w:bottom w:val="single" w:sz="4" w:space="0" w:color="auto"/>
              <w:right w:val="single" w:sz="4" w:space="0" w:color="auto"/>
            </w:tcBorders>
            <w:hideMark/>
          </w:tcPr>
          <w:p w14:paraId="026AE3E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2.10</w:t>
            </w:r>
          </w:p>
        </w:tc>
        <w:tc>
          <w:tcPr>
            <w:tcW w:w="7994" w:type="dxa"/>
            <w:tcBorders>
              <w:top w:val="single" w:sz="4" w:space="0" w:color="auto"/>
              <w:left w:val="single" w:sz="4" w:space="0" w:color="auto"/>
              <w:bottom w:val="nil"/>
              <w:right w:val="single" w:sz="4" w:space="0" w:color="auto"/>
            </w:tcBorders>
            <w:hideMark/>
          </w:tcPr>
          <w:p w14:paraId="59B4F97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Испарение и конденсация. Изменение внутренней энергии в процессе испарения и конденсации. Кипение жидкости. Удельная теплота парообразования:</w:t>
            </w:r>
          </w:p>
        </w:tc>
      </w:tr>
      <w:tr w:rsidR="00B16597" w:rsidRPr="001C067D" w14:paraId="739AE76B"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332A162B"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single" w:sz="4" w:space="0" w:color="auto"/>
              <w:right w:val="single" w:sz="4" w:space="0" w:color="auto"/>
            </w:tcBorders>
            <w:hideMark/>
          </w:tcPr>
          <w:p w14:paraId="70A135D4" w14:textId="414E404D"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noProof/>
                <w:position w:val="-20"/>
                <w:sz w:val="24"/>
                <w:szCs w:val="24"/>
              </w:rPr>
              <w:drawing>
                <wp:inline distT="0" distB="0" distL="0" distR="0" wp14:anchorId="61988BE7" wp14:editId="6600A1DB">
                  <wp:extent cx="428625" cy="3905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tc>
      </w:tr>
      <w:tr w:rsidR="00B16597" w:rsidRPr="001C067D" w14:paraId="29B6373B"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18ACF92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2.11</w:t>
            </w:r>
          </w:p>
        </w:tc>
        <w:tc>
          <w:tcPr>
            <w:tcW w:w="7994" w:type="dxa"/>
            <w:tcBorders>
              <w:top w:val="single" w:sz="4" w:space="0" w:color="auto"/>
              <w:left w:val="single" w:sz="4" w:space="0" w:color="auto"/>
              <w:bottom w:val="single" w:sz="4" w:space="0" w:color="auto"/>
              <w:right w:val="single" w:sz="4" w:space="0" w:color="auto"/>
            </w:tcBorders>
            <w:hideMark/>
          </w:tcPr>
          <w:p w14:paraId="3EDFC5D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Влажность воздуха</w:t>
            </w:r>
          </w:p>
        </w:tc>
      </w:tr>
      <w:tr w:rsidR="00B16597" w:rsidRPr="001C067D" w14:paraId="326C7B9A" w14:textId="77777777" w:rsidTr="00B16597">
        <w:tc>
          <w:tcPr>
            <w:tcW w:w="1077" w:type="dxa"/>
            <w:vMerge w:val="restart"/>
            <w:tcBorders>
              <w:top w:val="single" w:sz="4" w:space="0" w:color="auto"/>
              <w:left w:val="single" w:sz="4" w:space="0" w:color="auto"/>
              <w:bottom w:val="single" w:sz="4" w:space="0" w:color="auto"/>
              <w:right w:val="single" w:sz="4" w:space="0" w:color="auto"/>
            </w:tcBorders>
            <w:hideMark/>
          </w:tcPr>
          <w:p w14:paraId="4E718FA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2.12</w:t>
            </w:r>
          </w:p>
        </w:tc>
        <w:tc>
          <w:tcPr>
            <w:tcW w:w="7994" w:type="dxa"/>
            <w:tcBorders>
              <w:top w:val="single" w:sz="4" w:space="0" w:color="auto"/>
              <w:left w:val="single" w:sz="4" w:space="0" w:color="auto"/>
              <w:bottom w:val="nil"/>
              <w:right w:val="single" w:sz="4" w:space="0" w:color="auto"/>
            </w:tcBorders>
            <w:hideMark/>
          </w:tcPr>
          <w:p w14:paraId="75A0BC8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Плавление и кристаллизация. Изменение внутренней энергии при плавлении и кристаллизации. Удельная теплота плавления:</w:t>
            </w:r>
          </w:p>
        </w:tc>
      </w:tr>
      <w:tr w:rsidR="00B16597" w:rsidRPr="001C067D" w14:paraId="3A5E6D71"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06CE9B97"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single" w:sz="4" w:space="0" w:color="auto"/>
              <w:right w:val="single" w:sz="4" w:space="0" w:color="auto"/>
            </w:tcBorders>
            <w:hideMark/>
          </w:tcPr>
          <w:p w14:paraId="3F339EC3" w14:textId="7798E5A4"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noProof/>
                <w:position w:val="-20"/>
                <w:sz w:val="24"/>
                <w:szCs w:val="24"/>
              </w:rPr>
              <w:drawing>
                <wp:inline distT="0" distB="0" distL="0" distR="0" wp14:anchorId="343C1627" wp14:editId="7D927B80">
                  <wp:extent cx="419100" cy="3905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tc>
      </w:tr>
      <w:tr w:rsidR="00B16597" w:rsidRPr="001C067D" w14:paraId="79008895" w14:textId="77777777" w:rsidTr="00B16597">
        <w:tc>
          <w:tcPr>
            <w:tcW w:w="1077" w:type="dxa"/>
            <w:vMerge w:val="restart"/>
            <w:tcBorders>
              <w:top w:val="single" w:sz="4" w:space="0" w:color="auto"/>
              <w:left w:val="single" w:sz="4" w:space="0" w:color="auto"/>
              <w:bottom w:val="single" w:sz="4" w:space="0" w:color="auto"/>
              <w:right w:val="single" w:sz="4" w:space="0" w:color="auto"/>
            </w:tcBorders>
            <w:hideMark/>
          </w:tcPr>
          <w:p w14:paraId="5399504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2.13</w:t>
            </w:r>
          </w:p>
        </w:tc>
        <w:tc>
          <w:tcPr>
            <w:tcW w:w="7994" w:type="dxa"/>
            <w:tcBorders>
              <w:top w:val="single" w:sz="4" w:space="0" w:color="auto"/>
              <w:left w:val="single" w:sz="4" w:space="0" w:color="auto"/>
              <w:bottom w:val="nil"/>
              <w:right w:val="single" w:sz="4" w:space="0" w:color="auto"/>
            </w:tcBorders>
            <w:hideMark/>
          </w:tcPr>
          <w:p w14:paraId="3BA9B7E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Внутренняя энергия сгорания топлива. Удельная теплота сгорания топлива:</w:t>
            </w:r>
          </w:p>
        </w:tc>
      </w:tr>
      <w:tr w:rsidR="00B16597" w:rsidRPr="001C067D" w14:paraId="5D5A79F0"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2484A568"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single" w:sz="4" w:space="0" w:color="auto"/>
              <w:right w:val="single" w:sz="4" w:space="0" w:color="auto"/>
            </w:tcBorders>
            <w:hideMark/>
          </w:tcPr>
          <w:p w14:paraId="0FCA4234" w14:textId="2F912413"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noProof/>
                <w:position w:val="-20"/>
                <w:sz w:val="24"/>
                <w:szCs w:val="24"/>
              </w:rPr>
              <w:drawing>
                <wp:inline distT="0" distB="0" distL="0" distR="0" wp14:anchorId="002AABF7" wp14:editId="7C965D95">
                  <wp:extent cx="419100" cy="3905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tc>
      </w:tr>
      <w:tr w:rsidR="00B16597" w:rsidRPr="001C067D" w14:paraId="39B799D8"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7304DD1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2.14</w:t>
            </w:r>
          </w:p>
        </w:tc>
        <w:tc>
          <w:tcPr>
            <w:tcW w:w="7994" w:type="dxa"/>
            <w:tcBorders>
              <w:top w:val="single" w:sz="4" w:space="0" w:color="auto"/>
              <w:left w:val="single" w:sz="4" w:space="0" w:color="auto"/>
              <w:bottom w:val="single" w:sz="4" w:space="0" w:color="auto"/>
              <w:right w:val="single" w:sz="4" w:space="0" w:color="auto"/>
            </w:tcBorders>
            <w:hideMark/>
          </w:tcPr>
          <w:p w14:paraId="1CA3246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Принципы работы тепловых двигателей. КПД теплового двигателя</w:t>
            </w:r>
          </w:p>
        </w:tc>
      </w:tr>
      <w:tr w:rsidR="00B16597" w:rsidRPr="001C067D" w14:paraId="4499271C"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5395CFE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2.15</w:t>
            </w:r>
          </w:p>
        </w:tc>
        <w:tc>
          <w:tcPr>
            <w:tcW w:w="7994" w:type="dxa"/>
            <w:tcBorders>
              <w:top w:val="single" w:sz="4" w:space="0" w:color="auto"/>
              <w:left w:val="single" w:sz="4" w:space="0" w:color="auto"/>
              <w:bottom w:val="single" w:sz="4" w:space="0" w:color="auto"/>
              <w:right w:val="single" w:sz="4" w:space="0" w:color="auto"/>
            </w:tcBorders>
            <w:hideMark/>
          </w:tcPr>
          <w:p w14:paraId="3556BCD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Практические работы</w:t>
            </w:r>
          </w:p>
          <w:p w14:paraId="5B978D1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Измерение удельной теплоемкости металлического цилиндра; количества теплоты, полученного водой комнатной температуры фиксированной массы, в которую опущен нагретый цилиндр; количества теплоты, отданного нагретым цилиндром, после опускания его в воду комнатной температуры; относительной влажности воздуха; удельной теплоты плавления льда.</w:t>
            </w:r>
          </w:p>
          <w:p w14:paraId="600BED3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Исследование изменения температуры воды при различных условиях; явления теплообмена при смешивании холодной и горячей воды; процесса испарения</w:t>
            </w:r>
          </w:p>
        </w:tc>
      </w:tr>
      <w:tr w:rsidR="00B16597" w:rsidRPr="001C067D" w14:paraId="013A0A33"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427E30D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2.16</w:t>
            </w:r>
          </w:p>
        </w:tc>
        <w:tc>
          <w:tcPr>
            <w:tcW w:w="7994" w:type="dxa"/>
            <w:tcBorders>
              <w:top w:val="single" w:sz="4" w:space="0" w:color="auto"/>
              <w:left w:val="single" w:sz="4" w:space="0" w:color="auto"/>
              <w:bottom w:val="single" w:sz="4" w:space="0" w:color="auto"/>
              <w:right w:val="single" w:sz="4" w:space="0" w:color="auto"/>
            </w:tcBorders>
            <w:hideMark/>
          </w:tcPr>
          <w:p w14:paraId="7E258A5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B16597" w:rsidRPr="001C067D" w14:paraId="012A1DDA"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2AA5F61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2.17</w:t>
            </w:r>
          </w:p>
        </w:tc>
        <w:tc>
          <w:tcPr>
            <w:tcW w:w="7994" w:type="dxa"/>
            <w:tcBorders>
              <w:top w:val="single" w:sz="4" w:space="0" w:color="auto"/>
              <w:left w:val="single" w:sz="4" w:space="0" w:color="auto"/>
              <w:bottom w:val="single" w:sz="4" w:space="0" w:color="auto"/>
              <w:right w:val="single" w:sz="4" w:space="0" w:color="auto"/>
            </w:tcBorders>
            <w:hideMark/>
          </w:tcPr>
          <w:p w14:paraId="3BDF50C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B16597" w:rsidRPr="001C067D" w14:paraId="26EAE455"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47C7D74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5899FF7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ЭЛЕКТРОМАГНИТНЫЕ ЯВЛЕНИЯ</w:t>
            </w:r>
          </w:p>
        </w:tc>
      </w:tr>
      <w:tr w:rsidR="00B16597" w:rsidRPr="001C067D" w14:paraId="4B9871C0"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1C4651C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50BBB19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Электризация тел. Два вида электрических зарядов</w:t>
            </w:r>
          </w:p>
        </w:tc>
      </w:tr>
      <w:tr w:rsidR="00B16597" w:rsidRPr="001C067D" w14:paraId="54F6D981"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3250BDA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5E89510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Взаимодействие заряженных тел. Закон Кулона</w:t>
            </w:r>
          </w:p>
        </w:tc>
      </w:tr>
      <w:tr w:rsidR="00B16597" w:rsidRPr="001C067D" w14:paraId="51803777"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1D0300C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1741C71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Закон сохранения электрического заряда</w:t>
            </w:r>
          </w:p>
        </w:tc>
      </w:tr>
      <w:tr w:rsidR="00B16597" w:rsidRPr="001C067D" w14:paraId="20A2614C"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3EDCB63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3446F14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Электрическое поле. Напряженность электрического поля. Принцип суперпозиции электрических полей (на качественном уровне)</w:t>
            </w:r>
          </w:p>
        </w:tc>
      </w:tr>
      <w:tr w:rsidR="00B16597" w:rsidRPr="001C067D" w14:paraId="177CF684"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107B5EC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67F0AF2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Носители электрических зарядов. Действие электрического поля на электрические заряды. Проводники и диэлектрики</w:t>
            </w:r>
          </w:p>
        </w:tc>
      </w:tr>
      <w:tr w:rsidR="00B16597" w:rsidRPr="001C067D" w14:paraId="5F5C54FE" w14:textId="77777777" w:rsidTr="00B16597">
        <w:tc>
          <w:tcPr>
            <w:tcW w:w="1077" w:type="dxa"/>
            <w:vMerge w:val="restart"/>
            <w:tcBorders>
              <w:top w:val="single" w:sz="4" w:space="0" w:color="auto"/>
              <w:left w:val="single" w:sz="4" w:space="0" w:color="auto"/>
              <w:bottom w:val="single" w:sz="4" w:space="0" w:color="auto"/>
              <w:right w:val="single" w:sz="4" w:space="0" w:color="auto"/>
            </w:tcBorders>
            <w:hideMark/>
          </w:tcPr>
          <w:p w14:paraId="3009DD0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994" w:type="dxa"/>
            <w:tcBorders>
              <w:top w:val="single" w:sz="4" w:space="0" w:color="auto"/>
              <w:left w:val="single" w:sz="4" w:space="0" w:color="auto"/>
              <w:bottom w:val="nil"/>
              <w:right w:val="single" w:sz="4" w:space="0" w:color="auto"/>
            </w:tcBorders>
            <w:hideMark/>
          </w:tcPr>
          <w:p w14:paraId="05711C6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Постоянный электрический ток. Действия электрического тока. Сила тока. Напряжение.</w:t>
            </w:r>
          </w:p>
        </w:tc>
      </w:tr>
      <w:tr w:rsidR="00B16597" w:rsidRPr="001C067D" w14:paraId="5C17936C"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7435747A"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nil"/>
              <w:right w:val="single" w:sz="4" w:space="0" w:color="auto"/>
            </w:tcBorders>
            <w:hideMark/>
          </w:tcPr>
          <w:p w14:paraId="41C27537" w14:textId="7A3A910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noProof/>
                <w:position w:val="-20"/>
                <w:sz w:val="24"/>
                <w:szCs w:val="24"/>
              </w:rPr>
              <w:drawing>
                <wp:inline distT="0" distB="0" distL="0" distR="0" wp14:anchorId="0013D563" wp14:editId="213E9DDB">
                  <wp:extent cx="381000" cy="3905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tc>
      </w:tr>
      <w:tr w:rsidR="00B16597" w:rsidRPr="001C067D" w14:paraId="71A6B91A"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0F7F8B47"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single" w:sz="4" w:space="0" w:color="auto"/>
              <w:right w:val="single" w:sz="4" w:space="0" w:color="auto"/>
            </w:tcBorders>
            <w:hideMark/>
          </w:tcPr>
          <w:p w14:paraId="2B0ECBA1" w14:textId="414B72A5"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noProof/>
                <w:position w:val="-23"/>
                <w:sz w:val="24"/>
                <w:szCs w:val="24"/>
              </w:rPr>
              <w:drawing>
                <wp:inline distT="0" distB="0" distL="0" distR="0" wp14:anchorId="13EDE25A" wp14:editId="10A91305">
                  <wp:extent cx="447675" cy="4191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7675" cy="419100"/>
                          </a:xfrm>
                          <a:prstGeom prst="rect">
                            <a:avLst/>
                          </a:prstGeom>
                          <a:noFill/>
                          <a:ln>
                            <a:noFill/>
                          </a:ln>
                        </pic:spPr>
                      </pic:pic>
                    </a:graphicData>
                  </a:graphic>
                </wp:inline>
              </w:drawing>
            </w:r>
          </w:p>
        </w:tc>
      </w:tr>
      <w:tr w:rsidR="00B16597" w:rsidRPr="001C067D" w14:paraId="75926980" w14:textId="77777777" w:rsidTr="00B16597">
        <w:tc>
          <w:tcPr>
            <w:tcW w:w="1077" w:type="dxa"/>
            <w:vMerge w:val="restart"/>
            <w:tcBorders>
              <w:top w:val="single" w:sz="4" w:space="0" w:color="auto"/>
              <w:left w:val="single" w:sz="4" w:space="0" w:color="auto"/>
              <w:bottom w:val="single" w:sz="4" w:space="0" w:color="auto"/>
              <w:right w:val="single" w:sz="4" w:space="0" w:color="auto"/>
            </w:tcBorders>
            <w:hideMark/>
          </w:tcPr>
          <w:p w14:paraId="2417FD9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3.7</w:t>
            </w:r>
          </w:p>
        </w:tc>
        <w:tc>
          <w:tcPr>
            <w:tcW w:w="7994" w:type="dxa"/>
            <w:tcBorders>
              <w:top w:val="single" w:sz="4" w:space="0" w:color="auto"/>
              <w:left w:val="single" w:sz="4" w:space="0" w:color="auto"/>
              <w:bottom w:val="nil"/>
              <w:right w:val="single" w:sz="4" w:space="0" w:color="auto"/>
            </w:tcBorders>
            <w:hideMark/>
          </w:tcPr>
          <w:p w14:paraId="4767D63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Электрическое сопротивление. Удельное электрическое сопротивление:</w:t>
            </w:r>
          </w:p>
        </w:tc>
      </w:tr>
      <w:tr w:rsidR="00B16597" w:rsidRPr="001C067D" w14:paraId="09B8D83B"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0CE64C10"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single" w:sz="4" w:space="0" w:color="auto"/>
              <w:right w:val="single" w:sz="4" w:space="0" w:color="auto"/>
            </w:tcBorders>
            <w:hideMark/>
          </w:tcPr>
          <w:p w14:paraId="7A00BF53" w14:textId="75229171"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noProof/>
                <w:position w:val="-20"/>
                <w:sz w:val="24"/>
                <w:szCs w:val="24"/>
              </w:rPr>
              <w:drawing>
                <wp:inline distT="0" distB="0" distL="0" distR="0" wp14:anchorId="28115F11" wp14:editId="2343A520">
                  <wp:extent cx="447675" cy="3905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p>
        </w:tc>
      </w:tr>
      <w:tr w:rsidR="00B16597" w:rsidRPr="001C067D" w14:paraId="3A49D18F" w14:textId="77777777" w:rsidTr="00B16597">
        <w:tc>
          <w:tcPr>
            <w:tcW w:w="1077" w:type="dxa"/>
            <w:vMerge w:val="restart"/>
            <w:tcBorders>
              <w:top w:val="single" w:sz="4" w:space="0" w:color="auto"/>
              <w:left w:val="single" w:sz="4" w:space="0" w:color="auto"/>
              <w:bottom w:val="single" w:sz="4" w:space="0" w:color="auto"/>
              <w:right w:val="single" w:sz="4" w:space="0" w:color="auto"/>
            </w:tcBorders>
            <w:hideMark/>
          </w:tcPr>
          <w:p w14:paraId="134BF35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3.8</w:t>
            </w:r>
          </w:p>
        </w:tc>
        <w:tc>
          <w:tcPr>
            <w:tcW w:w="7994" w:type="dxa"/>
            <w:tcBorders>
              <w:top w:val="single" w:sz="4" w:space="0" w:color="auto"/>
              <w:left w:val="single" w:sz="4" w:space="0" w:color="auto"/>
              <w:bottom w:val="nil"/>
              <w:right w:val="single" w:sz="4" w:space="0" w:color="auto"/>
            </w:tcBorders>
            <w:hideMark/>
          </w:tcPr>
          <w:p w14:paraId="63C2913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Закон Ома для участка электрической цепи:</w:t>
            </w:r>
          </w:p>
        </w:tc>
      </w:tr>
      <w:tr w:rsidR="00B16597" w:rsidRPr="001C067D" w14:paraId="5D25662C"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3CF927FA"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single" w:sz="4" w:space="0" w:color="auto"/>
              <w:right w:val="single" w:sz="4" w:space="0" w:color="auto"/>
            </w:tcBorders>
            <w:hideMark/>
          </w:tcPr>
          <w:p w14:paraId="3D7F712B" w14:textId="3FBCAAB1"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noProof/>
                <w:position w:val="-20"/>
                <w:sz w:val="24"/>
                <w:szCs w:val="24"/>
              </w:rPr>
              <w:drawing>
                <wp:inline distT="0" distB="0" distL="0" distR="0" wp14:anchorId="3D78CE22" wp14:editId="6BEB5F87">
                  <wp:extent cx="419100" cy="3905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tc>
      </w:tr>
      <w:tr w:rsidR="00B16597" w:rsidRPr="001C067D" w14:paraId="21D37B03" w14:textId="77777777" w:rsidTr="00B16597">
        <w:tc>
          <w:tcPr>
            <w:tcW w:w="1077" w:type="dxa"/>
            <w:vMerge w:val="restart"/>
            <w:tcBorders>
              <w:top w:val="single" w:sz="4" w:space="0" w:color="auto"/>
              <w:left w:val="single" w:sz="4" w:space="0" w:color="auto"/>
              <w:bottom w:val="single" w:sz="4" w:space="0" w:color="auto"/>
              <w:right w:val="single" w:sz="4" w:space="0" w:color="auto"/>
            </w:tcBorders>
            <w:hideMark/>
          </w:tcPr>
          <w:p w14:paraId="7ECD80D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3.9</w:t>
            </w:r>
          </w:p>
        </w:tc>
        <w:tc>
          <w:tcPr>
            <w:tcW w:w="7994" w:type="dxa"/>
            <w:tcBorders>
              <w:top w:val="single" w:sz="4" w:space="0" w:color="auto"/>
              <w:left w:val="single" w:sz="4" w:space="0" w:color="auto"/>
              <w:bottom w:val="nil"/>
              <w:right w:val="single" w:sz="4" w:space="0" w:color="auto"/>
            </w:tcBorders>
            <w:hideMark/>
          </w:tcPr>
          <w:p w14:paraId="2CD5D18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Последовательное соединение проводников:</w:t>
            </w:r>
          </w:p>
        </w:tc>
      </w:tr>
      <w:tr w:rsidR="00B16597" w:rsidRPr="001C067D" w14:paraId="4D817603"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4922F58F"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nil"/>
              <w:right w:val="single" w:sz="4" w:space="0" w:color="auto"/>
            </w:tcBorders>
            <w:hideMark/>
          </w:tcPr>
          <w:p w14:paraId="5D33562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I</w:t>
            </w:r>
            <w:r w:rsidRPr="001C067D">
              <w:rPr>
                <w:rFonts w:ascii="Times New Roman" w:hAnsi="Times New Roman" w:cs="Times New Roman"/>
                <w:sz w:val="24"/>
                <w:szCs w:val="24"/>
                <w:vertAlign w:val="subscript"/>
              </w:rPr>
              <w:t>1</w:t>
            </w:r>
            <w:r w:rsidRPr="001C067D">
              <w:rPr>
                <w:rFonts w:ascii="Times New Roman" w:hAnsi="Times New Roman" w:cs="Times New Roman"/>
                <w:sz w:val="24"/>
                <w:szCs w:val="24"/>
              </w:rPr>
              <w:t xml:space="preserve"> = I</w:t>
            </w:r>
            <w:r w:rsidRPr="001C067D">
              <w:rPr>
                <w:rFonts w:ascii="Times New Roman" w:hAnsi="Times New Roman" w:cs="Times New Roman"/>
                <w:sz w:val="24"/>
                <w:szCs w:val="24"/>
                <w:vertAlign w:val="subscript"/>
              </w:rPr>
              <w:t>2</w:t>
            </w:r>
            <w:r w:rsidRPr="001C067D">
              <w:rPr>
                <w:rFonts w:ascii="Times New Roman" w:hAnsi="Times New Roman" w:cs="Times New Roman"/>
                <w:sz w:val="24"/>
                <w:szCs w:val="24"/>
              </w:rPr>
              <w:t>; U = U</w:t>
            </w:r>
            <w:r w:rsidRPr="001C067D">
              <w:rPr>
                <w:rFonts w:ascii="Times New Roman" w:hAnsi="Times New Roman" w:cs="Times New Roman"/>
                <w:sz w:val="24"/>
                <w:szCs w:val="24"/>
                <w:vertAlign w:val="subscript"/>
              </w:rPr>
              <w:t>1</w:t>
            </w:r>
            <w:r w:rsidRPr="001C067D">
              <w:rPr>
                <w:rFonts w:ascii="Times New Roman" w:hAnsi="Times New Roman" w:cs="Times New Roman"/>
                <w:sz w:val="24"/>
                <w:szCs w:val="24"/>
              </w:rPr>
              <w:t xml:space="preserve"> + U</w:t>
            </w:r>
            <w:r w:rsidRPr="001C067D">
              <w:rPr>
                <w:rFonts w:ascii="Times New Roman" w:hAnsi="Times New Roman" w:cs="Times New Roman"/>
                <w:sz w:val="24"/>
                <w:szCs w:val="24"/>
                <w:vertAlign w:val="subscript"/>
              </w:rPr>
              <w:t>2</w:t>
            </w:r>
            <w:r w:rsidRPr="001C067D">
              <w:rPr>
                <w:rFonts w:ascii="Times New Roman" w:hAnsi="Times New Roman" w:cs="Times New Roman"/>
                <w:sz w:val="24"/>
                <w:szCs w:val="24"/>
              </w:rPr>
              <w:t>; R = R</w:t>
            </w:r>
            <w:r w:rsidRPr="001C067D">
              <w:rPr>
                <w:rFonts w:ascii="Times New Roman" w:hAnsi="Times New Roman" w:cs="Times New Roman"/>
                <w:sz w:val="24"/>
                <w:szCs w:val="24"/>
                <w:vertAlign w:val="subscript"/>
              </w:rPr>
              <w:t>1</w:t>
            </w:r>
            <w:r w:rsidRPr="001C067D">
              <w:rPr>
                <w:rFonts w:ascii="Times New Roman" w:hAnsi="Times New Roman" w:cs="Times New Roman"/>
                <w:sz w:val="24"/>
                <w:szCs w:val="24"/>
              </w:rPr>
              <w:t xml:space="preserve"> + R</w:t>
            </w:r>
            <w:r w:rsidRPr="001C067D">
              <w:rPr>
                <w:rFonts w:ascii="Times New Roman" w:hAnsi="Times New Roman" w:cs="Times New Roman"/>
                <w:sz w:val="24"/>
                <w:szCs w:val="24"/>
                <w:vertAlign w:val="subscript"/>
              </w:rPr>
              <w:t>2</w:t>
            </w:r>
            <w:r w:rsidRPr="001C067D">
              <w:rPr>
                <w:rFonts w:ascii="Times New Roman" w:hAnsi="Times New Roman" w:cs="Times New Roman"/>
                <w:sz w:val="24"/>
                <w:szCs w:val="24"/>
              </w:rPr>
              <w:t>.</w:t>
            </w:r>
          </w:p>
          <w:p w14:paraId="157BE80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Параллельное соединение проводников равного сопротивления:</w:t>
            </w:r>
          </w:p>
        </w:tc>
      </w:tr>
      <w:tr w:rsidR="00B16597" w:rsidRPr="001C067D" w14:paraId="69B1356E"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7A993BA2"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nil"/>
              <w:right w:val="single" w:sz="4" w:space="0" w:color="auto"/>
            </w:tcBorders>
            <w:hideMark/>
          </w:tcPr>
          <w:p w14:paraId="6391C14B" w14:textId="15961FB8"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U</w:t>
            </w:r>
            <w:r w:rsidRPr="001C067D">
              <w:rPr>
                <w:rFonts w:ascii="Times New Roman" w:hAnsi="Times New Roman" w:cs="Times New Roman"/>
                <w:sz w:val="24"/>
                <w:szCs w:val="24"/>
                <w:vertAlign w:val="subscript"/>
              </w:rPr>
              <w:t>1</w:t>
            </w:r>
            <w:r w:rsidRPr="001C067D">
              <w:rPr>
                <w:rFonts w:ascii="Times New Roman" w:hAnsi="Times New Roman" w:cs="Times New Roman"/>
                <w:sz w:val="24"/>
                <w:szCs w:val="24"/>
              </w:rPr>
              <w:t xml:space="preserve"> = U</w:t>
            </w:r>
            <w:r w:rsidRPr="001C067D">
              <w:rPr>
                <w:rFonts w:ascii="Times New Roman" w:hAnsi="Times New Roman" w:cs="Times New Roman"/>
                <w:sz w:val="24"/>
                <w:szCs w:val="24"/>
                <w:vertAlign w:val="subscript"/>
              </w:rPr>
              <w:t>2</w:t>
            </w:r>
            <w:r w:rsidRPr="001C067D">
              <w:rPr>
                <w:rFonts w:ascii="Times New Roman" w:hAnsi="Times New Roman" w:cs="Times New Roman"/>
                <w:sz w:val="24"/>
                <w:szCs w:val="24"/>
              </w:rPr>
              <w:t>; I = I</w:t>
            </w:r>
            <w:r w:rsidRPr="001C067D">
              <w:rPr>
                <w:rFonts w:ascii="Times New Roman" w:hAnsi="Times New Roman" w:cs="Times New Roman"/>
                <w:sz w:val="24"/>
                <w:szCs w:val="24"/>
                <w:vertAlign w:val="subscript"/>
              </w:rPr>
              <w:t>1</w:t>
            </w:r>
            <w:r w:rsidRPr="001C067D">
              <w:rPr>
                <w:rFonts w:ascii="Times New Roman" w:hAnsi="Times New Roman" w:cs="Times New Roman"/>
                <w:sz w:val="24"/>
                <w:szCs w:val="24"/>
              </w:rPr>
              <w:t xml:space="preserve"> + I</w:t>
            </w:r>
            <w:r w:rsidRPr="001C067D">
              <w:rPr>
                <w:rFonts w:ascii="Times New Roman" w:hAnsi="Times New Roman" w:cs="Times New Roman"/>
                <w:sz w:val="24"/>
                <w:szCs w:val="24"/>
                <w:vertAlign w:val="subscript"/>
              </w:rPr>
              <w:t>2</w:t>
            </w:r>
            <w:r w:rsidRPr="001C067D">
              <w:rPr>
                <w:rFonts w:ascii="Times New Roman" w:hAnsi="Times New Roman" w:cs="Times New Roman"/>
                <w:sz w:val="24"/>
                <w:szCs w:val="24"/>
              </w:rPr>
              <w:t xml:space="preserve">; </w:t>
            </w:r>
            <w:r w:rsidRPr="001C067D">
              <w:rPr>
                <w:rFonts w:ascii="Times New Roman" w:hAnsi="Times New Roman" w:cs="Times New Roman"/>
                <w:noProof/>
                <w:position w:val="-20"/>
                <w:sz w:val="24"/>
                <w:szCs w:val="24"/>
              </w:rPr>
              <w:drawing>
                <wp:inline distT="0" distB="0" distL="0" distR="0" wp14:anchorId="5E88D680" wp14:editId="69845AA3">
                  <wp:extent cx="466725" cy="3905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1C067D">
              <w:rPr>
                <w:rFonts w:ascii="Times New Roman" w:hAnsi="Times New Roman" w:cs="Times New Roman"/>
                <w:sz w:val="24"/>
                <w:szCs w:val="24"/>
              </w:rPr>
              <w:t>.</w:t>
            </w:r>
          </w:p>
        </w:tc>
      </w:tr>
      <w:tr w:rsidR="00B16597" w:rsidRPr="001C067D" w14:paraId="08D413AF"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4E5BBF56"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single" w:sz="4" w:space="0" w:color="auto"/>
              <w:right w:val="single" w:sz="4" w:space="0" w:color="auto"/>
            </w:tcBorders>
            <w:hideMark/>
          </w:tcPr>
          <w:p w14:paraId="30C8222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Смешанные соединения проводников</w:t>
            </w:r>
          </w:p>
        </w:tc>
      </w:tr>
      <w:tr w:rsidR="00B16597" w:rsidRPr="001C067D" w14:paraId="3756812D" w14:textId="77777777" w:rsidTr="00B16597">
        <w:tc>
          <w:tcPr>
            <w:tcW w:w="1077" w:type="dxa"/>
            <w:vMerge w:val="restart"/>
            <w:tcBorders>
              <w:top w:val="single" w:sz="4" w:space="0" w:color="auto"/>
              <w:left w:val="single" w:sz="4" w:space="0" w:color="auto"/>
              <w:bottom w:val="single" w:sz="4" w:space="0" w:color="auto"/>
              <w:right w:val="single" w:sz="4" w:space="0" w:color="auto"/>
            </w:tcBorders>
            <w:hideMark/>
          </w:tcPr>
          <w:p w14:paraId="4B03D34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3.10</w:t>
            </w:r>
          </w:p>
        </w:tc>
        <w:tc>
          <w:tcPr>
            <w:tcW w:w="7994" w:type="dxa"/>
            <w:tcBorders>
              <w:top w:val="single" w:sz="4" w:space="0" w:color="auto"/>
              <w:left w:val="single" w:sz="4" w:space="0" w:color="auto"/>
              <w:bottom w:val="nil"/>
              <w:right w:val="single" w:sz="4" w:space="0" w:color="auto"/>
            </w:tcBorders>
            <w:hideMark/>
          </w:tcPr>
          <w:p w14:paraId="6CCE09A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Работа и мощность электрического тока.</w:t>
            </w:r>
          </w:p>
        </w:tc>
      </w:tr>
      <w:tr w:rsidR="00B16597" w:rsidRPr="001C067D" w14:paraId="27BE9DDE"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0CA665E8"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single" w:sz="4" w:space="0" w:color="auto"/>
              <w:right w:val="single" w:sz="4" w:space="0" w:color="auto"/>
            </w:tcBorders>
            <w:hideMark/>
          </w:tcPr>
          <w:p w14:paraId="66A01E7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A = U · I · t; P = U · I</w:t>
            </w:r>
          </w:p>
        </w:tc>
      </w:tr>
      <w:tr w:rsidR="00B16597" w:rsidRPr="001C067D" w14:paraId="76A86186" w14:textId="77777777" w:rsidTr="00B16597">
        <w:tc>
          <w:tcPr>
            <w:tcW w:w="1077" w:type="dxa"/>
            <w:vMerge w:val="restart"/>
            <w:tcBorders>
              <w:top w:val="single" w:sz="4" w:space="0" w:color="auto"/>
              <w:left w:val="single" w:sz="4" w:space="0" w:color="auto"/>
              <w:bottom w:val="single" w:sz="4" w:space="0" w:color="auto"/>
              <w:right w:val="single" w:sz="4" w:space="0" w:color="auto"/>
            </w:tcBorders>
            <w:hideMark/>
          </w:tcPr>
          <w:p w14:paraId="56BB1C2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3.11</w:t>
            </w:r>
          </w:p>
        </w:tc>
        <w:tc>
          <w:tcPr>
            <w:tcW w:w="7994" w:type="dxa"/>
            <w:tcBorders>
              <w:top w:val="single" w:sz="4" w:space="0" w:color="auto"/>
              <w:left w:val="single" w:sz="4" w:space="0" w:color="auto"/>
              <w:bottom w:val="nil"/>
              <w:right w:val="single" w:sz="4" w:space="0" w:color="auto"/>
            </w:tcBorders>
            <w:hideMark/>
          </w:tcPr>
          <w:p w14:paraId="6334AB9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Закон Джоуля-Ленца:</w:t>
            </w:r>
          </w:p>
        </w:tc>
      </w:tr>
      <w:tr w:rsidR="00B16597" w:rsidRPr="001C067D" w14:paraId="7946B8B9"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34B25A6D"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single" w:sz="4" w:space="0" w:color="auto"/>
              <w:right w:val="single" w:sz="4" w:space="0" w:color="auto"/>
            </w:tcBorders>
            <w:hideMark/>
          </w:tcPr>
          <w:p w14:paraId="3943CE1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Q = I</w:t>
            </w:r>
            <w:r w:rsidRPr="001C067D">
              <w:rPr>
                <w:rFonts w:ascii="Times New Roman" w:hAnsi="Times New Roman" w:cs="Times New Roman"/>
                <w:sz w:val="24"/>
                <w:szCs w:val="24"/>
                <w:vertAlign w:val="superscript"/>
              </w:rPr>
              <w:t>2</w:t>
            </w:r>
            <w:r w:rsidRPr="001C067D">
              <w:rPr>
                <w:rFonts w:ascii="Times New Roman" w:hAnsi="Times New Roman" w:cs="Times New Roman"/>
                <w:sz w:val="24"/>
                <w:szCs w:val="24"/>
              </w:rPr>
              <w:t xml:space="preserve"> · R · t</w:t>
            </w:r>
          </w:p>
        </w:tc>
      </w:tr>
      <w:tr w:rsidR="00B16597" w:rsidRPr="001C067D" w14:paraId="685D3DCE"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2929860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3.12</w:t>
            </w:r>
          </w:p>
        </w:tc>
        <w:tc>
          <w:tcPr>
            <w:tcW w:w="7994" w:type="dxa"/>
            <w:tcBorders>
              <w:top w:val="single" w:sz="4" w:space="0" w:color="auto"/>
              <w:left w:val="single" w:sz="4" w:space="0" w:color="auto"/>
              <w:bottom w:val="single" w:sz="4" w:space="0" w:color="auto"/>
              <w:right w:val="single" w:sz="4" w:space="0" w:color="auto"/>
            </w:tcBorders>
            <w:hideMark/>
          </w:tcPr>
          <w:p w14:paraId="39074E8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Опыт Эрстеда. Магнитное поле прямого проводника с током. Линии магнитной индукции</w:t>
            </w:r>
          </w:p>
        </w:tc>
      </w:tr>
      <w:tr w:rsidR="00B16597" w:rsidRPr="001C067D" w14:paraId="07E7CCCE"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5C18E5B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3.13</w:t>
            </w:r>
          </w:p>
        </w:tc>
        <w:tc>
          <w:tcPr>
            <w:tcW w:w="7994" w:type="dxa"/>
            <w:tcBorders>
              <w:top w:val="single" w:sz="4" w:space="0" w:color="auto"/>
              <w:left w:val="single" w:sz="4" w:space="0" w:color="auto"/>
              <w:bottom w:val="single" w:sz="4" w:space="0" w:color="auto"/>
              <w:right w:val="single" w:sz="4" w:space="0" w:color="auto"/>
            </w:tcBorders>
            <w:hideMark/>
          </w:tcPr>
          <w:p w14:paraId="4231B48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Магнитное поле постоянного магнита. Взаимодействие постоянных магнитов</w:t>
            </w:r>
          </w:p>
        </w:tc>
      </w:tr>
      <w:tr w:rsidR="00B16597" w:rsidRPr="001C067D" w14:paraId="7C480B1C"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62A8B6E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3.14</w:t>
            </w:r>
          </w:p>
        </w:tc>
        <w:tc>
          <w:tcPr>
            <w:tcW w:w="7994" w:type="dxa"/>
            <w:tcBorders>
              <w:top w:val="single" w:sz="4" w:space="0" w:color="auto"/>
              <w:left w:val="single" w:sz="4" w:space="0" w:color="auto"/>
              <w:bottom w:val="single" w:sz="4" w:space="0" w:color="auto"/>
              <w:right w:val="single" w:sz="4" w:space="0" w:color="auto"/>
            </w:tcBorders>
            <w:hideMark/>
          </w:tcPr>
          <w:p w14:paraId="7D7E95D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Действие магнитного поля на проводник с током</w:t>
            </w:r>
          </w:p>
        </w:tc>
      </w:tr>
      <w:tr w:rsidR="00B16597" w:rsidRPr="001C067D" w14:paraId="63DB0340"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72DF2A7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3.15</w:t>
            </w:r>
          </w:p>
        </w:tc>
        <w:tc>
          <w:tcPr>
            <w:tcW w:w="7994" w:type="dxa"/>
            <w:tcBorders>
              <w:top w:val="single" w:sz="4" w:space="0" w:color="auto"/>
              <w:left w:val="single" w:sz="4" w:space="0" w:color="auto"/>
              <w:bottom w:val="single" w:sz="4" w:space="0" w:color="auto"/>
              <w:right w:val="single" w:sz="4" w:space="0" w:color="auto"/>
            </w:tcBorders>
            <w:hideMark/>
          </w:tcPr>
          <w:p w14:paraId="766D8D8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Опыты Фарадея. Явление электромагнитной индукции. Правило Ленца</w:t>
            </w:r>
          </w:p>
        </w:tc>
      </w:tr>
      <w:tr w:rsidR="00B16597" w:rsidRPr="001C067D" w14:paraId="1599F800"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6418A9A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3.16</w:t>
            </w:r>
          </w:p>
        </w:tc>
        <w:tc>
          <w:tcPr>
            <w:tcW w:w="7994" w:type="dxa"/>
            <w:tcBorders>
              <w:top w:val="single" w:sz="4" w:space="0" w:color="auto"/>
              <w:left w:val="single" w:sz="4" w:space="0" w:color="auto"/>
              <w:bottom w:val="single" w:sz="4" w:space="0" w:color="auto"/>
              <w:right w:val="single" w:sz="4" w:space="0" w:color="auto"/>
            </w:tcBorders>
            <w:hideMark/>
          </w:tcPr>
          <w:p w14:paraId="2131721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Практические работы</w:t>
            </w:r>
          </w:p>
          <w:p w14:paraId="00F2B0F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Измерение электрического сопротивления резистора; мощности электрического тока; работы электрического тока.</w:t>
            </w:r>
          </w:p>
          <w:p w14:paraId="797B36E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Исследование зависимости силы тока, возникающего в проводнике (резисторы, лампочка), от напряжения на концах проводника; зависимости сопротивления от длины проводника, площади его поперечного сечения и удельного сопротивления.</w:t>
            </w:r>
          </w:p>
          <w:p w14:paraId="06F58FC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Проверка правила для электрического напряжения при последовательном соединении проводников; правила для силы электрического тока при параллельном соединении проводников (резисторы и лампочка)</w:t>
            </w:r>
          </w:p>
        </w:tc>
      </w:tr>
      <w:tr w:rsidR="00B16597" w:rsidRPr="001C067D" w14:paraId="4F1177BF"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4ECBD3A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3.17</w:t>
            </w:r>
          </w:p>
        </w:tc>
        <w:tc>
          <w:tcPr>
            <w:tcW w:w="7994" w:type="dxa"/>
            <w:tcBorders>
              <w:top w:val="single" w:sz="4" w:space="0" w:color="auto"/>
              <w:left w:val="single" w:sz="4" w:space="0" w:color="auto"/>
              <w:bottom w:val="single" w:sz="4" w:space="0" w:color="auto"/>
              <w:right w:val="single" w:sz="4" w:space="0" w:color="auto"/>
            </w:tcBorders>
            <w:hideMark/>
          </w:tcPr>
          <w:p w14:paraId="7C832AE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B16597" w:rsidRPr="001C067D" w14:paraId="70783DAE"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6C2BAB3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3.18</w:t>
            </w:r>
          </w:p>
        </w:tc>
        <w:tc>
          <w:tcPr>
            <w:tcW w:w="7994" w:type="dxa"/>
            <w:tcBorders>
              <w:top w:val="single" w:sz="4" w:space="0" w:color="auto"/>
              <w:left w:val="single" w:sz="4" w:space="0" w:color="auto"/>
              <w:bottom w:val="single" w:sz="4" w:space="0" w:color="auto"/>
              <w:right w:val="single" w:sz="4" w:space="0" w:color="auto"/>
            </w:tcBorders>
            <w:hideMark/>
          </w:tcPr>
          <w:p w14:paraId="6254F64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r w:rsidR="00B16597" w:rsidRPr="001C067D" w14:paraId="6A476A12"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4FE3382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3.19</w:t>
            </w:r>
          </w:p>
        </w:tc>
        <w:tc>
          <w:tcPr>
            <w:tcW w:w="7994" w:type="dxa"/>
            <w:tcBorders>
              <w:top w:val="single" w:sz="4" w:space="0" w:color="auto"/>
              <w:left w:val="single" w:sz="4" w:space="0" w:color="auto"/>
              <w:bottom w:val="single" w:sz="4" w:space="0" w:color="auto"/>
              <w:right w:val="single" w:sz="4" w:space="0" w:color="auto"/>
            </w:tcBorders>
            <w:hideMark/>
          </w:tcPr>
          <w:p w14:paraId="5AEDA7B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Электромагнитные волны. Шкала электромагнитных волн</w:t>
            </w:r>
          </w:p>
        </w:tc>
      </w:tr>
      <w:tr w:rsidR="00B16597" w:rsidRPr="001C067D" w14:paraId="1BA18436"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50BD31E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3.20</w:t>
            </w:r>
          </w:p>
        </w:tc>
        <w:tc>
          <w:tcPr>
            <w:tcW w:w="7994" w:type="dxa"/>
            <w:tcBorders>
              <w:top w:val="single" w:sz="4" w:space="0" w:color="auto"/>
              <w:left w:val="single" w:sz="4" w:space="0" w:color="auto"/>
              <w:bottom w:val="single" w:sz="4" w:space="0" w:color="auto"/>
              <w:right w:val="single" w:sz="4" w:space="0" w:color="auto"/>
            </w:tcBorders>
            <w:hideMark/>
          </w:tcPr>
          <w:p w14:paraId="052FF39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Лучевая модель света. Прямолинейное распространение света</w:t>
            </w:r>
          </w:p>
        </w:tc>
      </w:tr>
      <w:tr w:rsidR="00B16597" w:rsidRPr="001C067D" w14:paraId="67376275"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1E59CB9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3.21</w:t>
            </w:r>
          </w:p>
        </w:tc>
        <w:tc>
          <w:tcPr>
            <w:tcW w:w="7994" w:type="dxa"/>
            <w:tcBorders>
              <w:top w:val="single" w:sz="4" w:space="0" w:color="auto"/>
              <w:left w:val="single" w:sz="4" w:space="0" w:color="auto"/>
              <w:bottom w:val="single" w:sz="4" w:space="0" w:color="auto"/>
              <w:right w:val="single" w:sz="4" w:space="0" w:color="auto"/>
            </w:tcBorders>
            <w:hideMark/>
          </w:tcPr>
          <w:p w14:paraId="75E4D7C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Закон отражения света. Плоское зеркало</w:t>
            </w:r>
          </w:p>
        </w:tc>
      </w:tr>
      <w:tr w:rsidR="00B16597" w:rsidRPr="001C067D" w14:paraId="13CD239A"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52C908E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3.22</w:t>
            </w:r>
          </w:p>
        </w:tc>
        <w:tc>
          <w:tcPr>
            <w:tcW w:w="7994" w:type="dxa"/>
            <w:tcBorders>
              <w:top w:val="single" w:sz="4" w:space="0" w:color="auto"/>
              <w:left w:val="single" w:sz="4" w:space="0" w:color="auto"/>
              <w:bottom w:val="single" w:sz="4" w:space="0" w:color="auto"/>
              <w:right w:val="single" w:sz="4" w:space="0" w:color="auto"/>
            </w:tcBorders>
            <w:hideMark/>
          </w:tcPr>
          <w:p w14:paraId="056877E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Преломление света. Закон преломления света</w:t>
            </w:r>
          </w:p>
        </w:tc>
      </w:tr>
      <w:tr w:rsidR="00B16597" w:rsidRPr="001C067D" w14:paraId="79AA1AC1"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3FDB8B6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3.23</w:t>
            </w:r>
          </w:p>
        </w:tc>
        <w:tc>
          <w:tcPr>
            <w:tcW w:w="7994" w:type="dxa"/>
            <w:tcBorders>
              <w:top w:val="single" w:sz="4" w:space="0" w:color="auto"/>
              <w:left w:val="single" w:sz="4" w:space="0" w:color="auto"/>
              <w:bottom w:val="single" w:sz="4" w:space="0" w:color="auto"/>
              <w:right w:val="single" w:sz="4" w:space="0" w:color="auto"/>
            </w:tcBorders>
            <w:hideMark/>
          </w:tcPr>
          <w:p w14:paraId="647F108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Дисперсия света</w:t>
            </w:r>
          </w:p>
        </w:tc>
      </w:tr>
      <w:tr w:rsidR="00B16597" w:rsidRPr="001C067D" w14:paraId="72ED65AC" w14:textId="77777777" w:rsidTr="00B16597">
        <w:tc>
          <w:tcPr>
            <w:tcW w:w="1077" w:type="dxa"/>
            <w:vMerge w:val="restart"/>
            <w:tcBorders>
              <w:top w:val="single" w:sz="4" w:space="0" w:color="auto"/>
              <w:left w:val="single" w:sz="4" w:space="0" w:color="auto"/>
              <w:bottom w:val="single" w:sz="4" w:space="0" w:color="auto"/>
              <w:right w:val="single" w:sz="4" w:space="0" w:color="auto"/>
            </w:tcBorders>
            <w:hideMark/>
          </w:tcPr>
          <w:p w14:paraId="0DD146C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3.24</w:t>
            </w:r>
          </w:p>
        </w:tc>
        <w:tc>
          <w:tcPr>
            <w:tcW w:w="7994" w:type="dxa"/>
            <w:tcBorders>
              <w:top w:val="single" w:sz="4" w:space="0" w:color="auto"/>
              <w:left w:val="single" w:sz="4" w:space="0" w:color="auto"/>
              <w:bottom w:val="nil"/>
              <w:right w:val="single" w:sz="4" w:space="0" w:color="auto"/>
            </w:tcBorders>
            <w:hideMark/>
          </w:tcPr>
          <w:p w14:paraId="309583C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Линза. Ход лучей в линзе. Фокусное расстояние линзы. Оптическая сила линзы:</w:t>
            </w:r>
          </w:p>
        </w:tc>
      </w:tr>
      <w:tr w:rsidR="00B16597" w:rsidRPr="001C067D" w14:paraId="4EB7689C" w14:textId="77777777" w:rsidTr="00B16597">
        <w:tc>
          <w:tcPr>
            <w:tcW w:w="1077" w:type="dxa"/>
            <w:vMerge/>
            <w:tcBorders>
              <w:top w:val="single" w:sz="4" w:space="0" w:color="auto"/>
              <w:left w:val="single" w:sz="4" w:space="0" w:color="auto"/>
              <w:bottom w:val="single" w:sz="4" w:space="0" w:color="auto"/>
              <w:right w:val="single" w:sz="4" w:space="0" w:color="auto"/>
            </w:tcBorders>
            <w:vAlign w:val="center"/>
            <w:hideMark/>
          </w:tcPr>
          <w:p w14:paraId="18626568" w14:textId="77777777" w:rsidR="00B16597" w:rsidRPr="001C067D" w:rsidRDefault="00B16597" w:rsidP="001C067D">
            <w:pPr>
              <w:spacing w:after="0" w:line="240" w:lineRule="auto"/>
              <w:rPr>
                <w:rFonts w:ascii="Times New Roman" w:hAnsi="Times New Roman" w:cs="Times New Roman"/>
                <w:sz w:val="24"/>
                <w:szCs w:val="24"/>
              </w:rPr>
            </w:pPr>
          </w:p>
        </w:tc>
        <w:tc>
          <w:tcPr>
            <w:tcW w:w="7994" w:type="dxa"/>
            <w:tcBorders>
              <w:top w:val="nil"/>
              <w:left w:val="single" w:sz="4" w:space="0" w:color="auto"/>
              <w:bottom w:val="single" w:sz="4" w:space="0" w:color="auto"/>
              <w:right w:val="single" w:sz="4" w:space="0" w:color="auto"/>
            </w:tcBorders>
            <w:hideMark/>
          </w:tcPr>
          <w:p w14:paraId="11D90C3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D = 1 / F</w:t>
            </w:r>
          </w:p>
        </w:tc>
      </w:tr>
      <w:tr w:rsidR="00B16597" w:rsidRPr="001C067D" w14:paraId="4F331524"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6D350A7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3.25</w:t>
            </w:r>
          </w:p>
        </w:tc>
        <w:tc>
          <w:tcPr>
            <w:tcW w:w="7994" w:type="dxa"/>
            <w:tcBorders>
              <w:top w:val="single" w:sz="4" w:space="0" w:color="auto"/>
              <w:left w:val="single" w:sz="4" w:space="0" w:color="auto"/>
              <w:bottom w:val="single" w:sz="4" w:space="0" w:color="auto"/>
              <w:right w:val="single" w:sz="4" w:space="0" w:color="auto"/>
            </w:tcBorders>
            <w:hideMark/>
          </w:tcPr>
          <w:p w14:paraId="26DEDF8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Глаз как оптическая система. Оптические приборы</w:t>
            </w:r>
          </w:p>
        </w:tc>
      </w:tr>
      <w:tr w:rsidR="00B16597" w:rsidRPr="001C067D" w14:paraId="6A53D2E4"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75BED5A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3.26</w:t>
            </w:r>
          </w:p>
        </w:tc>
        <w:tc>
          <w:tcPr>
            <w:tcW w:w="7994" w:type="dxa"/>
            <w:tcBorders>
              <w:top w:val="single" w:sz="4" w:space="0" w:color="auto"/>
              <w:left w:val="single" w:sz="4" w:space="0" w:color="auto"/>
              <w:bottom w:val="single" w:sz="4" w:space="0" w:color="auto"/>
              <w:right w:val="single" w:sz="4" w:space="0" w:color="auto"/>
            </w:tcBorders>
            <w:hideMark/>
          </w:tcPr>
          <w:p w14:paraId="35173DC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Практические работы</w:t>
            </w:r>
          </w:p>
          <w:p w14:paraId="57A9307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Измерение оптической силы собирающей линзы; фокусного расстояния собирающей линзы (по свойству равенства размеров предмета и изображения, когда предмет расположен в двойном фокусе), показателя преломления стекла.</w:t>
            </w:r>
          </w:p>
          <w:p w14:paraId="10B4274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Исследование свойства изображения, полученного с помощью собирающей линзы; изменения фокусного расстояния двух сложенных линз; зависимости угла преломления светового луча от угла падения на границе "воздух - стекло"</w:t>
            </w:r>
          </w:p>
        </w:tc>
      </w:tr>
      <w:tr w:rsidR="00B16597" w:rsidRPr="001C067D" w14:paraId="1F34C920"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2CCE579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3.27</w:t>
            </w:r>
          </w:p>
        </w:tc>
        <w:tc>
          <w:tcPr>
            <w:tcW w:w="7994" w:type="dxa"/>
            <w:tcBorders>
              <w:top w:val="single" w:sz="4" w:space="0" w:color="auto"/>
              <w:left w:val="single" w:sz="4" w:space="0" w:color="auto"/>
              <w:bottom w:val="single" w:sz="4" w:space="0" w:color="auto"/>
              <w:right w:val="single" w:sz="4" w:space="0" w:color="auto"/>
            </w:tcBorders>
            <w:hideMark/>
          </w:tcPr>
          <w:p w14:paraId="0302D86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Физические явления в природе: затмения Солнца и Луны, цвета тел, оптические явления в атмосфере (цвет неба, рефракция, радуга, мираж)</w:t>
            </w:r>
          </w:p>
        </w:tc>
      </w:tr>
      <w:tr w:rsidR="00B16597" w:rsidRPr="001C067D" w14:paraId="6855EF79"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4714A51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3.28</w:t>
            </w:r>
          </w:p>
        </w:tc>
        <w:tc>
          <w:tcPr>
            <w:tcW w:w="7994" w:type="dxa"/>
            <w:tcBorders>
              <w:top w:val="single" w:sz="4" w:space="0" w:color="auto"/>
              <w:left w:val="single" w:sz="4" w:space="0" w:color="auto"/>
              <w:bottom w:val="single" w:sz="4" w:space="0" w:color="auto"/>
              <w:right w:val="single" w:sz="4" w:space="0" w:color="auto"/>
            </w:tcBorders>
            <w:hideMark/>
          </w:tcPr>
          <w:p w14:paraId="7E0D893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Технические устройства: очки, перископ, фотоаппарат, оптические световоды</w:t>
            </w:r>
          </w:p>
        </w:tc>
      </w:tr>
      <w:tr w:rsidR="00B16597" w:rsidRPr="001C067D" w14:paraId="02AE9E32"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43D0F5C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4270F68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КВАНТОВЫЕ ЯВЛЕНИЯ</w:t>
            </w:r>
          </w:p>
        </w:tc>
      </w:tr>
      <w:tr w:rsidR="00B16597" w:rsidRPr="001C067D" w14:paraId="67E93637"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7FF78F0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5736AF2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Радиоактивность. Альфа-, бета-, гамма-излучения. Реакции альфа- и бета-распада</w:t>
            </w:r>
          </w:p>
        </w:tc>
      </w:tr>
      <w:tr w:rsidR="00B16597" w:rsidRPr="001C067D" w14:paraId="4CFBE7EA"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78D1C2C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222A549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Опыты Резерфорда по рассеянию альфа-частиц. Планетарная модель атома</w:t>
            </w:r>
          </w:p>
        </w:tc>
      </w:tr>
      <w:tr w:rsidR="00B16597" w:rsidRPr="001C067D" w14:paraId="102B0784"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76FCEBA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5FE931D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Состав атомного ядра. Изотопы</w:t>
            </w:r>
          </w:p>
        </w:tc>
      </w:tr>
      <w:tr w:rsidR="00B16597" w:rsidRPr="001C067D" w14:paraId="7481A8E0"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5DCBFBB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hideMark/>
          </w:tcPr>
          <w:p w14:paraId="75846E2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Период полураспада атомных ядер</w:t>
            </w:r>
          </w:p>
        </w:tc>
      </w:tr>
      <w:tr w:rsidR="00B16597" w:rsidRPr="001C067D" w14:paraId="402B04DF"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2D387EE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994" w:type="dxa"/>
            <w:tcBorders>
              <w:top w:val="single" w:sz="4" w:space="0" w:color="auto"/>
              <w:left w:val="single" w:sz="4" w:space="0" w:color="auto"/>
              <w:bottom w:val="single" w:sz="4" w:space="0" w:color="auto"/>
              <w:right w:val="single" w:sz="4" w:space="0" w:color="auto"/>
            </w:tcBorders>
            <w:hideMark/>
          </w:tcPr>
          <w:p w14:paraId="6B69428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Ядерные реакции. Законы сохранения зарядового и массового чисел</w:t>
            </w:r>
          </w:p>
        </w:tc>
      </w:tr>
      <w:tr w:rsidR="00B16597" w:rsidRPr="001C067D" w14:paraId="771B737A"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4D66BD5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w:t>
            </w:r>
          </w:p>
        </w:tc>
        <w:tc>
          <w:tcPr>
            <w:tcW w:w="7994" w:type="dxa"/>
            <w:tcBorders>
              <w:top w:val="single" w:sz="4" w:space="0" w:color="auto"/>
              <w:left w:val="single" w:sz="4" w:space="0" w:color="auto"/>
              <w:bottom w:val="single" w:sz="4" w:space="0" w:color="auto"/>
              <w:right w:val="single" w:sz="4" w:space="0" w:color="auto"/>
            </w:tcBorders>
            <w:hideMark/>
          </w:tcPr>
          <w:p w14:paraId="797ACD1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B16597" w:rsidRPr="001C067D" w14:paraId="59A2270C"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7329F41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w:t>
            </w:r>
          </w:p>
        </w:tc>
        <w:tc>
          <w:tcPr>
            <w:tcW w:w="7994" w:type="dxa"/>
            <w:tcBorders>
              <w:top w:val="single" w:sz="4" w:space="0" w:color="auto"/>
              <w:left w:val="single" w:sz="4" w:space="0" w:color="auto"/>
              <w:bottom w:val="single" w:sz="4" w:space="0" w:color="auto"/>
              <w:right w:val="single" w:sz="4" w:space="0" w:color="auto"/>
            </w:tcBorders>
            <w:hideMark/>
          </w:tcPr>
          <w:p w14:paraId="2B8648C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Технические устройства: спектроскоп, индивидуальный дозиметр, камера Вильсона, ядерная энергетика</w:t>
            </w:r>
          </w:p>
        </w:tc>
      </w:tr>
    </w:tbl>
    <w:p w14:paraId="03E40C99" w14:textId="77777777" w:rsidR="00B16597" w:rsidRPr="001C067D" w:rsidRDefault="0008680D" w:rsidP="001C067D">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1C067D">
        <w:rPr>
          <w:rFonts w:ascii="Times New Roman" w:hAnsi="Times New Roman" w:cs="Times New Roman"/>
          <w:b/>
          <w:bCs/>
          <w:sz w:val="24"/>
          <w:szCs w:val="24"/>
        </w:rPr>
        <w:t>П.2.1.17 (Биология):</w:t>
      </w:r>
      <w:r w:rsidRPr="001C067D">
        <w:rPr>
          <w:rFonts w:ascii="Times New Roman" w:hAnsi="Times New Roman" w:cs="Times New Roman"/>
          <w:i/>
          <w:sz w:val="24"/>
          <w:szCs w:val="24"/>
        </w:rPr>
        <w:t xml:space="preserve"> Абзацем следующего содержания: </w:t>
      </w:r>
      <w:r w:rsidRPr="001C067D">
        <w:rPr>
          <w:rFonts w:ascii="Times New Roman" w:hAnsi="Times New Roman" w:cs="Times New Roman"/>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биологии.»</w:t>
      </w:r>
      <w:r w:rsidR="00B16597" w:rsidRPr="001C067D">
        <w:rPr>
          <w:rFonts w:ascii="Times New Roman" w:hAnsi="Times New Roman" w:cs="Times New Roman"/>
          <w:sz w:val="24"/>
          <w:szCs w:val="24"/>
        </w:rPr>
        <w:t>:</w:t>
      </w:r>
    </w:p>
    <w:p w14:paraId="5DBC3AE7" w14:textId="77777777" w:rsidR="006520AB" w:rsidRPr="001C067D" w:rsidRDefault="006520AB" w:rsidP="001C067D">
      <w:pPr>
        <w:pStyle w:val="ConsPlusNormal"/>
        <w:jc w:val="both"/>
        <w:rPr>
          <w:rFonts w:ascii="Times New Roman" w:hAnsi="Times New Roman" w:cs="Times New Roman"/>
          <w:sz w:val="24"/>
          <w:szCs w:val="24"/>
        </w:rPr>
      </w:pPr>
    </w:p>
    <w:p w14:paraId="192C8676" w14:textId="77777777" w:rsidR="006520AB" w:rsidRPr="001C067D" w:rsidRDefault="006520AB"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24</w:t>
      </w:r>
    </w:p>
    <w:p w14:paraId="5C2F2ED6" w14:textId="77777777" w:rsidR="006520AB" w:rsidRPr="001C067D" w:rsidRDefault="006520AB" w:rsidP="001C067D">
      <w:pPr>
        <w:pStyle w:val="ConsPlusNormal"/>
        <w:jc w:val="both"/>
        <w:rPr>
          <w:rFonts w:ascii="Times New Roman" w:hAnsi="Times New Roman" w:cs="Times New Roman"/>
          <w:sz w:val="24"/>
          <w:szCs w:val="24"/>
        </w:rPr>
      </w:pPr>
    </w:p>
    <w:p w14:paraId="1924BD0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3173B37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(5 класс)</w:t>
      </w:r>
    </w:p>
    <w:p w14:paraId="3EB8CFD8" w14:textId="77777777" w:rsidR="006520AB" w:rsidRPr="001C067D" w:rsidRDefault="006520AB"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6520AB" w:rsidRPr="001C067D" w14:paraId="35689FB4"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530A75B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5353156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6520AB" w:rsidRPr="001C067D" w14:paraId="3307A523"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09C3985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2FB7A37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Биология - наука о живой природе</w:t>
            </w:r>
          </w:p>
        </w:tc>
      </w:tr>
      <w:tr w:rsidR="006520AB" w:rsidRPr="001C067D" w14:paraId="0C0AAF02"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4757086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70EB403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tc>
      </w:tr>
      <w:tr w:rsidR="006520AB" w:rsidRPr="001C067D" w14:paraId="7F06FDA6"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10E8A87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48945ED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w:t>
            </w:r>
          </w:p>
        </w:tc>
      </w:tr>
      <w:tr w:rsidR="006520AB" w:rsidRPr="001C067D" w14:paraId="6390A593"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4A3DB53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3C5D54F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ученых в развитие биологии</w:t>
            </w:r>
          </w:p>
        </w:tc>
      </w:tr>
      <w:tr w:rsidR="006520AB" w:rsidRPr="001C067D" w14:paraId="4CA626B6"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3F2CD43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35D522D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tc>
      </w:tr>
      <w:tr w:rsidR="006520AB" w:rsidRPr="001C067D" w14:paraId="42C6EBF8"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1D27EC1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1F98C4E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tc>
      </w:tr>
      <w:tr w:rsidR="006520AB" w:rsidRPr="001C067D" w14:paraId="0D9CA42A"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6457745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370" w:type="dxa"/>
            <w:tcBorders>
              <w:top w:val="single" w:sz="4" w:space="0" w:color="auto"/>
              <w:left w:val="single" w:sz="4" w:space="0" w:color="auto"/>
              <w:bottom w:val="single" w:sz="4" w:space="0" w:color="auto"/>
              <w:right w:val="single" w:sz="4" w:space="0" w:color="auto"/>
            </w:tcBorders>
            <w:hideMark/>
          </w:tcPr>
          <w:p w14:paraId="0A161E7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tc>
      </w:tr>
      <w:tr w:rsidR="006520AB" w:rsidRPr="001C067D" w14:paraId="7908B28F"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4D52914F"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370" w:type="dxa"/>
            <w:tcBorders>
              <w:top w:val="single" w:sz="4" w:space="0" w:color="auto"/>
              <w:left w:val="single" w:sz="4" w:space="0" w:color="auto"/>
              <w:bottom w:val="single" w:sz="4" w:space="0" w:color="auto"/>
              <w:right w:val="single" w:sz="4" w:space="0" w:color="auto"/>
            </w:tcBorders>
            <w:hideMark/>
          </w:tcPr>
          <w:p w14:paraId="739D6A6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tc>
      </w:tr>
      <w:tr w:rsidR="006520AB" w:rsidRPr="001C067D" w14:paraId="0B50997C"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5DB7059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1.8</w:t>
            </w:r>
          </w:p>
        </w:tc>
        <w:tc>
          <w:tcPr>
            <w:tcW w:w="7370" w:type="dxa"/>
            <w:tcBorders>
              <w:top w:val="single" w:sz="4" w:space="0" w:color="auto"/>
              <w:left w:val="single" w:sz="4" w:space="0" w:color="auto"/>
              <w:bottom w:val="single" w:sz="4" w:space="0" w:color="auto"/>
              <w:right w:val="single" w:sz="4" w:space="0" w:color="auto"/>
            </w:tcBorders>
            <w:hideMark/>
          </w:tcPr>
          <w:p w14:paraId="515D81F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tc>
      </w:tr>
      <w:tr w:rsidR="006520AB" w:rsidRPr="001C067D" w14:paraId="4AABFBAE"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2E1CE3F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1.9</w:t>
            </w:r>
          </w:p>
        </w:tc>
        <w:tc>
          <w:tcPr>
            <w:tcW w:w="7370" w:type="dxa"/>
            <w:tcBorders>
              <w:top w:val="single" w:sz="4" w:space="0" w:color="auto"/>
              <w:left w:val="single" w:sz="4" w:space="0" w:color="auto"/>
              <w:bottom w:val="single" w:sz="4" w:space="0" w:color="auto"/>
              <w:right w:val="single" w:sz="4" w:space="0" w:color="auto"/>
            </w:tcBorders>
            <w:hideMark/>
          </w:tcPr>
          <w:p w14:paraId="2562643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tc>
      </w:tr>
      <w:tr w:rsidR="006520AB" w:rsidRPr="001C067D" w14:paraId="2A31EC04"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42E330A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1.10</w:t>
            </w:r>
          </w:p>
        </w:tc>
        <w:tc>
          <w:tcPr>
            <w:tcW w:w="7370" w:type="dxa"/>
            <w:tcBorders>
              <w:top w:val="single" w:sz="4" w:space="0" w:color="auto"/>
              <w:left w:val="single" w:sz="4" w:space="0" w:color="auto"/>
              <w:bottom w:val="single" w:sz="4" w:space="0" w:color="auto"/>
              <w:right w:val="single" w:sz="4" w:space="0" w:color="auto"/>
            </w:tcBorders>
            <w:hideMark/>
          </w:tcPr>
          <w:p w14:paraId="20CE6CD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Выделять отличительные признаки природных и искусственных сообществ</w:t>
            </w:r>
          </w:p>
        </w:tc>
      </w:tr>
      <w:tr w:rsidR="006520AB" w:rsidRPr="001C067D" w14:paraId="35E65850"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5838179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7AEECAC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tc>
      </w:tr>
      <w:tr w:rsidR="006520AB" w:rsidRPr="001C067D" w14:paraId="0C20A4E6"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60D6C01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370" w:type="dxa"/>
            <w:tcBorders>
              <w:top w:val="single" w:sz="4" w:space="0" w:color="auto"/>
              <w:left w:val="single" w:sz="4" w:space="0" w:color="auto"/>
              <w:bottom w:val="single" w:sz="4" w:space="0" w:color="auto"/>
              <w:right w:val="single" w:sz="4" w:space="0" w:color="auto"/>
            </w:tcBorders>
            <w:hideMark/>
          </w:tcPr>
          <w:p w14:paraId="29931F3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Раскрывать роль биологии в практической деятельности человека</w:t>
            </w:r>
          </w:p>
        </w:tc>
      </w:tr>
      <w:tr w:rsidR="006520AB" w:rsidRPr="001C067D" w14:paraId="0D156563"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5B62B5F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1.13</w:t>
            </w:r>
          </w:p>
        </w:tc>
        <w:tc>
          <w:tcPr>
            <w:tcW w:w="7370" w:type="dxa"/>
            <w:tcBorders>
              <w:top w:val="single" w:sz="4" w:space="0" w:color="auto"/>
              <w:left w:val="single" w:sz="4" w:space="0" w:color="auto"/>
              <w:bottom w:val="single" w:sz="4" w:space="0" w:color="auto"/>
              <w:right w:val="single" w:sz="4" w:space="0" w:color="auto"/>
            </w:tcBorders>
            <w:hideMark/>
          </w:tcPr>
          <w:p w14:paraId="74EB973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Демонстрировать на конкретных примерах связь знаний биологии со знаниями по математике, предметам гуманитарного цикла, с различными видами искусства</w:t>
            </w:r>
          </w:p>
        </w:tc>
      </w:tr>
      <w:tr w:rsidR="006520AB" w:rsidRPr="001C067D" w14:paraId="232B0FBC"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08DF4E3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1.14</w:t>
            </w:r>
          </w:p>
        </w:tc>
        <w:tc>
          <w:tcPr>
            <w:tcW w:w="7370" w:type="dxa"/>
            <w:tcBorders>
              <w:top w:val="single" w:sz="4" w:space="0" w:color="auto"/>
              <w:left w:val="single" w:sz="4" w:space="0" w:color="auto"/>
              <w:bottom w:val="single" w:sz="4" w:space="0" w:color="auto"/>
              <w:right w:val="single" w:sz="4" w:space="0" w:color="auto"/>
            </w:tcBorders>
            <w:hideMark/>
          </w:tcPr>
          <w:p w14:paraId="79C8B09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tc>
      </w:tr>
      <w:tr w:rsidR="006520AB" w:rsidRPr="001C067D" w14:paraId="047974D0"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46075D6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1.15</w:t>
            </w:r>
          </w:p>
        </w:tc>
        <w:tc>
          <w:tcPr>
            <w:tcW w:w="7370" w:type="dxa"/>
            <w:tcBorders>
              <w:top w:val="single" w:sz="4" w:space="0" w:color="auto"/>
              <w:left w:val="single" w:sz="4" w:space="0" w:color="auto"/>
              <w:bottom w:val="single" w:sz="4" w:space="0" w:color="auto"/>
              <w:right w:val="single" w:sz="4" w:space="0" w:color="auto"/>
            </w:tcBorders>
            <w:hideMark/>
          </w:tcPr>
          <w:p w14:paraId="2397753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tc>
      </w:tr>
      <w:tr w:rsidR="006520AB" w:rsidRPr="001C067D" w14:paraId="443A1B06"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4283064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1.16</w:t>
            </w:r>
          </w:p>
        </w:tc>
        <w:tc>
          <w:tcPr>
            <w:tcW w:w="7370" w:type="dxa"/>
            <w:tcBorders>
              <w:top w:val="single" w:sz="4" w:space="0" w:color="auto"/>
              <w:left w:val="single" w:sz="4" w:space="0" w:color="auto"/>
              <w:bottom w:val="single" w:sz="4" w:space="0" w:color="auto"/>
              <w:right w:val="single" w:sz="4" w:space="0" w:color="auto"/>
            </w:tcBorders>
            <w:hideMark/>
          </w:tcPr>
          <w:p w14:paraId="379402B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приемами работы с лупой, световым и цифровым микроскопами при рассматривании биологических объектов</w:t>
            </w:r>
          </w:p>
        </w:tc>
      </w:tr>
      <w:tr w:rsidR="006520AB" w:rsidRPr="001C067D" w14:paraId="6ADA5A3D"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042B938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1.17</w:t>
            </w:r>
          </w:p>
        </w:tc>
        <w:tc>
          <w:tcPr>
            <w:tcW w:w="7370" w:type="dxa"/>
            <w:tcBorders>
              <w:top w:val="single" w:sz="4" w:space="0" w:color="auto"/>
              <w:left w:val="single" w:sz="4" w:space="0" w:color="auto"/>
              <w:bottom w:val="single" w:sz="4" w:space="0" w:color="auto"/>
              <w:right w:val="single" w:sz="4" w:space="0" w:color="auto"/>
            </w:tcBorders>
            <w:hideMark/>
          </w:tcPr>
          <w:p w14:paraId="16C6FCB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tc>
      </w:tr>
      <w:tr w:rsidR="006520AB" w:rsidRPr="001C067D" w14:paraId="2914B706"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55C4BAD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1.18</w:t>
            </w:r>
          </w:p>
        </w:tc>
        <w:tc>
          <w:tcPr>
            <w:tcW w:w="7370" w:type="dxa"/>
            <w:tcBorders>
              <w:top w:val="single" w:sz="4" w:space="0" w:color="auto"/>
              <w:left w:val="single" w:sz="4" w:space="0" w:color="auto"/>
              <w:bottom w:val="single" w:sz="4" w:space="0" w:color="auto"/>
              <w:right w:val="single" w:sz="4" w:space="0" w:color="auto"/>
            </w:tcBorders>
            <w:hideMark/>
          </w:tcPr>
          <w:p w14:paraId="77418EE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сети Интернет</w:t>
            </w:r>
          </w:p>
        </w:tc>
      </w:tr>
      <w:tr w:rsidR="006520AB" w:rsidRPr="001C067D" w14:paraId="342B9E39"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1ABE1927"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1.19</w:t>
            </w:r>
          </w:p>
        </w:tc>
        <w:tc>
          <w:tcPr>
            <w:tcW w:w="7370" w:type="dxa"/>
            <w:tcBorders>
              <w:top w:val="single" w:sz="4" w:space="0" w:color="auto"/>
              <w:left w:val="single" w:sz="4" w:space="0" w:color="auto"/>
              <w:bottom w:val="single" w:sz="4" w:space="0" w:color="auto"/>
              <w:right w:val="single" w:sz="4" w:space="0" w:color="auto"/>
            </w:tcBorders>
            <w:hideMark/>
          </w:tcPr>
          <w:p w14:paraId="09D7BAF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письменные и устные сообщения, грамотно используя понятийный аппарат изучаемого раздела биологии</w:t>
            </w:r>
          </w:p>
        </w:tc>
      </w:tr>
    </w:tbl>
    <w:p w14:paraId="0861AF0D" w14:textId="77777777" w:rsidR="006520AB" w:rsidRPr="001C067D" w:rsidRDefault="006520AB" w:rsidP="001C067D">
      <w:pPr>
        <w:pStyle w:val="ConsPlusNormal"/>
        <w:ind w:firstLine="540"/>
        <w:jc w:val="both"/>
        <w:rPr>
          <w:rFonts w:ascii="Times New Roman" w:hAnsi="Times New Roman" w:cs="Times New Roman"/>
          <w:sz w:val="24"/>
          <w:szCs w:val="24"/>
        </w:rPr>
      </w:pPr>
    </w:p>
    <w:p w14:paraId="26853DFF" w14:textId="77777777" w:rsidR="006520AB" w:rsidRPr="001C067D" w:rsidRDefault="006520AB"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24.1</w:t>
      </w:r>
    </w:p>
    <w:p w14:paraId="60A822EC" w14:textId="77777777" w:rsidR="006520AB" w:rsidRPr="001C067D" w:rsidRDefault="006520AB" w:rsidP="001C067D">
      <w:pPr>
        <w:pStyle w:val="ConsPlusNormal"/>
        <w:ind w:firstLine="540"/>
        <w:jc w:val="both"/>
        <w:rPr>
          <w:rFonts w:ascii="Times New Roman" w:hAnsi="Times New Roman" w:cs="Times New Roman"/>
          <w:sz w:val="24"/>
          <w:szCs w:val="24"/>
        </w:rPr>
      </w:pPr>
    </w:p>
    <w:p w14:paraId="2D5095E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(5 класс)</w:t>
      </w:r>
    </w:p>
    <w:p w14:paraId="07943E94" w14:textId="77777777" w:rsidR="006520AB" w:rsidRPr="001C067D" w:rsidRDefault="006520AB"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6520AB" w:rsidRPr="001C067D" w14:paraId="27EFD6AB" w14:textId="77777777" w:rsidTr="006520AB">
        <w:tc>
          <w:tcPr>
            <w:tcW w:w="1191" w:type="dxa"/>
            <w:tcBorders>
              <w:top w:val="single" w:sz="4" w:space="0" w:color="auto"/>
              <w:left w:val="single" w:sz="4" w:space="0" w:color="auto"/>
              <w:bottom w:val="single" w:sz="4" w:space="0" w:color="auto"/>
              <w:right w:val="single" w:sz="4" w:space="0" w:color="auto"/>
            </w:tcBorders>
            <w:hideMark/>
          </w:tcPr>
          <w:p w14:paraId="5D315DF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раздела</w:t>
            </w:r>
          </w:p>
        </w:tc>
        <w:tc>
          <w:tcPr>
            <w:tcW w:w="1474" w:type="dxa"/>
            <w:tcBorders>
              <w:top w:val="single" w:sz="4" w:space="0" w:color="auto"/>
              <w:left w:val="single" w:sz="4" w:space="0" w:color="auto"/>
              <w:bottom w:val="single" w:sz="4" w:space="0" w:color="auto"/>
              <w:right w:val="single" w:sz="4" w:space="0" w:color="auto"/>
            </w:tcBorders>
            <w:hideMark/>
          </w:tcPr>
          <w:p w14:paraId="49EE173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элемента</w:t>
            </w:r>
          </w:p>
        </w:tc>
        <w:tc>
          <w:tcPr>
            <w:tcW w:w="6406" w:type="dxa"/>
            <w:tcBorders>
              <w:top w:val="single" w:sz="4" w:space="0" w:color="auto"/>
              <w:left w:val="single" w:sz="4" w:space="0" w:color="auto"/>
              <w:bottom w:val="single" w:sz="4" w:space="0" w:color="auto"/>
              <w:right w:val="single" w:sz="4" w:space="0" w:color="auto"/>
            </w:tcBorders>
            <w:hideMark/>
          </w:tcPr>
          <w:p w14:paraId="4DFE181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w:t>
            </w:r>
          </w:p>
        </w:tc>
      </w:tr>
      <w:tr w:rsidR="006520AB" w:rsidRPr="001C067D" w14:paraId="56B16A26" w14:textId="77777777" w:rsidTr="006520AB">
        <w:tc>
          <w:tcPr>
            <w:tcW w:w="1191" w:type="dxa"/>
            <w:vMerge w:val="restart"/>
            <w:tcBorders>
              <w:top w:val="single" w:sz="4" w:space="0" w:color="auto"/>
              <w:left w:val="single" w:sz="4" w:space="0" w:color="auto"/>
              <w:bottom w:val="single" w:sz="4" w:space="0" w:color="auto"/>
              <w:right w:val="single" w:sz="4" w:space="0" w:color="auto"/>
            </w:tcBorders>
            <w:hideMark/>
          </w:tcPr>
          <w:p w14:paraId="370B388F"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880" w:type="dxa"/>
            <w:gridSpan w:val="2"/>
            <w:tcBorders>
              <w:top w:val="single" w:sz="4" w:space="0" w:color="auto"/>
              <w:left w:val="single" w:sz="4" w:space="0" w:color="auto"/>
              <w:bottom w:val="single" w:sz="4" w:space="0" w:color="auto"/>
              <w:right w:val="single" w:sz="4" w:space="0" w:color="auto"/>
            </w:tcBorders>
            <w:hideMark/>
          </w:tcPr>
          <w:p w14:paraId="4485A901" w14:textId="77777777" w:rsidR="006520AB" w:rsidRPr="001C067D" w:rsidRDefault="006520AB"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Биология - наука о живой природе</w:t>
            </w:r>
          </w:p>
        </w:tc>
      </w:tr>
      <w:tr w:rsidR="006520AB" w:rsidRPr="001C067D" w14:paraId="1CDA4061"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6F420506"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2C7B37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6406" w:type="dxa"/>
            <w:tcBorders>
              <w:top w:val="single" w:sz="4" w:space="0" w:color="auto"/>
              <w:left w:val="single" w:sz="4" w:space="0" w:color="auto"/>
              <w:bottom w:val="single" w:sz="4" w:space="0" w:color="auto"/>
              <w:right w:val="single" w:sz="4" w:space="0" w:color="auto"/>
            </w:tcBorders>
            <w:hideMark/>
          </w:tcPr>
          <w:p w14:paraId="523D831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6520AB" w:rsidRPr="001C067D" w14:paraId="2C6CCBB1"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7BE47FDC"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80A04B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6406" w:type="dxa"/>
            <w:tcBorders>
              <w:top w:val="single" w:sz="4" w:space="0" w:color="auto"/>
              <w:left w:val="single" w:sz="4" w:space="0" w:color="auto"/>
              <w:bottom w:val="single" w:sz="4" w:space="0" w:color="auto"/>
              <w:right w:val="single" w:sz="4" w:space="0" w:color="auto"/>
            </w:tcBorders>
            <w:hideMark/>
          </w:tcPr>
          <w:p w14:paraId="0363F2F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Профессии, связанные с биологией: врач, ветеринар, психолог, агроном, животновод и другие (4 - 5). Связь биологии с другими науками (математика, география и другие). Роль биологии в познании окружающего мира и практической деятельности современного человека</w:t>
            </w:r>
          </w:p>
        </w:tc>
      </w:tr>
      <w:tr w:rsidR="006520AB" w:rsidRPr="001C067D" w14:paraId="013D4044"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64CF1699"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7A2C87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6406" w:type="dxa"/>
            <w:tcBorders>
              <w:top w:val="single" w:sz="4" w:space="0" w:color="auto"/>
              <w:left w:val="single" w:sz="4" w:space="0" w:color="auto"/>
              <w:bottom w:val="single" w:sz="4" w:space="0" w:color="auto"/>
              <w:right w:val="single" w:sz="4" w:space="0" w:color="auto"/>
            </w:tcBorders>
            <w:hideMark/>
          </w:tcPr>
          <w:p w14:paraId="3AF26C9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сеть Интернет)</w:t>
            </w:r>
          </w:p>
        </w:tc>
      </w:tr>
      <w:tr w:rsidR="006520AB" w:rsidRPr="001C067D" w14:paraId="5F1D1CDB" w14:textId="77777777" w:rsidTr="006520AB">
        <w:tc>
          <w:tcPr>
            <w:tcW w:w="1191" w:type="dxa"/>
            <w:vMerge w:val="restart"/>
            <w:tcBorders>
              <w:top w:val="single" w:sz="4" w:space="0" w:color="auto"/>
              <w:left w:val="single" w:sz="4" w:space="0" w:color="auto"/>
              <w:bottom w:val="single" w:sz="4" w:space="0" w:color="auto"/>
              <w:right w:val="single" w:sz="4" w:space="0" w:color="auto"/>
            </w:tcBorders>
            <w:hideMark/>
          </w:tcPr>
          <w:p w14:paraId="25D72EE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880" w:type="dxa"/>
            <w:gridSpan w:val="2"/>
            <w:tcBorders>
              <w:top w:val="single" w:sz="4" w:space="0" w:color="auto"/>
              <w:left w:val="single" w:sz="4" w:space="0" w:color="auto"/>
              <w:bottom w:val="single" w:sz="4" w:space="0" w:color="auto"/>
              <w:right w:val="single" w:sz="4" w:space="0" w:color="auto"/>
            </w:tcBorders>
            <w:hideMark/>
          </w:tcPr>
          <w:p w14:paraId="4B2ED7E4" w14:textId="77777777" w:rsidR="006520AB" w:rsidRPr="001C067D" w:rsidRDefault="006520AB"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Методы изучения живой природы</w:t>
            </w:r>
          </w:p>
        </w:tc>
      </w:tr>
      <w:tr w:rsidR="006520AB" w:rsidRPr="001C067D" w14:paraId="178621BD"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7AE8E99A"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456B64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6406" w:type="dxa"/>
            <w:tcBorders>
              <w:top w:val="single" w:sz="4" w:space="0" w:color="auto"/>
              <w:left w:val="single" w:sz="4" w:space="0" w:color="auto"/>
              <w:bottom w:val="single" w:sz="4" w:space="0" w:color="auto"/>
              <w:right w:val="single" w:sz="4" w:space="0" w:color="auto"/>
            </w:tcBorders>
            <w:hideMark/>
          </w:tcPr>
          <w:p w14:paraId="1D9C7D7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tc>
      </w:tr>
      <w:tr w:rsidR="006520AB" w:rsidRPr="001C067D" w14:paraId="5AC9B9FE"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0FC90B88"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ECC18E7"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6406" w:type="dxa"/>
            <w:tcBorders>
              <w:top w:val="single" w:sz="4" w:space="0" w:color="auto"/>
              <w:left w:val="single" w:sz="4" w:space="0" w:color="auto"/>
              <w:bottom w:val="single" w:sz="4" w:space="0" w:color="auto"/>
              <w:right w:val="single" w:sz="4" w:space="0" w:color="auto"/>
            </w:tcBorders>
            <w:hideMark/>
          </w:tcPr>
          <w:p w14:paraId="66E42E1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tc>
      </w:tr>
      <w:tr w:rsidR="006520AB" w:rsidRPr="001C067D" w14:paraId="6743D7F6" w14:textId="77777777" w:rsidTr="006520AB">
        <w:tc>
          <w:tcPr>
            <w:tcW w:w="1191" w:type="dxa"/>
            <w:vMerge w:val="restart"/>
            <w:tcBorders>
              <w:top w:val="single" w:sz="4" w:space="0" w:color="auto"/>
              <w:left w:val="single" w:sz="4" w:space="0" w:color="auto"/>
              <w:bottom w:val="single" w:sz="4" w:space="0" w:color="auto"/>
              <w:right w:val="single" w:sz="4" w:space="0" w:color="auto"/>
            </w:tcBorders>
            <w:hideMark/>
          </w:tcPr>
          <w:p w14:paraId="07F12C9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880" w:type="dxa"/>
            <w:gridSpan w:val="2"/>
            <w:tcBorders>
              <w:top w:val="single" w:sz="4" w:space="0" w:color="auto"/>
              <w:left w:val="single" w:sz="4" w:space="0" w:color="auto"/>
              <w:bottom w:val="single" w:sz="4" w:space="0" w:color="auto"/>
              <w:right w:val="single" w:sz="4" w:space="0" w:color="auto"/>
            </w:tcBorders>
            <w:hideMark/>
          </w:tcPr>
          <w:p w14:paraId="4A48D5EE" w14:textId="77777777" w:rsidR="006520AB" w:rsidRPr="001C067D" w:rsidRDefault="006520AB"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Организмы - тела живой природы</w:t>
            </w:r>
          </w:p>
        </w:tc>
      </w:tr>
      <w:tr w:rsidR="006520AB" w:rsidRPr="001C067D" w14:paraId="2C4EBE08"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30C0E3AA"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2EACEC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6406" w:type="dxa"/>
            <w:tcBorders>
              <w:top w:val="single" w:sz="4" w:space="0" w:color="auto"/>
              <w:left w:val="single" w:sz="4" w:space="0" w:color="auto"/>
              <w:bottom w:val="single" w:sz="4" w:space="0" w:color="auto"/>
              <w:right w:val="single" w:sz="4" w:space="0" w:color="auto"/>
            </w:tcBorders>
            <w:hideMark/>
          </w:tcPr>
          <w:p w14:paraId="350C1A0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об организме. Доядерные и ядерные организмы. Одноклеточные и многоклеточные организмы</w:t>
            </w:r>
          </w:p>
        </w:tc>
      </w:tr>
      <w:tr w:rsidR="006520AB" w:rsidRPr="001C067D" w14:paraId="50A5D893"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63DD03AF"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0E3350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6406" w:type="dxa"/>
            <w:tcBorders>
              <w:top w:val="single" w:sz="4" w:space="0" w:color="auto"/>
              <w:left w:val="single" w:sz="4" w:space="0" w:color="auto"/>
              <w:bottom w:val="single" w:sz="4" w:space="0" w:color="auto"/>
              <w:right w:val="single" w:sz="4" w:space="0" w:color="auto"/>
            </w:tcBorders>
            <w:hideMark/>
          </w:tcPr>
          <w:p w14:paraId="177723D1"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Клетка и ее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tc>
      </w:tr>
      <w:tr w:rsidR="006520AB" w:rsidRPr="001C067D" w14:paraId="4B0CE288"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05725C78"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F520BA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6406" w:type="dxa"/>
            <w:tcBorders>
              <w:top w:val="single" w:sz="4" w:space="0" w:color="auto"/>
              <w:left w:val="single" w:sz="4" w:space="0" w:color="auto"/>
              <w:bottom w:val="single" w:sz="4" w:space="0" w:color="auto"/>
              <w:right w:val="single" w:sz="4" w:space="0" w:color="auto"/>
            </w:tcBorders>
            <w:hideMark/>
          </w:tcPr>
          <w:p w14:paraId="59952DDA"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Клетки, ткани, органы, системы органов</w:t>
            </w:r>
          </w:p>
        </w:tc>
      </w:tr>
      <w:tr w:rsidR="006520AB" w:rsidRPr="001C067D" w14:paraId="3E7DAD30"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485B492E"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113586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6406" w:type="dxa"/>
            <w:tcBorders>
              <w:top w:val="single" w:sz="4" w:space="0" w:color="auto"/>
              <w:left w:val="single" w:sz="4" w:space="0" w:color="auto"/>
              <w:bottom w:val="single" w:sz="4" w:space="0" w:color="auto"/>
              <w:right w:val="single" w:sz="4" w:space="0" w:color="auto"/>
            </w:tcBorders>
            <w:hideMark/>
          </w:tcPr>
          <w:p w14:paraId="0E3265F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Организм - единое целое</w:t>
            </w:r>
          </w:p>
        </w:tc>
      </w:tr>
      <w:tr w:rsidR="006520AB" w:rsidRPr="001C067D" w14:paraId="7A63BBD2"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7669CDB8"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406106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6406" w:type="dxa"/>
            <w:tcBorders>
              <w:top w:val="single" w:sz="4" w:space="0" w:color="auto"/>
              <w:left w:val="single" w:sz="4" w:space="0" w:color="auto"/>
              <w:bottom w:val="single" w:sz="4" w:space="0" w:color="auto"/>
              <w:right w:val="single" w:sz="4" w:space="0" w:color="auto"/>
            </w:tcBorders>
            <w:hideMark/>
          </w:tcPr>
          <w:p w14:paraId="07AFB29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w:t>
            </w:r>
          </w:p>
        </w:tc>
      </w:tr>
      <w:tr w:rsidR="006520AB" w:rsidRPr="001C067D" w14:paraId="35D02B2D"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5F296D7C"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35A142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6406" w:type="dxa"/>
            <w:tcBorders>
              <w:top w:val="single" w:sz="4" w:space="0" w:color="auto"/>
              <w:left w:val="single" w:sz="4" w:space="0" w:color="auto"/>
              <w:bottom w:val="single" w:sz="4" w:space="0" w:color="auto"/>
              <w:right w:val="single" w:sz="4" w:space="0" w:color="auto"/>
            </w:tcBorders>
            <w:hideMark/>
          </w:tcPr>
          <w:p w14:paraId="41C4CBE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Бактерии и вирусы как формы жизни. Значение бактерий и вирусов в природе и в жизни человека</w:t>
            </w:r>
          </w:p>
        </w:tc>
      </w:tr>
      <w:tr w:rsidR="006520AB" w:rsidRPr="001C067D" w14:paraId="064CD2D1" w14:textId="77777777" w:rsidTr="006520AB">
        <w:tc>
          <w:tcPr>
            <w:tcW w:w="1191" w:type="dxa"/>
            <w:vMerge w:val="restart"/>
            <w:tcBorders>
              <w:top w:val="single" w:sz="4" w:space="0" w:color="auto"/>
              <w:left w:val="single" w:sz="4" w:space="0" w:color="auto"/>
              <w:bottom w:val="single" w:sz="4" w:space="0" w:color="auto"/>
              <w:right w:val="single" w:sz="4" w:space="0" w:color="auto"/>
            </w:tcBorders>
            <w:hideMark/>
          </w:tcPr>
          <w:p w14:paraId="0E151C4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880" w:type="dxa"/>
            <w:gridSpan w:val="2"/>
            <w:tcBorders>
              <w:top w:val="single" w:sz="4" w:space="0" w:color="auto"/>
              <w:left w:val="single" w:sz="4" w:space="0" w:color="auto"/>
              <w:bottom w:val="single" w:sz="4" w:space="0" w:color="auto"/>
              <w:right w:val="single" w:sz="4" w:space="0" w:color="auto"/>
            </w:tcBorders>
            <w:hideMark/>
          </w:tcPr>
          <w:p w14:paraId="5AEB0C89" w14:textId="77777777" w:rsidR="006520AB" w:rsidRPr="001C067D" w:rsidRDefault="006520AB"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Организмы и среда обитания</w:t>
            </w:r>
          </w:p>
        </w:tc>
      </w:tr>
      <w:tr w:rsidR="006520AB" w:rsidRPr="001C067D" w14:paraId="1A92F47C"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4C4056BE"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B4CA76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6406" w:type="dxa"/>
            <w:tcBorders>
              <w:top w:val="single" w:sz="4" w:space="0" w:color="auto"/>
              <w:left w:val="single" w:sz="4" w:space="0" w:color="auto"/>
              <w:bottom w:val="single" w:sz="4" w:space="0" w:color="auto"/>
              <w:right w:val="single" w:sz="4" w:space="0" w:color="auto"/>
            </w:tcBorders>
            <w:hideMark/>
          </w:tcPr>
          <w:p w14:paraId="26BF790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w:t>
            </w:r>
          </w:p>
        </w:tc>
      </w:tr>
      <w:tr w:rsidR="006520AB" w:rsidRPr="001C067D" w14:paraId="6237AC51"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12BA04F4"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55CB83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6406" w:type="dxa"/>
            <w:tcBorders>
              <w:top w:val="single" w:sz="4" w:space="0" w:color="auto"/>
              <w:left w:val="single" w:sz="4" w:space="0" w:color="auto"/>
              <w:bottom w:val="single" w:sz="4" w:space="0" w:color="auto"/>
              <w:right w:val="single" w:sz="4" w:space="0" w:color="auto"/>
            </w:tcBorders>
            <w:hideMark/>
          </w:tcPr>
          <w:p w14:paraId="51130871"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Приспособления организмов к среде обитания. Сезонные изменения в жизни организмов</w:t>
            </w:r>
          </w:p>
        </w:tc>
      </w:tr>
      <w:tr w:rsidR="006520AB" w:rsidRPr="001C067D" w14:paraId="7632B3AE" w14:textId="77777777" w:rsidTr="006520AB">
        <w:tc>
          <w:tcPr>
            <w:tcW w:w="1191" w:type="dxa"/>
            <w:vMerge w:val="restart"/>
            <w:tcBorders>
              <w:top w:val="single" w:sz="4" w:space="0" w:color="auto"/>
              <w:left w:val="single" w:sz="4" w:space="0" w:color="auto"/>
              <w:bottom w:val="single" w:sz="4" w:space="0" w:color="auto"/>
              <w:right w:val="single" w:sz="4" w:space="0" w:color="auto"/>
            </w:tcBorders>
            <w:hideMark/>
          </w:tcPr>
          <w:p w14:paraId="0CDA946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880" w:type="dxa"/>
            <w:gridSpan w:val="2"/>
            <w:tcBorders>
              <w:top w:val="single" w:sz="4" w:space="0" w:color="auto"/>
              <w:left w:val="single" w:sz="4" w:space="0" w:color="auto"/>
              <w:bottom w:val="single" w:sz="4" w:space="0" w:color="auto"/>
              <w:right w:val="single" w:sz="4" w:space="0" w:color="auto"/>
            </w:tcBorders>
            <w:hideMark/>
          </w:tcPr>
          <w:p w14:paraId="387B888F" w14:textId="77777777" w:rsidR="006520AB" w:rsidRPr="001C067D" w:rsidRDefault="006520AB"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Природные сообщества</w:t>
            </w:r>
          </w:p>
        </w:tc>
      </w:tr>
      <w:tr w:rsidR="006520AB" w:rsidRPr="001C067D" w14:paraId="07E8AB96"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12242355"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F6C36F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6406" w:type="dxa"/>
            <w:tcBorders>
              <w:top w:val="single" w:sz="4" w:space="0" w:color="auto"/>
              <w:left w:val="single" w:sz="4" w:space="0" w:color="auto"/>
              <w:bottom w:val="single" w:sz="4" w:space="0" w:color="auto"/>
              <w:right w:val="single" w:sz="4" w:space="0" w:color="auto"/>
            </w:tcBorders>
            <w:hideMark/>
          </w:tcPr>
          <w:p w14:paraId="458484D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6520AB" w:rsidRPr="001C067D" w14:paraId="047FF043"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040B428F"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F0509B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6406" w:type="dxa"/>
            <w:tcBorders>
              <w:top w:val="single" w:sz="4" w:space="0" w:color="auto"/>
              <w:left w:val="single" w:sz="4" w:space="0" w:color="auto"/>
              <w:bottom w:val="single" w:sz="4" w:space="0" w:color="auto"/>
              <w:right w:val="single" w:sz="4" w:space="0" w:color="auto"/>
            </w:tcBorders>
            <w:hideMark/>
          </w:tcPr>
          <w:p w14:paraId="3F5394CA"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6520AB" w:rsidRPr="001C067D" w14:paraId="1E1B2171"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3B30FCE0"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162029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5.3</w:t>
            </w:r>
          </w:p>
        </w:tc>
        <w:tc>
          <w:tcPr>
            <w:tcW w:w="6406" w:type="dxa"/>
            <w:tcBorders>
              <w:top w:val="single" w:sz="4" w:space="0" w:color="auto"/>
              <w:left w:val="single" w:sz="4" w:space="0" w:color="auto"/>
              <w:bottom w:val="single" w:sz="4" w:space="0" w:color="auto"/>
              <w:right w:val="single" w:sz="4" w:space="0" w:color="auto"/>
            </w:tcBorders>
            <w:hideMark/>
          </w:tcPr>
          <w:p w14:paraId="080AB700"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Природные зоны Земли, их обитатели. Флора и фауна природных зон. Ландшафты: природные и культурные</w:t>
            </w:r>
          </w:p>
        </w:tc>
      </w:tr>
      <w:tr w:rsidR="006520AB" w:rsidRPr="001C067D" w14:paraId="71B3F0B3" w14:textId="77777777" w:rsidTr="006520AB">
        <w:tc>
          <w:tcPr>
            <w:tcW w:w="1191" w:type="dxa"/>
            <w:vMerge w:val="restart"/>
            <w:tcBorders>
              <w:top w:val="single" w:sz="4" w:space="0" w:color="auto"/>
              <w:left w:val="single" w:sz="4" w:space="0" w:color="auto"/>
              <w:bottom w:val="single" w:sz="4" w:space="0" w:color="auto"/>
              <w:right w:val="single" w:sz="4" w:space="0" w:color="auto"/>
            </w:tcBorders>
            <w:hideMark/>
          </w:tcPr>
          <w:p w14:paraId="11DEA67F"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880" w:type="dxa"/>
            <w:gridSpan w:val="2"/>
            <w:tcBorders>
              <w:top w:val="single" w:sz="4" w:space="0" w:color="auto"/>
              <w:left w:val="single" w:sz="4" w:space="0" w:color="auto"/>
              <w:bottom w:val="single" w:sz="4" w:space="0" w:color="auto"/>
              <w:right w:val="single" w:sz="4" w:space="0" w:color="auto"/>
            </w:tcBorders>
            <w:hideMark/>
          </w:tcPr>
          <w:p w14:paraId="25A623B0" w14:textId="77777777" w:rsidR="006520AB" w:rsidRPr="001C067D" w:rsidRDefault="006520AB"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Живая природа и человек</w:t>
            </w:r>
          </w:p>
        </w:tc>
      </w:tr>
      <w:tr w:rsidR="006520AB" w:rsidRPr="001C067D" w14:paraId="662184AF"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1F25F419"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E121A4F"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6406" w:type="dxa"/>
            <w:tcBorders>
              <w:top w:val="single" w:sz="4" w:space="0" w:color="auto"/>
              <w:left w:val="single" w:sz="4" w:space="0" w:color="auto"/>
              <w:bottom w:val="single" w:sz="4" w:space="0" w:color="auto"/>
              <w:right w:val="single" w:sz="4" w:space="0" w:color="auto"/>
            </w:tcBorders>
            <w:hideMark/>
          </w:tcPr>
          <w:p w14:paraId="6787F72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w:t>
            </w:r>
          </w:p>
        </w:tc>
      </w:tr>
      <w:tr w:rsidR="006520AB" w:rsidRPr="001C067D" w14:paraId="7443F3EE"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2EEC0E88"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0F652E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w:t>
            </w:r>
          </w:p>
        </w:tc>
        <w:tc>
          <w:tcPr>
            <w:tcW w:w="6406" w:type="dxa"/>
            <w:tcBorders>
              <w:top w:val="single" w:sz="4" w:space="0" w:color="auto"/>
              <w:left w:val="single" w:sz="4" w:space="0" w:color="auto"/>
              <w:bottom w:val="single" w:sz="4" w:space="0" w:color="auto"/>
              <w:right w:val="single" w:sz="4" w:space="0" w:color="auto"/>
            </w:tcBorders>
            <w:hideMark/>
          </w:tcPr>
          <w:p w14:paraId="74D6ECB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tc>
      </w:tr>
    </w:tbl>
    <w:p w14:paraId="6DF1EE5D" w14:textId="77777777" w:rsidR="006520AB" w:rsidRPr="001C067D" w:rsidRDefault="006520AB" w:rsidP="001C067D">
      <w:pPr>
        <w:pStyle w:val="ConsPlusNormal"/>
        <w:ind w:firstLine="540"/>
        <w:jc w:val="both"/>
        <w:rPr>
          <w:rFonts w:ascii="Times New Roman" w:hAnsi="Times New Roman" w:cs="Times New Roman"/>
          <w:sz w:val="24"/>
          <w:szCs w:val="24"/>
        </w:rPr>
      </w:pPr>
    </w:p>
    <w:p w14:paraId="75525E31" w14:textId="77777777" w:rsidR="006520AB" w:rsidRPr="001C067D" w:rsidRDefault="006520AB"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24.2</w:t>
      </w:r>
    </w:p>
    <w:p w14:paraId="73F47A1B" w14:textId="77777777" w:rsidR="006520AB" w:rsidRPr="001C067D" w:rsidRDefault="006520AB" w:rsidP="001C067D">
      <w:pPr>
        <w:pStyle w:val="ConsPlusNormal"/>
        <w:ind w:firstLine="540"/>
        <w:jc w:val="both"/>
        <w:rPr>
          <w:rFonts w:ascii="Times New Roman" w:hAnsi="Times New Roman" w:cs="Times New Roman"/>
          <w:sz w:val="24"/>
          <w:szCs w:val="24"/>
        </w:rPr>
      </w:pPr>
    </w:p>
    <w:p w14:paraId="04FD44D7"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0346964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(6 класс)</w:t>
      </w:r>
    </w:p>
    <w:p w14:paraId="460078D6" w14:textId="77777777" w:rsidR="006520AB" w:rsidRPr="001C067D" w:rsidRDefault="006520AB"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6520AB" w:rsidRPr="001C067D" w14:paraId="39DBB0E2"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1B288F6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7E12FF5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6520AB" w:rsidRPr="001C067D" w14:paraId="0551973B"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3C1DB22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5A4788A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Растительный организм</w:t>
            </w:r>
          </w:p>
        </w:tc>
      </w:tr>
      <w:tr w:rsidR="006520AB" w:rsidRPr="001C067D" w14:paraId="1946F666"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262366E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372ECBA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ботанику как биологическую науку, ее разделы и связи с другими науками и техникой</w:t>
            </w:r>
          </w:p>
        </w:tc>
      </w:tr>
      <w:tr w:rsidR="006520AB" w:rsidRPr="001C067D" w14:paraId="4587CF7F"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526753C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610630B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вклада российских (в том числе: В.В. Докучаев, К.А. Тимирязев, С.Г. Навашин) и зарубежных (в том числе: Р. Гук, М. Мальпиги) ученых в развитие наук о растениях</w:t>
            </w:r>
          </w:p>
        </w:tc>
      </w:tr>
      <w:tr w:rsidR="006520AB" w:rsidRPr="001C067D" w14:paraId="2A031F55"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06300E0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7C96388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 корень, побег, почка, лист, видоизмененные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tc>
      </w:tr>
      <w:tr w:rsidR="006520AB" w:rsidRPr="001C067D" w14:paraId="560CAA26"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54D5D1A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29D7C77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tc>
      </w:tr>
      <w:tr w:rsidR="006520AB" w:rsidRPr="001C067D" w14:paraId="1B256A75"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3EE8664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74A93A10"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tc>
      </w:tr>
      <w:tr w:rsidR="006520AB" w:rsidRPr="001C067D" w14:paraId="468FD2C2"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0571BAB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370" w:type="dxa"/>
            <w:tcBorders>
              <w:top w:val="single" w:sz="4" w:space="0" w:color="auto"/>
              <w:left w:val="single" w:sz="4" w:space="0" w:color="auto"/>
              <w:bottom w:val="single" w:sz="4" w:space="0" w:color="auto"/>
              <w:right w:val="single" w:sz="4" w:space="0" w:color="auto"/>
            </w:tcBorders>
            <w:hideMark/>
          </w:tcPr>
          <w:p w14:paraId="77139D8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tc>
      </w:tr>
      <w:tr w:rsidR="006520AB" w:rsidRPr="001C067D" w14:paraId="477A1462"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169540A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370" w:type="dxa"/>
            <w:tcBorders>
              <w:top w:val="single" w:sz="4" w:space="0" w:color="auto"/>
              <w:left w:val="single" w:sz="4" w:space="0" w:color="auto"/>
              <w:bottom w:val="single" w:sz="4" w:space="0" w:color="auto"/>
              <w:right w:val="single" w:sz="4" w:space="0" w:color="auto"/>
            </w:tcBorders>
            <w:hideMark/>
          </w:tcPr>
          <w:p w14:paraId="76DE413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растительные ткани и органы растений между собой</w:t>
            </w:r>
          </w:p>
        </w:tc>
      </w:tr>
      <w:tr w:rsidR="006520AB" w:rsidRPr="001C067D" w14:paraId="4AD734F9"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316CCF3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1.8</w:t>
            </w:r>
          </w:p>
        </w:tc>
        <w:tc>
          <w:tcPr>
            <w:tcW w:w="7370" w:type="dxa"/>
            <w:tcBorders>
              <w:top w:val="single" w:sz="4" w:space="0" w:color="auto"/>
              <w:left w:val="single" w:sz="4" w:space="0" w:color="auto"/>
              <w:bottom w:val="single" w:sz="4" w:space="0" w:color="auto"/>
              <w:right w:val="single" w:sz="4" w:space="0" w:color="auto"/>
            </w:tcBorders>
            <w:hideMark/>
          </w:tcPr>
          <w:p w14:paraId="3657369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6520AB" w:rsidRPr="001C067D" w14:paraId="23596860"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3D180BA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1.9</w:t>
            </w:r>
          </w:p>
        </w:tc>
        <w:tc>
          <w:tcPr>
            <w:tcW w:w="7370" w:type="dxa"/>
            <w:tcBorders>
              <w:top w:val="single" w:sz="4" w:space="0" w:color="auto"/>
              <w:left w:val="single" w:sz="4" w:space="0" w:color="auto"/>
              <w:bottom w:val="single" w:sz="4" w:space="0" w:color="auto"/>
              <w:right w:val="single" w:sz="4" w:space="0" w:color="auto"/>
            </w:tcBorders>
            <w:hideMark/>
          </w:tcPr>
          <w:p w14:paraId="5E84AFCE"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tc>
      </w:tr>
      <w:tr w:rsidR="006520AB" w:rsidRPr="001C067D" w14:paraId="34CDDBA4"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3805EBF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1.10</w:t>
            </w:r>
          </w:p>
        </w:tc>
        <w:tc>
          <w:tcPr>
            <w:tcW w:w="7370" w:type="dxa"/>
            <w:tcBorders>
              <w:top w:val="single" w:sz="4" w:space="0" w:color="auto"/>
              <w:left w:val="single" w:sz="4" w:space="0" w:color="auto"/>
              <w:bottom w:val="single" w:sz="4" w:space="0" w:color="auto"/>
              <w:right w:val="single" w:sz="4" w:space="0" w:color="auto"/>
            </w:tcBorders>
            <w:hideMark/>
          </w:tcPr>
          <w:p w14:paraId="563B1CD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tc>
      </w:tr>
      <w:tr w:rsidR="006520AB" w:rsidRPr="001C067D" w14:paraId="7DF4774B"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586FE84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582E295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Классифицировать растения и их части по разным основаниям</w:t>
            </w:r>
          </w:p>
        </w:tc>
      </w:tr>
      <w:tr w:rsidR="006520AB" w:rsidRPr="001C067D" w14:paraId="22AFCA1A"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26917B2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370" w:type="dxa"/>
            <w:tcBorders>
              <w:top w:val="single" w:sz="4" w:space="0" w:color="auto"/>
              <w:left w:val="single" w:sz="4" w:space="0" w:color="auto"/>
              <w:bottom w:val="single" w:sz="4" w:space="0" w:color="auto"/>
              <w:right w:val="single" w:sz="4" w:space="0" w:color="auto"/>
            </w:tcBorders>
            <w:hideMark/>
          </w:tcPr>
          <w:p w14:paraId="362E20D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видоизмененных побегов; хозяйственное значение вегетативного размножения</w:t>
            </w:r>
          </w:p>
        </w:tc>
      </w:tr>
      <w:tr w:rsidR="006520AB" w:rsidRPr="001C067D" w14:paraId="2CA92B79"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4CE91F0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1.13</w:t>
            </w:r>
          </w:p>
        </w:tc>
        <w:tc>
          <w:tcPr>
            <w:tcW w:w="7370" w:type="dxa"/>
            <w:tcBorders>
              <w:top w:val="single" w:sz="4" w:space="0" w:color="auto"/>
              <w:left w:val="single" w:sz="4" w:space="0" w:color="auto"/>
              <w:bottom w:val="single" w:sz="4" w:space="0" w:color="auto"/>
              <w:right w:val="single" w:sz="4" w:space="0" w:color="auto"/>
            </w:tcBorders>
            <w:hideMark/>
          </w:tcPr>
          <w:p w14:paraId="2658831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полученные знания для выращивания и размножения культурных растений</w:t>
            </w:r>
          </w:p>
        </w:tc>
      </w:tr>
      <w:tr w:rsidR="006520AB" w:rsidRPr="001C067D" w14:paraId="72438A77"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70F583F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1.14</w:t>
            </w:r>
          </w:p>
        </w:tc>
        <w:tc>
          <w:tcPr>
            <w:tcW w:w="7370" w:type="dxa"/>
            <w:tcBorders>
              <w:top w:val="single" w:sz="4" w:space="0" w:color="auto"/>
              <w:left w:val="single" w:sz="4" w:space="0" w:color="auto"/>
              <w:bottom w:val="single" w:sz="4" w:space="0" w:color="auto"/>
              <w:right w:val="single" w:sz="4" w:space="0" w:color="auto"/>
            </w:tcBorders>
            <w:hideMark/>
          </w:tcPr>
          <w:p w14:paraId="15D39D3A"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tc>
      </w:tr>
      <w:tr w:rsidR="006520AB" w:rsidRPr="001C067D" w14:paraId="1288AD9B"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2423F39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1.15</w:t>
            </w:r>
          </w:p>
        </w:tc>
        <w:tc>
          <w:tcPr>
            <w:tcW w:w="7370" w:type="dxa"/>
            <w:tcBorders>
              <w:top w:val="single" w:sz="4" w:space="0" w:color="auto"/>
              <w:left w:val="single" w:sz="4" w:space="0" w:color="auto"/>
              <w:bottom w:val="single" w:sz="4" w:space="0" w:color="auto"/>
              <w:right w:val="single" w:sz="4" w:space="0" w:color="auto"/>
            </w:tcBorders>
            <w:hideMark/>
          </w:tcPr>
          <w:p w14:paraId="1245959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6520AB" w:rsidRPr="001C067D" w14:paraId="2C70368A"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2078CE6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1.16</w:t>
            </w:r>
          </w:p>
        </w:tc>
        <w:tc>
          <w:tcPr>
            <w:tcW w:w="7370" w:type="dxa"/>
            <w:tcBorders>
              <w:top w:val="single" w:sz="4" w:space="0" w:color="auto"/>
              <w:left w:val="single" w:sz="4" w:space="0" w:color="auto"/>
              <w:bottom w:val="single" w:sz="4" w:space="0" w:color="auto"/>
              <w:right w:val="single" w:sz="4" w:space="0" w:color="auto"/>
            </w:tcBorders>
            <w:hideMark/>
          </w:tcPr>
          <w:p w14:paraId="55941180"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предметам гуманитарного цикла, с различными видами искусства</w:t>
            </w:r>
          </w:p>
        </w:tc>
      </w:tr>
      <w:tr w:rsidR="006520AB" w:rsidRPr="001C067D" w14:paraId="1D84418C"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67E91A3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1.17</w:t>
            </w:r>
          </w:p>
        </w:tc>
        <w:tc>
          <w:tcPr>
            <w:tcW w:w="7370" w:type="dxa"/>
            <w:tcBorders>
              <w:top w:val="single" w:sz="4" w:space="0" w:color="auto"/>
              <w:left w:val="single" w:sz="4" w:space="0" w:color="auto"/>
              <w:bottom w:val="single" w:sz="4" w:space="0" w:color="auto"/>
              <w:right w:val="single" w:sz="4" w:space="0" w:color="auto"/>
            </w:tcBorders>
            <w:hideMark/>
          </w:tcPr>
          <w:p w14:paraId="749F476E"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tc>
      </w:tr>
      <w:tr w:rsidR="006520AB" w:rsidRPr="001C067D" w14:paraId="699DF05C"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75D351A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1.18</w:t>
            </w:r>
          </w:p>
        </w:tc>
        <w:tc>
          <w:tcPr>
            <w:tcW w:w="7370" w:type="dxa"/>
            <w:tcBorders>
              <w:top w:val="single" w:sz="4" w:space="0" w:color="auto"/>
              <w:left w:val="single" w:sz="4" w:space="0" w:color="auto"/>
              <w:bottom w:val="single" w:sz="4" w:space="0" w:color="auto"/>
              <w:right w:val="single" w:sz="4" w:space="0" w:color="auto"/>
            </w:tcBorders>
            <w:hideMark/>
          </w:tcPr>
          <w:p w14:paraId="46EF690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письменные и устные сообщения, грамотно используя понятийный аппарат изучаемого раздела биологии</w:t>
            </w:r>
          </w:p>
        </w:tc>
      </w:tr>
    </w:tbl>
    <w:p w14:paraId="6B1AF50D" w14:textId="77777777" w:rsidR="006520AB" w:rsidRPr="001C067D" w:rsidRDefault="006520AB" w:rsidP="001C067D">
      <w:pPr>
        <w:pStyle w:val="ConsPlusNormal"/>
        <w:ind w:firstLine="540"/>
        <w:jc w:val="both"/>
        <w:rPr>
          <w:rFonts w:ascii="Times New Roman" w:hAnsi="Times New Roman" w:cs="Times New Roman"/>
          <w:sz w:val="24"/>
          <w:szCs w:val="24"/>
        </w:rPr>
      </w:pPr>
    </w:p>
    <w:p w14:paraId="0437E8B1" w14:textId="77777777" w:rsidR="006520AB" w:rsidRPr="001C067D" w:rsidRDefault="006520AB"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24.3</w:t>
      </w:r>
    </w:p>
    <w:p w14:paraId="6FE6703E" w14:textId="77777777" w:rsidR="006520AB" w:rsidRPr="001C067D" w:rsidRDefault="006520AB" w:rsidP="001C067D">
      <w:pPr>
        <w:pStyle w:val="ConsPlusNormal"/>
        <w:ind w:firstLine="540"/>
        <w:jc w:val="both"/>
        <w:rPr>
          <w:rFonts w:ascii="Times New Roman" w:hAnsi="Times New Roman" w:cs="Times New Roman"/>
          <w:sz w:val="24"/>
          <w:szCs w:val="24"/>
        </w:rPr>
      </w:pPr>
    </w:p>
    <w:p w14:paraId="766CDF3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(6 класс)</w:t>
      </w:r>
    </w:p>
    <w:p w14:paraId="49BC92B4" w14:textId="77777777" w:rsidR="006520AB" w:rsidRPr="001C067D" w:rsidRDefault="006520AB"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6520AB" w:rsidRPr="001C067D" w14:paraId="657F10D0" w14:textId="77777777" w:rsidTr="006520AB">
        <w:tc>
          <w:tcPr>
            <w:tcW w:w="1191" w:type="dxa"/>
            <w:tcBorders>
              <w:top w:val="single" w:sz="4" w:space="0" w:color="auto"/>
              <w:left w:val="single" w:sz="4" w:space="0" w:color="auto"/>
              <w:bottom w:val="single" w:sz="4" w:space="0" w:color="auto"/>
              <w:right w:val="single" w:sz="4" w:space="0" w:color="auto"/>
            </w:tcBorders>
            <w:hideMark/>
          </w:tcPr>
          <w:p w14:paraId="6254ED1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раздела</w:t>
            </w:r>
          </w:p>
        </w:tc>
        <w:tc>
          <w:tcPr>
            <w:tcW w:w="1474" w:type="dxa"/>
            <w:tcBorders>
              <w:top w:val="single" w:sz="4" w:space="0" w:color="auto"/>
              <w:left w:val="single" w:sz="4" w:space="0" w:color="auto"/>
              <w:bottom w:val="single" w:sz="4" w:space="0" w:color="auto"/>
              <w:right w:val="single" w:sz="4" w:space="0" w:color="auto"/>
            </w:tcBorders>
            <w:hideMark/>
          </w:tcPr>
          <w:p w14:paraId="6F1956B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элемента</w:t>
            </w:r>
          </w:p>
        </w:tc>
        <w:tc>
          <w:tcPr>
            <w:tcW w:w="6406" w:type="dxa"/>
            <w:tcBorders>
              <w:top w:val="single" w:sz="4" w:space="0" w:color="auto"/>
              <w:left w:val="single" w:sz="4" w:space="0" w:color="auto"/>
              <w:bottom w:val="single" w:sz="4" w:space="0" w:color="auto"/>
              <w:right w:val="single" w:sz="4" w:space="0" w:color="auto"/>
            </w:tcBorders>
            <w:hideMark/>
          </w:tcPr>
          <w:p w14:paraId="3A1F800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w:t>
            </w:r>
          </w:p>
        </w:tc>
      </w:tr>
      <w:tr w:rsidR="006520AB" w:rsidRPr="001C067D" w14:paraId="1DFF03F5" w14:textId="77777777" w:rsidTr="006520AB">
        <w:tc>
          <w:tcPr>
            <w:tcW w:w="1191" w:type="dxa"/>
            <w:vMerge w:val="restart"/>
            <w:tcBorders>
              <w:top w:val="single" w:sz="4" w:space="0" w:color="auto"/>
              <w:left w:val="single" w:sz="4" w:space="0" w:color="auto"/>
              <w:bottom w:val="single" w:sz="4" w:space="0" w:color="auto"/>
              <w:right w:val="single" w:sz="4" w:space="0" w:color="auto"/>
            </w:tcBorders>
            <w:hideMark/>
          </w:tcPr>
          <w:p w14:paraId="56B4E2F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880" w:type="dxa"/>
            <w:gridSpan w:val="2"/>
            <w:tcBorders>
              <w:top w:val="single" w:sz="4" w:space="0" w:color="auto"/>
              <w:left w:val="single" w:sz="4" w:space="0" w:color="auto"/>
              <w:bottom w:val="single" w:sz="4" w:space="0" w:color="auto"/>
              <w:right w:val="single" w:sz="4" w:space="0" w:color="auto"/>
            </w:tcBorders>
            <w:hideMark/>
          </w:tcPr>
          <w:p w14:paraId="7473EAAE" w14:textId="77777777" w:rsidR="006520AB" w:rsidRPr="001C067D" w:rsidRDefault="006520AB"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Растительный организм</w:t>
            </w:r>
          </w:p>
        </w:tc>
      </w:tr>
      <w:tr w:rsidR="006520AB" w:rsidRPr="001C067D" w14:paraId="0FA70BAB"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5B479376"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3F0FE5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6406" w:type="dxa"/>
            <w:tcBorders>
              <w:top w:val="single" w:sz="4" w:space="0" w:color="auto"/>
              <w:left w:val="single" w:sz="4" w:space="0" w:color="auto"/>
              <w:bottom w:val="single" w:sz="4" w:space="0" w:color="auto"/>
              <w:right w:val="single" w:sz="4" w:space="0" w:color="auto"/>
            </w:tcBorders>
            <w:hideMark/>
          </w:tcPr>
          <w:p w14:paraId="2F594B3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tc>
      </w:tr>
      <w:tr w:rsidR="006520AB" w:rsidRPr="001C067D" w14:paraId="36F4DF1E"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167769AD"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E1DE16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6406" w:type="dxa"/>
            <w:tcBorders>
              <w:top w:val="single" w:sz="4" w:space="0" w:color="auto"/>
              <w:left w:val="single" w:sz="4" w:space="0" w:color="auto"/>
              <w:bottom w:val="single" w:sz="4" w:space="0" w:color="auto"/>
              <w:right w:val="single" w:sz="4" w:space="0" w:color="auto"/>
            </w:tcBorders>
            <w:hideMark/>
          </w:tcPr>
          <w:p w14:paraId="5B5DC25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tc>
      </w:tr>
      <w:tr w:rsidR="006520AB" w:rsidRPr="001C067D" w14:paraId="2736EE84"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6B204A21"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0C8B1B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6406" w:type="dxa"/>
            <w:tcBorders>
              <w:top w:val="single" w:sz="4" w:space="0" w:color="auto"/>
              <w:left w:val="single" w:sz="4" w:space="0" w:color="auto"/>
              <w:bottom w:val="single" w:sz="4" w:space="0" w:color="auto"/>
              <w:right w:val="single" w:sz="4" w:space="0" w:color="auto"/>
            </w:tcBorders>
            <w:hideMark/>
          </w:tcPr>
          <w:p w14:paraId="3E56E90A"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tc>
      </w:tr>
      <w:tr w:rsidR="006520AB" w:rsidRPr="001C067D" w14:paraId="24699864"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0168F52E"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292942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6406" w:type="dxa"/>
            <w:tcBorders>
              <w:top w:val="single" w:sz="4" w:space="0" w:color="auto"/>
              <w:left w:val="single" w:sz="4" w:space="0" w:color="auto"/>
              <w:bottom w:val="single" w:sz="4" w:space="0" w:color="auto"/>
              <w:right w:val="single" w:sz="4" w:space="0" w:color="auto"/>
            </w:tcBorders>
            <w:hideMark/>
          </w:tcPr>
          <w:p w14:paraId="3C4B00C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tc>
      </w:tr>
      <w:tr w:rsidR="006520AB" w:rsidRPr="001C067D" w14:paraId="368E65E5" w14:textId="77777777" w:rsidTr="006520AB">
        <w:tc>
          <w:tcPr>
            <w:tcW w:w="1191" w:type="dxa"/>
            <w:vMerge w:val="restart"/>
            <w:tcBorders>
              <w:top w:val="single" w:sz="4" w:space="0" w:color="auto"/>
              <w:left w:val="single" w:sz="4" w:space="0" w:color="auto"/>
              <w:bottom w:val="single" w:sz="4" w:space="0" w:color="auto"/>
              <w:right w:val="single" w:sz="4" w:space="0" w:color="auto"/>
            </w:tcBorders>
            <w:hideMark/>
          </w:tcPr>
          <w:p w14:paraId="0207F81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880" w:type="dxa"/>
            <w:gridSpan w:val="2"/>
            <w:tcBorders>
              <w:top w:val="single" w:sz="4" w:space="0" w:color="auto"/>
              <w:left w:val="single" w:sz="4" w:space="0" w:color="auto"/>
              <w:bottom w:val="single" w:sz="4" w:space="0" w:color="auto"/>
              <w:right w:val="single" w:sz="4" w:space="0" w:color="auto"/>
            </w:tcBorders>
            <w:hideMark/>
          </w:tcPr>
          <w:p w14:paraId="06C45F73" w14:textId="77777777" w:rsidR="006520AB" w:rsidRPr="001C067D" w:rsidRDefault="006520AB"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Строение и жизнедеятельность растительного организма</w:t>
            </w:r>
          </w:p>
        </w:tc>
      </w:tr>
      <w:tr w:rsidR="006520AB" w:rsidRPr="001C067D" w14:paraId="304D2965"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0FE7C59F"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9951B3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6406" w:type="dxa"/>
            <w:tcBorders>
              <w:top w:val="single" w:sz="4" w:space="0" w:color="auto"/>
              <w:left w:val="single" w:sz="4" w:space="0" w:color="auto"/>
              <w:bottom w:val="single" w:sz="4" w:space="0" w:color="auto"/>
              <w:right w:val="single" w:sz="4" w:space="0" w:color="auto"/>
            </w:tcBorders>
            <w:hideMark/>
          </w:tcPr>
          <w:p w14:paraId="7842A8A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Питание растения. 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tc>
      </w:tr>
      <w:tr w:rsidR="006520AB" w:rsidRPr="001C067D" w14:paraId="714F4C95"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1B39E4FB"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7122A2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6406" w:type="dxa"/>
            <w:tcBorders>
              <w:top w:val="single" w:sz="4" w:space="0" w:color="auto"/>
              <w:left w:val="single" w:sz="4" w:space="0" w:color="auto"/>
              <w:bottom w:val="single" w:sz="4" w:space="0" w:color="auto"/>
              <w:right w:val="single" w:sz="4" w:space="0" w:color="auto"/>
            </w:tcBorders>
            <w:hideMark/>
          </w:tcPr>
          <w:p w14:paraId="2EE70FA0"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Почва, ее плодородие. Значение обработки почвы (окучивание), внесения удобрений, прореживания проростков, полива для жизни культурных растений. Гидропоника</w:t>
            </w:r>
          </w:p>
        </w:tc>
      </w:tr>
      <w:tr w:rsidR="006520AB" w:rsidRPr="001C067D" w14:paraId="696021EA"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0A39D9B5"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861A5A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6406" w:type="dxa"/>
            <w:tcBorders>
              <w:top w:val="single" w:sz="4" w:space="0" w:color="auto"/>
              <w:left w:val="single" w:sz="4" w:space="0" w:color="auto"/>
              <w:bottom w:val="single" w:sz="4" w:space="0" w:color="auto"/>
              <w:right w:val="single" w:sz="4" w:space="0" w:color="auto"/>
            </w:tcBorders>
            <w:hideMark/>
          </w:tcPr>
          <w:p w14:paraId="051DF58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tc>
      </w:tr>
      <w:tr w:rsidR="006520AB" w:rsidRPr="001C067D" w14:paraId="47F1E0C1"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2801F5DC"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E41C95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6406" w:type="dxa"/>
            <w:tcBorders>
              <w:top w:val="single" w:sz="4" w:space="0" w:color="auto"/>
              <w:left w:val="single" w:sz="4" w:space="0" w:color="auto"/>
              <w:bottom w:val="single" w:sz="4" w:space="0" w:color="auto"/>
              <w:right w:val="single" w:sz="4" w:space="0" w:color="auto"/>
            </w:tcBorders>
            <w:hideMark/>
          </w:tcPr>
          <w:p w14:paraId="6CD524CE"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Дыхание растения. 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запыленность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tc>
      </w:tr>
      <w:tr w:rsidR="006520AB" w:rsidRPr="001C067D" w14:paraId="3DE3CA08"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254837F0"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E96B44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6406" w:type="dxa"/>
            <w:tcBorders>
              <w:top w:val="single" w:sz="4" w:space="0" w:color="auto"/>
              <w:left w:val="single" w:sz="4" w:space="0" w:color="auto"/>
              <w:bottom w:val="single" w:sz="4" w:space="0" w:color="auto"/>
              <w:right w:val="single" w:sz="4" w:space="0" w:color="auto"/>
            </w:tcBorders>
            <w:hideMark/>
          </w:tcPr>
          <w:p w14:paraId="568EC33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Транспорт веществ в растении. Неорганические (вода, минеральные соли) и органические вещества (белки, жиры, углеводы, нуклеиновые кислоты, витамины и другие)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w:t>
            </w:r>
          </w:p>
        </w:tc>
      </w:tr>
      <w:tr w:rsidR="006520AB" w:rsidRPr="001C067D" w14:paraId="1943B40B"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66CA5F75"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CBD017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6406" w:type="dxa"/>
            <w:tcBorders>
              <w:top w:val="single" w:sz="4" w:space="0" w:color="auto"/>
              <w:left w:val="single" w:sz="4" w:space="0" w:color="auto"/>
              <w:bottom w:val="single" w:sz="4" w:space="0" w:color="auto"/>
              <w:right w:val="single" w:sz="4" w:space="0" w:color="auto"/>
            </w:tcBorders>
            <w:hideMark/>
          </w:tcPr>
          <w:p w14:paraId="79ED222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Видоизмененные побеги: корневище, клубень, луковица. Их строение; биологическое и хозяйственное значение</w:t>
            </w:r>
          </w:p>
        </w:tc>
      </w:tr>
      <w:tr w:rsidR="006520AB" w:rsidRPr="001C067D" w14:paraId="67328E10"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555ED24D"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1B6B8A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6406" w:type="dxa"/>
            <w:tcBorders>
              <w:top w:val="single" w:sz="4" w:space="0" w:color="auto"/>
              <w:left w:val="single" w:sz="4" w:space="0" w:color="auto"/>
              <w:bottom w:val="single" w:sz="4" w:space="0" w:color="auto"/>
              <w:right w:val="single" w:sz="4" w:space="0" w:color="auto"/>
            </w:tcBorders>
            <w:hideMark/>
          </w:tcPr>
          <w:p w14:paraId="49D7A37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Рост растения. 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w:t>
            </w:r>
          </w:p>
          <w:p w14:paraId="70A78F5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tc>
      </w:tr>
      <w:tr w:rsidR="006520AB" w:rsidRPr="001C067D" w14:paraId="0CBCE187"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1980E218"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06E63E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2.8</w:t>
            </w:r>
          </w:p>
        </w:tc>
        <w:tc>
          <w:tcPr>
            <w:tcW w:w="6406" w:type="dxa"/>
            <w:tcBorders>
              <w:top w:val="single" w:sz="4" w:space="0" w:color="auto"/>
              <w:left w:val="single" w:sz="4" w:space="0" w:color="auto"/>
              <w:bottom w:val="single" w:sz="4" w:space="0" w:color="auto"/>
              <w:right w:val="single" w:sz="4" w:space="0" w:color="auto"/>
            </w:tcBorders>
            <w:hideMark/>
          </w:tcPr>
          <w:p w14:paraId="25FA41D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Размножение растения. 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Перекрестное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tc>
      </w:tr>
      <w:tr w:rsidR="006520AB" w:rsidRPr="001C067D" w14:paraId="2C5B0588"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45249FCB"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913033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2.9</w:t>
            </w:r>
          </w:p>
        </w:tc>
        <w:tc>
          <w:tcPr>
            <w:tcW w:w="6406" w:type="dxa"/>
            <w:tcBorders>
              <w:top w:val="single" w:sz="4" w:space="0" w:color="auto"/>
              <w:left w:val="single" w:sz="4" w:space="0" w:color="auto"/>
              <w:bottom w:val="single" w:sz="4" w:space="0" w:color="auto"/>
              <w:right w:val="single" w:sz="4" w:space="0" w:color="auto"/>
            </w:tcBorders>
            <w:hideMark/>
          </w:tcPr>
          <w:p w14:paraId="596FAD5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растения. 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tc>
      </w:tr>
    </w:tbl>
    <w:p w14:paraId="3AEFFB16" w14:textId="77777777" w:rsidR="006520AB" w:rsidRPr="001C067D" w:rsidRDefault="006520AB" w:rsidP="001C067D">
      <w:pPr>
        <w:pStyle w:val="ConsPlusNormal"/>
        <w:ind w:firstLine="540"/>
        <w:jc w:val="both"/>
        <w:rPr>
          <w:rFonts w:ascii="Times New Roman" w:hAnsi="Times New Roman" w:cs="Times New Roman"/>
          <w:sz w:val="24"/>
          <w:szCs w:val="24"/>
        </w:rPr>
      </w:pPr>
    </w:p>
    <w:p w14:paraId="23805C2D" w14:textId="77777777" w:rsidR="006520AB" w:rsidRPr="001C067D" w:rsidRDefault="006520AB"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24.4</w:t>
      </w:r>
    </w:p>
    <w:p w14:paraId="0E5CF461" w14:textId="77777777" w:rsidR="006520AB" w:rsidRPr="001C067D" w:rsidRDefault="006520AB" w:rsidP="001C067D">
      <w:pPr>
        <w:pStyle w:val="ConsPlusNormal"/>
        <w:ind w:firstLine="540"/>
        <w:jc w:val="both"/>
        <w:rPr>
          <w:rFonts w:ascii="Times New Roman" w:hAnsi="Times New Roman" w:cs="Times New Roman"/>
          <w:sz w:val="24"/>
          <w:szCs w:val="24"/>
        </w:rPr>
      </w:pPr>
    </w:p>
    <w:p w14:paraId="1F17F26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74BAFFA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(7 класс)</w:t>
      </w:r>
    </w:p>
    <w:p w14:paraId="44EDB5C1" w14:textId="77777777" w:rsidR="006520AB" w:rsidRPr="001C067D" w:rsidRDefault="006520AB"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6520AB" w:rsidRPr="001C067D" w14:paraId="0F6B7A3D"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6E62871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54E5D00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6520AB" w:rsidRPr="001C067D" w14:paraId="28529AB6"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293D1EC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28D256A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Систематика растений</w:t>
            </w:r>
          </w:p>
        </w:tc>
      </w:tr>
      <w:tr w:rsidR="006520AB" w:rsidRPr="001C067D" w14:paraId="236D4F7A"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0405F66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73C9E54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tc>
      </w:tr>
      <w:tr w:rsidR="006520AB" w:rsidRPr="001C067D" w14:paraId="50F6BD24"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338EB2D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046FD2C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ученых в развитие наук о растениях, грибах, лишайниках, бактериях</w:t>
            </w:r>
          </w:p>
        </w:tc>
      </w:tr>
      <w:tr w:rsidR="006520AB" w:rsidRPr="001C067D" w14:paraId="410BB4D0"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24C2F08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6592852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tc>
      </w:tr>
      <w:tr w:rsidR="006520AB" w:rsidRPr="001C067D" w14:paraId="5AC74BF4"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7924628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03E3F1FE"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tc>
      </w:tr>
      <w:tr w:rsidR="006520AB" w:rsidRPr="001C067D" w14:paraId="0E53C260"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2AB9AFB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30963A9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tc>
      </w:tr>
      <w:tr w:rsidR="006520AB" w:rsidRPr="001C067D" w14:paraId="2975E11D"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3E54A3D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370" w:type="dxa"/>
            <w:tcBorders>
              <w:top w:val="single" w:sz="4" w:space="0" w:color="auto"/>
              <w:left w:val="single" w:sz="4" w:space="0" w:color="auto"/>
              <w:bottom w:val="single" w:sz="4" w:space="0" w:color="auto"/>
              <w:right w:val="single" w:sz="4" w:space="0" w:color="auto"/>
            </w:tcBorders>
            <w:hideMark/>
          </w:tcPr>
          <w:p w14:paraId="501DFCBE"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tc>
      </w:tr>
      <w:tr w:rsidR="006520AB" w:rsidRPr="001C067D" w14:paraId="2AAFA400"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2A49D21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370" w:type="dxa"/>
            <w:tcBorders>
              <w:top w:val="single" w:sz="4" w:space="0" w:color="auto"/>
              <w:left w:val="single" w:sz="4" w:space="0" w:color="auto"/>
              <w:bottom w:val="single" w:sz="4" w:space="0" w:color="auto"/>
              <w:right w:val="single" w:sz="4" w:space="0" w:color="auto"/>
            </w:tcBorders>
            <w:hideMark/>
          </w:tcPr>
          <w:p w14:paraId="6D0D1A1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6520AB" w:rsidRPr="001C067D" w14:paraId="2B35B43F"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2F33695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1.8</w:t>
            </w:r>
          </w:p>
        </w:tc>
        <w:tc>
          <w:tcPr>
            <w:tcW w:w="7370" w:type="dxa"/>
            <w:tcBorders>
              <w:top w:val="single" w:sz="4" w:space="0" w:color="auto"/>
              <w:left w:val="single" w:sz="4" w:space="0" w:color="auto"/>
              <w:bottom w:val="single" w:sz="4" w:space="0" w:color="auto"/>
              <w:right w:val="single" w:sz="4" w:space="0" w:color="auto"/>
            </w:tcBorders>
            <w:hideMark/>
          </w:tcPr>
          <w:p w14:paraId="625D2A8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Выделять существенные признаки строения и жизнедеятельности растений, бактерий, грибов, лишайников</w:t>
            </w:r>
          </w:p>
        </w:tc>
      </w:tr>
      <w:tr w:rsidR="006520AB" w:rsidRPr="001C067D" w14:paraId="1BCCDAAA"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46508CA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1.9</w:t>
            </w:r>
          </w:p>
        </w:tc>
        <w:tc>
          <w:tcPr>
            <w:tcW w:w="7370" w:type="dxa"/>
            <w:tcBorders>
              <w:top w:val="single" w:sz="4" w:space="0" w:color="auto"/>
              <w:left w:val="single" w:sz="4" w:space="0" w:color="auto"/>
              <w:bottom w:val="single" w:sz="4" w:space="0" w:color="auto"/>
              <w:right w:val="single" w:sz="4" w:space="0" w:color="auto"/>
            </w:tcBorders>
            <w:hideMark/>
          </w:tcPr>
          <w:p w14:paraId="1B30021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tc>
      </w:tr>
      <w:tr w:rsidR="006520AB" w:rsidRPr="001C067D" w14:paraId="050964C6"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1CED68F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1.10</w:t>
            </w:r>
          </w:p>
        </w:tc>
        <w:tc>
          <w:tcPr>
            <w:tcW w:w="7370" w:type="dxa"/>
            <w:tcBorders>
              <w:top w:val="single" w:sz="4" w:space="0" w:color="auto"/>
              <w:left w:val="single" w:sz="4" w:space="0" w:color="auto"/>
              <w:bottom w:val="single" w:sz="4" w:space="0" w:color="auto"/>
              <w:right w:val="single" w:sz="4" w:space="0" w:color="auto"/>
            </w:tcBorders>
            <w:hideMark/>
          </w:tcPr>
          <w:p w14:paraId="5AE101A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Описывать усложнение организации растений в ходе эволюции растительного мира на Земле</w:t>
            </w:r>
          </w:p>
        </w:tc>
      </w:tr>
      <w:tr w:rsidR="006520AB" w:rsidRPr="001C067D" w14:paraId="31C32964"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546BB22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429D90A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tc>
      </w:tr>
      <w:tr w:rsidR="006520AB" w:rsidRPr="001C067D" w14:paraId="26B6FAE1"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2717A93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370" w:type="dxa"/>
            <w:tcBorders>
              <w:top w:val="single" w:sz="4" w:space="0" w:color="auto"/>
              <w:left w:val="single" w:sz="4" w:space="0" w:color="auto"/>
              <w:bottom w:val="single" w:sz="4" w:space="0" w:color="auto"/>
              <w:right w:val="single" w:sz="4" w:space="0" w:color="auto"/>
            </w:tcBorders>
            <w:hideMark/>
          </w:tcPr>
          <w:p w14:paraId="51C2515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tc>
      </w:tr>
      <w:tr w:rsidR="006520AB" w:rsidRPr="001C067D" w14:paraId="3E231645"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54C34AC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1.13</w:t>
            </w:r>
          </w:p>
        </w:tc>
        <w:tc>
          <w:tcPr>
            <w:tcW w:w="7370" w:type="dxa"/>
            <w:tcBorders>
              <w:top w:val="single" w:sz="4" w:space="0" w:color="auto"/>
              <w:left w:val="single" w:sz="4" w:space="0" w:color="auto"/>
              <w:bottom w:val="single" w:sz="4" w:space="0" w:color="auto"/>
              <w:right w:val="single" w:sz="4" w:space="0" w:color="auto"/>
            </w:tcBorders>
            <w:hideMark/>
          </w:tcPr>
          <w:p w14:paraId="6318813E"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tc>
      </w:tr>
      <w:tr w:rsidR="006520AB" w:rsidRPr="001C067D" w14:paraId="79BF52FC"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631A1A6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1.14</w:t>
            </w:r>
          </w:p>
        </w:tc>
        <w:tc>
          <w:tcPr>
            <w:tcW w:w="7370" w:type="dxa"/>
            <w:tcBorders>
              <w:top w:val="single" w:sz="4" w:space="0" w:color="auto"/>
              <w:left w:val="single" w:sz="4" w:space="0" w:color="auto"/>
              <w:bottom w:val="single" w:sz="4" w:space="0" w:color="auto"/>
              <w:right w:val="single" w:sz="4" w:space="0" w:color="auto"/>
            </w:tcBorders>
            <w:hideMark/>
          </w:tcPr>
          <w:p w14:paraId="7B72AF6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tc>
      </w:tr>
      <w:tr w:rsidR="006520AB" w:rsidRPr="001C067D" w14:paraId="11916F30"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3BDF8EA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1.15</w:t>
            </w:r>
          </w:p>
        </w:tc>
        <w:tc>
          <w:tcPr>
            <w:tcW w:w="7370" w:type="dxa"/>
            <w:tcBorders>
              <w:top w:val="single" w:sz="4" w:space="0" w:color="auto"/>
              <w:left w:val="single" w:sz="4" w:space="0" w:color="auto"/>
              <w:bottom w:val="single" w:sz="4" w:space="0" w:color="auto"/>
              <w:right w:val="single" w:sz="4" w:space="0" w:color="auto"/>
            </w:tcBorders>
            <w:hideMark/>
          </w:tcPr>
          <w:p w14:paraId="0A704EF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Демонстрировать на конкретных примерах связь знаний биологии со знаниями по математике, физике, географии, технологии, литературе, технологии, предметам гуманитарного цикла, с различными видами искусства</w:t>
            </w:r>
          </w:p>
        </w:tc>
      </w:tr>
      <w:tr w:rsidR="006520AB" w:rsidRPr="001C067D" w14:paraId="7B5729FF"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13632CA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1.16</w:t>
            </w:r>
          </w:p>
        </w:tc>
        <w:tc>
          <w:tcPr>
            <w:tcW w:w="7370" w:type="dxa"/>
            <w:tcBorders>
              <w:top w:val="single" w:sz="4" w:space="0" w:color="auto"/>
              <w:left w:val="single" w:sz="4" w:space="0" w:color="auto"/>
              <w:bottom w:val="single" w:sz="4" w:space="0" w:color="auto"/>
              <w:right w:val="single" w:sz="4" w:space="0" w:color="auto"/>
            </w:tcBorders>
            <w:hideMark/>
          </w:tcPr>
          <w:p w14:paraId="5EB5B11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tc>
      </w:tr>
      <w:tr w:rsidR="006520AB" w:rsidRPr="001C067D" w14:paraId="2C6D1C6A"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59F324C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1.17</w:t>
            </w:r>
          </w:p>
        </w:tc>
        <w:tc>
          <w:tcPr>
            <w:tcW w:w="7370" w:type="dxa"/>
            <w:tcBorders>
              <w:top w:val="single" w:sz="4" w:space="0" w:color="auto"/>
              <w:left w:val="single" w:sz="4" w:space="0" w:color="auto"/>
              <w:bottom w:val="single" w:sz="4" w:space="0" w:color="auto"/>
              <w:right w:val="single" w:sz="4" w:space="0" w:color="auto"/>
            </w:tcBorders>
            <w:hideMark/>
          </w:tcPr>
          <w:p w14:paraId="5FD5E98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6520AB" w:rsidRPr="001C067D" w14:paraId="63CB67A6"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70E7DAB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1.18</w:t>
            </w:r>
          </w:p>
        </w:tc>
        <w:tc>
          <w:tcPr>
            <w:tcW w:w="7370" w:type="dxa"/>
            <w:tcBorders>
              <w:top w:val="single" w:sz="4" w:space="0" w:color="auto"/>
              <w:left w:val="single" w:sz="4" w:space="0" w:color="auto"/>
              <w:bottom w:val="single" w:sz="4" w:space="0" w:color="auto"/>
              <w:right w:val="single" w:sz="4" w:space="0" w:color="auto"/>
            </w:tcBorders>
            <w:hideMark/>
          </w:tcPr>
          <w:p w14:paraId="09BE478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приемами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w:t>
            </w:r>
          </w:p>
        </w:tc>
      </w:tr>
      <w:tr w:rsidR="006520AB" w:rsidRPr="001C067D" w14:paraId="3F79DA6D"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0D54487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1.19</w:t>
            </w:r>
          </w:p>
        </w:tc>
        <w:tc>
          <w:tcPr>
            <w:tcW w:w="7370" w:type="dxa"/>
            <w:tcBorders>
              <w:top w:val="single" w:sz="4" w:space="0" w:color="auto"/>
              <w:left w:val="single" w:sz="4" w:space="0" w:color="auto"/>
              <w:bottom w:val="single" w:sz="4" w:space="0" w:color="auto"/>
              <w:right w:val="single" w:sz="4" w:space="0" w:color="auto"/>
            </w:tcBorders>
            <w:hideMark/>
          </w:tcPr>
          <w:p w14:paraId="756BB13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14:paraId="40BD6CD3" w14:textId="77777777" w:rsidR="006520AB" w:rsidRPr="001C067D" w:rsidRDefault="006520AB" w:rsidP="001C067D">
      <w:pPr>
        <w:pStyle w:val="ConsPlusNormal"/>
        <w:ind w:firstLine="540"/>
        <w:jc w:val="both"/>
        <w:rPr>
          <w:rFonts w:ascii="Times New Roman" w:hAnsi="Times New Roman" w:cs="Times New Roman"/>
          <w:sz w:val="24"/>
          <w:szCs w:val="24"/>
        </w:rPr>
      </w:pPr>
    </w:p>
    <w:p w14:paraId="3E04C3B4" w14:textId="77777777" w:rsidR="006520AB" w:rsidRPr="001C067D" w:rsidRDefault="006520AB"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24.5</w:t>
      </w:r>
    </w:p>
    <w:p w14:paraId="57D49D31" w14:textId="77777777" w:rsidR="006520AB" w:rsidRPr="001C067D" w:rsidRDefault="006520AB" w:rsidP="001C067D">
      <w:pPr>
        <w:pStyle w:val="ConsPlusNormal"/>
        <w:ind w:firstLine="540"/>
        <w:jc w:val="both"/>
        <w:rPr>
          <w:rFonts w:ascii="Times New Roman" w:hAnsi="Times New Roman" w:cs="Times New Roman"/>
          <w:sz w:val="24"/>
          <w:szCs w:val="24"/>
        </w:rPr>
      </w:pPr>
    </w:p>
    <w:p w14:paraId="129F419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(7 класс)</w:t>
      </w:r>
    </w:p>
    <w:p w14:paraId="02A4CB3A" w14:textId="77777777" w:rsidR="006520AB" w:rsidRPr="001C067D" w:rsidRDefault="006520AB"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6520AB" w:rsidRPr="001C067D" w14:paraId="59E6196A" w14:textId="77777777" w:rsidTr="006520AB">
        <w:tc>
          <w:tcPr>
            <w:tcW w:w="1191" w:type="dxa"/>
            <w:tcBorders>
              <w:top w:val="single" w:sz="4" w:space="0" w:color="auto"/>
              <w:left w:val="single" w:sz="4" w:space="0" w:color="auto"/>
              <w:bottom w:val="single" w:sz="4" w:space="0" w:color="auto"/>
              <w:right w:val="single" w:sz="4" w:space="0" w:color="auto"/>
            </w:tcBorders>
            <w:hideMark/>
          </w:tcPr>
          <w:p w14:paraId="0715237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раздела</w:t>
            </w:r>
          </w:p>
        </w:tc>
        <w:tc>
          <w:tcPr>
            <w:tcW w:w="1474" w:type="dxa"/>
            <w:tcBorders>
              <w:top w:val="single" w:sz="4" w:space="0" w:color="auto"/>
              <w:left w:val="single" w:sz="4" w:space="0" w:color="auto"/>
              <w:bottom w:val="single" w:sz="4" w:space="0" w:color="auto"/>
              <w:right w:val="single" w:sz="4" w:space="0" w:color="auto"/>
            </w:tcBorders>
            <w:hideMark/>
          </w:tcPr>
          <w:p w14:paraId="50FEA3A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элемента</w:t>
            </w:r>
          </w:p>
        </w:tc>
        <w:tc>
          <w:tcPr>
            <w:tcW w:w="6406" w:type="dxa"/>
            <w:tcBorders>
              <w:top w:val="single" w:sz="4" w:space="0" w:color="auto"/>
              <w:left w:val="single" w:sz="4" w:space="0" w:color="auto"/>
              <w:bottom w:val="single" w:sz="4" w:space="0" w:color="auto"/>
              <w:right w:val="single" w:sz="4" w:space="0" w:color="auto"/>
            </w:tcBorders>
            <w:hideMark/>
          </w:tcPr>
          <w:p w14:paraId="53D97EE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w:t>
            </w:r>
          </w:p>
        </w:tc>
      </w:tr>
      <w:tr w:rsidR="006520AB" w:rsidRPr="001C067D" w14:paraId="373E0E0C" w14:textId="77777777" w:rsidTr="006520AB">
        <w:tc>
          <w:tcPr>
            <w:tcW w:w="1191" w:type="dxa"/>
            <w:vMerge w:val="restart"/>
            <w:tcBorders>
              <w:top w:val="single" w:sz="4" w:space="0" w:color="auto"/>
              <w:left w:val="single" w:sz="4" w:space="0" w:color="auto"/>
              <w:bottom w:val="single" w:sz="4" w:space="0" w:color="auto"/>
              <w:right w:val="single" w:sz="4" w:space="0" w:color="auto"/>
            </w:tcBorders>
            <w:hideMark/>
          </w:tcPr>
          <w:p w14:paraId="6B69EBD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880" w:type="dxa"/>
            <w:gridSpan w:val="2"/>
            <w:tcBorders>
              <w:top w:val="single" w:sz="4" w:space="0" w:color="auto"/>
              <w:left w:val="single" w:sz="4" w:space="0" w:color="auto"/>
              <w:bottom w:val="single" w:sz="4" w:space="0" w:color="auto"/>
              <w:right w:val="single" w:sz="4" w:space="0" w:color="auto"/>
            </w:tcBorders>
            <w:hideMark/>
          </w:tcPr>
          <w:p w14:paraId="598AA739" w14:textId="77777777" w:rsidR="006520AB" w:rsidRPr="001C067D" w:rsidRDefault="006520AB"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Систематические группы растений</w:t>
            </w:r>
          </w:p>
        </w:tc>
      </w:tr>
      <w:tr w:rsidR="006520AB" w:rsidRPr="001C067D" w14:paraId="052F809E"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62ADC21E"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EFCD7F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6406" w:type="dxa"/>
            <w:tcBorders>
              <w:top w:val="single" w:sz="4" w:space="0" w:color="auto"/>
              <w:left w:val="single" w:sz="4" w:space="0" w:color="auto"/>
              <w:bottom w:val="single" w:sz="4" w:space="0" w:color="auto"/>
              <w:right w:val="single" w:sz="4" w:space="0" w:color="auto"/>
            </w:tcBorders>
            <w:hideMark/>
          </w:tcPr>
          <w:p w14:paraId="04F6A54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tc>
      </w:tr>
      <w:tr w:rsidR="006520AB" w:rsidRPr="001C067D" w14:paraId="7D9AB783"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0A65EF7D"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3A149D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6406" w:type="dxa"/>
            <w:tcBorders>
              <w:top w:val="single" w:sz="4" w:space="0" w:color="auto"/>
              <w:left w:val="single" w:sz="4" w:space="0" w:color="auto"/>
              <w:bottom w:val="single" w:sz="4" w:space="0" w:color="auto"/>
              <w:right w:val="single" w:sz="4" w:space="0" w:color="auto"/>
            </w:tcBorders>
            <w:hideMark/>
          </w:tcPr>
          <w:p w14:paraId="5D9A256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Низшие растения. Водоросли. Общая характеристика водорослей. Одноклеточные и многоклеточные зеленые водоросли. Строение и жизнедеятельность зеленых водорослей. Размножение зеленых водорослей (бесполое и половое). Бурые и красные водоросли, их строение и жизнедеятельность. Значение водорослей в природе и жизни человека</w:t>
            </w:r>
          </w:p>
        </w:tc>
      </w:tr>
      <w:tr w:rsidR="006520AB" w:rsidRPr="001C067D" w14:paraId="7E2E4B90"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337F1287"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CF69B4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6406" w:type="dxa"/>
            <w:tcBorders>
              <w:top w:val="single" w:sz="4" w:space="0" w:color="auto"/>
              <w:left w:val="single" w:sz="4" w:space="0" w:color="auto"/>
              <w:bottom w:val="single" w:sz="4" w:space="0" w:color="auto"/>
              <w:right w:val="single" w:sz="4" w:space="0" w:color="auto"/>
            </w:tcBorders>
            <w:hideMark/>
          </w:tcPr>
          <w:p w14:paraId="0BB01BF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Высшие споровые растения. Моховидные (Мхи). Общая характеристика мхов. Строение и жизнедеятельность зеленых и сфагновых мхов. Приспособленность мхов к жизни на сильно увлажненных почвах. Размножение мхов, цикл развития на примере зеленого мха кукушкин лен. Роль мхов в заболачивании почв и торфообразовании. Использование торфа и продуктов его переработки в хозяйственной деятельности человека</w:t>
            </w:r>
          </w:p>
        </w:tc>
      </w:tr>
      <w:tr w:rsidR="006520AB" w:rsidRPr="001C067D" w14:paraId="008624E8"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5115DC48"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EB0917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6406" w:type="dxa"/>
            <w:tcBorders>
              <w:top w:val="single" w:sz="4" w:space="0" w:color="auto"/>
              <w:left w:val="single" w:sz="4" w:space="0" w:color="auto"/>
              <w:bottom w:val="single" w:sz="4" w:space="0" w:color="auto"/>
              <w:right w:val="single" w:sz="4" w:space="0" w:color="auto"/>
            </w:tcBorders>
            <w:hideMark/>
          </w:tcPr>
          <w:p w14:paraId="66CA78B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со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tc>
      </w:tr>
      <w:tr w:rsidR="006520AB" w:rsidRPr="001C067D" w14:paraId="72E38758"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354287A3"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45A4A4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6406" w:type="dxa"/>
            <w:tcBorders>
              <w:top w:val="single" w:sz="4" w:space="0" w:color="auto"/>
              <w:left w:val="single" w:sz="4" w:space="0" w:color="auto"/>
              <w:bottom w:val="single" w:sz="4" w:space="0" w:color="auto"/>
              <w:right w:val="single" w:sz="4" w:space="0" w:color="auto"/>
            </w:tcBorders>
            <w:hideMark/>
          </w:tcPr>
          <w:p w14:paraId="26DFCDB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6520AB" w:rsidRPr="001C067D" w14:paraId="686F77E4"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1DCC3F12"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F9C520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6406" w:type="dxa"/>
            <w:tcBorders>
              <w:top w:val="single" w:sz="4" w:space="0" w:color="auto"/>
              <w:left w:val="single" w:sz="4" w:space="0" w:color="auto"/>
              <w:bottom w:val="single" w:sz="4" w:space="0" w:color="auto"/>
              <w:right w:val="single" w:sz="4" w:space="0" w:color="auto"/>
            </w:tcBorders>
            <w:hideMark/>
          </w:tcPr>
          <w:p w14:paraId="6B02E09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6520AB" w:rsidRPr="001C067D" w14:paraId="3183CC60"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17576117"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E345B1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6406" w:type="dxa"/>
            <w:tcBorders>
              <w:top w:val="single" w:sz="4" w:space="0" w:color="auto"/>
              <w:left w:val="single" w:sz="4" w:space="0" w:color="auto"/>
              <w:bottom w:val="single" w:sz="4" w:space="0" w:color="auto"/>
              <w:right w:val="single" w:sz="4" w:space="0" w:color="auto"/>
            </w:tcBorders>
            <w:hideMark/>
          </w:tcPr>
          <w:p w14:paraId="09984460"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Пасленовые,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tc>
      </w:tr>
      <w:tr w:rsidR="006520AB" w:rsidRPr="001C067D" w14:paraId="1D10F4D6" w14:textId="77777777" w:rsidTr="006520AB">
        <w:tc>
          <w:tcPr>
            <w:tcW w:w="1191" w:type="dxa"/>
            <w:vMerge w:val="restart"/>
            <w:tcBorders>
              <w:top w:val="single" w:sz="4" w:space="0" w:color="auto"/>
              <w:left w:val="single" w:sz="4" w:space="0" w:color="auto"/>
              <w:bottom w:val="single" w:sz="4" w:space="0" w:color="auto"/>
              <w:right w:val="single" w:sz="4" w:space="0" w:color="auto"/>
            </w:tcBorders>
            <w:hideMark/>
          </w:tcPr>
          <w:p w14:paraId="28444CE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880" w:type="dxa"/>
            <w:gridSpan w:val="2"/>
            <w:tcBorders>
              <w:top w:val="single" w:sz="4" w:space="0" w:color="auto"/>
              <w:left w:val="single" w:sz="4" w:space="0" w:color="auto"/>
              <w:bottom w:val="single" w:sz="4" w:space="0" w:color="auto"/>
              <w:right w:val="single" w:sz="4" w:space="0" w:color="auto"/>
            </w:tcBorders>
            <w:hideMark/>
          </w:tcPr>
          <w:p w14:paraId="5F460A96" w14:textId="77777777" w:rsidR="006520AB" w:rsidRPr="001C067D" w:rsidRDefault="006520AB"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Развитие растительного мира на Земле</w:t>
            </w:r>
          </w:p>
        </w:tc>
      </w:tr>
      <w:tr w:rsidR="006520AB" w:rsidRPr="001C067D" w14:paraId="16D8C9B8"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2E8D6F23"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2ED70C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6406" w:type="dxa"/>
            <w:tcBorders>
              <w:top w:val="single" w:sz="4" w:space="0" w:color="auto"/>
              <w:left w:val="single" w:sz="4" w:space="0" w:color="auto"/>
              <w:bottom w:val="single" w:sz="4" w:space="0" w:color="auto"/>
              <w:right w:val="single" w:sz="4" w:space="0" w:color="auto"/>
            </w:tcBorders>
            <w:hideMark/>
          </w:tcPr>
          <w:p w14:paraId="6A0D2F3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6520AB" w:rsidRPr="001C067D" w14:paraId="2110175A" w14:textId="77777777" w:rsidTr="006520AB">
        <w:tc>
          <w:tcPr>
            <w:tcW w:w="1191" w:type="dxa"/>
            <w:vMerge w:val="restart"/>
            <w:tcBorders>
              <w:top w:val="single" w:sz="4" w:space="0" w:color="auto"/>
              <w:left w:val="single" w:sz="4" w:space="0" w:color="auto"/>
              <w:bottom w:val="single" w:sz="4" w:space="0" w:color="auto"/>
              <w:right w:val="single" w:sz="4" w:space="0" w:color="auto"/>
            </w:tcBorders>
            <w:hideMark/>
          </w:tcPr>
          <w:p w14:paraId="15BF4A9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880" w:type="dxa"/>
            <w:gridSpan w:val="2"/>
            <w:tcBorders>
              <w:top w:val="single" w:sz="4" w:space="0" w:color="auto"/>
              <w:left w:val="single" w:sz="4" w:space="0" w:color="auto"/>
              <w:bottom w:val="single" w:sz="4" w:space="0" w:color="auto"/>
              <w:right w:val="single" w:sz="4" w:space="0" w:color="auto"/>
            </w:tcBorders>
            <w:hideMark/>
          </w:tcPr>
          <w:p w14:paraId="669C9BC1" w14:textId="77777777" w:rsidR="006520AB" w:rsidRPr="001C067D" w:rsidRDefault="006520AB"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Растения в природных сообществах</w:t>
            </w:r>
          </w:p>
        </w:tc>
      </w:tr>
      <w:tr w:rsidR="006520AB" w:rsidRPr="001C067D" w14:paraId="637E8D2C"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015CA22E"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9C660F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6406" w:type="dxa"/>
            <w:tcBorders>
              <w:top w:val="single" w:sz="4" w:space="0" w:color="auto"/>
              <w:left w:val="single" w:sz="4" w:space="0" w:color="auto"/>
              <w:bottom w:val="single" w:sz="4" w:space="0" w:color="auto"/>
              <w:right w:val="single" w:sz="4" w:space="0" w:color="auto"/>
            </w:tcBorders>
            <w:hideMark/>
          </w:tcPr>
          <w:p w14:paraId="2A824AD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tc>
      </w:tr>
      <w:tr w:rsidR="006520AB" w:rsidRPr="001C067D" w14:paraId="216742DE"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08FAB41E"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4DCA24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6406" w:type="dxa"/>
            <w:tcBorders>
              <w:top w:val="single" w:sz="4" w:space="0" w:color="auto"/>
              <w:left w:val="single" w:sz="4" w:space="0" w:color="auto"/>
              <w:bottom w:val="single" w:sz="4" w:space="0" w:color="auto"/>
              <w:right w:val="single" w:sz="4" w:space="0" w:color="auto"/>
            </w:tcBorders>
            <w:hideMark/>
          </w:tcPr>
          <w:p w14:paraId="6F4ABDF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tc>
      </w:tr>
      <w:tr w:rsidR="006520AB" w:rsidRPr="001C067D" w14:paraId="38C53A01" w14:textId="77777777" w:rsidTr="006520AB">
        <w:tc>
          <w:tcPr>
            <w:tcW w:w="1191" w:type="dxa"/>
            <w:vMerge w:val="restart"/>
            <w:tcBorders>
              <w:top w:val="single" w:sz="4" w:space="0" w:color="auto"/>
              <w:left w:val="single" w:sz="4" w:space="0" w:color="auto"/>
              <w:bottom w:val="single" w:sz="4" w:space="0" w:color="auto"/>
              <w:right w:val="single" w:sz="4" w:space="0" w:color="auto"/>
            </w:tcBorders>
            <w:hideMark/>
          </w:tcPr>
          <w:p w14:paraId="117CFBB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880" w:type="dxa"/>
            <w:gridSpan w:val="2"/>
            <w:tcBorders>
              <w:top w:val="single" w:sz="4" w:space="0" w:color="auto"/>
              <w:left w:val="single" w:sz="4" w:space="0" w:color="auto"/>
              <w:bottom w:val="single" w:sz="4" w:space="0" w:color="auto"/>
              <w:right w:val="single" w:sz="4" w:space="0" w:color="auto"/>
            </w:tcBorders>
            <w:hideMark/>
          </w:tcPr>
          <w:p w14:paraId="02D176BF" w14:textId="77777777" w:rsidR="006520AB" w:rsidRPr="001C067D" w:rsidRDefault="006520AB"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Растения и человек</w:t>
            </w:r>
          </w:p>
        </w:tc>
      </w:tr>
      <w:tr w:rsidR="006520AB" w:rsidRPr="001C067D" w14:paraId="7931C909"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014F1030"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12CA10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6406" w:type="dxa"/>
            <w:tcBorders>
              <w:top w:val="single" w:sz="4" w:space="0" w:color="auto"/>
              <w:left w:val="single" w:sz="4" w:space="0" w:color="auto"/>
              <w:bottom w:val="single" w:sz="4" w:space="0" w:color="auto"/>
              <w:right w:val="single" w:sz="4" w:space="0" w:color="auto"/>
            </w:tcBorders>
            <w:hideMark/>
          </w:tcPr>
          <w:p w14:paraId="382B88F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особенности городской флоры. Парки, лесопарки, скверы, ботанические сады. Декоративное цветоводство. Комнатные растения, комнатное цветоводство</w:t>
            </w:r>
          </w:p>
        </w:tc>
      </w:tr>
      <w:tr w:rsidR="006520AB" w:rsidRPr="001C067D" w14:paraId="6F66A1C5"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05FA5AA8"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074803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6406" w:type="dxa"/>
            <w:tcBorders>
              <w:top w:val="single" w:sz="4" w:space="0" w:color="auto"/>
              <w:left w:val="single" w:sz="4" w:space="0" w:color="auto"/>
              <w:bottom w:val="single" w:sz="4" w:space="0" w:color="auto"/>
              <w:right w:val="single" w:sz="4" w:space="0" w:color="auto"/>
            </w:tcBorders>
            <w:hideMark/>
          </w:tcPr>
          <w:p w14:paraId="4067F67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Последствия деятельности человека в экосистемах. Охрана растительного мира. Восстановление численности редких видов растений: ООПТ. Красная книга России. Меры сохранения растительного мира</w:t>
            </w:r>
          </w:p>
        </w:tc>
      </w:tr>
      <w:tr w:rsidR="006520AB" w:rsidRPr="001C067D" w14:paraId="3061AA55" w14:textId="77777777" w:rsidTr="006520AB">
        <w:tc>
          <w:tcPr>
            <w:tcW w:w="1191" w:type="dxa"/>
            <w:vMerge w:val="restart"/>
            <w:tcBorders>
              <w:top w:val="single" w:sz="4" w:space="0" w:color="auto"/>
              <w:left w:val="single" w:sz="4" w:space="0" w:color="auto"/>
              <w:bottom w:val="single" w:sz="4" w:space="0" w:color="auto"/>
              <w:right w:val="single" w:sz="4" w:space="0" w:color="auto"/>
            </w:tcBorders>
            <w:hideMark/>
          </w:tcPr>
          <w:p w14:paraId="4F58F66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880" w:type="dxa"/>
            <w:gridSpan w:val="2"/>
            <w:tcBorders>
              <w:top w:val="single" w:sz="4" w:space="0" w:color="auto"/>
              <w:left w:val="single" w:sz="4" w:space="0" w:color="auto"/>
              <w:bottom w:val="single" w:sz="4" w:space="0" w:color="auto"/>
              <w:right w:val="single" w:sz="4" w:space="0" w:color="auto"/>
            </w:tcBorders>
            <w:hideMark/>
          </w:tcPr>
          <w:p w14:paraId="22F1C6BB" w14:textId="77777777" w:rsidR="006520AB" w:rsidRPr="001C067D" w:rsidRDefault="006520AB"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Грибы. Лишайники. Бактерии</w:t>
            </w:r>
          </w:p>
        </w:tc>
      </w:tr>
      <w:tr w:rsidR="006520AB" w:rsidRPr="001C067D" w14:paraId="668A09CF"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2DD053C6"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C2AA50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6406" w:type="dxa"/>
            <w:tcBorders>
              <w:top w:val="single" w:sz="4" w:space="0" w:color="auto"/>
              <w:left w:val="single" w:sz="4" w:space="0" w:color="auto"/>
              <w:bottom w:val="single" w:sz="4" w:space="0" w:color="auto"/>
              <w:right w:val="single" w:sz="4" w:space="0" w:color="auto"/>
            </w:tcBorders>
            <w:hideMark/>
          </w:tcPr>
          <w:p w14:paraId="7B0AC08E"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tc>
      </w:tr>
      <w:tr w:rsidR="006520AB" w:rsidRPr="001C067D" w14:paraId="67F647FA"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58A73EB6"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31DB74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6406" w:type="dxa"/>
            <w:tcBorders>
              <w:top w:val="single" w:sz="4" w:space="0" w:color="auto"/>
              <w:left w:val="single" w:sz="4" w:space="0" w:color="auto"/>
              <w:bottom w:val="single" w:sz="4" w:space="0" w:color="auto"/>
              <w:right w:val="single" w:sz="4" w:space="0" w:color="auto"/>
            </w:tcBorders>
            <w:hideMark/>
          </w:tcPr>
          <w:p w14:paraId="460C7BC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tc>
      </w:tr>
      <w:tr w:rsidR="006520AB" w:rsidRPr="001C067D" w14:paraId="34977098"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6E344039"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590B4F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5.3</w:t>
            </w:r>
          </w:p>
        </w:tc>
        <w:tc>
          <w:tcPr>
            <w:tcW w:w="6406" w:type="dxa"/>
            <w:tcBorders>
              <w:top w:val="single" w:sz="4" w:space="0" w:color="auto"/>
              <w:left w:val="single" w:sz="4" w:space="0" w:color="auto"/>
              <w:bottom w:val="single" w:sz="4" w:space="0" w:color="auto"/>
              <w:right w:val="single" w:sz="4" w:space="0" w:color="auto"/>
            </w:tcBorders>
            <w:hideMark/>
          </w:tcPr>
          <w:p w14:paraId="7B7AE45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tc>
      </w:tr>
      <w:tr w:rsidR="006520AB" w:rsidRPr="001C067D" w14:paraId="0B8661F7"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30C742AC"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75596F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5.4</w:t>
            </w:r>
          </w:p>
        </w:tc>
        <w:tc>
          <w:tcPr>
            <w:tcW w:w="6406" w:type="dxa"/>
            <w:tcBorders>
              <w:top w:val="single" w:sz="4" w:space="0" w:color="auto"/>
              <w:left w:val="single" w:sz="4" w:space="0" w:color="auto"/>
              <w:bottom w:val="single" w:sz="4" w:space="0" w:color="auto"/>
              <w:right w:val="single" w:sz="4" w:space="0" w:color="auto"/>
            </w:tcBorders>
            <w:hideMark/>
          </w:tcPr>
          <w:p w14:paraId="598CD9A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tc>
      </w:tr>
      <w:tr w:rsidR="006520AB" w:rsidRPr="001C067D" w14:paraId="7F0BC379"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3D68FE19"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FE8D5D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5.5</w:t>
            </w:r>
          </w:p>
        </w:tc>
        <w:tc>
          <w:tcPr>
            <w:tcW w:w="6406" w:type="dxa"/>
            <w:tcBorders>
              <w:top w:val="single" w:sz="4" w:space="0" w:color="auto"/>
              <w:left w:val="single" w:sz="4" w:space="0" w:color="auto"/>
              <w:bottom w:val="single" w:sz="4" w:space="0" w:color="auto"/>
              <w:right w:val="single" w:sz="4" w:space="0" w:color="auto"/>
            </w:tcBorders>
            <w:hideMark/>
          </w:tcPr>
          <w:p w14:paraId="2261050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tc>
      </w:tr>
    </w:tbl>
    <w:p w14:paraId="0156ED8D" w14:textId="77777777" w:rsidR="006520AB" w:rsidRPr="001C067D" w:rsidRDefault="006520AB" w:rsidP="001C067D">
      <w:pPr>
        <w:pStyle w:val="ConsPlusNormal"/>
        <w:ind w:firstLine="540"/>
        <w:jc w:val="both"/>
        <w:rPr>
          <w:rFonts w:ascii="Times New Roman" w:hAnsi="Times New Roman" w:cs="Times New Roman"/>
          <w:sz w:val="24"/>
          <w:szCs w:val="24"/>
        </w:rPr>
      </w:pPr>
    </w:p>
    <w:p w14:paraId="7EE3DF9C" w14:textId="77777777" w:rsidR="006520AB" w:rsidRPr="001C067D" w:rsidRDefault="006520AB"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24.6</w:t>
      </w:r>
    </w:p>
    <w:p w14:paraId="07065604" w14:textId="77777777" w:rsidR="006520AB" w:rsidRPr="001C067D" w:rsidRDefault="006520AB" w:rsidP="001C067D">
      <w:pPr>
        <w:pStyle w:val="ConsPlusNormal"/>
        <w:ind w:firstLine="540"/>
        <w:jc w:val="both"/>
        <w:rPr>
          <w:rFonts w:ascii="Times New Roman" w:hAnsi="Times New Roman" w:cs="Times New Roman"/>
          <w:sz w:val="24"/>
          <w:szCs w:val="24"/>
        </w:rPr>
      </w:pPr>
    </w:p>
    <w:p w14:paraId="191E9D8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468D7E0F"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(8 класс)</w:t>
      </w:r>
    </w:p>
    <w:p w14:paraId="3D29ECA0" w14:textId="77777777" w:rsidR="006520AB" w:rsidRPr="001C067D" w:rsidRDefault="006520AB"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6520AB" w:rsidRPr="001C067D" w14:paraId="0B7E2C24"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0C67948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7CBA208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6520AB" w:rsidRPr="001C067D" w14:paraId="14C265C1" w14:textId="77777777" w:rsidTr="006520AB">
        <w:tc>
          <w:tcPr>
            <w:tcW w:w="1701" w:type="dxa"/>
            <w:tcBorders>
              <w:top w:val="single" w:sz="4" w:space="0" w:color="auto"/>
              <w:left w:val="single" w:sz="4" w:space="0" w:color="auto"/>
              <w:bottom w:val="single" w:sz="4" w:space="0" w:color="auto"/>
              <w:right w:val="single" w:sz="4" w:space="0" w:color="auto"/>
            </w:tcBorders>
            <w:vAlign w:val="center"/>
            <w:hideMark/>
          </w:tcPr>
          <w:p w14:paraId="02701FF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vAlign w:val="center"/>
            <w:hideMark/>
          </w:tcPr>
          <w:p w14:paraId="2286499A"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Животный организм</w:t>
            </w:r>
          </w:p>
        </w:tc>
      </w:tr>
      <w:tr w:rsidR="006520AB" w:rsidRPr="001C067D" w14:paraId="2FE3FAAE"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00C6483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51CC910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зоологию как биологическую науку, ее разделы и связь с другими науками и техникой</w:t>
            </w:r>
          </w:p>
        </w:tc>
      </w:tr>
      <w:tr w:rsidR="006520AB" w:rsidRPr="001C067D" w14:paraId="111D788D"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5814BB4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2E626DD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tc>
      </w:tr>
      <w:tr w:rsidR="006520AB" w:rsidRPr="001C067D" w14:paraId="28BB4EB8"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32A674B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36D872D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вклада российских (в том числе: А.О. Ковалевский, К.И. Скрябин) и зарубежных (в том числе: А. Левенгук, Ж. Кювье, Э. Геккель) ученых в развитие наук о животных</w:t>
            </w:r>
          </w:p>
        </w:tc>
      </w:tr>
      <w:tr w:rsidR="006520AB" w:rsidRPr="001C067D" w14:paraId="10AA01B6"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34C7B8C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6D091651"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tc>
      </w:tr>
      <w:tr w:rsidR="006520AB" w:rsidRPr="001C067D" w14:paraId="48C19F42"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6510665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41327BB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tc>
      </w:tr>
      <w:tr w:rsidR="006520AB" w:rsidRPr="001C067D" w14:paraId="4446A213"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4707772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370" w:type="dxa"/>
            <w:tcBorders>
              <w:top w:val="single" w:sz="4" w:space="0" w:color="auto"/>
              <w:left w:val="single" w:sz="4" w:space="0" w:color="auto"/>
              <w:bottom w:val="single" w:sz="4" w:space="0" w:color="auto"/>
              <w:right w:val="single" w:sz="4" w:space="0" w:color="auto"/>
            </w:tcBorders>
            <w:hideMark/>
          </w:tcPr>
          <w:p w14:paraId="0472D44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животные ткани и органы животных между собой</w:t>
            </w:r>
          </w:p>
        </w:tc>
      </w:tr>
      <w:tr w:rsidR="006520AB" w:rsidRPr="001C067D" w14:paraId="456DFB90"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64C49D8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370" w:type="dxa"/>
            <w:tcBorders>
              <w:top w:val="single" w:sz="4" w:space="0" w:color="auto"/>
              <w:left w:val="single" w:sz="4" w:space="0" w:color="auto"/>
              <w:bottom w:val="single" w:sz="4" w:space="0" w:color="auto"/>
              <w:right w:val="single" w:sz="4" w:space="0" w:color="auto"/>
            </w:tcBorders>
            <w:hideMark/>
          </w:tcPr>
          <w:p w14:paraId="65DC09B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tc>
      </w:tr>
      <w:tr w:rsidR="006520AB" w:rsidRPr="001C067D" w14:paraId="3F4C53F2"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275898B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1.8</w:t>
            </w:r>
          </w:p>
        </w:tc>
        <w:tc>
          <w:tcPr>
            <w:tcW w:w="7370" w:type="dxa"/>
            <w:tcBorders>
              <w:top w:val="single" w:sz="4" w:space="0" w:color="auto"/>
              <w:left w:val="single" w:sz="4" w:space="0" w:color="auto"/>
              <w:bottom w:val="single" w:sz="4" w:space="0" w:color="auto"/>
              <w:right w:val="single" w:sz="4" w:space="0" w:color="auto"/>
            </w:tcBorders>
            <w:hideMark/>
          </w:tcPr>
          <w:p w14:paraId="0CE81A7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tc>
      </w:tr>
      <w:tr w:rsidR="006520AB" w:rsidRPr="001C067D" w14:paraId="65BEAAA1"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6E3D496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1.9</w:t>
            </w:r>
          </w:p>
        </w:tc>
        <w:tc>
          <w:tcPr>
            <w:tcW w:w="7370" w:type="dxa"/>
            <w:tcBorders>
              <w:top w:val="single" w:sz="4" w:space="0" w:color="auto"/>
              <w:left w:val="single" w:sz="4" w:space="0" w:color="auto"/>
              <w:bottom w:val="single" w:sz="4" w:space="0" w:color="auto"/>
              <w:right w:val="single" w:sz="4" w:space="0" w:color="auto"/>
            </w:tcBorders>
            <w:hideMark/>
          </w:tcPr>
          <w:p w14:paraId="4035A9C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tc>
      </w:tr>
      <w:tr w:rsidR="006520AB" w:rsidRPr="001C067D" w14:paraId="2F848BE2"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5EA4C7F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1.10</w:t>
            </w:r>
          </w:p>
        </w:tc>
        <w:tc>
          <w:tcPr>
            <w:tcW w:w="7370" w:type="dxa"/>
            <w:tcBorders>
              <w:top w:val="single" w:sz="4" w:space="0" w:color="auto"/>
              <w:left w:val="single" w:sz="4" w:space="0" w:color="auto"/>
              <w:bottom w:val="single" w:sz="4" w:space="0" w:color="auto"/>
              <w:right w:val="single" w:sz="4" w:space="0" w:color="auto"/>
            </w:tcBorders>
            <w:hideMark/>
          </w:tcPr>
          <w:p w14:paraId="7297402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tc>
      </w:tr>
      <w:tr w:rsidR="006520AB" w:rsidRPr="001C067D" w14:paraId="212E8145"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0AF718A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447A417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Выявлять признаки классов членистоногих и хордовых; отрядов насекомых и млекопитающих</w:t>
            </w:r>
          </w:p>
        </w:tc>
      </w:tr>
      <w:tr w:rsidR="006520AB" w:rsidRPr="001C067D" w14:paraId="57FF37EA"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1022046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370" w:type="dxa"/>
            <w:tcBorders>
              <w:top w:val="single" w:sz="4" w:space="0" w:color="auto"/>
              <w:left w:val="single" w:sz="4" w:space="0" w:color="auto"/>
              <w:bottom w:val="single" w:sz="4" w:space="0" w:color="auto"/>
              <w:right w:val="single" w:sz="4" w:space="0" w:color="auto"/>
            </w:tcBorders>
            <w:hideMark/>
          </w:tcPr>
          <w:p w14:paraId="040F3F6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6520AB" w:rsidRPr="001C067D" w14:paraId="400E03AB"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7510F76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1.13</w:t>
            </w:r>
          </w:p>
        </w:tc>
        <w:tc>
          <w:tcPr>
            <w:tcW w:w="7370" w:type="dxa"/>
            <w:tcBorders>
              <w:top w:val="single" w:sz="4" w:space="0" w:color="auto"/>
              <w:left w:val="single" w:sz="4" w:space="0" w:color="auto"/>
              <w:bottom w:val="single" w:sz="4" w:space="0" w:color="auto"/>
              <w:right w:val="single" w:sz="4" w:space="0" w:color="auto"/>
            </w:tcBorders>
            <w:hideMark/>
          </w:tcPr>
          <w:p w14:paraId="26EF293E"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представителей отдельных систематических групп животных и делать выводы на основе сравнения</w:t>
            </w:r>
          </w:p>
        </w:tc>
      </w:tr>
      <w:tr w:rsidR="006520AB" w:rsidRPr="001C067D" w14:paraId="26C34315"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74AF904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1.14</w:t>
            </w:r>
          </w:p>
        </w:tc>
        <w:tc>
          <w:tcPr>
            <w:tcW w:w="7370" w:type="dxa"/>
            <w:tcBorders>
              <w:top w:val="single" w:sz="4" w:space="0" w:color="auto"/>
              <w:left w:val="single" w:sz="4" w:space="0" w:color="auto"/>
              <w:bottom w:val="single" w:sz="4" w:space="0" w:color="auto"/>
              <w:right w:val="single" w:sz="4" w:space="0" w:color="auto"/>
            </w:tcBorders>
            <w:hideMark/>
          </w:tcPr>
          <w:p w14:paraId="0E3F203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Классифицировать животных на основании особенностей строения</w:t>
            </w:r>
          </w:p>
        </w:tc>
      </w:tr>
      <w:tr w:rsidR="006520AB" w:rsidRPr="001C067D" w14:paraId="4741C6CB"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2BF14E7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1.15</w:t>
            </w:r>
          </w:p>
        </w:tc>
        <w:tc>
          <w:tcPr>
            <w:tcW w:w="7370" w:type="dxa"/>
            <w:tcBorders>
              <w:top w:val="single" w:sz="4" w:space="0" w:color="auto"/>
              <w:left w:val="single" w:sz="4" w:space="0" w:color="auto"/>
              <w:bottom w:val="single" w:sz="4" w:space="0" w:color="auto"/>
              <w:right w:val="single" w:sz="4" w:space="0" w:color="auto"/>
            </w:tcBorders>
            <w:hideMark/>
          </w:tcPr>
          <w:p w14:paraId="635B791A"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Описывать усложнение организации животных в ходе эволюции животного мира на Земле</w:t>
            </w:r>
          </w:p>
        </w:tc>
      </w:tr>
      <w:tr w:rsidR="006520AB" w:rsidRPr="001C067D" w14:paraId="421B2B1C"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4174264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1.16</w:t>
            </w:r>
          </w:p>
        </w:tc>
        <w:tc>
          <w:tcPr>
            <w:tcW w:w="7370" w:type="dxa"/>
            <w:tcBorders>
              <w:top w:val="single" w:sz="4" w:space="0" w:color="auto"/>
              <w:left w:val="single" w:sz="4" w:space="0" w:color="auto"/>
              <w:bottom w:val="single" w:sz="4" w:space="0" w:color="auto"/>
              <w:right w:val="single" w:sz="4" w:space="0" w:color="auto"/>
            </w:tcBorders>
            <w:hideMark/>
          </w:tcPr>
          <w:p w14:paraId="1FEC2A30"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tc>
      </w:tr>
      <w:tr w:rsidR="006520AB" w:rsidRPr="001C067D" w14:paraId="1AAB5987"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2751A97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1.17</w:t>
            </w:r>
          </w:p>
        </w:tc>
        <w:tc>
          <w:tcPr>
            <w:tcW w:w="7370" w:type="dxa"/>
            <w:tcBorders>
              <w:top w:val="single" w:sz="4" w:space="0" w:color="auto"/>
              <w:left w:val="single" w:sz="4" w:space="0" w:color="auto"/>
              <w:bottom w:val="single" w:sz="4" w:space="0" w:color="auto"/>
              <w:right w:val="single" w:sz="4" w:space="0" w:color="auto"/>
            </w:tcBorders>
            <w:hideMark/>
          </w:tcPr>
          <w:p w14:paraId="02DE067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Выявлять взаимосвязи животных в природных сообществах, цепи питания</w:t>
            </w:r>
          </w:p>
        </w:tc>
      </w:tr>
      <w:tr w:rsidR="006520AB" w:rsidRPr="001C067D" w14:paraId="4FA6760B"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3A965667"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1.18</w:t>
            </w:r>
          </w:p>
        </w:tc>
        <w:tc>
          <w:tcPr>
            <w:tcW w:w="7370" w:type="dxa"/>
            <w:tcBorders>
              <w:top w:val="single" w:sz="4" w:space="0" w:color="auto"/>
              <w:left w:val="single" w:sz="4" w:space="0" w:color="auto"/>
              <w:bottom w:val="single" w:sz="4" w:space="0" w:color="auto"/>
              <w:right w:val="single" w:sz="4" w:space="0" w:color="auto"/>
            </w:tcBorders>
            <w:hideMark/>
          </w:tcPr>
          <w:p w14:paraId="347D8D6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Устанавливать взаимосвязи животных с растениями, грибами, лишайниками и бактериями в природных сообществах</w:t>
            </w:r>
          </w:p>
        </w:tc>
      </w:tr>
      <w:tr w:rsidR="006520AB" w:rsidRPr="001C067D" w14:paraId="550045D6"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400B64B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1.19</w:t>
            </w:r>
          </w:p>
        </w:tc>
        <w:tc>
          <w:tcPr>
            <w:tcW w:w="7370" w:type="dxa"/>
            <w:tcBorders>
              <w:top w:val="single" w:sz="4" w:space="0" w:color="auto"/>
              <w:left w:val="single" w:sz="4" w:space="0" w:color="auto"/>
              <w:bottom w:val="single" w:sz="4" w:space="0" w:color="auto"/>
              <w:right w:val="single" w:sz="4" w:space="0" w:color="auto"/>
            </w:tcBorders>
            <w:hideMark/>
          </w:tcPr>
          <w:p w14:paraId="1024208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животных природных зон Земли, основные закономерности распространения животных по планете</w:t>
            </w:r>
          </w:p>
        </w:tc>
      </w:tr>
      <w:tr w:rsidR="006520AB" w:rsidRPr="001C067D" w14:paraId="22FF0784"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0684137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1.20</w:t>
            </w:r>
          </w:p>
        </w:tc>
        <w:tc>
          <w:tcPr>
            <w:tcW w:w="7370" w:type="dxa"/>
            <w:tcBorders>
              <w:top w:val="single" w:sz="4" w:space="0" w:color="auto"/>
              <w:left w:val="single" w:sz="4" w:space="0" w:color="auto"/>
              <w:bottom w:val="single" w:sz="4" w:space="0" w:color="auto"/>
              <w:right w:val="single" w:sz="4" w:space="0" w:color="auto"/>
            </w:tcBorders>
            <w:hideMark/>
          </w:tcPr>
          <w:p w14:paraId="13EA6A5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Раскрывать роль животных в природных сообществах</w:t>
            </w:r>
          </w:p>
        </w:tc>
      </w:tr>
      <w:tr w:rsidR="006520AB" w:rsidRPr="001C067D" w14:paraId="1725ED6A"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2CD0205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1.21</w:t>
            </w:r>
          </w:p>
        </w:tc>
        <w:tc>
          <w:tcPr>
            <w:tcW w:w="7370" w:type="dxa"/>
            <w:tcBorders>
              <w:top w:val="single" w:sz="4" w:space="0" w:color="auto"/>
              <w:left w:val="single" w:sz="4" w:space="0" w:color="auto"/>
              <w:bottom w:val="single" w:sz="4" w:space="0" w:color="auto"/>
              <w:right w:val="single" w:sz="4" w:space="0" w:color="auto"/>
            </w:tcBorders>
            <w:hideMark/>
          </w:tcPr>
          <w:p w14:paraId="47760EE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tc>
      </w:tr>
      <w:tr w:rsidR="006520AB" w:rsidRPr="001C067D" w14:paraId="45A51E78"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2511B1E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1.22</w:t>
            </w:r>
          </w:p>
        </w:tc>
        <w:tc>
          <w:tcPr>
            <w:tcW w:w="7370" w:type="dxa"/>
            <w:tcBorders>
              <w:top w:val="single" w:sz="4" w:space="0" w:color="auto"/>
              <w:left w:val="single" w:sz="4" w:space="0" w:color="auto"/>
              <w:bottom w:val="single" w:sz="4" w:space="0" w:color="auto"/>
              <w:right w:val="single" w:sz="4" w:space="0" w:color="auto"/>
            </w:tcBorders>
            <w:hideMark/>
          </w:tcPr>
          <w:p w14:paraId="32E2E62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Понимать причины и знать меры охраны животного мира Земли</w:t>
            </w:r>
          </w:p>
        </w:tc>
      </w:tr>
      <w:tr w:rsidR="006520AB" w:rsidRPr="001C067D" w14:paraId="1E1835A8"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6A8EBE6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1.23</w:t>
            </w:r>
          </w:p>
        </w:tc>
        <w:tc>
          <w:tcPr>
            <w:tcW w:w="7370" w:type="dxa"/>
            <w:tcBorders>
              <w:top w:val="single" w:sz="4" w:space="0" w:color="auto"/>
              <w:left w:val="single" w:sz="4" w:space="0" w:color="auto"/>
              <w:bottom w:val="single" w:sz="4" w:space="0" w:color="auto"/>
              <w:right w:val="single" w:sz="4" w:space="0" w:color="auto"/>
            </w:tcBorders>
            <w:hideMark/>
          </w:tcPr>
          <w:p w14:paraId="012C5DD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Демонстрировать на конкретных примерах связь знаний биологии со знаниями по математике, физике, химии, географии, технологии, предметам гуманитарного цикла, с различными видами искусства</w:t>
            </w:r>
          </w:p>
        </w:tc>
      </w:tr>
      <w:tr w:rsidR="006520AB" w:rsidRPr="001C067D" w14:paraId="3B4AAF2C"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21CF24E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1.24</w:t>
            </w:r>
          </w:p>
        </w:tc>
        <w:tc>
          <w:tcPr>
            <w:tcW w:w="7370" w:type="dxa"/>
            <w:tcBorders>
              <w:top w:val="single" w:sz="4" w:space="0" w:color="auto"/>
              <w:left w:val="single" w:sz="4" w:space="0" w:color="auto"/>
              <w:bottom w:val="single" w:sz="4" w:space="0" w:color="auto"/>
              <w:right w:val="single" w:sz="4" w:space="0" w:color="auto"/>
            </w:tcBorders>
            <w:hideMark/>
          </w:tcPr>
          <w:p w14:paraId="22C6AF9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tc>
      </w:tr>
      <w:tr w:rsidR="006520AB" w:rsidRPr="001C067D" w14:paraId="4281C839"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3B2F0A7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1.25</w:t>
            </w:r>
          </w:p>
        </w:tc>
        <w:tc>
          <w:tcPr>
            <w:tcW w:w="7370" w:type="dxa"/>
            <w:tcBorders>
              <w:top w:val="single" w:sz="4" w:space="0" w:color="auto"/>
              <w:left w:val="single" w:sz="4" w:space="0" w:color="auto"/>
              <w:bottom w:val="single" w:sz="4" w:space="0" w:color="auto"/>
              <w:right w:val="single" w:sz="4" w:space="0" w:color="auto"/>
            </w:tcBorders>
            <w:hideMark/>
          </w:tcPr>
          <w:p w14:paraId="16B1EA9A"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6520AB" w:rsidRPr="001C067D" w14:paraId="67518777"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07EB07F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1.26</w:t>
            </w:r>
          </w:p>
        </w:tc>
        <w:tc>
          <w:tcPr>
            <w:tcW w:w="7370" w:type="dxa"/>
            <w:tcBorders>
              <w:top w:val="single" w:sz="4" w:space="0" w:color="auto"/>
              <w:left w:val="single" w:sz="4" w:space="0" w:color="auto"/>
              <w:bottom w:val="single" w:sz="4" w:space="0" w:color="auto"/>
              <w:right w:val="single" w:sz="4" w:space="0" w:color="auto"/>
            </w:tcBorders>
            <w:hideMark/>
          </w:tcPr>
          <w:p w14:paraId="5E9DD06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приемами работы с биологической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tc>
      </w:tr>
      <w:tr w:rsidR="006520AB" w:rsidRPr="001C067D" w14:paraId="21F77153"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3DC6BDF7"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1.27</w:t>
            </w:r>
          </w:p>
        </w:tc>
        <w:tc>
          <w:tcPr>
            <w:tcW w:w="7370" w:type="dxa"/>
            <w:tcBorders>
              <w:top w:val="single" w:sz="4" w:space="0" w:color="auto"/>
              <w:left w:val="single" w:sz="4" w:space="0" w:color="auto"/>
              <w:bottom w:val="single" w:sz="4" w:space="0" w:color="auto"/>
              <w:right w:val="single" w:sz="4" w:space="0" w:color="auto"/>
            </w:tcBorders>
            <w:hideMark/>
          </w:tcPr>
          <w:p w14:paraId="0C728F7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14:paraId="2CC3387F" w14:textId="77777777" w:rsidR="006520AB" w:rsidRPr="001C067D" w:rsidRDefault="006520AB" w:rsidP="001C067D">
      <w:pPr>
        <w:pStyle w:val="ConsPlusNormal"/>
        <w:ind w:firstLine="540"/>
        <w:jc w:val="both"/>
        <w:rPr>
          <w:rFonts w:ascii="Times New Roman" w:hAnsi="Times New Roman" w:cs="Times New Roman"/>
          <w:sz w:val="24"/>
          <w:szCs w:val="24"/>
        </w:rPr>
      </w:pPr>
    </w:p>
    <w:p w14:paraId="585B3494" w14:textId="77777777" w:rsidR="006520AB" w:rsidRPr="001C067D" w:rsidRDefault="006520AB"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24.7</w:t>
      </w:r>
    </w:p>
    <w:p w14:paraId="3DFD06CE" w14:textId="77777777" w:rsidR="006520AB" w:rsidRPr="001C067D" w:rsidRDefault="006520AB" w:rsidP="001C067D">
      <w:pPr>
        <w:pStyle w:val="ConsPlusNormal"/>
        <w:ind w:firstLine="540"/>
        <w:jc w:val="both"/>
        <w:rPr>
          <w:rFonts w:ascii="Times New Roman" w:hAnsi="Times New Roman" w:cs="Times New Roman"/>
          <w:sz w:val="24"/>
          <w:szCs w:val="24"/>
        </w:rPr>
      </w:pPr>
    </w:p>
    <w:p w14:paraId="2EFADC0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(8 класс)</w:t>
      </w:r>
    </w:p>
    <w:p w14:paraId="68D81EE2" w14:textId="77777777" w:rsidR="006520AB" w:rsidRPr="001C067D" w:rsidRDefault="006520AB"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6520AB" w:rsidRPr="001C067D" w14:paraId="2AE77274" w14:textId="77777777" w:rsidTr="006520AB">
        <w:tc>
          <w:tcPr>
            <w:tcW w:w="1191" w:type="dxa"/>
            <w:tcBorders>
              <w:top w:val="single" w:sz="4" w:space="0" w:color="auto"/>
              <w:left w:val="single" w:sz="4" w:space="0" w:color="auto"/>
              <w:bottom w:val="single" w:sz="4" w:space="0" w:color="auto"/>
              <w:right w:val="single" w:sz="4" w:space="0" w:color="auto"/>
            </w:tcBorders>
            <w:hideMark/>
          </w:tcPr>
          <w:p w14:paraId="4625A73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раздела</w:t>
            </w:r>
          </w:p>
        </w:tc>
        <w:tc>
          <w:tcPr>
            <w:tcW w:w="1474" w:type="dxa"/>
            <w:tcBorders>
              <w:top w:val="single" w:sz="4" w:space="0" w:color="auto"/>
              <w:left w:val="single" w:sz="4" w:space="0" w:color="auto"/>
              <w:bottom w:val="single" w:sz="4" w:space="0" w:color="auto"/>
              <w:right w:val="single" w:sz="4" w:space="0" w:color="auto"/>
            </w:tcBorders>
            <w:hideMark/>
          </w:tcPr>
          <w:p w14:paraId="2D8D683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элемента</w:t>
            </w:r>
          </w:p>
        </w:tc>
        <w:tc>
          <w:tcPr>
            <w:tcW w:w="6406" w:type="dxa"/>
            <w:tcBorders>
              <w:top w:val="single" w:sz="4" w:space="0" w:color="auto"/>
              <w:left w:val="single" w:sz="4" w:space="0" w:color="auto"/>
              <w:bottom w:val="single" w:sz="4" w:space="0" w:color="auto"/>
              <w:right w:val="single" w:sz="4" w:space="0" w:color="auto"/>
            </w:tcBorders>
            <w:hideMark/>
          </w:tcPr>
          <w:p w14:paraId="24E2C68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w:t>
            </w:r>
          </w:p>
        </w:tc>
      </w:tr>
      <w:tr w:rsidR="006520AB" w:rsidRPr="001C067D" w14:paraId="4E1557EF" w14:textId="77777777" w:rsidTr="006520AB">
        <w:tc>
          <w:tcPr>
            <w:tcW w:w="1191" w:type="dxa"/>
            <w:vMerge w:val="restart"/>
            <w:tcBorders>
              <w:top w:val="single" w:sz="4" w:space="0" w:color="auto"/>
              <w:left w:val="single" w:sz="4" w:space="0" w:color="auto"/>
              <w:bottom w:val="single" w:sz="4" w:space="0" w:color="auto"/>
              <w:right w:val="single" w:sz="4" w:space="0" w:color="auto"/>
            </w:tcBorders>
            <w:hideMark/>
          </w:tcPr>
          <w:p w14:paraId="0C1E893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880" w:type="dxa"/>
            <w:gridSpan w:val="2"/>
            <w:tcBorders>
              <w:top w:val="single" w:sz="4" w:space="0" w:color="auto"/>
              <w:left w:val="single" w:sz="4" w:space="0" w:color="auto"/>
              <w:bottom w:val="single" w:sz="4" w:space="0" w:color="auto"/>
              <w:right w:val="single" w:sz="4" w:space="0" w:color="auto"/>
            </w:tcBorders>
            <w:hideMark/>
          </w:tcPr>
          <w:p w14:paraId="0A829185" w14:textId="77777777" w:rsidR="006520AB" w:rsidRPr="001C067D" w:rsidRDefault="006520AB"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Животный организм</w:t>
            </w:r>
          </w:p>
        </w:tc>
      </w:tr>
      <w:tr w:rsidR="006520AB" w:rsidRPr="001C067D" w14:paraId="61F3F272"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23DB43A4"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DBEBFE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6406" w:type="dxa"/>
            <w:tcBorders>
              <w:top w:val="single" w:sz="4" w:space="0" w:color="auto"/>
              <w:left w:val="single" w:sz="4" w:space="0" w:color="auto"/>
              <w:bottom w:val="single" w:sz="4" w:space="0" w:color="auto"/>
              <w:right w:val="single" w:sz="4" w:space="0" w:color="auto"/>
            </w:tcBorders>
            <w:hideMark/>
          </w:tcPr>
          <w:p w14:paraId="09D5964E"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другие</w:t>
            </w:r>
          </w:p>
        </w:tc>
      </w:tr>
      <w:tr w:rsidR="006520AB" w:rsidRPr="001C067D" w14:paraId="19C51D94"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66A8DD86"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7473CE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6406" w:type="dxa"/>
            <w:tcBorders>
              <w:top w:val="single" w:sz="4" w:space="0" w:color="auto"/>
              <w:left w:val="single" w:sz="4" w:space="0" w:color="auto"/>
              <w:bottom w:val="single" w:sz="4" w:space="0" w:color="auto"/>
              <w:right w:val="single" w:sz="4" w:space="0" w:color="auto"/>
            </w:tcBorders>
            <w:hideMark/>
          </w:tcPr>
          <w:p w14:paraId="02F8B1AE"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tc>
      </w:tr>
      <w:tr w:rsidR="006520AB" w:rsidRPr="001C067D" w14:paraId="7F43F119" w14:textId="77777777" w:rsidTr="006520AB">
        <w:tc>
          <w:tcPr>
            <w:tcW w:w="1191" w:type="dxa"/>
            <w:vMerge w:val="restart"/>
            <w:tcBorders>
              <w:top w:val="single" w:sz="4" w:space="0" w:color="auto"/>
              <w:left w:val="single" w:sz="4" w:space="0" w:color="auto"/>
              <w:bottom w:val="single" w:sz="4" w:space="0" w:color="auto"/>
              <w:right w:val="single" w:sz="4" w:space="0" w:color="auto"/>
            </w:tcBorders>
            <w:hideMark/>
          </w:tcPr>
          <w:p w14:paraId="3A0C878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880" w:type="dxa"/>
            <w:gridSpan w:val="2"/>
            <w:tcBorders>
              <w:top w:val="single" w:sz="4" w:space="0" w:color="auto"/>
              <w:left w:val="single" w:sz="4" w:space="0" w:color="auto"/>
              <w:bottom w:val="single" w:sz="4" w:space="0" w:color="auto"/>
              <w:right w:val="single" w:sz="4" w:space="0" w:color="auto"/>
            </w:tcBorders>
            <w:hideMark/>
          </w:tcPr>
          <w:p w14:paraId="0DB8A2A3" w14:textId="77777777" w:rsidR="006520AB" w:rsidRPr="001C067D" w:rsidRDefault="006520AB"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Строение и жизнедеятельность организма животного</w:t>
            </w:r>
          </w:p>
        </w:tc>
      </w:tr>
      <w:tr w:rsidR="006520AB" w:rsidRPr="001C067D" w14:paraId="337534A0"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6C853A86"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E231CF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6406" w:type="dxa"/>
            <w:tcBorders>
              <w:top w:val="single" w:sz="4" w:space="0" w:color="auto"/>
              <w:left w:val="single" w:sz="4" w:space="0" w:color="auto"/>
              <w:bottom w:val="single" w:sz="4" w:space="0" w:color="auto"/>
              <w:right w:val="single" w:sz="4" w:space="0" w:color="auto"/>
            </w:tcBorders>
            <w:hideMark/>
          </w:tcPr>
          <w:p w14:paraId="341C0EE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(амебовидное, жгутиковое). Мышечные движения у многоклеточных: полет насекомых, птиц; плавание рыб; движение по суше позвоночных животных (ползание, бег, ходьба и другие). Рычажные конечности</w:t>
            </w:r>
          </w:p>
        </w:tc>
      </w:tr>
      <w:tr w:rsidR="006520AB" w:rsidRPr="001C067D" w14:paraId="05D1B241"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32709D24"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5493EB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6406" w:type="dxa"/>
            <w:tcBorders>
              <w:top w:val="single" w:sz="4" w:space="0" w:color="auto"/>
              <w:left w:val="single" w:sz="4" w:space="0" w:color="auto"/>
              <w:bottom w:val="single" w:sz="4" w:space="0" w:color="auto"/>
              <w:right w:val="single" w:sz="4" w:space="0" w:color="auto"/>
            </w:tcBorders>
            <w:hideMark/>
          </w:tcPr>
          <w:p w14:paraId="05F743F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w:t>
            </w:r>
          </w:p>
          <w:p w14:paraId="79F6A2D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Особенности пищеварительной системы у представителей отрядов млекопитающих</w:t>
            </w:r>
          </w:p>
        </w:tc>
      </w:tr>
      <w:tr w:rsidR="006520AB" w:rsidRPr="001C067D" w14:paraId="1168D36C"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58B0183E"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69ED7F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6406" w:type="dxa"/>
            <w:tcBorders>
              <w:top w:val="single" w:sz="4" w:space="0" w:color="auto"/>
              <w:left w:val="single" w:sz="4" w:space="0" w:color="auto"/>
              <w:bottom w:val="single" w:sz="4" w:space="0" w:color="auto"/>
              <w:right w:val="single" w:sz="4" w:space="0" w:color="auto"/>
            </w:tcBorders>
            <w:hideMark/>
          </w:tcPr>
          <w:p w14:paraId="46CF151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легочное дыхание у обитателей суши. Особенности кожного дыхания. Роль воздушных мешков у птиц</w:t>
            </w:r>
          </w:p>
        </w:tc>
      </w:tr>
      <w:tr w:rsidR="006520AB" w:rsidRPr="001C067D" w14:paraId="158E8B75"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7D839552"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C0468B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6406" w:type="dxa"/>
            <w:tcBorders>
              <w:top w:val="single" w:sz="4" w:space="0" w:color="auto"/>
              <w:left w:val="single" w:sz="4" w:space="0" w:color="auto"/>
              <w:bottom w:val="single" w:sz="4" w:space="0" w:color="auto"/>
              <w:right w:val="single" w:sz="4" w:space="0" w:color="auto"/>
            </w:tcBorders>
            <w:hideMark/>
          </w:tcPr>
          <w:p w14:paraId="103327E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tc>
      </w:tr>
      <w:tr w:rsidR="006520AB" w:rsidRPr="001C067D" w14:paraId="791D9952"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1888C65F"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22EED3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6406" w:type="dxa"/>
            <w:tcBorders>
              <w:top w:val="single" w:sz="4" w:space="0" w:color="auto"/>
              <w:left w:val="single" w:sz="4" w:space="0" w:color="auto"/>
              <w:bottom w:val="single" w:sz="4" w:space="0" w:color="auto"/>
              <w:right w:val="single" w:sz="4" w:space="0" w:color="auto"/>
            </w:tcBorders>
            <w:hideMark/>
          </w:tcPr>
          <w:p w14:paraId="6D4E8A5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Выделение у животных. Значение выделения конечных продуктов обмена веществ. Сократительные вакуоли у простейших. Звездчатые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полетом</w:t>
            </w:r>
          </w:p>
        </w:tc>
      </w:tr>
      <w:tr w:rsidR="006520AB" w:rsidRPr="001C067D" w14:paraId="3EF2EF12"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7F8FD2B3"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B931D3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6406" w:type="dxa"/>
            <w:tcBorders>
              <w:top w:val="single" w:sz="4" w:space="0" w:color="auto"/>
              <w:left w:val="single" w:sz="4" w:space="0" w:color="auto"/>
              <w:bottom w:val="single" w:sz="4" w:space="0" w:color="auto"/>
              <w:right w:val="single" w:sz="4" w:space="0" w:color="auto"/>
            </w:tcBorders>
            <w:hideMark/>
          </w:tcPr>
          <w:p w14:paraId="65D5322E"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tc>
      </w:tr>
      <w:tr w:rsidR="006520AB" w:rsidRPr="001C067D" w14:paraId="10FE15EB"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08CA4FA6"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45E391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6406" w:type="dxa"/>
            <w:tcBorders>
              <w:top w:val="single" w:sz="4" w:space="0" w:color="auto"/>
              <w:left w:val="single" w:sz="4" w:space="0" w:color="auto"/>
              <w:bottom w:val="single" w:sz="4" w:space="0" w:color="auto"/>
              <w:right w:val="single" w:sz="4" w:space="0" w:color="auto"/>
            </w:tcBorders>
            <w:hideMark/>
          </w:tcPr>
          <w:p w14:paraId="3DC02FF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Нервная регуляция. Нервная система, ее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tc>
      </w:tr>
      <w:tr w:rsidR="006520AB" w:rsidRPr="001C067D" w14:paraId="2C9D1583"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7E9B8866"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FCC9B7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2.8</w:t>
            </w:r>
          </w:p>
        </w:tc>
        <w:tc>
          <w:tcPr>
            <w:tcW w:w="6406" w:type="dxa"/>
            <w:tcBorders>
              <w:top w:val="single" w:sz="4" w:space="0" w:color="auto"/>
              <w:left w:val="single" w:sz="4" w:space="0" w:color="auto"/>
              <w:bottom w:val="single" w:sz="4" w:space="0" w:color="auto"/>
              <w:right w:val="single" w:sz="4" w:space="0" w:color="auto"/>
            </w:tcBorders>
            <w:hideMark/>
          </w:tcPr>
          <w:p w14:paraId="5774884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Поведение животных. Врожденное и приобретенное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tc>
      </w:tr>
      <w:tr w:rsidR="006520AB" w:rsidRPr="001C067D" w14:paraId="6D898AD1"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214F16E3"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22DC33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2.9</w:t>
            </w:r>
          </w:p>
        </w:tc>
        <w:tc>
          <w:tcPr>
            <w:tcW w:w="6406" w:type="dxa"/>
            <w:tcBorders>
              <w:top w:val="single" w:sz="4" w:space="0" w:color="auto"/>
              <w:left w:val="single" w:sz="4" w:space="0" w:color="auto"/>
              <w:bottom w:val="single" w:sz="4" w:space="0" w:color="auto"/>
              <w:right w:val="single" w:sz="4" w:space="0" w:color="auto"/>
            </w:tcBorders>
            <w:hideMark/>
          </w:tcPr>
          <w:p w14:paraId="60A6795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tc>
      </w:tr>
      <w:tr w:rsidR="006520AB" w:rsidRPr="001C067D" w14:paraId="101EB381" w14:textId="77777777" w:rsidTr="006520AB">
        <w:tc>
          <w:tcPr>
            <w:tcW w:w="1191" w:type="dxa"/>
            <w:vMerge w:val="restart"/>
            <w:tcBorders>
              <w:top w:val="single" w:sz="4" w:space="0" w:color="auto"/>
              <w:left w:val="single" w:sz="4" w:space="0" w:color="auto"/>
              <w:bottom w:val="single" w:sz="4" w:space="0" w:color="auto"/>
              <w:right w:val="single" w:sz="4" w:space="0" w:color="auto"/>
            </w:tcBorders>
            <w:hideMark/>
          </w:tcPr>
          <w:p w14:paraId="509F651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880" w:type="dxa"/>
            <w:gridSpan w:val="2"/>
            <w:tcBorders>
              <w:top w:val="single" w:sz="4" w:space="0" w:color="auto"/>
              <w:left w:val="single" w:sz="4" w:space="0" w:color="auto"/>
              <w:bottom w:val="single" w:sz="4" w:space="0" w:color="auto"/>
              <w:right w:val="single" w:sz="4" w:space="0" w:color="auto"/>
            </w:tcBorders>
            <w:hideMark/>
          </w:tcPr>
          <w:p w14:paraId="0DF521CF" w14:textId="77777777" w:rsidR="006520AB" w:rsidRPr="001C067D" w:rsidRDefault="006520AB"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Систематические группы животных</w:t>
            </w:r>
          </w:p>
        </w:tc>
      </w:tr>
      <w:tr w:rsidR="006520AB" w:rsidRPr="001C067D" w14:paraId="2866D63D"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04D92346"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92AEBE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6406" w:type="dxa"/>
            <w:tcBorders>
              <w:top w:val="single" w:sz="4" w:space="0" w:color="auto"/>
              <w:left w:val="single" w:sz="4" w:space="0" w:color="auto"/>
              <w:bottom w:val="single" w:sz="4" w:space="0" w:color="auto"/>
              <w:right w:val="single" w:sz="4" w:space="0" w:color="auto"/>
            </w:tcBorders>
            <w:hideMark/>
          </w:tcPr>
          <w:p w14:paraId="1EA7DA1A"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tc>
      </w:tr>
      <w:tr w:rsidR="006520AB" w:rsidRPr="001C067D" w14:paraId="5443F629"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0C359DE2"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FF691A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6406" w:type="dxa"/>
            <w:tcBorders>
              <w:top w:val="single" w:sz="4" w:space="0" w:color="auto"/>
              <w:left w:val="single" w:sz="4" w:space="0" w:color="auto"/>
              <w:bottom w:val="single" w:sz="4" w:space="0" w:color="auto"/>
              <w:right w:val="single" w:sz="4" w:space="0" w:color="auto"/>
            </w:tcBorders>
            <w:hideMark/>
          </w:tcPr>
          <w:p w14:paraId="313EE0D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tc>
      </w:tr>
      <w:tr w:rsidR="006520AB" w:rsidRPr="001C067D" w14:paraId="175FE5B1"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4E47783B"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6DC5A8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6406" w:type="dxa"/>
            <w:tcBorders>
              <w:top w:val="single" w:sz="4" w:space="0" w:color="auto"/>
              <w:left w:val="single" w:sz="4" w:space="0" w:color="auto"/>
              <w:bottom w:val="single" w:sz="4" w:space="0" w:color="auto"/>
              <w:right w:val="single" w:sz="4" w:space="0" w:color="auto"/>
            </w:tcBorders>
            <w:hideMark/>
          </w:tcPr>
          <w:p w14:paraId="6E88F65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tc>
      </w:tr>
      <w:tr w:rsidR="006520AB" w:rsidRPr="001C067D" w14:paraId="642E03CF"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54FB68AD"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BEBA99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6406" w:type="dxa"/>
            <w:tcBorders>
              <w:top w:val="single" w:sz="4" w:space="0" w:color="auto"/>
              <w:left w:val="single" w:sz="4" w:space="0" w:color="auto"/>
              <w:bottom w:val="single" w:sz="4" w:space="0" w:color="auto"/>
              <w:right w:val="single" w:sz="4" w:space="0" w:color="auto"/>
            </w:tcBorders>
            <w:hideMark/>
          </w:tcPr>
          <w:p w14:paraId="2AD5B92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печеночного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tc>
      </w:tr>
      <w:tr w:rsidR="006520AB" w:rsidRPr="001C067D" w14:paraId="754C6EE1"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5454FDD4"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B9AA1D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6406" w:type="dxa"/>
            <w:tcBorders>
              <w:top w:val="single" w:sz="4" w:space="0" w:color="auto"/>
              <w:left w:val="single" w:sz="4" w:space="0" w:color="auto"/>
              <w:bottom w:val="single" w:sz="4" w:space="0" w:color="auto"/>
              <w:right w:val="single" w:sz="4" w:space="0" w:color="auto"/>
            </w:tcBorders>
            <w:hideMark/>
          </w:tcPr>
          <w:p w14:paraId="5640215A"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tc>
      </w:tr>
      <w:tr w:rsidR="006520AB" w:rsidRPr="001C067D" w14:paraId="087A1C20"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1046B13E"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30A429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6406" w:type="dxa"/>
            <w:tcBorders>
              <w:top w:val="single" w:sz="4" w:space="0" w:color="auto"/>
              <w:left w:val="single" w:sz="4" w:space="0" w:color="auto"/>
              <w:bottom w:val="single" w:sz="4" w:space="0" w:color="auto"/>
              <w:right w:val="single" w:sz="4" w:space="0" w:color="auto"/>
            </w:tcBorders>
            <w:hideMark/>
          </w:tcPr>
          <w:p w14:paraId="3BAA1F2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Ракообразные. Особенности строения и жизнедеятельности. Значение ракообразных в природе и жизни человека. 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tc>
      </w:tr>
      <w:tr w:rsidR="006520AB" w:rsidRPr="001C067D" w14:paraId="67347832"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4F95B2E5"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CFCC8A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3.7</w:t>
            </w:r>
          </w:p>
        </w:tc>
        <w:tc>
          <w:tcPr>
            <w:tcW w:w="6406" w:type="dxa"/>
            <w:tcBorders>
              <w:top w:val="single" w:sz="4" w:space="0" w:color="auto"/>
              <w:left w:val="single" w:sz="4" w:space="0" w:color="auto"/>
              <w:bottom w:val="single" w:sz="4" w:space="0" w:color="auto"/>
              <w:right w:val="single" w:sz="4" w:space="0" w:color="auto"/>
            </w:tcBorders>
            <w:hideMark/>
          </w:tcPr>
          <w:p w14:paraId="48AB1AE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tc>
      </w:tr>
      <w:tr w:rsidR="006520AB" w:rsidRPr="001C067D" w14:paraId="46627C8B"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62F3F34C"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3C9A25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3.8</w:t>
            </w:r>
          </w:p>
        </w:tc>
        <w:tc>
          <w:tcPr>
            <w:tcW w:w="6406" w:type="dxa"/>
            <w:tcBorders>
              <w:top w:val="single" w:sz="4" w:space="0" w:color="auto"/>
              <w:left w:val="single" w:sz="4" w:space="0" w:color="auto"/>
              <w:bottom w:val="single" w:sz="4" w:space="0" w:color="auto"/>
              <w:right w:val="single" w:sz="4" w:space="0" w:color="auto"/>
            </w:tcBorders>
            <w:hideMark/>
          </w:tcPr>
          <w:p w14:paraId="2965EDDA"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tc>
      </w:tr>
      <w:tr w:rsidR="006520AB" w:rsidRPr="001C067D" w14:paraId="4F34E52E"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4B50AAC0"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0B361D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3.9</w:t>
            </w:r>
          </w:p>
        </w:tc>
        <w:tc>
          <w:tcPr>
            <w:tcW w:w="6406" w:type="dxa"/>
            <w:tcBorders>
              <w:top w:val="single" w:sz="4" w:space="0" w:color="auto"/>
              <w:left w:val="single" w:sz="4" w:space="0" w:color="auto"/>
              <w:bottom w:val="single" w:sz="4" w:space="0" w:color="auto"/>
              <w:right w:val="single" w:sz="4" w:space="0" w:color="auto"/>
            </w:tcBorders>
            <w:hideMark/>
          </w:tcPr>
          <w:p w14:paraId="2CBC4F2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tc>
      </w:tr>
      <w:tr w:rsidR="006520AB" w:rsidRPr="001C067D" w14:paraId="6BF457F9"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3B48EC07"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793ABF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3.10</w:t>
            </w:r>
          </w:p>
        </w:tc>
        <w:tc>
          <w:tcPr>
            <w:tcW w:w="6406" w:type="dxa"/>
            <w:tcBorders>
              <w:top w:val="single" w:sz="4" w:space="0" w:color="auto"/>
              <w:left w:val="single" w:sz="4" w:space="0" w:color="auto"/>
              <w:bottom w:val="single" w:sz="4" w:space="0" w:color="auto"/>
              <w:right w:val="single" w:sz="4" w:space="0" w:color="auto"/>
            </w:tcBorders>
            <w:hideMark/>
          </w:tcPr>
          <w:p w14:paraId="77394AB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tc>
      </w:tr>
      <w:tr w:rsidR="006520AB" w:rsidRPr="001C067D" w14:paraId="4B4C006B"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17DFD14A"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06CB1A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3.11</w:t>
            </w:r>
          </w:p>
        </w:tc>
        <w:tc>
          <w:tcPr>
            <w:tcW w:w="6406" w:type="dxa"/>
            <w:tcBorders>
              <w:top w:val="single" w:sz="4" w:space="0" w:color="auto"/>
              <w:left w:val="single" w:sz="4" w:space="0" w:color="auto"/>
              <w:bottom w:val="single" w:sz="4" w:space="0" w:color="auto"/>
              <w:right w:val="single" w:sz="4" w:space="0" w:color="auto"/>
            </w:tcBorders>
            <w:hideMark/>
          </w:tcPr>
          <w:p w14:paraId="64E89FE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tc>
      </w:tr>
      <w:tr w:rsidR="006520AB" w:rsidRPr="001C067D" w14:paraId="0CAA9398"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3DB8EC74"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A53E0F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3.12</w:t>
            </w:r>
          </w:p>
        </w:tc>
        <w:tc>
          <w:tcPr>
            <w:tcW w:w="6406" w:type="dxa"/>
            <w:tcBorders>
              <w:top w:val="single" w:sz="4" w:space="0" w:color="auto"/>
              <w:left w:val="single" w:sz="4" w:space="0" w:color="auto"/>
              <w:bottom w:val="single" w:sz="4" w:space="0" w:color="auto"/>
              <w:right w:val="single" w:sz="4" w:space="0" w:color="auto"/>
            </w:tcBorders>
            <w:hideMark/>
          </w:tcPr>
          <w:p w14:paraId="7EEAB18E"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tc>
      </w:tr>
      <w:tr w:rsidR="006520AB" w:rsidRPr="001C067D" w14:paraId="20F3E7EA"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06ECDD34"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7EEC31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3.13</w:t>
            </w:r>
          </w:p>
        </w:tc>
        <w:tc>
          <w:tcPr>
            <w:tcW w:w="6406" w:type="dxa"/>
            <w:tcBorders>
              <w:top w:val="single" w:sz="4" w:space="0" w:color="auto"/>
              <w:left w:val="single" w:sz="4" w:space="0" w:color="auto"/>
              <w:bottom w:val="single" w:sz="4" w:space="0" w:color="auto"/>
              <w:right w:val="single" w:sz="4" w:space="0" w:color="auto"/>
            </w:tcBorders>
            <w:hideMark/>
          </w:tcPr>
          <w:p w14:paraId="2DBF5A31"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полету.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tc>
      </w:tr>
      <w:tr w:rsidR="006520AB" w:rsidRPr="001C067D" w14:paraId="768F097F"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4814B4E1"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D6BF06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3.14</w:t>
            </w:r>
          </w:p>
        </w:tc>
        <w:tc>
          <w:tcPr>
            <w:tcW w:w="6406" w:type="dxa"/>
            <w:tcBorders>
              <w:top w:val="single" w:sz="4" w:space="0" w:color="auto"/>
              <w:left w:val="single" w:sz="4" w:space="0" w:color="auto"/>
              <w:bottom w:val="single" w:sz="4" w:space="0" w:color="auto"/>
              <w:right w:val="single" w:sz="4" w:space="0" w:color="auto"/>
            </w:tcBorders>
            <w:hideMark/>
          </w:tcPr>
          <w:p w14:paraId="10F2A95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858179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tc>
      </w:tr>
      <w:tr w:rsidR="006520AB" w:rsidRPr="001C067D" w14:paraId="5C3838C8" w14:textId="77777777" w:rsidTr="006520AB">
        <w:tc>
          <w:tcPr>
            <w:tcW w:w="1191" w:type="dxa"/>
            <w:vMerge w:val="restart"/>
            <w:tcBorders>
              <w:top w:val="single" w:sz="4" w:space="0" w:color="auto"/>
              <w:left w:val="single" w:sz="4" w:space="0" w:color="auto"/>
              <w:bottom w:val="single" w:sz="4" w:space="0" w:color="auto"/>
              <w:right w:val="single" w:sz="4" w:space="0" w:color="auto"/>
            </w:tcBorders>
            <w:hideMark/>
          </w:tcPr>
          <w:p w14:paraId="686C4C1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880" w:type="dxa"/>
            <w:gridSpan w:val="2"/>
            <w:tcBorders>
              <w:top w:val="single" w:sz="4" w:space="0" w:color="auto"/>
              <w:left w:val="single" w:sz="4" w:space="0" w:color="auto"/>
              <w:bottom w:val="single" w:sz="4" w:space="0" w:color="auto"/>
              <w:right w:val="single" w:sz="4" w:space="0" w:color="auto"/>
            </w:tcBorders>
            <w:hideMark/>
          </w:tcPr>
          <w:p w14:paraId="1DAEF6A1" w14:textId="77777777" w:rsidR="006520AB" w:rsidRPr="001C067D" w:rsidRDefault="006520AB"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Развитие животного мира на Земле</w:t>
            </w:r>
          </w:p>
        </w:tc>
      </w:tr>
      <w:tr w:rsidR="006520AB" w:rsidRPr="001C067D" w14:paraId="43DC08EE"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73E736A1"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827C6D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6406" w:type="dxa"/>
            <w:tcBorders>
              <w:top w:val="single" w:sz="4" w:space="0" w:color="auto"/>
              <w:left w:val="single" w:sz="4" w:space="0" w:color="auto"/>
              <w:bottom w:val="single" w:sz="4" w:space="0" w:color="auto"/>
              <w:right w:val="single" w:sz="4" w:space="0" w:color="auto"/>
            </w:tcBorders>
            <w:hideMark/>
          </w:tcPr>
          <w:p w14:paraId="7904AFD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tc>
      </w:tr>
      <w:tr w:rsidR="006520AB" w:rsidRPr="001C067D" w14:paraId="4F0DA883"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6B4F634E"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FA1A72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6406" w:type="dxa"/>
            <w:tcBorders>
              <w:top w:val="single" w:sz="4" w:space="0" w:color="auto"/>
              <w:left w:val="single" w:sz="4" w:space="0" w:color="auto"/>
              <w:bottom w:val="single" w:sz="4" w:space="0" w:color="auto"/>
              <w:right w:val="single" w:sz="4" w:space="0" w:color="auto"/>
            </w:tcBorders>
            <w:hideMark/>
          </w:tcPr>
          <w:p w14:paraId="5796CB9A"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tc>
      </w:tr>
      <w:tr w:rsidR="006520AB" w:rsidRPr="001C067D" w14:paraId="2A1BC7F8" w14:textId="77777777" w:rsidTr="006520AB">
        <w:tc>
          <w:tcPr>
            <w:tcW w:w="1191" w:type="dxa"/>
            <w:vMerge w:val="restart"/>
            <w:tcBorders>
              <w:top w:val="single" w:sz="4" w:space="0" w:color="auto"/>
              <w:left w:val="single" w:sz="4" w:space="0" w:color="auto"/>
              <w:bottom w:val="single" w:sz="4" w:space="0" w:color="auto"/>
              <w:right w:val="single" w:sz="4" w:space="0" w:color="auto"/>
            </w:tcBorders>
            <w:hideMark/>
          </w:tcPr>
          <w:p w14:paraId="5A06941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880" w:type="dxa"/>
            <w:gridSpan w:val="2"/>
            <w:tcBorders>
              <w:top w:val="single" w:sz="4" w:space="0" w:color="auto"/>
              <w:left w:val="single" w:sz="4" w:space="0" w:color="auto"/>
              <w:bottom w:val="single" w:sz="4" w:space="0" w:color="auto"/>
              <w:right w:val="single" w:sz="4" w:space="0" w:color="auto"/>
            </w:tcBorders>
            <w:hideMark/>
          </w:tcPr>
          <w:p w14:paraId="496B07EC" w14:textId="77777777" w:rsidR="006520AB" w:rsidRPr="001C067D" w:rsidRDefault="006520AB"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Животные в природных сообществах</w:t>
            </w:r>
          </w:p>
        </w:tc>
      </w:tr>
      <w:tr w:rsidR="006520AB" w:rsidRPr="001C067D" w14:paraId="6D63E046"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06D349C4"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2C1A16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6406" w:type="dxa"/>
            <w:tcBorders>
              <w:top w:val="single" w:sz="4" w:space="0" w:color="auto"/>
              <w:left w:val="single" w:sz="4" w:space="0" w:color="auto"/>
              <w:bottom w:val="single" w:sz="4" w:space="0" w:color="auto"/>
              <w:right w:val="single" w:sz="4" w:space="0" w:color="auto"/>
            </w:tcBorders>
            <w:hideMark/>
          </w:tcPr>
          <w:p w14:paraId="095A6F1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tc>
      </w:tr>
      <w:tr w:rsidR="006520AB" w:rsidRPr="001C067D" w14:paraId="7E74A018"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2B9FDC5C"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ED583E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6406" w:type="dxa"/>
            <w:tcBorders>
              <w:top w:val="single" w:sz="4" w:space="0" w:color="auto"/>
              <w:left w:val="single" w:sz="4" w:space="0" w:color="auto"/>
              <w:bottom w:val="single" w:sz="4" w:space="0" w:color="auto"/>
              <w:right w:val="single" w:sz="4" w:space="0" w:color="auto"/>
            </w:tcBorders>
            <w:hideMark/>
          </w:tcPr>
          <w:p w14:paraId="5030E2A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tc>
      </w:tr>
      <w:tr w:rsidR="006520AB" w:rsidRPr="001C067D" w14:paraId="00915E51"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5B2EC116"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BB2595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5.3</w:t>
            </w:r>
          </w:p>
        </w:tc>
        <w:tc>
          <w:tcPr>
            <w:tcW w:w="6406" w:type="dxa"/>
            <w:tcBorders>
              <w:top w:val="single" w:sz="4" w:space="0" w:color="auto"/>
              <w:left w:val="single" w:sz="4" w:space="0" w:color="auto"/>
              <w:bottom w:val="single" w:sz="4" w:space="0" w:color="auto"/>
              <w:right w:val="single" w:sz="4" w:space="0" w:color="auto"/>
            </w:tcBorders>
            <w:hideMark/>
          </w:tcPr>
          <w:p w14:paraId="74191040"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Животный мир природных зон Земли. Основные закономерности распределения животных на планете. Фауна</w:t>
            </w:r>
          </w:p>
        </w:tc>
      </w:tr>
      <w:tr w:rsidR="006520AB" w:rsidRPr="001C067D" w14:paraId="025B1D7D" w14:textId="77777777" w:rsidTr="006520AB">
        <w:tc>
          <w:tcPr>
            <w:tcW w:w="1191" w:type="dxa"/>
            <w:vMerge w:val="restart"/>
            <w:tcBorders>
              <w:top w:val="single" w:sz="4" w:space="0" w:color="auto"/>
              <w:left w:val="single" w:sz="4" w:space="0" w:color="auto"/>
              <w:bottom w:val="single" w:sz="4" w:space="0" w:color="auto"/>
              <w:right w:val="single" w:sz="4" w:space="0" w:color="auto"/>
            </w:tcBorders>
            <w:hideMark/>
          </w:tcPr>
          <w:p w14:paraId="63DBEEA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880" w:type="dxa"/>
            <w:gridSpan w:val="2"/>
            <w:tcBorders>
              <w:top w:val="single" w:sz="4" w:space="0" w:color="auto"/>
              <w:left w:val="single" w:sz="4" w:space="0" w:color="auto"/>
              <w:bottom w:val="single" w:sz="4" w:space="0" w:color="auto"/>
              <w:right w:val="single" w:sz="4" w:space="0" w:color="auto"/>
            </w:tcBorders>
            <w:hideMark/>
          </w:tcPr>
          <w:p w14:paraId="075FD42B" w14:textId="77777777" w:rsidR="006520AB" w:rsidRPr="001C067D" w:rsidRDefault="006520AB"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Животные и человек</w:t>
            </w:r>
          </w:p>
        </w:tc>
      </w:tr>
      <w:tr w:rsidR="006520AB" w:rsidRPr="001C067D" w14:paraId="41FCDD15"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7C86E9CC"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vMerge w:val="restart"/>
            <w:tcBorders>
              <w:top w:val="single" w:sz="4" w:space="0" w:color="auto"/>
              <w:left w:val="single" w:sz="4" w:space="0" w:color="auto"/>
              <w:bottom w:val="single" w:sz="4" w:space="0" w:color="auto"/>
              <w:right w:val="single" w:sz="4" w:space="0" w:color="auto"/>
            </w:tcBorders>
            <w:hideMark/>
          </w:tcPr>
          <w:p w14:paraId="5EC4297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6406" w:type="dxa"/>
            <w:tcBorders>
              <w:top w:val="single" w:sz="4" w:space="0" w:color="auto"/>
              <w:left w:val="single" w:sz="4" w:space="0" w:color="auto"/>
              <w:bottom w:val="single" w:sz="4" w:space="0" w:color="auto"/>
              <w:right w:val="single" w:sz="4" w:space="0" w:color="auto"/>
            </w:tcBorders>
            <w:hideMark/>
          </w:tcPr>
          <w:p w14:paraId="267718B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w:t>
            </w:r>
          </w:p>
        </w:tc>
      </w:tr>
      <w:tr w:rsidR="006520AB" w:rsidRPr="001C067D" w14:paraId="7F8711AA"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1CBA40FA"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vMerge/>
            <w:tcBorders>
              <w:top w:val="single" w:sz="4" w:space="0" w:color="auto"/>
              <w:left w:val="single" w:sz="4" w:space="0" w:color="auto"/>
              <w:bottom w:val="single" w:sz="4" w:space="0" w:color="auto"/>
              <w:right w:val="single" w:sz="4" w:space="0" w:color="auto"/>
            </w:tcBorders>
            <w:vAlign w:val="center"/>
            <w:hideMark/>
          </w:tcPr>
          <w:p w14:paraId="305B8233" w14:textId="77777777" w:rsidR="006520AB" w:rsidRPr="001C067D" w:rsidRDefault="006520AB" w:rsidP="001C067D">
            <w:pPr>
              <w:spacing w:after="0" w:line="240" w:lineRule="auto"/>
              <w:rPr>
                <w:rFonts w:ascii="Times New Roman" w:hAnsi="Times New Roman" w:cs="Times New Roman"/>
                <w:sz w:val="24"/>
                <w:szCs w:val="24"/>
              </w:rPr>
            </w:pPr>
          </w:p>
        </w:tc>
        <w:tc>
          <w:tcPr>
            <w:tcW w:w="6406" w:type="dxa"/>
            <w:tcBorders>
              <w:top w:val="single" w:sz="4" w:space="0" w:color="auto"/>
              <w:left w:val="single" w:sz="4" w:space="0" w:color="auto"/>
              <w:bottom w:val="single" w:sz="4" w:space="0" w:color="auto"/>
              <w:right w:val="single" w:sz="4" w:space="0" w:color="auto"/>
            </w:tcBorders>
            <w:hideMark/>
          </w:tcPr>
          <w:p w14:paraId="419EAE0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tc>
      </w:tr>
      <w:tr w:rsidR="006520AB" w:rsidRPr="001C067D" w14:paraId="41BEE4B3" w14:textId="77777777" w:rsidTr="006520AB">
        <w:tc>
          <w:tcPr>
            <w:tcW w:w="1191" w:type="dxa"/>
            <w:vMerge/>
            <w:tcBorders>
              <w:top w:val="single" w:sz="4" w:space="0" w:color="auto"/>
              <w:left w:val="single" w:sz="4" w:space="0" w:color="auto"/>
              <w:bottom w:val="single" w:sz="4" w:space="0" w:color="auto"/>
              <w:right w:val="single" w:sz="4" w:space="0" w:color="auto"/>
            </w:tcBorders>
            <w:vAlign w:val="center"/>
            <w:hideMark/>
          </w:tcPr>
          <w:p w14:paraId="7BBD9FC4"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4A7098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w:t>
            </w:r>
          </w:p>
        </w:tc>
        <w:tc>
          <w:tcPr>
            <w:tcW w:w="6406" w:type="dxa"/>
            <w:tcBorders>
              <w:top w:val="single" w:sz="4" w:space="0" w:color="auto"/>
              <w:left w:val="single" w:sz="4" w:space="0" w:color="auto"/>
              <w:bottom w:val="single" w:sz="4" w:space="0" w:color="auto"/>
              <w:right w:val="single" w:sz="4" w:space="0" w:color="auto"/>
            </w:tcBorders>
            <w:hideMark/>
          </w:tcPr>
          <w:p w14:paraId="07256C7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ООПТ. Красная книга России. Меры сохранения животного мира</w:t>
            </w:r>
          </w:p>
        </w:tc>
      </w:tr>
    </w:tbl>
    <w:p w14:paraId="54ADE11D" w14:textId="77777777" w:rsidR="006520AB" w:rsidRPr="001C067D" w:rsidRDefault="006520AB"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24.8</w:t>
      </w:r>
    </w:p>
    <w:p w14:paraId="2DA1F4C5" w14:textId="77777777" w:rsidR="006520AB" w:rsidRPr="001C067D" w:rsidRDefault="006520AB" w:rsidP="001C067D">
      <w:pPr>
        <w:pStyle w:val="ConsPlusNormal"/>
        <w:ind w:firstLine="540"/>
        <w:jc w:val="both"/>
        <w:rPr>
          <w:rFonts w:ascii="Times New Roman" w:hAnsi="Times New Roman" w:cs="Times New Roman"/>
          <w:sz w:val="24"/>
          <w:szCs w:val="24"/>
        </w:rPr>
      </w:pPr>
    </w:p>
    <w:p w14:paraId="3937FE3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3421276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(9 класс)</w:t>
      </w:r>
    </w:p>
    <w:p w14:paraId="76F07712" w14:textId="77777777" w:rsidR="006520AB" w:rsidRPr="001C067D" w:rsidRDefault="006520AB"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6520AB" w:rsidRPr="001C067D" w14:paraId="2DDA539E"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0214EEA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7813E237"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6520AB" w:rsidRPr="001C067D" w14:paraId="169AF67A" w14:textId="77777777" w:rsidTr="006520AB">
        <w:tc>
          <w:tcPr>
            <w:tcW w:w="1701" w:type="dxa"/>
            <w:tcBorders>
              <w:top w:val="single" w:sz="4" w:space="0" w:color="auto"/>
              <w:left w:val="single" w:sz="4" w:space="0" w:color="auto"/>
              <w:bottom w:val="single" w:sz="4" w:space="0" w:color="auto"/>
              <w:right w:val="single" w:sz="4" w:space="0" w:color="auto"/>
            </w:tcBorders>
            <w:vAlign w:val="center"/>
            <w:hideMark/>
          </w:tcPr>
          <w:p w14:paraId="2BC693B7"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vAlign w:val="center"/>
            <w:hideMark/>
          </w:tcPr>
          <w:p w14:paraId="7C1D999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Человек и его здоровье</w:t>
            </w:r>
          </w:p>
        </w:tc>
      </w:tr>
      <w:tr w:rsidR="006520AB" w:rsidRPr="001C067D" w14:paraId="0793F47E"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51EE631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415C28B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tc>
      </w:tr>
      <w:tr w:rsidR="006520AB" w:rsidRPr="001C067D" w14:paraId="27274F44"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521735B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5F750400"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tc>
      </w:tr>
      <w:tr w:rsidR="006520AB" w:rsidRPr="001C067D" w14:paraId="49A0ACA7"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2A18A05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0DCB419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w:t>
            </w:r>
          </w:p>
        </w:tc>
      </w:tr>
      <w:tr w:rsidR="006520AB" w:rsidRPr="001C067D" w14:paraId="5525952D"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340C583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58A1E04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tc>
      </w:tr>
      <w:tr w:rsidR="006520AB" w:rsidRPr="001C067D" w14:paraId="64542BB0"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1DD8BE9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1F142EC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tc>
      </w:tr>
      <w:tr w:rsidR="006520AB" w:rsidRPr="001C067D" w14:paraId="126177B5"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0C1CE82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370" w:type="dxa"/>
            <w:tcBorders>
              <w:top w:val="single" w:sz="4" w:space="0" w:color="auto"/>
              <w:left w:val="single" w:sz="4" w:space="0" w:color="auto"/>
              <w:bottom w:val="single" w:sz="4" w:space="0" w:color="auto"/>
              <w:right w:val="single" w:sz="4" w:space="0" w:color="auto"/>
            </w:tcBorders>
            <w:hideMark/>
          </w:tcPr>
          <w:p w14:paraId="4C02617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tc>
      </w:tr>
      <w:tr w:rsidR="006520AB" w:rsidRPr="001C067D" w14:paraId="1B685D0F"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403A290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370" w:type="dxa"/>
            <w:tcBorders>
              <w:top w:val="single" w:sz="4" w:space="0" w:color="auto"/>
              <w:left w:val="single" w:sz="4" w:space="0" w:color="auto"/>
              <w:bottom w:val="single" w:sz="4" w:space="0" w:color="auto"/>
              <w:right w:val="single" w:sz="4" w:space="0" w:color="auto"/>
            </w:tcBorders>
            <w:hideMark/>
          </w:tcPr>
          <w:p w14:paraId="1245D0C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tc>
      </w:tr>
      <w:tr w:rsidR="006520AB" w:rsidRPr="001C067D" w14:paraId="5BAA0621"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0DC6C35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1.8</w:t>
            </w:r>
          </w:p>
        </w:tc>
        <w:tc>
          <w:tcPr>
            <w:tcW w:w="7370" w:type="dxa"/>
            <w:tcBorders>
              <w:top w:val="single" w:sz="4" w:space="0" w:color="auto"/>
              <w:left w:val="single" w:sz="4" w:space="0" w:color="auto"/>
              <w:bottom w:val="single" w:sz="4" w:space="0" w:color="auto"/>
              <w:right w:val="single" w:sz="4" w:space="0" w:color="auto"/>
            </w:tcBorders>
            <w:hideMark/>
          </w:tcPr>
          <w:p w14:paraId="1D40D7F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tc>
      </w:tr>
      <w:tr w:rsidR="006520AB" w:rsidRPr="001C067D" w14:paraId="77FBDB26"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24BA134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1.9</w:t>
            </w:r>
          </w:p>
        </w:tc>
        <w:tc>
          <w:tcPr>
            <w:tcW w:w="7370" w:type="dxa"/>
            <w:tcBorders>
              <w:top w:val="single" w:sz="4" w:space="0" w:color="auto"/>
              <w:left w:val="single" w:sz="4" w:space="0" w:color="auto"/>
              <w:bottom w:val="single" w:sz="4" w:space="0" w:color="auto"/>
              <w:right w:val="single" w:sz="4" w:space="0" w:color="auto"/>
            </w:tcBorders>
            <w:hideMark/>
          </w:tcPr>
          <w:p w14:paraId="11835FB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tc>
      </w:tr>
      <w:tr w:rsidR="006520AB" w:rsidRPr="001C067D" w14:paraId="3AE8CA76"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141341AF"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1.10</w:t>
            </w:r>
          </w:p>
        </w:tc>
        <w:tc>
          <w:tcPr>
            <w:tcW w:w="7370" w:type="dxa"/>
            <w:tcBorders>
              <w:top w:val="single" w:sz="4" w:space="0" w:color="auto"/>
              <w:left w:val="single" w:sz="4" w:space="0" w:color="auto"/>
              <w:bottom w:val="single" w:sz="4" w:space="0" w:color="auto"/>
              <w:right w:val="single" w:sz="4" w:space="0" w:color="auto"/>
            </w:tcBorders>
            <w:hideMark/>
          </w:tcPr>
          <w:p w14:paraId="41CB9A3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tc>
      </w:tr>
      <w:tr w:rsidR="006520AB" w:rsidRPr="001C067D" w14:paraId="53E0F603"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0FABE27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501BC1A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Объяснять нейрогуморальную регуляцию процессов жизнедеятельности организма человека</w:t>
            </w:r>
          </w:p>
        </w:tc>
      </w:tr>
      <w:tr w:rsidR="006520AB" w:rsidRPr="001C067D" w14:paraId="7FF66AEF"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784AC2D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370" w:type="dxa"/>
            <w:tcBorders>
              <w:top w:val="single" w:sz="4" w:space="0" w:color="auto"/>
              <w:left w:val="single" w:sz="4" w:space="0" w:color="auto"/>
              <w:bottom w:val="single" w:sz="4" w:space="0" w:color="auto"/>
              <w:right w:val="single" w:sz="4" w:space="0" w:color="auto"/>
            </w:tcBorders>
            <w:hideMark/>
          </w:tcPr>
          <w:p w14:paraId="672134E0"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tc>
      </w:tr>
      <w:tr w:rsidR="006520AB" w:rsidRPr="001C067D" w14:paraId="6680AAB2"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2B7152C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1.13</w:t>
            </w:r>
          </w:p>
        </w:tc>
        <w:tc>
          <w:tcPr>
            <w:tcW w:w="7370" w:type="dxa"/>
            <w:tcBorders>
              <w:top w:val="single" w:sz="4" w:space="0" w:color="auto"/>
              <w:left w:val="single" w:sz="4" w:space="0" w:color="auto"/>
              <w:bottom w:val="single" w:sz="4" w:space="0" w:color="auto"/>
              <w:right w:val="single" w:sz="4" w:space="0" w:color="auto"/>
            </w:tcBorders>
            <w:hideMark/>
          </w:tcPr>
          <w:p w14:paraId="3582659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tc>
      </w:tr>
      <w:tr w:rsidR="006520AB" w:rsidRPr="001C067D" w14:paraId="2ACE2DC4"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7121622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1.14</w:t>
            </w:r>
          </w:p>
        </w:tc>
        <w:tc>
          <w:tcPr>
            <w:tcW w:w="7370" w:type="dxa"/>
            <w:tcBorders>
              <w:top w:val="single" w:sz="4" w:space="0" w:color="auto"/>
              <w:left w:val="single" w:sz="4" w:space="0" w:color="auto"/>
              <w:bottom w:val="single" w:sz="4" w:space="0" w:color="auto"/>
              <w:right w:val="single" w:sz="4" w:space="0" w:color="auto"/>
            </w:tcBorders>
            <w:hideMark/>
          </w:tcPr>
          <w:p w14:paraId="28BE624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6520AB" w:rsidRPr="001C067D" w14:paraId="4BB6326F"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42BE9377"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1.15</w:t>
            </w:r>
          </w:p>
        </w:tc>
        <w:tc>
          <w:tcPr>
            <w:tcW w:w="7370" w:type="dxa"/>
            <w:tcBorders>
              <w:top w:val="single" w:sz="4" w:space="0" w:color="auto"/>
              <w:left w:val="single" w:sz="4" w:space="0" w:color="auto"/>
              <w:bottom w:val="single" w:sz="4" w:space="0" w:color="auto"/>
              <w:right w:val="single" w:sz="4" w:space="0" w:color="auto"/>
            </w:tcBorders>
            <w:hideMark/>
          </w:tcPr>
          <w:p w14:paraId="242C1F3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расчеты и оценивать полученные значения</w:t>
            </w:r>
          </w:p>
        </w:tc>
      </w:tr>
      <w:tr w:rsidR="006520AB" w:rsidRPr="001C067D" w14:paraId="091A346A"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27B9A1A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1.16</w:t>
            </w:r>
          </w:p>
        </w:tc>
        <w:tc>
          <w:tcPr>
            <w:tcW w:w="7370" w:type="dxa"/>
            <w:tcBorders>
              <w:top w:val="single" w:sz="4" w:space="0" w:color="auto"/>
              <w:left w:val="single" w:sz="4" w:space="0" w:color="auto"/>
              <w:bottom w:val="single" w:sz="4" w:space="0" w:color="auto"/>
              <w:right w:val="single" w:sz="4" w:space="0" w:color="auto"/>
            </w:tcBorders>
            <w:hideMark/>
          </w:tcPr>
          <w:p w14:paraId="177BF2B1"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tc>
      </w:tr>
      <w:tr w:rsidR="006520AB" w:rsidRPr="001C067D" w14:paraId="1CD5F381"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4D597E4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1.17</w:t>
            </w:r>
          </w:p>
        </w:tc>
        <w:tc>
          <w:tcPr>
            <w:tcW w:w="7370" w:type="dxa"/>
            <w:tcBorders>
              <w:top w:val="single" w:sz="4" w:space="0" w:color="auto"/>
              <w:left w:val="single" w:sz="4" w:space="0" w:color="auto"/>
              <w:bottom w:val="single" w:sz="4" w:space="0" w:color="auto"/>
              <w:right w:val="single" w:sz="4" w:space="0" w:color="auto"/>
            </w:tcBorders>
            <w:hideMark/>
          </w:tcPr>
          <w:p w14:paraId="7D4D62D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tc>
      </w:tr>
      <w:tr w:rsidR="006520AB" w:rsidRPr="001C067D" w14:paraId="0F60ACC1"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56EB593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1.18</w:t>
            </w:r>
          </w:p>
        </w:tc>
        <w:tc>
          <w:tcPr>
            <w:tcW w:w="7370" w:type="dxa"/>
            <w:tcBorders>
              <w:top w:val="single" w:sz="4" w:space="0" w:color="auto"/>
              <w:left w:val="single" w:sz="4" w:space="0" w:color="auto"/>
              <w:bottom w:val="single" w:sz="4" w:space="0" w:color="auto"/>
              <w:right w:val="single" w:sz="4" w:space="0" w:color="auto"/>
            </w:tcBorders>
            <w:hideMark/>
          </w:tcPr>
          <w:p w14:paraId="1DCAFD3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приемами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tc>
      </w:tr>
      <w:tr w:rsidR="006520AB" w:rsidRPr="001C067D" w14:paraId="7C54CC32"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0AD01B1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1.19</w:t>
            </w:r>
          </w:p>
        </w:tc>
        <w:tc>
          <w:tcPr>
            <w:tcW w:w="7370" w:type="dxa"/>
            <w:tcBorders>
              <w:top w:val="single" w:sz="4" w:space="0" w:color="auto"/>
              <w:left w:val="single" w:sz="4" w:space="0" w:color="auto"/>
              <w:bottom w:val="single" w:sz="4" w:space="0" w:color="auto"/>
              <w:right w:val="single" w:sz="4" w:space="0" w:color="auto"/>
            </w:tcBorders>
            <w:hideMark/>
          </w:tcPr>
          <w:p w14:paraId="6CAB226E"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tc>
      </w:tr>
      <w:tr w:rsidR="006520AB" w:rsidRPr="001C067D" w14:paraId="2DAE431B"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5C2A8C47"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1.20</w:t>
            </w:r>
          </w:p>
        </w:tc>
        <w:tc>
          <w:tcPr>
            <w:tcW w:w="7370" w:type="dxa"/>
            <w:tcBorders>
              <w:top w:val="single" w:sz="4" w:space="0" w:color="auto"/>
              <w:left w:val="single" w:sz="4" w:space="0" w:color="auto"/>
              <w:bottom w:val="single" w:sz="4" w:space="0" w:color="auto"/>
              <w:right w:val="single" w:sz="4" w:space="0" w:color="auto"/>
            </w:tcBorders>
            <w:hideMark/>
          </w:tcPr>
          <w:p w14:paraId="6754723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tc>
      </w:tr>
      <w:tr w:rsidR="006520AB" w:rsidRPr="001C067D" w14:paraId="1F959AFD"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1151333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1.21</w:t>
            </w:r>
          </w:p>
        </w:tc>
        <w:tc>
          <w:tcPr>
            <w:tcW w:w="7370" w:type="dxa"/>
            <w:tcBorders>
              <w:top w:val="single" w:sz="4" w:space="0" w:color="auto"/>
              <w:left w:val="single" w:sz="4" w:space="0" w:color="auto"/>
              <w:bottom w:val="single" w:sz="4" w:space="0" w:color="auto"/>
              <w:right w:val="single" w:sz="4" w:space="0" w:color="auto"/>
            </w:tcBorders>
            <w:hideMark/>
          </w:tcPr>
          <w:p w14:paraId="73264E4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6520AB" w:rsidRPr="001C067D" w14:paraId="38E07E5D"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4967A15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1.22</w:t>
            </w:r>
          </w:p>
        </w:tc>
        <w:tc>
          <w:tcPr>
            <w:tcW w:w="7370" w:type="dxa"/>
            <w:tcBorders>
              <w:top w:val="single" w:sz="4" w:space="0" w:color="auto"/>
              <w:left w:val="single" w:sz="4" w:space="0" w:color="auto"/>
              <w:bottom w:val="single" w:sz="4" w:space="0" w:color="auto"/>
              <w:right w:val="single" w:sz="4" w:space="0" w:color="auto"/>
            </w:tcBorders>
            <w:hideMark/>
          </w:tcPr>
          <w:p w14:paraId="27A67B9A"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Владеть приемами работы с биологической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w:t>
            </w:r>
          </w:p>
        </w:tc>
      </w:tr>
      <w:tr w:rsidR="006520AB" w:rsidRPr="001C067D" w14:paraId="57B12134"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175C913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1.23</w:t>
            </w:r>
          </w:p>
        </w:tc>
        <w:tc>
          <w:tcPr>
            <w:tcW w:w="7370" w:type="dxa"/>
            <w:tcBorders>
              <w:top w:val="single" w:sz="4" w:space="0" w:color="auto"/>
              <w:left w:val="single" w:sz="4" w:space="0" w:color="auto"/>
              <w:bottom w:val="single" w:sz="4" w:space="0" w:color="auto"/>
              <w:right w:val="single" w:sz="4" w:space="0" w:color="auto"/>
            </w:tcBorders>
            <w:hideMark/>
          </w:tcPr>
          <w:p w14:paraId="553B1C1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учетом особенностей аудитории сверстников</w:t>
            </w:r>
          </w:p>
        </w:tc>
      </w:tr>
    </w:tbl>
    <w:p w14:paraId="41539DFC" w14:textId="77777777" w:rsidR="006520AB" w:rsidRPr="001C067D" w:rsidRDefault="006520AB" w:rsidP="001C067D">
      <w:pPr>
        <w:pStyle w:val="ConsPlusNormal"/>
        <w:ind w:firstLine="540"/>
        <w:jc w:val="both"/>
        <w:rPr>
          <w:rFonts w:ascii="Times New Roman" w:hAnsi="Times New Roman" w:cs="Times New Roman"/>
          <w:sz w:val="24"/>
          <w:szCs w:val="24"/>
        </w:rPr>
      </w:pPr>
    </w:p>
    <w:p w14:paraId="3FE09B12" w14:textId="77777777" w:rsidR="006520AB" w:rsidRPr="001C067D" w:rsidRDefault="006520AB"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24.9</w:t>
      </w:r>
    </w:p>
    <w:p w14:paraId="26A9E92B" w14:textId="77777777" w:rsidR="006520AB" w:rsidRPr="001C067D" w:rsidRDefault="006520AB" w:rsidP="001C067D">
      <w:pPr>
        <w:pStyle w:val="ConsPlusNormal"/>
        <w:ind w:firstLine="540"/>
        <w:jc w:val="both"/>
        <w:rPr>
          <w:rFonts w:ascii="Times New Roman" w:hAnsi="Times New Roman" w:cs="Times New Roman"/>
          <w:sz w:val="24"/>
          <w:szCs w:val="24"/>
        </w:rPr>
      </w:pPr>
    </w:p>
    <w:p w14:paraId="5F62D21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(9 класс)</w:t>
      </w:r>
    </w:p>
    <w:p w14:paraId="6D2384EA" w14:textId="77777777" w:rsidR="006520AB" w:rsidRPr="001C067D" w:rsidRDefault="006520AB"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6520AB" w:rsidRPr="001C067D" w14:paraId="30F76124" w14:textId="77777777" w:rsidTr="006520AB">
        <w:tc>
          <w:tcPr>
            <w:tcW w:w="1191" w:type="dxa"/>
            <w:tcBorders>
              <w:top w:val="single" w:sz="4" w:space="0" w:color="auto"/>
              <w:left w:val="single" w:sz="4" w:space="0" w:color="auto"/>
              <w:bottom w:val="single" w:sz="4" w:space="0" w:color="auto"/>
              <w:right w:val="single" w:sz="4" w:space="0" w:color="auto"/>
            </w:tcBorders>
            <w:hideMark/>
          </w:tcPr>
          <w:p w14:paraId="06AEF1CF"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раздела</w:t>
            </w:r>
          </w:p>
        </w:tc>
        <w:tc>
          <w:tcPr>
            <w:tcW w:w="1474" w:type="dxa"/>
            <w:tcBorders>
              <w:top w:val="single" w:sz="4" w:space="0" w:color="auto"/>
              <w:left w:val="single" w:sz="4" w:space="0" w:color="auto"/>
              <w:bottom w:val="single" w:sz="4" w:space="0" w:color="auto"/>
              <w:right w:val="single" w:sz="4" w:space="0" w:color="auto"/>
            </w:tcBorders>
            <w:hideMark/>
          </w:tcPr>
          <w:p w14:paraId="007F3BC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элемента</w:t>
            </w:r>
          </w:p>
        </w:tc>
        <w:tc>
          <w:tcPr>
            <w:tcW w:w="6406" w:type="dxa"/>
            <w:tcBorders>
              <w:top w:val="single" w:sz="4" w:space="0" w:color="auto"/>
              <w:left w:val="single" w:sz="4" w:space="0" w:color="auto"/>
              <w:bottom w:val="single" w:sz="4" w:space="0" w:color="auto"/>
              <w:right w:val="single" w:sz="4" w:space="0" w:color="auto"/>
            </w:tcBorders>
            <w:hideMark/>
          </w:tcPr>
          <w:p w14:paraId="2C25609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w:t>
            </w:r>
          </w:p>
        </w:tc>
      </w:tr>
      <w:tr w:rsidR="006520AB" w:rsidRPr="001C067D" w14:paraId="5D6E80BB" w14:textId="77777777" w:rsidTr="006520AB">
        <w:tc>
          <w:tcPr>
            <w:tcW w:w="1191" w:type="dxa"/>
            <w:vMerge w:val="restart"/>
            <w:tcBorders>
              <w:top w:val="single" w:sz="4" w:space="0" w:color="auto"/>
              <w:left w:val="single" w:sz="4" w:space="0" w:color="auto"/>
              <w:bottom w:val="single" w:sz="4" w:space="0" w:color="auto"/>
              <w:right w:val="single" w:sz="4" w:space="0" w:color="auto"/>
            </w:tcBorders>
            <w:hideMark/>
          </w:tcPr>
          <w:p w14:paraId="1D5670B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880" w:type="dxa"/>
            <w:gridSpan w:val="2"/>
            <w:tcBorders>
              <w:top w:val="single" w:sz="4" w:space="0" w:color="auto"/>
              <w:left w:val="single" w:sz="4" w:space="0" w:color="auto"/>
              <w:bottom w:val="single" w:sz="4" w:space="0" w:color="auto"/>
              <w:right w:val="single" w:sz="4" w:space="0" w:color="auto"/>
            </w:tcBorders>
            <w:hideMark/>
          </w:tcPr>
          <w:p w14:paraId="182EFB61" w14:textId="77777777" w:rsidR="006520AB" w:rsidRPr="001C067D" w:rsidRDefault="006520AB"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Человек - биосоциальный вид</w:t>
            </w:r>
          </w:p>
        </w:tc>
      </w:tr>
      <w:tr w:rsidR="006520AB" w:rsidRPr="001C067D" w14:paraId="4995CFDD" w14:textId="77777777" w:rsidTr="006520AB">
        <w:tc>
          <w:tcPr>
            <w:tcW w:w="9071" w:type="dxa"/>
            <w:vMerge/>
            <w:tcBorders>
              <w:top w:val="single" w:sz="4" w:space="0" w:color="auto"/>
              <w:left w:val="single" w:sz="4" w:space="0" w:color="auto"/>
              <w:bottom w:val="single" w:sz="4" w:space="0" w:color="auto"/>
              <w:right w:val="single" w:sz="4" w:space="0" w:color="auto"/>
            </w:tcBorders>
            <w:vAlign w:val="center"/>
            <w:hideMark/>
          </w:tcPr>
          <w:p w14:paraId="734D68E0"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BBD40E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6406" w:type="dxa"/>
            <w:tcBorders>
              <w:top w:val="single" w:sz="4" w:space="0" w:color="auto"/>
              <w:left w:val="single" w:sz="4" w:space="0" w:color="auto"/>
              <w:bottom w:val="single" w:sz="4" w:space="0" w:color="auto"/>
              <w:right w:val="single" w:sz="4" w:space="0" w:color="auto"/>
            </w:tcBorders>
            <w:hideMark/>
          </w:tcPr>
          <w:p w14:paraId="26709F2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tc>
      </w:tr>
      <w:tr w:rsidR="006520AB" w:rsidRPr="001C067D" w14:paraId="7DBF7210" w14:textId="77777777" w:rsidTr="006520AB">
        <w:tc>
          <w:tcPr>
            <w:tcW w:w="9071" w:type="dxa"/>
            <w:vMerge/>
            <w:tcBorders>
              <w:top w:val="single" w:sz="4" w:space="0" w:color="auto"/>
              <w:left w:val="single" w:sz="4" w:space="0" w:color="auto"/>
              <w:bottom w:val="single" w:sz="4" w:space="0" w:color="auto"/>
              <w:right w:val="single" w:sz="4" w:space="0" w:color="auto"/>
            </w:tcBorders>
            <w:vAlign w:val="center"/>
            <w:hideMark/>
          </w:tcPr>
          <w:p w14:paraId="13543C70"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19F3E6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6406" w:type="dxa"/>
            <w:tcBorders>
              <w:top w:val="single" w:sz="4" w:space="0" w:color="auto"/>
              <w:left w:val="single" w:sz="4" w:space="0" w:color="auto"/>
              <w:bottom w:val="single" w:sz="4" w:space="0" w:color="auto"/>
              <w:right w:val="single" w:sz="4" w:space="0" w:color="auto"/>
            </w:tcBorders>
            <w:hideMark/>
          </w:tcPr>
          <w:p w14:paraId="752A95B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tc>
      </w:tr>
      <w:tr w:rsidR="006520AB" w:rsidRPr="001C067D" w14:paraId="57B7EBCF" w14:textId="77777777" w:rsidTr="006520AB">
        <w:tc>
          <w:tcPr>
            <w:tcW w:w="1191" w:type="dxa"/>
            <w:vMerge w:val="restart"/>
            <w:tcBorders>
              <w:top w:val="single" w:sz="4" w:space="0" w:color="auto"/>
              <w:left w:val="single" w:sz="4" w:space="0" w:color="auto"/>
              <w:bottom w:val="single" w:sz="4" w:space="0" w:color="auto"/>
              <w:right w:val="single" w:sz="4" w:space="0" w:color="auto"/>
            </w:tcBorders>
            <w:hideMark/>
          </w:tcPr>
          <w:p w14:paraId="3487BA2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880" w:type="dxa"/>
            <w:gridSpan w:val="2"/>
            <w:tcBorders>
              <w:top w:val="single" w:sz="4" w:space="0" w:color="auto"/>
              <w:left w:val="single" w:sz="4" w:space="0" w:color="auto"/>
              <w:bottom w:val="single" w:sz="4" w:space="0" w:color="auto"/>
              <w:right w:val="single" w:sz="4" w:space="0" w:color="auto"/>
            </w:tcBorders>
            <w:hideMark/>
          </w:tcPr>
          <w:p w14:paraId="55FCA0F6" w14:textId="77777777" w:rsidR="006520AB" w:rsidRPr="001C067D" w:rsidRDefault="006520AB"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Структура организма человека</w:t>
            </w:r>
          </w:p>
        </w:tc>
      </w:tr>
      <w:tr w:rsidR="006520AB" w:rsidRPr="001C067D" w14:paraId="4CE8AE84" w14:textId="77777777" w:rsidTr="006520AB">
        <w:tc>
          <w:tcPr>
            <w:tcW w:w="9071" w:type="dxa"/>
            <w:vMerge/>
            <w:tcBorders>
              <w:top w:val="single" w:sz="4" w:space="0" w:color="auto"/>
              <w:left w:val="single" w:sz="4" w:space="0" w:color="auto"/>
              <w:bottom w:val="single" w:sz="4" w:space="0" w:color="auto"/>
              <w:right w:val="single" w:sz="4" w:space="0" w:color="auto"/>
            </w:tcBorders>
            <w:vAlign w:val="center"/>
            <w:hideMark/>
          </w:tcPr>
          <w:p w14:paraId="45DE5A5C"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E3D666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6406" w:type="dxa"/>
            <w:tcBorders>
              <w:top w:val="single" w:sz="4" w:space="0" w:color="auto"/>
              <w:left w:val="single" w:sz="4" w:space="0" w:color="auto"/>
              <w:bottom w:val="single" w:sz="4" w:space="0" w:color="auto"/>
              <w:right w:val="single" w:sz="4" w:space="0" w:color="auto"/>
            </w:tcBorders>
            <w:hideMark/>
          </w:tcPr>
          <w:p w14:paraId="148EFF6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tc>
      </w:tr>
      <w:tr w:rsidR="006520AB" w:rsidRPr="001C067D" w14:paraId="25168688" w14:textId="77777777" w:rsidTr="006520AB">
        <w:tc>
          <w:tcPr>
            <w:tcW w:w="9071" w:type="dxa"/>
            <w:vMerge/>
            <w:tcBorders>
              <w:top w:val="single" w:sz="4" w:space="0" w:color="auto"/>
              <w:left w:val="single" w:sz="4" w:space="0" w:color="auto"/>
              <w:bottom w:val="single" w:sz="4" w:space="0" w:color="auto"/>
              <w:right w:val="single" w:sz="4" w:space="0" w:color="auto"/>
            </w:tcBorders>
            <w:vAlign w:val="center"/>
            <w:hideMark/>
          </w:tcPr>
          <w:p w14:paraId="157BDC37"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BBBF0C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6406" w:type="dxa"/>
            <w:tcBorders>
              <w:top w:val="single" w:sz="4" w:space="0" w:color="auto"/>
              <w:left w:val="single" w:sz="4" w:space="0" w:color="auto"/>
              <w:bottom w:val="single" w:sz="4" w:space="0" w:color="auto"/>
              <w:right w:val="single" w:sz="4" w:space="0" w:color="auto"/>
            </w:tcBorders>
            <w:hideMark/>
          </w:tcPr>
          <w:p w14:paraId="041141D0"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tc>
      </w:tr>
      <w:tr w:rsidR="006520AB" w:rsidRPr="001C067D" w14:paraId="227F5443" w14:textId="77777777" w:rsidTr="006520AB">
        <w:tc>
          <w:tcPr>
            <w:tcW w:w="1191" w:type="dxa"/>
            <w:vMerge w:val="restart"/>
            <w:tcBorders>
              <w:top w:val="single" w:sz="4" w:space="0" w:color="auto"/>
              <w:left w:val="single" w:sz="4" w:space="0" w:color="auto"/>
              <w:bottom w:val="single" w:sz="4" w:space="0" w:color="auto"/>
              <w:right w:val="single" w:sz="4" w:space="0" w:color="auto"/>
            </w:tcBorders>
            <w:hideMark/>
          </w:tcPr>
          <w:p w14:paraId="6C33CB3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880" w:type="dxa"/>
            <w:gridSpan w:val="2"/>
            <w:tcBorders>
              <w:top w:val="single" w:sz="4" w:space="0" w:color="auto"/>
              <w:left w:val="single" w:sz="4" w:space="0" w:color="auto"/>
              <w:bottom w:val="single" w:sz="4" w:space="0" w:color="auto"/>
              <w:right w:val="single" w:sz="4" w:space="0" w:color="auto"/>
            </w:tcBorders>
            <w:hideMark/>
          </w:tcPr>
          <w:p w14:paraId="1A073B6C" w14:textId="77777777" w:rsidR="006520AB" w:rsidRPr="001C067D" w:rsidRDefault="006520AB"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Нейрогуморальная регуляция</w:t>
            </w:r>
          </w:p>
        </w:tc>
      </w:tr>
      <w:tr w:rsidR="006520AB" w:rsidRPr="001C067D" w14:paraId="0742D8D5" w14:textId="77777777" w:rsidTr="006520AB">
        <w:tc>
          <w:tcPr>
            <w:tcW w:w="9071" w:type="dxa"/>
            <w:vMerge/>
            <w:tcBorders>
              <w:top w:val="single" w:sz="4" w:space="0" w:color="auto"/>
              <w:left w:val="single" w:sz="4" w:space="0" w:color="auto"/>
              <w:bottom w:val="single" w:sz="4" w:space="0" w:color="auto"/>
              <w:right w:val="single" w:sz="4" w:space="0" w:color="auto"/>
            </w:tcBorders>
            <w:vAlign w:val="center"/>
            <w:hideMark/>
          </w:tcPr>
          <w:p w14:paraId="09D04065"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543230F"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6406" w:type="dxa"/>
            <w:tcBorders>
              <w:top w:val="single" w:sz="4" w:space="0" w:color="auto"/>
              <w:left w:val="single" w:sz="4" w:space="0" w:color="auto"/>
              <w:bottom w:val="single" w:sz="4" w:space="0" w:color="auto"/>
              <w:right w:val="single" w:sz="4" w:space="0" w:color="auto"/>
            </w:tcBorders>
            <w:hideMark/>
          </w:tcPr>
          <w:p w14:paraId="4BA4AB0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Нервная система человека, ее организация и значение. Нейроны, нервы, нервные узлы. Рефлекс. Рефлекторная дуга. Рецепторы. Двухнейронные и трехнейронные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tc>
      </w:tr>
      <w:tr w:rsidR="006520AB" w:rsidRPr="001C067D" w14:paraId="3BAB3D03" w14:textId="77777777" w:rsidTr="006520AB">
        <w:tc>
          <w:tcPr>
            <w:tcW w:w="9071" w:type="dxa"/>
            <w:vMerge/>
            <w:tcBorders>
              <w:top w:val="single" w:sz="4" w:space="0" w:color="auto"/>
              <w:left w:val="single" w:sz="4" w:space="0" w:color="auto"/>
              <w:bottom w:val="single" w:sz="4" w:space="0" w:color="auto"/>
              <w:right w:val="single" w:sz="4" w:space="0" w:color="auto"/>
            </w:tcBorders>
            <w:vAlign w:val="center"/>
            <w:hideMark/>
          </w:tcPr>
          <w:p w14:paraId="2A852551"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0F5684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6406" w:type="dxa"/>
            <w:tcBorders>
              <w:top w:val="single" w:sz="4" w:space="0" w:color="auto"/>
              <w:left w:val="single" w:sz="4" w:space="0" w:color="auto"/>
              <w:bottom w:val="single" w:sz="4" w:space="0" w:color="auto"/>
              <w:right w:val="single" w:sz="4" w:space="0" w:color="auto"/>
            </w:tcBorders>
            <w:hideMark/>
          </w:tcPr>
          <w:p w14:paraId="71AE02B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желез. Особенности рефлекторной и гуморальной регуляции функций организма</w:t>
            </w:r>
          </w:p>
        </w:tc>
      </w:tr>
      <w:tr w:rsidR="006520AB" w:rsidRPr="001C067D" w14:paraId="12167B56" w14:textId="77777777" w:rsidTr="006520AB">
        <w:tc>
          <w:tcPr>
            <w:tcW w:w="1191" w:type="dxa"/>
            <w:vMerge w:val="restart"/>
            <w:tcBorders>
              <w:top w:val="single" w:sz="4" w:space="0" w:color="auto"/>
              <w:left w:val="single" w:sz="4" w:space="0" w:color="auto"/>
              <w:bottom w:val="single" w:sz="4" w:space="0" w:color="auto"/>
              <w:right w:val="single" w:sz="4" w:space="0" w:color="auto"/>
            </w:tcBorders>
            <w:hideMark/>
          </w:tcPr>
          <w:p w14:paraId="335072C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880" w:type="dxa"/>
            <w:gridSpan w:val="2"/>
            <w:tcBorders>
              <w:top w:val="single" w:sz="4" w:space="0" w:color="auto"/>
              <w:left w:val="single" w:sz="4" w:space="0" w:color="auto"/>
              <w:bottom w:val="single" w:sz="4" w:space="0" w:color="auto"/>
              <w:right w:val="single" w:sz="4" w:space="0" w:color="auto"/>
            </w:tcBorders>
            <w:hideMark/>
          </w:tcPr>
          <w:p w14:paraId="30504291" w14:textId="77777777" w:rsidR="006520AB" w:rsidRPr="001C067D" w:rsidRDefault="006520AB"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Опора и движение</w:t>
            </w:r>
          </w:p>
        </w:tc>
      </w:tr>
      <w:tr w:rsidR="006520AB" w:rsidRPr="001C067D" w14:paraId="49BE6600" w14:textId="77777777" w:rsidTr="006520AB">
        <w:tc>
          <w:tcPr>
            <w:tcW w:w="9071" w:type="dxa"/>
            <w:vMerge/>
            <w:tcBorders>
              <w:top w:val="single" w:sz="4" w:space="0" w:color="auto"/>
              <w:left w:val="single" w:sz="4" w:space="0" w:color="auto"/>
              <w:bottom w:val="single" w:sz="4" w:space="0" w:color="auto"/>
              <w:right w:val="single" w:sz="4" w:space="0" w:color="auto"/>
            </w:tcBorders>
            <w:vAlign w:val="center"/>
            <w:hideMark/>
          </w:tcPr>
          <w:p w14:paraId="038650BD"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2D4028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6406" w:type="dxa"/>
            <w:tcBorders>
              <w:top w:val="single" w:sz="4" w:space="0" w:color="auto"/>
              <w:left w:val="single" w:sz="4" w:space="0" w:color="auto"/>
              <w:bottom w:val="single" w:sz="4" w:space="0" w:color="auto"/>
              <w:right w:val="single" w:sz="4" w:space="0" w:color="auto"/>
            </w:tcBorders>
            <w:hideMark/>
          </w:tcPr>
          <w:p w14:paraId="2A70F04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tc>
      </w:tr>
      <w:tr w:rsidR="006520AB" w:rsidRPr="001C067D" w14:paraId="0177F933" w14:textId="77777777" w:rsidTr="006520AB">
        <w:tc>
          <w:tcPr>
            <w:tcW w:w="9071" w:type="dxa"/>
            <w:vMerge/>
            <w:tcBorders>
              <w:top w:val="single" w:sz="4" w:space="0" w:color="auto"/>
              <w:left w:val="single" w:sz="4" w:space="0" w:color="auto"/>
              <w:bottom w:val="single" w:sz="4" w:space="0" w:color="auto"/>
              <w:right w:val="single" w:sz="4" w:space="0" w:color="auto"/>
            </w:tcBorders>
            <w:vAlign w:val="center"/>
            <w:hideMark/>
          </w:tcPr>
          <w:p w14:paraId="285BED29"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9A60B9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6406" w:type="dxa"/>
            <w:tcBorders>
              <w:top w:val="single" w:sz="4" w:space="0" w:color="auto"/>
              <w:left w:val="single" w:sz="4" w:space="0" w:color="auto"/>
              <w:bottom w:val="single" w:sz="4" w:space="0" w:color="auto"/>
              <w:right w:val="single" w:sz="4" w:space="0" w:color="auto"/>
            </w:tcBorders>
            <w:hideMark/>
          </w:tcPr>
          <w:p w14:paraId="2217ADE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tc>
      </w:tr>
      <w:tr w:rsidR="006520AB" w:rsidRPr="001C067D" w14:paraId="339C0C9D" w14:textId="77777777" w:rsidTr="006520AB">
        <w:tc>
          <w:tcPr>
            <w:tcW w:w="9071" w:type="dxa"/>
            <w:vMerge/>
            <w:tcBorders>
              <w:top w:val="single" w:sz="4" w:space="0" w:color="auto"/>
              <w:left w:val="single" w:sz="4" w:space="0" w:color="auto"/>
              <w:bottom w:val="single" w:sz="4" w:space="0" w:color="auto"/>
              <w:right w:val="single" w:sz="4" w:space="0" w:color="auto"/>
            </w:tcBorders>
            <w:vAlign w:val="center"/>
            <w:hideMark/>
          </w:tcPr>
          <w:p w14:paraId="729FD16C"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78320967"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6406" w:type="dxa"/>
            <w:tcBorders>
              <w:top w:val="single" w:sz="4" w:space="0" w:color="auto"/>
              <w:left w:val="single" w:sz="4" w:space="0" w:color="auto"/>
              <w:bottom w:val="single" w:sz="4" w:space="0" w:color="auto"/>
              <w:right w:val="single" w:sz="4" w:space="0" w:color="auto"/>
            </w:tcBorders>
            <w:hideMark/>
          </w:tcPr>
          <w:p w14:paraId="329FB2D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tc>
      </w:tr>
      <w:tr w:rsidR="006520AB" w:rsidRPr="001C067D" w14:paraId="65FADCDA" w14:textId="77777777" w:rsidTr="006520AB">
        <w:tc>
          <w:tcPr>
            <w:tcW w:w="1191" w:type="dxa"/>
            <w:vMerge w:val="restart"/>
            <w:tcBorders>
              <w:top w:val="single" w:sz="4" w:space="0" w:color="auto"/>
              <w:left w:val="single" w:sz="4" w:space="0" w:color="auto"/>
              <w:bottom w:val="single" w:sz="4" w:space="0" w:color="auto"/>
              <w:right w:val="single" w:sz="4" w:space="0" w:color="auto"/>
            </w:tcBorders>
            <w:hideMark/>
          </w:tcPr>
          <w:p w14:paraId="049CB33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880" w:type="dxa"/>
            <w:gridSpan w:val="2"/>
            <w:tcBorders>
              <w:top w:val="single" w:sz="4" w:space="0" w:color="auto"/>
              <w:left w:val="single" w:sz="4" w:space="0" w:color="auto"/>
              <w:bottom w:val="single" w:sz="4" w:space="0" w:color="auto"/>
              <w:right w:val="single" w:sz="4" w:space="0" w:color="auto"/>
            </w:tcBorders>
            <w:hideMark/>
          </w:tcPr>
          <w:p w14:paraId="0A93DFBC" w14:textId="77777777" w:rsidR="006520AB" w:rsidRPr="001C067D" w:rsidRDefault="006520AB"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Внутренняя среда организма</w:t>
            </w:r>
          </w:p>
        </w:tc>
      </w:tr>
      <w:tr w:rsidR="006520AB" w:rsidRPr="001C067D" w14:paraId="1382A633" w14:textId="77777777" w:rsidTr="006520AB">
        <w:tc>
          <w:tcPr>
            <w:tcW w:w="9071" w:type="dxa"/>
            <w:vMerge/>
            <w:tcBorders>
              <w:top w:val="single" w:sz="4" w:space="0" w:color="auto"/>
              <w:left w:val="single" w:sz="4" w:space="0" w:color="auto"/>
              <w:bottom w:val="single" w:sz="4" w:space="0" w:color="auto"/>
              <w:right w:val="single" w:sz="4" w:space="0" w:color="auto"/>
            </w:tcBorders>
            <w:vAlign w:val="center"/>
            <w:hideMark/>
          </w:tcPr>
          <w:p w14:paraId="63F781D1"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293C1AF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6406" w:type="dxa"/>
            <w:tcBorders>
              <w:top w:val="single" w:sz="4" w:space="0" w:color="auto"/>
              <w:left w:val="single" w:sz="4" w:space="0" w:color="auto"/>
              <w:bottom w:val="single" w:sz="4" w:space="0" w:color="auto"/>
              <w:right w:val="single" w:sz="4" w:space="0" w:color="auto"/>
            </w:tcBorders>
            <w:hideMark/>
          </w:tcPr>
          <w:p w14:paraId="01E3997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Внутренняя среда и ее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Свертывание крови. Группы крови. Резус-фактор. Переливание крови. Донорство</w:t>
            </w:r>
          </w:p>
        </w:tc>
      </w:tr>
      <w:tr w:rsidR="006520AB" w:rsidRPr="001C067D" w14:paraId="4AC6855A" w14:textId="77777777" w:rsidTr="006520AB">
        <w:tc>
          <w:tcPr>
            <w:tcW w:w="9071" w:type="dxa"/>
            <w:vMerge/>
            <w:tcBorders>
              <w:top w:val="single" w:sz="4" w:space="0" w:color="auto"/>
              <w:left w:val="single" w:sz="4" w:space="0" w:color="auto"/>
              <w:bottom w:val="single" w:sz="4" w:space="0" w:color="auto"/>
              <w:right w:val="single" w:sz="4" w:space="0" w:color="auto"/>
            </w:tcBorders>
            <w:vAlign w:val="center"/>
            <w:hideMark/>
          </w:tcPr>
          <w:p w14:paraId="162EA8B5"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70AD86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6406" w:type="dxa"/>
            <w:tcBorders>
              <w:top w:val="single" w:sz="4" w:space="0" w:color="auto"/>
              <w:left w:val="single" w:sz="4" w:space="0" w:color="auto"/>
              <w:bottom w:val="single" w:sz="4" w:space="0" w:color="auto"/>
              <w:right w:val="single" w:sz="4" w:space="0" w:color="auto"/>
            </w:tcBorders>
            <w:hideMark/>
          </w:tcPr>
          <w:p w14:paraId="161BFD0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Иммунитет и его виды. Факторы, влияющие на иммунитет (приобретенные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tc>
      </w:tr>
      <w:tr w:rsidR="006520AB" w:rsidRPr="001C067D" w14:paraId="6954502E" w14:textId="77777777" w:rsidTr="006520AB">
        <w:tc>
          <w:tcPr>
            <w:tcW w:w="1191" w:type="dxa"/>
            <w:vMerge w:val="restart"/>
            <w:tcBorders>
              <w:top w:val="single" w:sz="4" w:space="0" w:color="auto"/>
              <w:left w:val="single" w:sz="4" w:space="0" w:color="auto"/>
              <w:bottom w:val="single" w:sz="4" w:space="0" w:color="auto"/>
              <w:right w:val="single" w:sz="4" w:space="0" w:color="auto"/>
            </w:tcBorders>
            <w:hideMark/>
          </w:tcPr>
          <w:p w14:paraId="3CF6B40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880" w:type="dxa"/>
            <w:gridSpan w:val="2"/>
            <w:tcBorders>
              <w:top w:val="single" w:sz="4" w:space="0" w:color="auto"/>
              <w:left w:val="single" w:sz="4" w:space="0" w:color="auto"/>
              <w:bottom w:val="single" w:sz="4" w:space="0" w:color="auto"/>
              <w:right w:val="single" w:sz="4" w:space="0" w:color="auto"/>
            </w:tcBorders>
            <w:hideMark/>
          </w:tcPr>
          <w:p w14:paraId="5F660ED8" w14:textId="77777777" w:rsidR="006520AB" w:rsidRPr="001C067D" w:rsidRDefault="006520AB"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Кровообращение</w:t>
            </w:r>
          </w:p>
        </w:tc>
      </w:tr>
      <w:tr w:rsidR="006520AB" w:rsidRPr="001C067D" w14:paraId="08BF0E6C" w14:textId="77777777" w:rsidTr="006520AB">
        <w:tc>
          <w:tcPr>
            <w:tcW w:w="9071" w:type="dxa"/>
            <w:vMerge/>
            <w:tcBorders>
              <w:top w:val="single" w:sz="4" w:space="0" w:color="auto"/>
              <w:left w:val="single" w:sz="4" w:space="0" w:color="auto"/>
              <w:bottom w:val="single" w:sz="4" w:space="0" w:color="auto"/>
              <w:right w:val="single" w:sz="4" w:space="0" w:color="auto"/>
            </w:tcBorders>
            <w:vAlign w:val="center"/>
            <w:hideMark/>
          </w:tcPr>
          <w:p w14:paraId="6294DB23"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3A7B32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6406" w:type="dxa"/>
            <w:tcBorders>
              <w:top w:val="single" w:sz="4" w:space="0" w:color="auto"/>
              <w:left w:val="single" w:sz="4" w:space="0" w:color="auto"/>
              <w:bottom w:val="single" w:sz="4" w:space="0" w:color="auto"/>
              <w:right w:val="single" w:sz="4" w:space="0" w:color="auto"/>
            </w:tcBorders>
            <w:hideMark/>
          </w:tcPr>
          <w:p w14:paraId="5391503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w:t>
            </w:r>
          </w:p>
        </w:tc>
      </w:tr>
      <w:tr w:rsidR="006520AB" w:rsidRPr="001C067D" w14:paraId="79AC1D0D" w14:textId="77777777" w:rsidTr="006520AB">
        <w:tc>
          <w:tcPr>
            <w:tcW w:w="9071" w:type="dxa"/>
            <w:vMerge/>
            <w:tcBorders>
              <w:top w:val="single" w:sz="4" w:space="0" w:color="auto"/>
              <w:left w:val="single" w:sz="4" w:space="0" w:color="auto"/>
              <w:bottom w:val="single" w:sz="4" w:space="0" w:color="auto"/>
              <w:right w:val="single" w:sz="4" w:space="0" w:color="auto"/>
            </w:tcBorders>
            <w:vAlign w:val="center"/>
            <w:hideMark/>
          </w:tcPr>
          <w:p w14:paraId="249900CE"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CC0A1D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w:t>
            </w:r>
          </w:p>
        </w:tc>
        <w:tc>
          <w:tcPr>
            <w:tcW w:w="6406" w:type="dxa"/>
            <w:tcBorders>
              <w:top w:val="single" w:sz="4" w:space="0" w:color="auto"/>
              <w:left w:val="single" w:sz="4" w:space="0" w:color="auto"/>
              <w:bottom w:val="single" w:sz="4" w:space="0" w:color="auto"/>
              <w:right w:val="single" w:sz="4" w:space="0" w:color="auto"/>
            </w:tcBorders>
            <w:hideMark/>
          </w:tcPr>
          <w:p w14:paraId="250CDDF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Гигиена сердечно-сосудистой системы. Профилактика сердечно-сосудистых заболеваний. Первая помощь при кровотечениях</w:t>
            </w:r>
          </w:p>
        </w:tc>
      </w:tr>
      <w:tr w:rsidR="006520AB" w:rsidRPr="001C067D" w14:paraId="34292292" w14:textId="77777777" w:rsidTr="006520AB">
        <w:tc>
          <w:tcPr>
            <w:tcW w:w="1191" w:type="dxa"/>
            <w:vMerge w:val="restart"/>
            <w:tcBorders>
              <w:top w:val="single" w:sz="4" w:space="0" w:color="auto"/>
              <w:left w:val="single" w:sz="4" w:space="0" w:color="auto"/>
              <w:bottom w:val="single" w:sz="4" w:space="0" w:color="auto"/>
              <w:right w:val="single" w:sz="4" w:space="0" w:color="auto"/>
            </w:tcBorders>
            <w:hideMark/>
          </w:tcPr>
          <w:p w14:paraId="5AE3712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880" w:type="dxa"/>
            <w:gridSpan w:val="2"/>
            <w:tcBorders>
              <w:top w:val="single" w:sz="4" w:space="0" w:color="auto"/>
              <w:left w:val="single" w:sz="4" w:space="0" w:color="auto"/>
              <w:bottom w:val="single" w:sz="4" w:space="0" w:color="auto"/>
              <w:right w:val="single" w:sz="4" w:space="0" w:color="auto"/>
            </w:tcBorders>
            <w:hideMark/>
          </w:tcPr>
          <w:p w14:paraId="62781777" w14:textId="77777777" w:rsidR="006520AB" w:rsidRPr="001C067D" w:rsidRDefault="006520AB"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Дыхание</w:t>
            </w:r>
          </w:p>
        </w:tc>
      </w:tr>
      <w:tr w:rsidR="006520AB" w:rsidRPr="001C067D" w14:paraId="2B95DF0E" w14:textId="77777777" w:rsidTr="006520AB">
        <w:tc>
          <w:tcPr>
            <w:tcW w:w="9071" w:type="dxa"/>
            <w:vMerge/>
            <w:tcBorders>
              <w:top w:val="single" w:sz="4" w:space="0" w:color="auto"/>
              <w:left w:val="single" w:sz="4" w:space="0" w:color="auto"/>
              <w:bottom w:val="single" w:sz="4" w:space="0" w:color="auto"/>
              <w:right w:val="single" w:sz="4" w:space="0" w:color="auto"/>
            </w:tcBorders>
            <w:vAlign w:val="center"/>
            <w:hideMark/>
          </w:tcPr>
          <w:p w14:paraId="29201BEC"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FDC014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w:t>
            </w:r>
          </w:p>
        </w:tc>
        <w:tc>
          <w:tcPr>
            <w:tcW w:w="6406" w:type="dxa"/>
            <w:tcBorders>
              <w:top w:val="single" w:sz="4" w:space="0" w:color="auto"/>
              <w:left w:val="single" w:sz="4" w:space="0" w:color="auto"/>
              <w:bottom w:val="single" w:sz="4" w:space="0" w:color="auto"/>
              <w:right w:val="single" w:sz="4" w:space="0" w:color="auto"/>
            </w:tcBorders>
            <w:hideMark/>
          </w:tcPr>
          <w:p w14:paraId="4628F04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w:t>
            </w:r>
          </w:p>
        </w:tc>
      </w:tr>
      <w:tr w:rsidR="006520AB" w:rsidRPr="001C067D" w14:paraId="2944D1A3" w14:textId="77777777" w:rsidTr="006520AB">
        <w:tc>
          <w:tcPr>
            <w:tcW w:w="9071" w:type="dxa"/>
            <w:vMerge/>
            <w:tcBorders>
              <w:top w:val="single" w:sz="4" w:space="0" w:color="auto"/>
              <w:left w:val="single" w:sz="4" w:space="0" w:color="auto"/>
              <w:bottom w:val="single" w:sz="4" w:space="0" w:color="auto"/>
              <w:right w:val="single" w:sz="4" w:space="0" w:color="auto"/>
            </w:tcBorders>
            <w:vAlign w:val="center"/>
            <w:hideMark/>
          </w:tcPr>
          <w:p w14:paraId="2F9AF613"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6DF168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w:t>
            </w:r>
          </w:p>
        </w:tc>
        <w:tc>
          <w:tcPr>
            <w:tcW w:w="6406" w:type="dxa"/>
            <w:tcBorders>
              <w:top w:val="single" w:sz="4" w:space="0" w:color="auto"/>
              <w:left w:val="single" w:sz="4" w:space="0" w:color="auto"/>
              <w:bottom w:val="single" w:sz="4" w:space="0" w:color="auto"/>
              <w:right w:val="single" w:sz="4" w:space="0" w:color="auto"/>
            </w:tcBorders>
            <w:hideMark/>
          </w:tcPr>
          <w:p w14:paraId="176F70B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tc>
      </w:tr>
      <w:tr w:rsidR="006520AB" w:rsidRPr="001C067D" w14:paraId="50101CB3" w14:textId="77777777" w:rsidTr="006520AB">
        <w:tc>
          <w:tcPr>
            <w:tcW w:w="1191" w:type="dxa"/>
            <w:vMerge w:val="restart"/>
            <w:tcBorders>
              <w:top w:val="single" w:sz="4" w:space="0" w:color="auto"/>
              <w:left w:val="single" w:sz="4" w:space="0" w:color="auto"/>
              <w:bottom w:val="single" w:sz="4" w:space="0" w:color="auto"/>
              <w:right w:val="single" w:sz="4" w:space="0" w:color="auto"/>
            </w:tcBorders>
            <w:hideMark/>
          </w:tcPr>
          <w:p w14:paraId="502B1EE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880" w:type="dxa"/>
            <w:gridSpan w:val="2"/>
            <w:tcBorders>
              <w:top w:val="single" w:sz="4" w:space="0" w:color="auto"/>
              <w:left w:val="single" w:sz="4" w:space="0" w:color="auto"/>
              <w:bottom w:val="single" w:sz="4" w:space="0" w:color="auto"/>
              <w:right w:val="single" w:sz="4" w:space="0" w:color="auto"/>
            </w:tcBorders>
            <w:hideMark/>
          </w:tcPr>
          <w:p w14:paraId="214E333B" w14:textId="77777777" w:rsidR="006520AB" w:rsidRPr="001C067D" w:rsidRDefault="006520AB"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Питание и пищеварение</w:t>
            </w:r>
          </w:p>
        </w:tc>
      </w:tr>
      <w:tr w:rsidR="006520AB" w:rsidRPr="001C067D" w14:paraId="38C0D20F" w14:textId="77777777" w:rsidTr="006520AB">
        <w:tc>
          <w:tcPr>
            <w:tcW w:w="9071" w:type="dxa"/>
            <w:vMerge/>
            <w:tcBorders>
              <w:top w:val="single" w:sz="4" w:space="0" w:color="auto"/>
              <w:left w:val="single" w:sz="4" w:space="0" w:color="auto"/>
              <w:bottom w:val="single" w:sz="4" w:space="0" w:color="auto"/>
              <w:right w:val="single" w:sz="4" w:space="0" w:color="auto"/>
            </w:tcBorders>
            <w:vAlign w:val="center"/>
            <w:hideMark/>
          </w:tcPr>
          <w:p w14:paraId="1529D6B2"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11E321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w:t>
            </w:r>
          </w:p>
        </w:tc>
        <w:tc>
          <w:tcPr>
            <w:tcW w:w="6406" w:type="dxa"/>
            <w:tcBorders>
              <w:top w:val="single" w:sz="4" w:space="0" w:color="auto"/>
              <w:left w:val="single" w:sz="4" w:space="0" w:color="auto"/>
              <w:bottom w:val="single" w:sz="4" w:space="0" w:color="auto"/>
              <w:right w:val="single" w:sz="4" w:space="0" w:color="auto"/>
            </w:tcBorders>
            <w:hideMark/>
          </w:tcPr>
          <w:p w14:paraId="7E73BA5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tc>
      </w:tr>
      <w:tr w:rsidR="006520AB" w:rsidRPr="001C067D" w14:paraId="7BB97246" w14:textId="77777777" w:rsidTr="006520AB">
        <w:tc>
          <w:tcPr>
            <w:tcW w:w="9071" w:type="dxa"/>
            <w:vMerge/>
            <w:tcBorders>
              <w:top w:val="single" w:sz="4" w:space="0" w:color="auto"/>
              <w:left w:val="single" w:sz="4" w:space="0" w:color="auto"/>
              <w:bottom w:val="single" w:sz="4" w:space="0" w:color="auto"/>
              <w:right w:val="single" w:sz="4" w:space="0" w:color="auto"/>
            </w:tcBorders>
            <w:vAlign w:val="center"/>
            <w:hideMark/>
          </w:tcPr>
          <w:p w14:paraId="584753DA"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368BA3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8.2</w:t>
            </w:r>
          </w:p>
        </w:tc>
        <w:tc>
          <w:tcPr>
            <w:tcW w:w="6406" w:type="dxa"/>
            <w:tcBorders>
              <w:top w:val="single" w:sz="4" w:space="0" w:color="auto"/>
              <w:left w:val="single" w:sz="4" w:space="0" w:color="auto"/>
              <w:bottom w:val="single" w:sz="4" w:space="0" w:color="auto"/>
              <w:right w:val="single" w:sz="4" w:space="0" w:color="auto"/>
            </w:tcBorders>
            <w:hideMark/>
          </w:tcPr>
          <w:p w14:paraId="23BBEE80"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tc>
      </w:tr>
      <w:tr w:rsidR="006520AB" w:rsidRPr="001C067D" w14:paraId="26186C36" w14:textId="77777777" w:rsidTr="006520AB">
        <w:tc>
          <w:tcPr>
            <w:tcW w:w="9071" w:type="dxa"/>
            <w:vMerge/>
            <w:tcBorders>
              <w:top w:val="single" w:sz="4" w:space="0" w:color="auto"/>
              <w:left w:val="single" w:sz="4" w:space="0" w:color="auto"/>
              <w:bottom w:val="single" w:sz="4" w:space="0" w:color="auto"/>
              <w:right w:val="single" w:sz="4" w:space="0" w:color="auto"/>
            </w:tcBorders>
            <w:vAlign w:val="center"/>
            <w:hideMark/>
          </w:tcPr>
          <w:p w14:paraId="1461D61A"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85F61D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8.3</w:t>
            </w:r>
          </w:p>
        </w:tc>
        <w:tc>
          <w:tcPr>
            <w:tcW w:w="6406" w:type="dxa"/>
            <w:tcBorders>
              <w:top w:val="single" w:sz="4" w:space="0" w:color="auto"/>
              <w:left w:val="single" w:sz="4" w:space="0" w:color="auto"/>
              <w:bottom w:val="single" w:sz="4" w:space="0" w:color="auto"/>
              <w:right w:val="single" w:sz="4" w:space="0" w:color="auto"/>
            </w:tcBorders>
            <w:hideMark/>
          </w:tcPr>
          <w:p w14:paraId="4E3A1A8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tc>
      </w:tr>
      <w:tr w:rsidR="006520AB" w:rsidRPr="001C067D" w14:paraId="6C2EE5D4" w14:textId="77777777" w:rsidTr="006520AB">
        <w:tc>
          <w:tcPr>
            <w:tcW w:w="1191" w:type="dxa"/>
            <w:vMerge w:val="restart"/>
            <w:tcBorders>
              <w:top w:val="single" w:sz="4" w:space="0" w:color="auto"/>
              <w:left w:val="single" w:sz="4" w:space="0" w:color="auto"/>
              <w:bottom w:val="single" w:sz="4" w:space="0" w:color="auto"/>
              <w:right w:val="single" w:sz="4" w:space="0" w:color="auto"/>
            </w:tcBorders>
            <w:hideMark/>
          </w:tcPr>
          <w:p w14:paraId="11FC0BD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w:t>
            </w:r>
          </w:p>
        </w:tc>
        <w:tc>
          <w:tcPr>
            <w:tcW w:w="7880" w:type="dxa"/>
            <w:gridSpan w:val="2"/>
            <w:tcBorders>
              <w:top w:val="single" w:sz="4" w:space="0" w:color="auto"/>
              <w:left w:val="single" w:sz="4" w:space="0" w:color="auto"/>
              <w:bottom w:val="single" w:sz="4" w:space="0" w:color="auto"/>
              <w:right w:val="single" w:sz="4" w:space="0" w:color="auto"/>
            </w:tcBorders>
            <w:hideMark/>
          </w:tcPr>
          <w:p w14:paraId="0D5E0D3F" w14:textId="77777777" w:rsidR="006520AB" w:rsidRPr="001C067D" w:rsidRDefault="006520AB"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Обмен веществ и превращение энергии</w:t>
            </w:r>
          </w:p>
        </w:tc>
      </w:tr>
      <w:tr w:rsidR="006520AB" w:rsidRPr="001C067D" w14:paraId="3B0CED36" w14:textId="77777777" w:rsidTr="006520AB">
        <w:tc>
          <w:tcPr>
            <w:tcW w:w="9071" w:type="dxa"/>
            <w:vMerge/>
            <w:tcBorders>
              <w:top w:val="single" w:sz="4" w:space="0" w:color="auto"/>
              <w:left w:val="single" w:sz="4" w:space="0" w:color="auto"/>
              <w:bottom w:val="single" w:sz="4" w:space="0" w:color="auto"/>
              <w:right w:val="single" w:sz="4" w:space="0" w:color="auto"/>
            </w:tcBorders>
            <w:vAlign w:val="center"/>
            <w:hideMark/>
          </w:tcPr>
          <w:p w14:paraId="5E33DBD7"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685C19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9.1</w:t>
            </w:r>
          </w:p>
        </w:tc>
        <w:tc>
          <w:tcPr>
            <w:tcW w:w="6406" w:type="dxa"/>
            <w:tcBorders>
              <w:top w:val="single" w:sz="4" w:space="0" w:color="auto"/>
              <w:left w:val="single" w:sz="4" w:space="0" w:color="auto"/>
              <w:bottom w:val="single" w:sz="4" w:space="0" w:color="auto"/>
              <w:right w:val="single" w:sz="4" w:space="0" w:color="auto"/>
            </w:tcBorders>
            <w:hideMark/>
          </w:tcPr>
          <w:p w14:paraId="54617D3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tc>
      </w:tr>
      <w:tr w:rsidR="006520AB" w:rsidRPr="001C067D" w14:paraId="76B88317" w14:textId="77777777" w:rsidTr="006520AB">
        <w:tc>
          <w:tcPr>
            <w:tcW w:w="9071" w:type="dxa"/>
            <w:vMerge/>
            <w:tcBorders>
              <w:top w:val="single" w:sz="4" w:space="0" w:color="auto"/>
              <w:left w:val="single" w:sz="4" w:space="0" w:color="auto"/>
              <w:bottom w:val="single" w:sz="4" w:space="0" w:color="auto"/>
              <w:right w:val="single" w:sz="4" w:space="0" w:color="auto"/>
            </w:tcBorders>
            <w:vAlign w:val="center"/>
            <w:hideMark/>
          </w:tcPr>
          <w:p w14:paraId="79F508BB"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85CDF2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9.2</w:t>
            </w:r>
          </w:p>
        </w:tc>
        <w:tc>
          <w:tcPr>
            <w:tcW w:w="6406" w:type="dxa"/>
            <w:tcBorders>
              <w:top w:val="single" w:sz="4" w:space="0" w:color="auto"/>
              <w:left w:val="single" w:sz="4" w:space="0" w:color="auto"/>
              <w:bottom w:val="single" w:sz="4" w:space="0" w:color="auto"/>
              <w:right w:val="single" w:sz="4" w:space="0" w:color="auto"/>
            </w:tcBorders>
            <w:hideMark/>
          </w:tcPr>
          <w:p w14:paraId="2DE9A05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tc>
      </w:tr>
      <w:tr w:rsidR="006520AB" w:rsidRPr="001C067D" w14:paraId="69084791" w14:textId="77777777" w:rsidTr="006520AB">
        <w:tc>
          <w:tcPr>
            <w:tcW w:w="9071" w:type="dxa"/>
            <w:vMerge/>
            <w:tcBorders>
              <w:top w:val="single" w:sz="4" w:space="0" w:color="auto"/>
              <w:left w:val="single" w:sz="4" w:space="0" w:color="auto"/>
              <w:bottom w:val="single" w:sz="4" w:space="0" w:color="auto"/>
              <w:right w:val="single" w:sz="4" w:space="0" w:color="auto"/>
            </w:tcBorders>
            <w:vAlign w:val="center"/>
            <w:hideMark/>
          </w:tcPr>
          <w:p w14:paraId="1F89FBA0"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B86DCC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9.3</w:t>
            </w:r>
          </w:p>
        </w:tc>
        <w:tc>
          <w:tcPr>
            <w:tcW w:w="6406" w:type="dxa"/>
            <w:tcBorders>
              <w:top w:val="single" w:sz="4" w:space="0" w:color="auto"/>
              <w:left w:val="single" w:sz="4" w:space="0" w:color="auto"/>
              <w:bottom w:val="single" w:sz="4" w:space="0" w:color="auto"/>
              <w:right w:val="single" w:sz="4" w:space="0" w:color="auto"/>
            </w:tcBorders>
            <w:hideMark/>
          </w:tcPr>
          <w:p w14:paraId="4FCF915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Нормы и режим питания. Рациональное питание - фактор укрепления здоровья. Нарушение обмена веществ</w:t>
            </w:r>
          </w:p>
        </w:tc>
      </w:tr>
      <w:tr w:rsidR="006520AB" w:rsidRPr="001C067D" w14:paraId="2EAFCD77" w14:textId="77777777" w:rsidTr="006520AB">
        <w:tc>
          <w:tcPr>
            <w:tcW w:w="1191" w:type="dxa"/>
            <w:vMerge w:val="restart"/>
            <w:tcBorders>
              <w:top w:val="single" w:sz="4" w:space="0" w:color="auto"/>
              <w:left w:val="single" w:sz="4" w:space="0" w:color="auto"/>
              <w:bottom w:val="single" w:sz="4" w:space="0" w:color="auto"/>
              <w:right w:val="single" w:sz="4" w:space="0" w:color="auto"/>
            </w:tcBorders>
            <w:hideMark/>
          </w:tcPr>
          <w:p w14:paraId="7DAE7B0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10</w:t>
            </w:r>
          </w:p>
        </w:tc>
        <w:tc>
          <w:tcPr>
            <w:tcW w:w="7880" w:type="dxa"/>
            <w:gridSpan w:val="2"/>
            <w:tcBorders>
              <w:top w:val="single" w:sz="4" w:space="0" w:color="auto"/>
              <w:left w:val="single" w:sz="4" w:space="0" w:color="auto"/>
              <w:bottom w:val="single" w:sz="4" w:space="0" w:color="auto"/>
              <w:right w:val="single" w:sz="4" w:space="0" w:color="auto"/>
            </w:tcBorders>
            <w:hideMark/>
          </w:tcPr>
          <w:p w14:paraId="29B20D2A" w14:textId="77777777" w:rsidR="006520AB" w:rsidRPr="001C067D" w:rsidRDefault="006520AB"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Кожа</w:t>
            </w:r>
          </w:p>
        </w:tc>
      </w:tr>
      <w:tr w:rsidR="006520AB" w:rsidRPr="001C067D" w14:paraId="6869EC30" w14:textId="77777777" w:rsidTr="006520AB">
        <w:tc>
          <w:tcPr>
            <w:tcW w:w="9071" w:type="dxa"/>
            <w:vMerge/>
            <w:tcBorders>
              <w:top w:val="single" w:sz="4" w:space="0" w:color="auto"/>
              <w:left w:val="single" w:sz="4" w:space="0" w:color="auto"/>
              <w:bottom w:val="single" w:sz="4" w:space="0" w:color="auto"/>
              <w:right w:val="single" w:sz="4" w:space="0" w:color="auto"/>
            </w:tcBorders>
            <w:vAlign w:val="center"/>
            <w:hideMark/>
          </w:tcPr>
          <w:p w14:paraId="296A1377"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5798FC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10.1</w:t>
            </w:r>
          </w:p>
        </w:tc>
        <w:tc>
          <w:tcPr>
            <w:tcW w:w="6406" w:type="dxa"/>
            <w:tcBorders>
              <w:top w:val="single" w:sz="4" w:space="0" w:color="auto"/>
              <w:left w:val="single" w:sz="4" w:space="0" w:color="auto"/>
              <w:bottom w:val="single" w:sz="4" w:space="0" w:color="auto"/>
              <w:right w:val="single" w:sz="4" w:space="0" w:color="auto"/>
            </w:tcBorders>
            <w:hideMark/>
          </w:tcPr>
          <w:p w14:paraId="038D8D1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Строение и функции кожи. Кожа и ее производные. Кожа и терморегуляция. Влияние на кожу факторов окружающей среды</w:t>
            </w:r>
          </w:p>
        </w:tc>
      </w:tr>
      <w:tr w:rsidR="006520AB" w:rsidRPr="001C067D" w14:paraId="4B2C4307" w14:textId="77777777" w:rsidTr="006520AB">
        <w:tc>
          <w:tcPr>
            <w:tcW w:w="9071" w:type="dxa"/>
            <w:vMerge/>
            <w:tcBorders>
              <w:top w:val="single" w:sz="4" w:space="0" w:color="auto"/>
              <w:left w:val="single" w:sz="4" w:space="0" w:color="auto"/>
              <w:bottom w:val="single" w:sz="4" w:space="0" w:color="auto"/>
              <w:right w:val="single" w:sz="4" w:space="0" w:color="auto"/>
            </w:tcBorders>
            <w:vAlign w:val="center"/>
            <w:hideMark/>
          </w:tcPr>
          <w:p w14:paraId="4296E8EB"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3272666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10.2</w:t>
            </w:r>
          </w:p>
        </w:tc>
        <w:tc>
          <w:tcPr>
            <w:tcW w:w="6406" w:type="dxa"/>
            <w:tcBorders>
              <w:top w:val="single" w:sz="4" w:space="0" w:color="auto"/>
              <w:left w:val="single" w:sz="4" w:space="0" w:color="auto"/>
              <w:bottom w:val="single" w:sz="4" w:space="0" w:color="auto"/>
              <w:right w:val="single" w:sz="4" w:space="0" w:color="auto"/>
            </w:tcBorders>
            <w:hideMark/>
          </w:tcPr>
          <w:p w14:paraId="69CF278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tc>
      </w:tr>
      <w:tr w:rsidR="006520AB" w:rsidRPr="001C067D" w14:paraId="29BE339B" w14:textId="77777777" w:rsidTr="006520AB">
        <w:tc>
          <w:tcPr>
            <w:tcW w:w="1191" w:type="dxa"/>
            <w:vMerge w:val="restart"/>
            <w:tcBorders>
              <w:top w:val="single" w:sz="4" w:space="0" w:color="auto"/>
              <w:left w:val="single" w:sz="4" w:space="0" w:color="auto"/>
              <w:bottom w:val="single" w:sz="4" w:space="0" w:color="auto"/>
              <w:right w:val="single" w:sz="4" w:space="0" w:color="auto"/>
            </w:tcBorders>
            <w:hideMark/>
          </w:tcPr>
          <w:p w14:paraId="7C144D57"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880" w:type="dxa"/>
            <w:gridSpan w:val="2"/>
            <w:tcBorders>
              <w:top w:val="single" w:sz="4" w:space="0" w:color="auto"/>
              <w:left w:val="single" w:sz="4" w:space="0" w:color="auto"/>
              <w:bottom w:val="single" w:sz="4" w:space="0" w:color="auto"/>
              <w:right w:val="single" w:sz="4" w:space="0" w:color="auto"/>
            </w:tcBorders>
            <w:hideMark/>
          </w:tcPr>
          <w:p w14:paraId="31E7EEBA" w14:textId="77777777" w:rsidR="006520AB" w:rsidRPr="001C067D" w:rsidRDefault="006520AB"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Выделение</w:t>
            </w:r>
          </w:p>
        </w:tc>
      </w:tr>
      <w:tr w:rsidR="006520AB" w:rsidRPr="001C067D" w14:paraId="267B6A96" w14:textId="77777777" w:rsidTr="006520AB">
        <w:tc>
          <w:tcPr>
            <w:tcW w:w="9071" w:type="dxa"/>
            <w:vMerge/>
            <w:tcBorders>
              <w:top w:val="single" w:sz="4" w:space="0" w:color="auto"/>
              <w:left w:val="single" w:sz="4" w:space="0" w:color="auto"/>
              <w:bottom w:val="single" w:sz="4" w:space="0" w:color="auto"/>
              <w:right w:val="single" w:sz="4" w:space="0" w:color="auto"/>
            </w:tcBorders>
            <w:vAlign w:val="center"/>
            <w:hideMark/>
          </w:tcPr>
          <w:p w14:paraId="00CE9994"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0E6753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6406" w:type="dxa"/>
            <w:tcBorders>
              <w:top w:val="single" w:sz="4" w:space="0" w:color="auto"/>
              <w:left w:val="single" w:sz="4" w:space="0" w:color="auto"/>
              <w:bottom w:val="single" w:sz="4" w:space="0" w:color="auto"/>
              <w:right w:val="single" w:sz="4" w:space="0" w:color="auto"/>
            </w:tcBorders>
            <w:hideMark/>
          </w:tcPr>
          <w:p w14:paraId="742ABC01"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tc>
      </w:tr>
      <w:tr w:rsidR="006520AB" w:rsidRPr="001C067D" w14:paraId="47C501AC" w14:textId="77777777" w:rsidTr="006520AB">
        <w:tc>
          <w:tcPr>
            <w:tcW w:w="1191" w:type="dxa"/>
            <w:vMerge w:val="restart"/>
            <w:tcBorders>
              <w:top w:val="single" w:sz="4" w:space="0" w:color="auto"/>
              <w:left w:val="single" w:sz="4" w:space="0" w:color="auto"/>
              <w:bottom w:val="single" w:sz="4" w:space="0" w:color="auto"/>
              <w:right w:val="single" w:sz="4" w:space="0" w:color="auto"/>
            </w:tcBorders>
            <w:hideMark/>
          </w:tcPr>
          <w:p w14:paraId="67B4D43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880" w:type="dxa"/>
            <w:gridSpan w:val="2"/>
            <w:tcBorders>
              <w:top w:val="single" w:sz="4" w:space="0" w:color="auto"/>
              <w:left w:val="single" w:sz="4" w:space="0" w:color="auto"/>
              <w:bottom w:val="single" w:sz="4" w:space="0" w:color="auto"/>
              <w:right w:val="single" w:sz="4" w:space="0" w:color="auto"/>
            </w:tcBorders>
            <w:hideMark/>
          </w:tcPr>
          <w:p w14:paraId="1F3ED02D" w14:textId="77777777" w:rsidR="006520AB" w:rsidRPr="001C067D" w:rsidRDefault="006520AB"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Размножение и развитие</w:t>
            </w:r>
          </w:p>
        </w:tc>
      </w:tr>
      <w:tr w:rsidR="006520AB" w:rsidRPr="001C067D" w14:paraId="5A87E217" w14:textId="77777777" w:rsidTr="006520AB">
        <w:tc>
          <w:tcPr>
            <w:tcW w:w="9071" w:type="dxa"/>
            <w:vMerge/>
            <w:tcBorders>
              <w:top w:val="single" w:sz="4" w:space="0" w:color="auto"/>
              <w:left w:val="single" w:sz="4" w:space="0" w:color="auto"/>
              <w:bottom w:val="single" w:sz="4" w:space="0" w:color="auto"/>
              <w:right w:val="single" w:sz="4" w:space="0" w:color="auto"/>
            </w:tcBorders>
            <w:vAlign w:val="center"/>
            <w:hideMark/>
          </w:tcPr>
          <w:p w14:paraId="6BDE0D95"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0BBEEC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12.1</w:t>
            </w:r>
          </w:p>
        </w:tc>
        <w:tc>
          <w:tcPr>
            <w:tcW w:w="6406" w:type="dxa"/>
            <w:tcBorders>
              <w:top w:val="single" w:sz="4" w:space="0" w:color="auto"/>
              <w:left w:val="single" w:sz="4" w:space="0" w:color="auto"/>
              <w:bottom w:val="single" w:sz="4" w:space="0" w:color="auto"/>
              <w:right w:val="single" w:sz="4" w:space="0" w:color="auto"/>
            </w:tcBorders>
            <w:hideMark/>
          </w:tcPr>
          <w:p w14:paraId="04C37C6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ребенка. Половое созревание</w:t>
            </w:r>
          </w:p>
        </w:tc>
      </w:tr>
      <w:tr w:rsidR="006520AB" w:rsidRPr="001C067D" w14:paraId="11826970" w14:textId="77777777" w:rsidTr="006520AB">
        <w:tc>
          <w:tcPr>
            <w:tcW w:w="9071" w:type="dxa"/>
            <w:vMerge/>
            <w:tcBorders>
              <w:top w:val="single" w:sz="4" w:space="0" w:color="auto"/>
              <w:left w:val="single" w:sz="4" w:space="0" w:color="auto"/>
              <w:bottom w:val="single" w:sz="4" w:space="0" w:color="auto"/>
              <w:right w:val="single" w:sz="4" w:space="0" w:color="auto"/>
            </w:tcBorders>
            <w:vAlign w:val="center"/>
            <w:hideMark/>
          </w:tcPr>
          <w:p w14:paraId="29F97D6D"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34D75B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12.2</w:t>
            </w:r>
          </w:p>
        </w:tc>
        <w:tc>
          <w:tcPr>
            <w:tcW w:w="6406" w:type="dxa"/>
            <w:tcBorders>
              <w:top w:val="single" w:sz="4" w:space="0" w:color="auto"/>
              <w:left w:val="single" w:sz="4" w:space="0" w:color="auto"/>
              <w:bottom w:val="single" w:sz="4" w:space="0" w:color="auto"/>
              <w:right w:val="single" w:sz="4" w:space="0" w:color="auto"/>
            </w:tcBorders>
            <w:hideMark/>
          </w:tcPr>
          <w:p w14:paraId="2DAAEE3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путем, их профилактика</w:t>
            </w:r>
          </w:p>
        </w:tc>
      </w:tr>
      <w:tr w:rsidR="006520AB" w:rsidRPr="001C067D" w14:paraId="63515302" w14:textId="77777777" w:rsidTr="006520AB">
        <w:tc>
          <w:tcPr>
            <w:tcW w:w="1191" w:type="dxa"/>
            <w:vMerge w:val="restart"/>
            <w:tcBorders>
              <w:top w:val="single" w:sz="4" w:space="0" w:color="auto"/>
              <w:left w:val="single" w:sz="4" w:space="0" w:color="auto"/>
              <w:bottom w:val="single" w:sz="4" w:space="0" w:color="auto"/>
              <w:right w:val="single" w:sz="4" w:space="0" w:color="auto"/>
            </w:tcBorders>
            <w:hideMark/>
          </w:tcPr>
          <w:p w14:paraId="5313A7E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880" w:type="dxa"/>
            <w:gridSpan w:val="2"/>
            <w:tcBorders>
              <w:top w:val="single" w:sz="4" w:space="0" w:color="auto"/>
              <w:left w:val="single" w:sz="4" w:space="0" w:color="auto"/>
              <w:bottom w:val="single" w:sz="4" w:space="0" w:color="auto"/>
              <w:right w:val="single" w:sz="4" w:space="0" w:color="auto"/>
            </w:tcBorders>
            <w:hideMark/>
          </w:tcPr>
          <w:p w14:paraId="341D4E4B" w14:textId="77777777" w:rsidR="006520AB" w:rsidRPr="001C067D" w:rsidRDefault="006520AB"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Органы чувств и сенсорные системы</w:t>
            </w:r>
          </w:p>
        </w:tc>
      </w:tr>
      <w:tr w:rsidR="006520AB" w:rsidRPr="001C067D" w14:paraId="33CD7340" w14:textId="77777777" w:rsidTr="006520AB">
        <w:tc>
          <w:tcPr>
            <w:tcW w:w="9071" w:type="dxa"/>
            <w:vMerge/>
            <w:tcBorders>
              <w:top w:val="single" w:sz="4" w:space="0" w:color="auto"/>
              <w:left w:val="single" w:sz="4" w:space="0" w:color="auto"/>
              <w:bottom w:val="single" w:sz="4" w:space="0" w:color="auto"/>
              <w:right w:val="single" w:sz="4" w:space="0" w:color="auto"/>
            </w:tcBorders>
            <w:vAlign w:val="center"/>
            <w:hideMark/>
          </w:tcPr>
          <w:p w14:paraId="41EA63AB"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57FE7F3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13.1</w:t>
            </w:r>
          </w:p>
        </w:tc>
        <w:tc>
          <w:tcPr>
            <w:tcW w:w="6406" w:type="dxa"/>
            <w:tcBorders>
              <w:top w:val="single" w:sz="4" w:space="0" w:color="auto"/>
              <w:left w:val="single" w:sz="4" w:space="0" w:color="auto"/>
              <w:bottom w:val="single" w:sz="4" w:space="0" w:color="auto"/>
              <w:right w:val="single" w:sz="4" w:space="0" w:color="auto"/>
            </w:tcBorders>
            <w:hideMark/>
          </w:tcPr>
          <w:p w14:paraId="5962867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Органы чувств и их значение. Анализаторы. Сенсорные системы. Органы равновесия, мышечного чувства, осязания, обоняния и вкуса. Взаимодействие сенсорных систем организма</w:t>
            </w:r>
          </w:p>
        </w:tc>
      </w:tr>
      <w:tr w:rsidR="006520AB" w:rsidRPr="001C067D" w14:paraId="10AB6D91" w14:textId="77777777" w:rsidTr="006520AB">
        <w:tc>
          <w:tcPr>
            <w:tcW w:w="9071" w:type="dxa"/>
            <w:vMerge/>
            <w:tcBorders>
              <w:top w:val="single" w:sz="4" w:space="0" w:color="auto"/>
              <w:left w:val="single" w:sz="4" w:space="0" w:color="auto"/>
              <w:bottom w:val="single" w:sz="4" w:space="0" w:color="auto"/>
              <w:right w:val="single" w:sz="4" w:space="0" w:color="auto"/>
            </w:tcBorders>
            <w:vAlign w:val="center"/>
            <w:hideMark/>
          </w:tcPr>
          <w:p w14:paraId="6BCB26EE"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BA159A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13.2</w:t>
            </w:r>
          </w:p>
        </w:tc>
        <w:tc>
          <w:tcPr>
            <w:tcW w:w="6406" w:type="dxa"/>
            <w:tcBorders>
              <w:top w:val="single" w:sz="4" w:space="0" w:color="auto"/>
              <w:left w:val="single" w:sz="4" w:space="0" w:color="auto"/>
              <w:bottom w:val="single" w:sz="4" w:space="0" w:color="auto"/>
              <w:right w:val="single" w:sz="4" w:space="0" w:color="auto"/>
            </w:tcBorders>
            <w:hideMark/>
          </w:tcPr>
          <w:p w14:paraId="27F8D90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Глаз и зрение. Оптическая система глаза. Сетчатка. Зрительные рецепторы. Зрительное восприятие. Нарушения зрения и их причины. Гигиена зрения</w:t>
            </w:r>
          </w:p>
        </w:tc>
      </w:tr>
      <w:tr w:rsidR="006520AB" w:rsidRPr="001C067D" w14:paraId="4C6C4B2D" w14:textId="77777777" w:rsidTr="006520AB">
        <w:tc>
          <w:tcPr>
            <w:tcW w:w="9071" w:type="dxa"/>
            <w:vMerge/>
            <w:tcBorders>
              <w:top w:val="single" w:sz="4" w:space="0" w:color="auto"/>
              <w:left w:val="single" w:sz="4" w:space="0" w:color="auto"/>
              <w:bottom w:val="single" w:sz="4" w:space="0" w:color="auto"/>
              <w:right w:val="single" w:sz="4" w:space="0" w:color="auto"/>
            </w:tcBorders>
            <w:vAlign w:val="center"/>
            <w:hideMark/>
          </w:tcPr>
          <w:p w14:paraId="1B96FCBD"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A6AA6D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13.3</w:t>
            </w:r>
          </w:p>
        </w:tc>
        <w:tc>
          <w:tcPr>
            <w:tcW w:w="6406" w:type="dxa"/>
            <w:tcBorders>
              <w:top w:val="single" w:sz="4" w:space="0" w:color="auto"/>
              <w:left w:val="single" w:sz="4" w:space="0" w:color="auto"/>
              <w:bottom w:val="single" w:sz="4" w:space="0" w:color="auto"/>
              <w:right w:val="single" w:sz="4" w:space="0" w:color="auto"/>
            </w:tcBorders>
            <w:hideMark/>
          </w:tcPr>
          <w:p w14:paraId="388E76B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tc>
      </w:tr>
      <w:tr w:rsidR="006520AB" w:rsidRPr="001C067D" w14:paraId="0A6115AA" w14:textId="77777777" w:rsidTr="006520AB">
        <w:tc>
          <w:tcPr>
            <w:tcW w:w="1191" w:type="dxa"/>
            <w:vMerge w:val="restart"/>
            <w:tcBorders>
              <w:top w:val="single" w:sz="4" w:space="0" w:color="auto"/>
              <w:left w:val="single" w:sz="4" w:space="0" w:color="auto"/>
              <w:bottom w:val="single" w:sz="4" w:space="0" w:color="auto"/>
              <w:right w:val="single" w:sz="4" w:space="0" w:color="auto"/>
            </w:tcBorders>
            <w:hideMark/>
          </w:tcPr>
          <w:p w14:paraId="718CE63F"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880" w:type="dxa"/>
            <w:gridSpan w:val="2"/>
            <w:tcBorders>
              <w:top w:val="single" w:sz="4" w:space="0" w:color="auto"/>
              <w:left w:val="single" w:sz="4" w:space="0" w:color="auto"/>
              <w:bottom w:val="single" w:sz="4" w:space="0" w:color="auto"/>
              <w:right w:val="single" w:sz="4" w:space="0" w:color="auto"/>
            </w:tcBorders>
            <w:hideMark/>
          </w:tcPr>
          <w:p w14:paraId="4569E41D" w14:textId="77777777" w:rsidR="006520AB" w:rsidRPr="001C067D" w:rsidRDefault="006520AB"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Поведение и психика</w:t>
            </w:r>
          </w:p>
        </w:tc>
      </w:tr>
      <w:tr w:rsidR="006520AB" w:rsidRPr="001C067D" w14:paraId="6746C259" w14:textId="77777777" w:rsidTr="006520AB">
        <w:tc>
          <w:tcPr>
            <w:tcW w:w="9071" w:type="dxa"/>
            <w:vMerge/>
            <w:tcBorders>
              <w:top w:val="single" w:sz="4" w:space="0" w:color="auto"/>
              <w:left w:val="single" w:sz="4" w:space="0" w:color="auto"/>
              <w:bottom w:val="single" w:sz="4" w:space="0" w:color="auto"/>
              <w:right w:val="single" w:sz="4" w:space="0" w:color="auto"/>
            </w:tcBorders>
            <w:vAlign w:val="center"/>
            <w:hideMark/>
          </w:tcPr>
          <w:p w14:paraId="4988C82A"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1F73CFF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14.1</w:t>
            </w:r>
          </w:p>
        </w:tc>
        <w:tc>
          <w:tcPr>
            <w:tcW w:w="6406" w:type="dxa"/>
            <w:tcBorders>
              <w:top w:val="single" w:sz="4" w:space="0" w:color="auto"/>
              <w:left w:val="single" w:sz="4" w:space="0" w:color="auto"/>
              <w:bottom w:val="single" w:sz="4" w:space="0" w:color="auto"/>
              <w:right w:val="single" w:sz="4" w:space="0" w:color="auto"/>
            </w:tcBorders>
            <w:hideMark/>
          </w:tcPr>
          <w:p w14:paraId="38FD44D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tc>
      </w:tr>
      <w:tr w:rsidR="006520AB" w:rsidRPr="001C067D" w14:paraId="13D7E58F" w14:textId="77777777" w:rsidTr="006520AB">
        <w:tc>
          <w:tcPr>
            <w:tcW w:w="9071" w:type="dxa"/>
            <w:vMerge/>
            <w:tcBorders>
              <w:top w:val="single" w:sz="4" w:space="0" w:color="auto"/>
              <w:left w:val="single" w:sz="4" w:space="0" w:color="auto"/>
              <w:bottom w:val="single" w:sz="4" w:space="0" w:color="auto"/>
              <w:right w:val="single" w:sz="4" w:space="0" w:color="auto"/>
            </w:tcBorders>
            <w:vAlign w:val="center"/>
            <w:hideMark/>
          </w:tcPr>
          <w:p w14:paraId="209AACCC"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68E3C72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14.2</w:t>
            </w:r>
          </w:p>
        </w:tc>
        <w:tc>
          <w:tcPr>
            <w:tcW w:w="6406" w:type="dxa"/>
            <w:tcBorders>
              <w:top w:val="single" w:sz="4" w:space="0" w:color="auto"/>
              <w:left w:val="single" w:sz="4" w:space="0" w:color="auto"/>
              <w:bottom w:val="single" w:sz="4" w:space="0" w:color="auto"/>
              <w:right w:val="single" w:sz="4" w:space="0" w:color="auto"/>
            </w:tcBorders>
            <w:hideMark/>
          </w:tcPr>
          <w:p w14:paraId="055B1F9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tc>
      </w:tr>
      <w:tr w:rsidR="006520AB" w:rsidRPr="001C067D" w14:paraId="51E3ABF3" w14:textId="77777777" w:rsidTr="006520AB">
        <w:tc>
          <w:tcPr>
            <w:tcW w:w="1191" w:type="dxa"/>
            <w:vMerge w:val="restart"/>
            <w:tcBorders>
              <w:top w:val="single" w:sz="4" w:space="0" w:color="auto"/>
              <w:left w:val="single" w:sz="4" w:space="0" w:color="auto"/>
              <w:bottom w:val="nil"/>
              <w:right w:val="single" w:sz="4" w:space="0" w:color="auto"/>
            </w:tcBorders>
            <w:hideMark/>
          </w:tcPr>
          <w:p w14:paraId="5C8E628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880" w:type="dxa"/>
            <w:gridSpan w:val="2"/>
            <w:tcBorders>
              <w:top w:val="single" w:sz="4" w:space="0" w:color="auto"/>
              <w:left w:val="single" w:sz="4" w:space="0" w:color="auto"/>
              <w:bottom w:val="single" w:sz="4" w:space="0" w:color="auto"/>
              <w:right w:val="single" w:sz="4" w:space="0" w:color="auto"/>
            </w:tcBorders>
            <w:hideMark/>
          </w:tcPr>
          <w:p w14:paraId="5D66F577" w14:textId="77777777" w:rsidR="006520AB" w:rsidRPr="001C067D" w:rsidRDefault="006520AB" w:rsidP="001C067D">
            <w:pPr>
              <w:pStyle w:val="ConsPlusNormal"/>
              <w:rPr>
                <w:rFonts w:ascii="Times New Roman" w:hAnsi="Times New Roman" w:cs="Times New Roman"/>
                <w:sz w:val="24"/>
                <w:szCs w:val="24"/>
              </w:rPr>
            </w:pPr>
            <w:r w:rsidRPr="001C067D">
              <w:rPr>
                <w:rFonts w:ascii="Times New Roman" w:hAnsi="Times New Roman" w:cs="Times New Roman"/>
                <w:sz w:val="24"/>
                <w:szCs w:val="24"/>
              </w:rPr>
              <w:t>Человек и окружающая среда</w:t>
            </w:r>
          </w:p>
        </w:tc>
      </w:tr>
      <w:tr w:rsidR="006520AB" w:rsidRPr="001C067D" w14:paraId="65C00619" w14:textId="77777777" w:rsidTr="006520AB">
        <w:tc>
          <w:tcPr>
            <w:tcW w:w="9071" w:type="dxa"/>
            <w:vMerge/>
            <w:tcBorders>
              <w:top w:val="single" w:sz="4" w:space="0" w:color="auto"/>
              <w:left w:val="single" w:sz="4" w:space="0" w:color="auto"/>
              <w:bottom w:val="nil"/>
              <w:right w:val="single" w:sz="4" w:space="0" w:color="auto"/>
            </w:tcBorders>
            <w:vAlign w:val="center"/>
            <w:hideMark/>
          </w:tcPr>
          <w:p w14:paraId="26485B53"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40E4550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15.1</w:t>
            </w:r>
          </w:p>
        </w:tc>
        <w:tc>
          <w:tcPr>
            <w:tcW w:w="6406" w:type="dxa"/>
            <w:tcBorders>
              <w:top w:val="single" w:sz="4" w:space="0" w:color="auto"/>
              <w:left w:val="single" w:sz="4" w:space="0" w:color="auto"/>
              <w:bottom w:val="single" w:sz="4" w:space="0" w:color="auto"/>
              <w:right w:val="single" w:sz="4" w:space="0" w:color="auto"/>
            </w:tcBorders>
            <w:hideMark/>
          </w:tcPr>
          <w:p w14:paraId="129E80C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tc>
      </w:tr>
      <w:tr w:rsidR="006520AB" w:rsidRPr="001C067D" w14:paraId="331850DD" w14:textId="77777777" w:rsidTr="006520AB">
        <w:tc>
          <w:tcPr>
            <w:tcW w:w="9071" w:type="dxa"/>
            <w:vMerge/>
            <w:tcBorders>
              <w:top w:val="single" w:sz="4" w:space="0" w:color="auto"/>
              <w:left w:val="single" w:sz="4" w:space="0" w:color="auto"/>
              <w:bottom w:val="nil"/>
              <w:right w:val="single" w:sz="4" w:space="0" w:color="auto"/>
            </w:tcBorders>
            <w:vAlign w:val="center"/>
            <w:hideMark/>
          </w:tcPr>
          <w:p w14:paraId="12B6CDD1" w14:textId="77777777" w:rsidR="006520AB" w:rsidRPr="001C067D" w:rsidRDefault="006520AB" w:rsidP="001C067D">
            <w:pPr>
              <w:spacing w:after="0" w:line="240" w:lineRule="auto"/>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14:paraId="0A02918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15.2</w:t>
            </w:r>
          </w:p>
        </w:tc>
        <w:tc>
          <w:tcPr>
            <w:tcW w:w="6406" w:type="dxa"/>
            <w:tcBorders>
              <w:top w:val="single" w:sz="4" w:space="0" w:color="auto"/>
              <w:left w:val="single" w:sz="4" w:space="0" w:color="auto"/>
              <w:bottom w:val="single" w:sz="4" w:space="0" w:color="auto"/>
              <w:right w:val="single" w:sz="4" w:space="0" w:color="auto"/>
            </w:tcBorders>
            <w:hideMark/>
          </w:tcPr>
          <w:p w14:paraId="1F95061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tc>
      </w:tr>
      <w:tr w:rsidR="006520AB" w:rsidRPr="001C067D" w14:paraId="0FF290A7" w14:textId="77777777" w:rsidTr="006520AB">
        <w:tc>
          <w:tcPr>
            <w:tcW w:w="9071" w:type="dxa"/>
            <w:gridSpan w:val="3"/>
            <w:tcBorders>
              <w:top w:val="nil"/>
              <w:left w:val="single" w:sz="4" w:space="0" w:color="auto"/>
              <w:bottom w:val="nil"/>
              <w:right w:val="single" w:sz="4" w:space="0" w:color="auto"/>
            </w:tcBorders>
            <w:hideMark/>
          </w:tcPr>
          <w:tbl>
            <w:tblPr>
              <w:tblW w:w="5000" w:type="pct"/>
              <w:tblBorders>
                <w:insideH w:val="nil"/>
                <w:insideV w:val="nil"/>
              </w:tblBorders>
              <w:tblLayout w:type="fixed"/>
              <w:tblCellMar>
                <w:left w:w="10" w:type="dxa"/>
                <w:right w:w="10" w:type="dxa"/>
              </w:tblCellMar>
              <w:tblLook w:val="04A0" w:firstRow="1" w:lastRow="0" w:firstColumn="1" w:lastColumn="0" w:noHBand="0" w:noVBand="1"/>
            </w:tblPr>
            <w:tblGrid>
              <w:gridCol w:w="56"/>
              <w:gridCol w:w="101"/>
              <w:gridCol w:w="8689"/>
              <w:gridCol w:w="101"/>
            </w:tblGrid>
            <w:tr w:rsidR="006520AB" w:rsidRPr="001C067D" w14:paraId="039B11A7" w14:textId="77777777">
              <w:tc>
                <w:tcPr>
                  <w:tcW w:w="60" w:type="dxa"/>
                  <w:tcBorders>
                    <w:top w:val="nil"/>
                    <w:left w:val="nil"/>
                    <w:bottom w:val="nil"/>
                    <w:right w:val="nil"/>
                  </w:tcBorders>
                  <w:shd w:val="clear" w:color="auto" w:fill="CED3F1"/>
                  <w:tcMar>
                    <w:top w:w="0" w:type="dxa"/>
                    <w:left w:w="0" w:type="dxa"/>
                    <w:bottom w:w="0" w:type="dxa"/>
                    <w:right w:w="0" w:type="dxa"/>
                  </w:tcMar>
                </w:tcPr>
                <w:p w14:paraId="46E30F51" w14:textId="77777777" w:rsidR="006520AB" w:rsidRPr="001C067D" w:rsidRDefault="006520AB" w:rsidP="001C067D">
                  <w:pPr>
                    <w:pStyle w:val="ConsPlusNormal"/>
                    <w:rPr>
                      <w:rFonts w:ascii="Times New Roman" w:hAnsi="Times New Roman" w:cs="Times New Roman"/>
                      <w:sz w:val="24"/>
                      <w:szCs w:val="24"/>
                    </w:rPr>
                  </w:pPr>
                </w:p>
              </w:tc>
              <w:tc>
                <w:tcPr>
                  <w:tcW w:w="113" w:type="dxa"/>
                  <w:tcBorders>
                    <w:top w:val="nil"/>
                    <w:left w:val="nil"/>
                    <w:bottom w:val="nil"/>
                    <w:right w:val="nil"/>
                  </w:tcBorders>
                  <w:shd w:val="clear" w:color="auto" w:fill="F4F3F8"/>
                  <w:tcMar>
                    <w:top w:w="0" w:type="dxa"/>
                    <w:left w:w="0" w:type="dxa"/>
                    <w:bottom w:w="0" w:type="dxa"/>
                    <w:right w:w="0" w:type="dxa"/>
                  </w:tcMar>
                </w:tcPr>
                <w:p w14:paraId="0FCF78E3" w14:textId="77777777" w:rsidR="006520AB" w:rsidRPr="001C067D" w:rsidRDefault="006520AB" w:rsidP="001C067D">
                  <w:pPr>
                    <w:pStyle w:val="ConsPlusNormal"/>
                    <w:rPr>
                      <w:rFonts w:ascii="Times New Roman" w:hAnsi="Times New Roman" w:cs="Times New Roman"/>
                      <w:sz w:val="24"/>
                      <w:szCs w:val="24"/>
                    </w:rPr>
                  </w:pPr>
                </w:p>
              </w:tc>
              <w:tc>
                <w:tcPr>
                  <w:tcW w:w="9921" w:type="dxa"/>
                  <w:tcBorders>
                    <w:top w:val="nil"/>
                    <w:left w:val="nil"/>
                    <w:bottom w:val="nil"/>
                    <w:right w:val="nil"/>
                  </w:tcBorders>
                  <w:shd w:val="clear" w:color="auto" w:fill="F4F3F8"/>
                  <w:tcMar>
                    <w:top w:w="113" w:type="dxa"/>
                    <w:left w:w="0" w:type="dxa"/>
                    <w:bottom w:w="113" w:type="dxa"/>
                    <w:right w:w="0" w:type="dxa"/>
                  </w:tcMar>
                  <w:hideMark/>
                </w:tcPr>
                <w:p w14:paraId="255D4381"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color w:val="392C69"/>
                      <w:sz w:val="24"/>
                      <w:szCs w:val="24"/>
                    </w:rPr>
                    <w:t>КонсультантПлюс: примечание.</w:t>
                  </w:r>
                </w:p>
                <w:p w14:paraId="05F377B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color w:val="392C69"/>
                      <w:sz w:val="24"/>
                      <w:szCs w:val="24"/>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6843943F" w14:textId="77777777" w:rsidR="006520AB" w:rsidRPr="001C067D" w:rsidRDefault="006520AB" w:rsidP="001C067D">
                  <w:pPr>
                    <w:pStyle w:val="ConsPlusNormal"/>
                    <w:rPr>
                      <w:rFonts w:ascii="Times New Roman" w:hAnsi="Times New Roman" w:cs="Times New Roman"/>
                      <w:sz w:val="24"/>
                      <w:szCs w:val="24"/>
                    </w:rPr>
                  </w:pPr>
                </w:p>
              </w:tc>
            </w:tr>
          </w:tbl>
          <w:p w14:paraId="6F00E232" w14:textId="77777777" w:rsidR="006520AB" w:rsidRPr="001C067D" w:rsidRDefault="006520AB" w:rsidP="001C067D">
            <w:pPr>
              <w:pStyle w:val="ConsPlusNormal"/>
              <w:rPr>
                <w:rFonts w:ascii="Times New Roman" w:hAnsi="Times New Roman" w:cs="Times New Roman"/>
                <w:sz w:val="24"/>
                <w:szCs w:val="24"/>
              </w:rPr>
            </w:pPr>
          </w:p>
        </w:tc>
      </w:tr>
      <w:tr w:rsidR="006520AB" w:rsidRPr="001C067D" w14:paraId="159720AB" w14:textId="77777777" w:rsidTr="006520AB">
        <w:tc>
          <w:tcPr>
            <w:tcW w:w="1191" w:type="dxa"/>
            <w:tcBorders>
              <w:top w:val="nil"/>
              <w:left w:val="single" w:sz="4" w:space="0" w:color="auto"/>
              <w:bottom w:val="single" w:sz="4" w:space="0" w:color="auto"/>
              <w:right w:val="single" w:sz="4" w:space="0" w:color="auto"/>
            </w:tcBorders>
          </w:tcPr>
          <w:p w14:paraId="67A40D24" w14:textId="77777777" w:rsidR="006520AB" w:rsidRPr="001C067D" w:rsidRDefault="006520AB" w:rsidP="001C067D">
            <w:pPr>
              <w:pStyle w:val="ConsPlusNormal"/>
              <w:rPr>
                <w:rFonts w:ascii="Times New Roman" w:hAnsi="Times New Roman" w:cs="Times New Roman"/>
                <w:sz w:val="24"/>
                <w:szCs w:val="24"/>
              </w:rPr>
            </w:pPr>
          </w:p>
        </w:tc>
        <w:tc>
          <w:tcPr>
            <w:tcW w:w="1474" w:type="dxa"/>
            <w:tcBorders>
              <w:top w:val="nil"/>
              <w:left w:val="single" w:sz="4" w:space="0" w:color="auto"/>
              <w:bottom w:val="single" w:sz="4" w:space="0" w:color="auto"/>
              <w:right w:val="single" w:sz="4" w:space="0" w:color="auto"/>
            </w:tcBorders>
            <w:hideMark/>
          </w:tcPr>
          <w:p w14:paraId="1B98F9F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5.3</w:t>
            </w:r>
          </w:p>
        </w:tc>
        <w:tc>
          <w:tcPr>
            <w:tcW w:w="6406" w:type="dxa"/>
            <w:tcBorders>
              <w:top w:val="nil"/>
              <w:left w:val="single" w:sz="4" w:space="0" w:color="auto"/>
              <w:bottom w:val="single" w:sz="4" w:space="0" w:color="auto"/>
              <w:right w:val="single" w:sz="4" w:space="0" w:color="auto"/>
            </w:tcBorders>
            <w:hideMark/>
          </w:tcPr>
          <w:p w14:paraId="56B9608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w:t>
            </w:r>
          </w:p>
          <w:p w14:paraId="20B9DE70"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Современные глобальные экологические проблемы. Значение охраны окружающей среды для сохранения человечества</w:t>
            </w:r>
          </w:p>
        </w:tc>
      </w:tr>
    </w:tbl>
    <w:p w14:paraId="6E48C1F7" w14:textId="09779464" w:rsidR="00315526" w:rsidRPr="001C067D" w:rsidRDefault="00315526" w:rsidP="001C067D">
      <w:pPr>
        <w:spacing w:after="0" w:line="240" w:lineRule="auto"/>
        <w:jc w:val="both"/>
        <w:rPr>
          <w:rFonts w:ascii="Times New Roman" w:hAnsi="Times New Roman" w:cs="Times New Roman"/>
          <w:sz w:val="24"/>
          <w:szCs w:val="24"/>
        </w:rPr>
      </w:pPr>
      <w:r w:rsidRPr="001C067D">
        <w:rPr>
          <w:rFonts w:ascii="Times New Roman" w:hAnsi="Times New Roman" w:cs="Times New Roman"/>
          <w:sz w:val="24"/>
          <w:szCs w:val="24"/>
        </w:rPr>
        <w:t>РП по учебному предмету «Биология» (базовый уровень) - Предметные результаты освоения программы по биологии к концу обучения в 9 классе:</w:t>
      </w:r>
      <w:r w:rsidRPr="001C067D">
        <w:rPr>
          <w:rFonts w:ascii="Times New Roman" w:hAnsi="Times New Roman" w:cs="Times New Roman"/>
          <w:i/>
          <w:sz w:val="24"/>
          <w:szCs w:val="24"/>
        </w:rPr>
        <w:t xml:space="preserve"> Абзац 19 изложен в следующей редакции: </w:t>
      </w:r>
      <w:r w:rsidRPr="001C067D">
        <w:rPr>
          <w:rFonts w:ascii="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труда (технологии), основ безопасности и защиты Родины, физической культуры;»</w:t>
      </w:r>
    </w:p>
    <w:p w14:paraId="4C2466CB" w14:textId="77777777" w:rsidR="006520AB" w:rsidRPr="001C067D" w:rsidRDefault="0008680D" w:rsidP="001C067D">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1C067D">
        <w:rPr>
          <w:rFonts w:ascii="Times New Roman" w:hAnsi="Times New Roman" w:cs="Times New Roman"/>
          <w:i/>
          <w:sz w:val="24"/>
          <w:szCs w:val="24"/>
        </w:rPr>
        <w:t xml:space="preserve">Абзацем следующего содержания: </w:t>
      </w:r>
      <w:r w:rsidRPr="001C067D">
        <w:rPr>
          <w:rFonts w:ascii="Times New Roman" w:hAnsi="Times New Roman" w:cs="Times New Roman"/>
          <w:sz w:val="24"/>
          <w:szCs w:val="24"/>
        </w:rPr>
        <w:t>«Для проведения основного государственного экзамена по биологии (далее - ОГЭ по биологии)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r w:rsidR="006520AB" w:rsidRPr="001C067D">
        <w:rPr>
          <w:rFonts w:ascii="Times New Roman" w:hAnsi="Times New Roman" w:cs="Times New Roman"/>
          <w:sz w:val="24"/>
          <w:szCs w:val="24"/>
        </w:rPr>
        <w:t>:</w:t>
      </w:r>
    </w:p>
    <w:p w14:paraId="0CA997B5" w14:textId="77777777" w:rsidR="006520AB" w:rsidRPr="001C067D" w:rsidRDefault="006520AB"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24.10</w:t>
      </w:r>
    </w:p>
    <w:p w14:paraId="612DBDAA" w14:textId="77777777" w:rsidR="006520AB" w:rsidRPr="001C067D" w:rsidRDefault="006520AB" w:rsidP="001C067D">
      <w:pPr>
        <w:pStyle w:val="ConsPlusNormal"/>
        <w:ind w:firstLine="540"/>
        <w:jc w:val="both"/>
        <w:rPr>
          <w:rFonts w:ascii="Times New Roman" w:hAnsi="Times New Roman" w:cs="Times New Roman"/>
          <w:sz w:val="24"/>
          <w:szCs w:val="24"/>
        </w:rPr>
      </w:pPr>
    </w:p>
    <w:p w14:paraId="32D20477"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на ОГЭ по биологии требования</w:t>
      </w:r>
    </w:p>
    <w:p w14:paraId="3E021DA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 результатам освоения основной образовательной программы</w:t>
      </w:r>
    </w:p>
    <w:p w14:paraId="7239448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основного общего образования</w:t>
      </w:r>
    </w:p>
    <w:p w14:paraId="1A0697E2" w14:textId="77777777" w:rsidR="006520AB" w:rsidRPr="001C067D" w:rsidRDefault="006520AB"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6520AB" w:rsidRPr="001C067D" w14:paraId="50D73D4C"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09FD6C6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14:paraId="5A357BB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6520AB" w:rsidRPr="001C067D" w14:paraId="0881A449"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6C575A1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6E27D0C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Понимание роли биологии в формировании современной естественнонаучной картины мира</w:t>
            </w:r>
          </w:p>
        </w:tc>
      </w:tr>
      <w:tr w:rsidR="006520AB" w:rsidRPr="001C067D" w14:paraId="7655DBFF"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7088425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3665B17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tc>
      </w:tr>
      <w:tr w:rsidR="006520AB" w:rsidRPr="001C067D" w14:paraId="6A0EE0E8"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56E5C79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4825B7F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tc>
      </w:tr>
      <w:tr w:rsidR="006520AB" w:rsidRPr="001C067D" w14:paraId="2AF1B2A3"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57D7193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71F04E1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Понимание способов получения биологических знаний; наличие опыта использования методов биологии в целях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tc>
      </w:tr>
      <w:tr w:rsidR="006520AB" w:rsidRPr="001C067D" w14:paraId="78F701B9"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155ED3AF"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71EBAA7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tc>
      </w:tr>
      <w:tr w:rsidR="006520AB" w:rsidRPr="001C067D" w14:paraId="567E3D67"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370A1177"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184CD46E"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tc>
      </w:tr>
      <w:tr w:rsidR="006520AB" w:rsidRPr="001C067D" w14:paraId="7AC967C1"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4406702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4609A34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tc>
      </w:tr>
      <w:tr w:rsidR="006520AB" w:rsidRPr="001C067D" w14:paraId="12E8E2BB"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1B9E4137"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21389640"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tc>
      </w:tr>
      <w:tr w:rsidR="006520AB" w:rsidRPr="001C067D" w14:paraId="33492D98"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0B4ECC5F"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w:t>
            </w:r>
          </w:p>
        </w:tc>
        <w:tc>
          <w:tcPr>
            <w:tcW w:w="7370" w:type="dxa"/>
            <w:tcBorders>
              <w:top w:val="single" w:sz="4" w:space="0" w:color="auto"/>
              <w:left w:val="single" w:sz="4" w:space="0" w:color="auto"/>
              <w:bottom w:val="single" w:sz="4" w:space="0" w:color="auto"/>
              <w:right w:val="single" w:sz="4" w:space="0" w:color="auto"/>
            </w:tcBorders>
            <w:hideMark/>
          </w:tcPr>
          <w:p w14:paraId="690300F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Сформированность представлений об основных факторах окружающей среды, их роли в жизнедеятельности и эволюции организмов; представлений об антропогенном факторе</w:t>
            </w:r>
          </w:p>
        </w:tc>
      </w:tr>
      <w:tr w:rsidR="006520AB" w:rsidRPr="001C067D" w14:paraId="7D683801"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1966F19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10</w:t>
            </w:r>
          </w:p>
        </w:tc>
        <w:tc>
          <w:tcPr>
            <w:tcW w:w="7370" w:type="dxa"/>
            <w:tcBorders>
              <w:top w:val="single" w:sz="4" w:space="0" w:color="auto"/>
              <w:left w:val="single" w:sz="4" w:space="0" w:color="auto"/>
              <w:bottom w:val="single" w:sz="4" w:space="0" w:color="auto"/>
              <w:right w:val="single" w:sz="4" w:space="0" w:color="auto"/>
            </w:tcBorders>
            <w:hideMark/>
          </w:tcPr>
          <w:p w14:paraId="1D4F11B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tc>
      </w:tr>
      <w:tr w:rsidR="006520AB" w:rsidRPr="001C067D" w14:paraId="5165D055"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22396EF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10636D5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tc>
      </w:tr>
      <w:tr w:rsidR="006520AB" w:rsidRPr="001C067D" w14:paraId="50A11812"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49F63C2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066E4D8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создавать и применять словесные и графические модели для объяснения строения живых систем, явлений и процессов живой природы</w:t>
            </w:r>
          </w:p>
        </w:tc>
      </w:tr>
      <w:tr w:rsidR="006520AB" w:rsidRPr="001C067D" w14:paraId="05FBAC98"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4F25572F"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668E8E7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Понимание вклада российских и зарубежных ученых в развитие биологических наук</w:t>
            </w:r>
          </w:p>
        </w:tc>
      </w:tr>
      <w:tr w:rsidR="006520AB" w:rsidRPr="001C067D" w14:paraId="18451853"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2318FC6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1097528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tc>
      </w:tr>
      <w:tr w:rsidR="006520AB" w:rsidRPr="001C067D" w14:paraId="0DFAECB0"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2DC2EC7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29F74410"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tc>
      </w:tr>
      <w:tr w:rsidR="006520AB" w:rsidRPr="001C067D" w14:paraId="1E5A5302"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6E56CB5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370" w:type="dxa"/>
            <w:tcBorders>
              <w:top w:val="single" w:sz="4" w:space="0" w:color="auto"/>
              <w:left w:val="single" w:sz="4" w:space="0" w:color="auto"/>
              <w:bottom w:val="single" w:sz="4" w:space="0" w:color="auto"/>
              <w:right w:val="single" w:sz="4" w:space="0" w:color="auto"/>
            </w:tcBorders>
            <w:hideMark/>
          </w:tcPr>
          <w:p w14:paraId="12C4AE2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интегрировать биологические знания со знаниями других учебных предметов</w:t>
            </w:r>
          </w:p>
        </w:tc>
      </w:tr>
      <w:tr w:rsidR="006520AB" w:rsidRPr="001C067D" w14:paraId="6285B530"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0A2F2DB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370" w:type="dxa"/>
            <w:tcBorders>
              <w:top w:val="single" w:sz="4" w:space="0" w:color="auto"/>
              <w:left w:val="single" w:sz="4" w:space="0" w:color="auto"/>
              <w:bottom w:val="single" w:sz="4" w:space="0" w:color="auto"/>
              <w:right w:val="single" w:sz="4" w:space="0" w:color="auto"/>
            </w:tcBorders>
            <w:hideMark/>
          </w:tcPr>
          <w:p w14:paraId="4EF9DC4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Сформированность основ экологической грамотности: осознание необходимости действий, направленных на сохранение биоразнообразия и охрану природных экосистем, сохранение и укрепление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tc>
      </w:tr>
      <w:tr w:rsidR="006520AB" w:rsidRPr="001C067D" w14:paraId="5FE62D01"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3E84E14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18</w:t>
            </w:r>
          </w:p>
        </w:tc>
        <w:tc>
          <w:tcPr>
            <w:tcW w:w="7370" w:type="dxa"/>
            <w:tcBorders>
              <w:top w:val="single" w:sz="4" w:space="0" w:color="auto"/>
              <w:left w:val="single" w:sz="4" w:space="0" w:color="auto"/>
              <w:bottom w:val="single" w:sz="4" w:space="0" w:color="auto"/>
              <w:right w:val="single" w:sz="4" w:space="0" w:color="auto"/>
            </w:tcBorders>
            <w:hideMark/>
          </w:tcPr>
          <w:p w14:paraId="0AC26D4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tc>
      </w:tr>
      <w:tr w:rsidR="006520AB" w:rsidRPr="001C067D" w14:paraId="536C648A"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1C5969C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19</w:t>
            </w:r>
          </w:p>
        </w:tc>
        <w:tc>
          <w:tcPr>
            <w:tcW w:w="7370" w:type="dxa"/>
            <w:tcBorders>
              <w:top w:val="single" w:sz="4" w:space="0" w:color="auto"/>
              <w:left w:val="single" w:sz="4" w:space="0" w:color="auto"/>
              <w:bottom w:val="single" w:sz="4" w:space="0" w:color="auto"/>
              <w:right w:val="single" w:sz="4" w:space="0" w:color="auto"/>
            </w:tcBorders>
            <w:hideMark/>
          </w:tcPr>
          <w:p w14:paraId="2D3B34F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Овладение приемами оказания первой помощи человеку, выращивания культурных растений и ухода за домашними животными</w:t>
            </w:r>
          </w:p>
        </w:tc>
      </w:tr>
    </w:tbl>
    <w:p w14:paraId="0059D66E" w14:textId="77777777" w:rsidR="006520AB" w:rsidRPr="001C067D" w:rsidRDefault="006520AB" w:rsidP="001C067D">
      <w:pPr>
        <w:pStyle w:val="ConsPlusNormal"/>
        <w:ind w:firstLine="540"/>
        <w:jc w:val="both"/>
        <w:rPr>
          <w:rFonts w:ascii="Times New Roman" w:hAnsi="Times New Roman" w:cs="Times New Roman"/>
          <w:sz w:val="24"/>
          <w:szCs w:val="24"/>
        </w:rPr>
      </w:pPr>
    </w:p>
    <w:p w14:paraId="1183FAB4" w14:textId="77777777" w:rsidR="006520AB" w:rsidRPr="001C067D" w:rsidRDefault="006520AB"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24.11</w:t>
      </w:r>
    </w:p>
    <w:p w14:paraId="0F357C79" w14:textId="77777777" w:rsidR="006520AB" w:rsidRPr="001C067D" w:rsidRDefault="006520AB" w:rsidP="001C067D">
      <w:pPr>
        <w:pStyle w:val="ConsPlusNormal"/>
        <w:ind w:firstLine="540"/>
        <w:jc w:val="both"/>
        <w:rPr>
          <w:rFonts w:ascii="Times New Roman" w:hAnsi="Times New Roman" w:cs="Times New Roman"/>
          <w:sz w:val="24"/>
          <w:szCs w:val="24"/>
        </w:rPr>
      </w:pPr>
    </w:p>
    <w:p w14:paraId="11F4EED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Перечень элементов содержания, проверяемых на ОГЭ</w:t>
      </w:r>
    </w:p>
    <w:p w14:paraId="7C7B01E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по биологии</w:t>
      </w:r>
    </w:p>
    <w:p w14:paraId="1603EFFC" w14:textId="77777777" w:rsidR="006520AB" w:rsidRPr="001C067D" w:rsidRDefault="006520AB"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6520AB" w:rsidRPr="001C067D" w14:paraId="124F68A9"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301A5B1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7E25FC5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6520AB" w:rsidRPr="001C067D" w14:paraId="737CE51E"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0B6ECC07"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3495D79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Биология - наука о живой природе. Методы научного познания</w:t>
            </w:r>
          </w:p>
        </w:tc>
      </w:tr>
      <w:tr w:rsidR="006520AB" w:rsidRPr="001C067D" w14:paraId="4E470EC0"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196E964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4286F3E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6520AB" w:rsidRPr="001C067D" w14:paraId="79459916"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170DB9F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04A2EC0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Биология - система наук о живой природе. Основные разделы биологии. Ботаника - наука о растениях. Разделы ботаники. Зоология - наука о животных. Разделы зоологии. Науки о человеке (анатомия, физиология, психология, антропология, гигиена, санитария, экология человека). Связь биологии с другими науками. Роль биологии в познании окружающего мира и практической деятельности современного человека</w:t>
            </w:r>
          </w:p>
        </w:tc>
      </w:tr>
      <w:tr w:rsidR="006520AB" w:rsidRPr="001C067D" w14:paraId="713ADE2F"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7E0EEB4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1D661B8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Научные методы изучения живой природы. Метод описания в биологии (наглядный, словесный, схематический). Метод измерения (инструменты измерения). Метод классификации организмов. Наблюдение и эксперимент как ведущие методы биологии. Методы изучения организма человека. Устройство увеличительных приборов: лупы и микроскопа</w:t>
            </w:r>
          </w:p>
        </w:tc>
      </w:tr>
      <w:tr w:rsidR="006520AB" w:rsidRPr="001C067D" w14:paraId="7F002F6B"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7A6AB09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6A05E3C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Среда обитания. Природные и искусственные сообщества. Человек и окружающая среда</w:t>
            </w:r>
          </w:p>
        </w:tc>
      </w:tr>
      <w:tr w:rsidR="006520AB" w:rsidRPr="001C067D" w14:paraId="168F9C43"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45280BD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2C5A12CA"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Среда обитания. Водная, наземно-воздушная, почвенная, внутриорганизменная среды обитания. Особенности сред обитания организмов</w:t>
            </w:r>
          </w:p>
        </w:tc>
      </w:tr>
      <w:tr w:rsidR="006520AB" w:rsidRPr="001C067D" w14:paraId="6E98DEA2"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1E6A77C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7580F08A"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Природное сообщество.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6520AB" w:rsidRPr="001C067D" w14:paraId="31394DEE"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79A1DA7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514723E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Животный мир природных зон Земли</w:t>
            </w:r>
          </w:p>
        </w:tc>
      </w:tr>
      <w:tr w:rsidR="006520AB" w:rsidRPr="001C067D" w14:paraId="76BB09D0"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7E6F645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12698FB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Растительные сообщества. Растительность (растительный покров) природных зон Земли</w:t>
            </w:r>
          </w:p>
        </w:tc>
      </w:tr>
      <w:tr w:rsidR="006520AB" w:rsidRPr="001C067D" w14:paraId="5834C9A6"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0074627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0BF1D99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6520AB" w:rsidRPr="001C067D" w14:paraId="501E4D7B"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7C28C43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14:paraId="42FBC76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Культурные растения и их происхождение. Центры многообразия и происхождения культурных растений. Культурные растения сельскохозяйственных угодий. Растения города</w:t>
            </w:r>
          </w:p>
        </w:tc>
      </w:tr>
      <w:tr w:rsidR="006520AB" w:rsidRPr="001C067D" w14:paraId="25E12621"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358F39F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7994" w:type="dxa"/>
            <w:tcBorders>
              <w:top w:val="single" w:sz="4" w:space="0" w:color="auto"/>
              <w:left w:val="single" w:sz="4" w:space="0" w:color="auto"/>
              <w:bottom w:val="single" w:sz="4" w:space="0" w:color="auto"/>
              <w:right w:val="single" w:sz="4" w:space="0" w:color="auto"/>
            </w:tcBorders>
            <w:hideMark/>
          </w:tcPr>
          <w:p w14:paraId="52AF306A"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Воздействие человека на животных в природе. Промысловые животные.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Методы борьбы с животными-вредителями</w:t>
            </w:r>
          </w:p>
        </w:tc>
      </w:tr>
      <w:tr w:rsidR="006520AB" w:rsidRPr="001C067D" w14:paraId="25D5A083"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49808EB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2.8</w:t>
            </w:r>
          </w:p>
        </w:tc>
        <w:tc>
          <w:tcPr>
            <w:tcW w:w="7994" w:type="dxa"/>
            <w:tcBorders>
              <w:top w:val="single" w:sz="4" w:space="0" w:color="auto"/>
              <w:left w:val="single" w:sz="4" w:space="0" w:color="auto"/>
              <w:bottom w:val="single" w:sz="4" w:space="0" w:color="auto"/>
              <w:right w:val="single" w:sz="4" w:space="0" w:color="auto"/>
            </w:tcBorders>
            <w:hideMark/>
          </w:tcPr>
          <w:p w14:paraId="63F0BED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Последствия деятельности человека в экосистемах. Охрана растительного и животного мира. Восстановление численности редких видов растений и животных: особо охраняемые природные территории (ООПТ). Красная книга России. Меры сохранения растительного и животного мира</w:t>
            </w:r>
          </w:p>
        </w:tc>
      </w:tr>
      <w:tr w:rsidR="006520AB" w:rsidRPr="001C067D" w14:paraId="615B601E"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0F7B7EB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2.9</w:t>
            </w:r>
          </w:p>
        </w:tc>
        <w:tc>
          <w:tcPr>
            <w:tcW w:w="7994" w:type="dxa"/>
            <w:tcBorders>
              <w:top w:val="single" w:sz="4" w:space="0" w:color="auto"/>
              <w:left w:val="single" w:sz="4" w:space="0" w:color="auto"/>
              <w:bottom w:val="single" w:sz="4" w:space="0" w:color="auto"/>
              <w:right w:val="single" w:sz="4" w:space="0" w:color="auto"/>
            </w:tcBorders>
            <w:hideMark/>
          </w:tcPr>
          <w:p w14:paraId="0FB9AE2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Зависимость здоровья человека от состояния окружающей среды. 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p>
        </w:tc>
      </w:tr>
      <w:tr w:rsidR="006520AB" w:rsidRPr="001C067D" w14:paraId="3AB588AD"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0983371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09E53F2E"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Эволюционное развитие растений, животных и человека</w:t>
            </w:r>
          </w:p>
        </w:tc>
      </w:tr>
      <w:tr w:rsidR="006520AB" w:rsidRPr="001C067D" w14:paraId="5E2E8809"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61491AD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4C9729E1"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Эволюционное развитие растительного мира на Земле.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6520AB" w:rsidRPr="001C067D" w14:paraId="262A2BBD"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3A259F4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505D4B9A"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"Живые ископаемые" животного мира. Основные этапы эволюции беспозвоночных и позвоночных животных. Вымершие животные</w:t>
            </w:r>
          </w:p>
        </w:tc>
      </w:tr>
      <w:tr w:rsidR="006520AB" w:rsidRPr="001C067D" w14:paraId="2F7BC0B0"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3ADCAE8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3F1F513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Доказательства животного происхождения человека. Сходство человека с млекопитающими. Отличие человека от приматов. Человек разумный. Антропогенез, его этапы. Биологические и социальные факторы становления человека. Человеческие расы. Место человека в системе органического мира</w:t>
            </w:r>
          </w:p>
        </w:tc>
      </w:tr>
      <w:tr w:rsidR="006520AB" w:rsidRPr="001C067D" w14:paraId="5F9F35B6"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399BF6A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2F515E6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Организмы бактерий, грибов и лишайников</w:t>
            </w:r>
          </w:p>
        </w:tc>
      </w:tr>
      <w:tr w:rsidR="006520AB" w:rsidRPr="001C067D" w14:paraId="29AB5C3E"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79DC6BF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1826F5A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Значение шляпочных грибов. Плесневые грибы. Дрожжевые грибы. Значение плесневых и дрожжевых грибов. Паразитические грибы. Лишайники - комплексные организмы</w:t>
            </w:r>
          </w:p>
        </w:tc>
      </w:tr>
      <w:tr w:rsidR="006520AB" w:rsidRPr="001C067D" w14:paraId="37205F45"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2DFE761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16041EDA"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Бактерии - доядерные организмы. Общая характеристика бактерий. Разнообразие бактерий. Значение бактерий в природных сообществах и жизни человека. Болезнетворные бактерии и меры профилактики заболеваний, вызываемых бактериями</w:t>
            </w:r>
          </w:p>
        </w:tc>
      </w:tr>
      <w:tr w:rsidR="006520AB" w:rsidRPr="001C067D" w14:paraId="5C0C2AF1"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6FF3BE3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hideMark/>
          </w:tcPr>
          <w:p w14:paraId="74D64B1A"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Растительный организм. Систематические группы растений</w:t>
            </w:r>
          </w:p>
        </w:tc>
      </w:tr>
      <w:tr w:rsidR="006520AB" w:rsidRPr="001C067D" w14:paraId="1F2E5DC5"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59D83B3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7994" w:type="dxa"/>
            <w:tcBorders>
              <w:top w:val="single" w:sz="4" w:space="0" w:color="auto"/>
              <w:left w:val="single" w:sz="4" w:space="0" w:color="auto"/>
              <w:bottom w:val="single" w:sz="4" w:space="0" w:color="auto"/>
              <w:right w:val="single" w:sz="4" w:space="0" w:color="auto"/>
            </w:tcBorders>
            <w:hideMark/>
          </w:tcPr>
          <w:p w14:paraId="57637FE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Общие признаки растений. Уровни организации растительного организма. Растительная клетка: клеточная оболочка, ядро, цитоплазма (пластиды, митохондрии, вакуоли с клеточным соком). Растительные ткани. Органы и системы органов растений</w:t>
            </w:r>
          </w:p>
        </w:tc>
      </w:tr>
      <w:tr w:rsidR="006520AB" w:rsidRPr="001C067D" w14:paraId="31DAF4C4"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50CFFF6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7994" w:type="dxa"/>
            <w:tcBorders>
              <w:top w:val="single" w:sz="4" w:space="0" w:color="auto"/>
              <w:left w:val="single" w:sz="4" w:space="0" w:color="auto"/>
              <w:bottom w:val="single" w:sz="4" w:space="0" w:color="auto"/>
              <w:right w:val="single" w:sz="4" w:space="0" w:color="auto"/>
            </w:tcBorders>
            <w:hideMark/>
          </w:tcPr>
          <w:p w14:paraId="56869631"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Строение и жизнедеятельность растительного организма. Корни и корневые системы. Побег и почки. Строение и функции листа. Фотосинтез. Значение фотосинтеза в природе и в жизни человека.</w:t>
            </w:r>
          </w:p>
          <w:p w14:paraId="043CCC5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Транспорт воды и минеральных веществ в растении - восходящий ток.</w:t>
            </w:r>
          </w:p>
          <w:p w14:paraId="2B77E6B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Транспорт органических веществ в растении - нисходящий ток. Видоизмененные побеги. Развитие побега из почки</w:t>
            </w:r>
          </w:p>
        </w:tc>
      </w:tr>
      <w:tr w:rsidR="006520AB" w:rsidRPr="001C067D" w14:paraId="30FD1900"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37ECC777"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5.3</w:t>
            </w:r>
          </w:p>
        </w:tc>
        <w:tc>
          <w:tcPr>
            <w:tcW w:w="7994" w:type="dxa"/>
            <w:tcBorders>
              <w:top w:val="single" w:sz="4" w:space="0" w:color="auto"/>
              <w:left w:val="single" w:sz="4" w:space="0" w:color="auto"/>
              <w:bottom w:val="single" w:sz="4" w:space="0" w:color="auto"/>
              <w:right w:val="single" w:sz="4" w:space="0" w:color="auto"/>
            </w:tcBorders>
            <w:hideMark/>
          </w:tcPr>
          <w:p w14:paraId="11ACE5E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Размножение растений. Вегетативное размножение цветковых растений в природе. Хозяйственное значение вегетативного размножения. Семенное (генеративное) размножение растений. Цветки и соцветия. Опыление. Двойное оплодотворение. Образование плодов и семян. Типы плодов. Распространение плодов и семян в природе. Состав и строение семян. Условия прорастания семян</w:t>
            </w:r>
          </w:p>
        </w:tc>
      </w:tr>
      <w:tr w:rsidR="006520AB" w:rsidRPr="001C067D" w14:paraId="2B676736"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78B4EA6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5.4.</w:t>
            </w:r>
          </w:p>
        </w:tc>
        <w:tc>
          <w:tcPr>
            <w:tcW w:w="7994" w:type="dxa"/>
            <w:tcBorders>
              <w:top w:val="single" w:sz="4" w:space="0" w:color="auto"/>
              <w:left w:val="single" w:sz="4" w:space="0" w:color="auto"/>
              <w:bottom w:val="single" w:sz="4" w:space="0" w:color="auto"/>
              <w:right w:val="single" w:sz="4" w:space="0" w:color="auto"/>
            </w:tcBorders>
            <w:hideMark/>
          </w:tcPr>
          <w:p w14:paraId="4F91E76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Развитие цветкового растения. Цикл развития цветкового растения. Влияние факторов внешней среды на развитие цветковых растений. Жизненные формы цветковых растений</w:t>
            </w:r>
          </w:p>
        </w:tc>
      </w:tr>
      <w:tr w:rsidR="006520AB" w:rsidRPr="001C067D" w14:paraId="3D1FDAC5"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38EF41B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5.5</w:t>
            </w:r>
          </w:p>
        </w:tc>
        <w:tc>
          <w:tcPr>
            <w:tcW w:w="7994" w:type="dxa"/>
            <w:tcBorders>
              <w:top w:val="single" w:sz="4" w:space="0" w:color="auto"/>
              <w:left w:val="single" w:sz="4" w:space="0" w:color="auto"/>
              <w:bottom w:val="single" w:sz="4" w:space="0" w:color="auto"/>
              <w:right w:val="single" w:sz="4" w:space="0" w:color="auto"/>
            </w:tcBorders>
            <w:hideMark/>
          </w:tcPr>
          <w:p w14:paraId="4DB8945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w:t>
            </w:r>
          </w:p>
        </w:tc>
      </w:tr>
      <w:tr w:rsidR="006520AB" w:rsidRPr="001C067D" w14:paraId="572B289B"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0A18998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5.6</w:t>
            </w:r>
          </w:p>
        </w:tc>
        <w:tc>
          <w:tcPr>
            <w:tcW w:w="7994" w:type="dxa"/>
            <w:tcBorders>
              <w:top w:val="single" w:sz="4" w:space="0" w:color="auto"/>
              <w:left w:val="single" w:sz="4" w:space="0" w:color="auto"/>
              <w:bottom w:val="single" w:sz="4" w:space="0" w:color="auto"/>
              <w:right w:val="single" w:sz="4" w:space="0" w:color="auto"/>
            </w:tcBorders>
            <w:hideMark/>
          </w:tcPr>
          <w:p w14:paraId="6CC5867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Низшие растения. Водоросли. Общая характеристика водорослей.</w:t>
            </w:r>
          </w:p>
          <w:p w14:paraId="70C52BB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Высшие споровые растения. Моховидные (Мхи). Общая характеристика мхов. Размножение мхов на примере зеленого мха кукушкин лен. Плауновидные (Плауны). Хвощевидные (Хвощи), Папоротниковидные (Папоротники). Общая характеристика. Размножение папоротникообразных. Цикл развития папоротника. Значение папоротникообразных в природе и жизни человека</w:t>
            </w:r>
          </w:p>
        </w:tc>
      </w:tr>
      <w:tr w:rsidR="006520AB" w:rsidRPr="001C067D" w14:paraId="67B9862D"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2DC19867"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5.7</w:t>
            </w:r>
          </w:p>
        </w:tc>
        <w:tc>
          <w:tcPr>
            <w:tcW w:w="7994" w:type="dxa"/>
            <w:tcBorders>
              <w:top w:val="single" w:sz="4" w:space="0" w:color="auto"/>
              <w:left w:val="single" w:sz="4" w:space="0" w:color="auto"/>
              <w:bottom w:val="single" w:sz="4" w:space="0" w:color="auto"/>
              <w:right w:val="single" w:sz="4" w:space="0" w:color="auto"/>
            </w:tcBorders>
            <w:hideMark/>
          </w:tcPr>
          <w:p w14:paraId="770075F1"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6520AB" w:rsidRPr="001C067D" w14:paraId="7A66C4C0"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535D4E47"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5.8</w:t>
            </w:r>
          </w:p>
        </w:tc>
        <w:tc>
          <w:tcPr>
            <w:tcW w:w="7994" w:type="dxa"/>
            <w:tcBorders>
              <w:top w:val="single" w:sz="4" w:space="0" w:color="auto"/>
              <w:left w:val="single" w:sz="4" w:space="0" w:color="auto"/>
              <w:bottom w:val="single" w:sz="4" w:space="0" w:color="auto"/>
              <w:right w:val="single" w:sz="4" w:space="0" w:color="auto"/>
            </w:tcBorders>
            <w:hideMark/>
          </w:tcPr>
          <w:p w14:paraId="3D90E32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6520AB" w:rsidRPr="001C067D" w14:paraId="7A056956"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5396F06F"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994" w:type="dxa"/>
            <w:tcBorders>
              <w:top w:val="single" w:sz="4" w:space="0" w:color="auto"/>
              <w:left w:val="single" w:sz="4" w:space="0" w:color="auto"/>
              <w:bottom w:val="single" w:sz="4" w:space="0" w:color="auto"/>
              <w:right w:val="single" w:sz="4" w:space="0" w:color="auto"/>
            </w:tcBorders>
            <w:hideMark/>
          </w:tcPr>
          <w:p w14:paraId="6092C7B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Животный организм. Систематические группы животных</w:t>
            </w:r>
          </w:p>
        </w:tc>
      </w:tr>
      <w:tr w:rsidR="006520AB" w:rsidRPr="001C067D" w14:paraId="20FA8164"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3CA6F39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7994" w:type="dxa"/>
            <w:tcBorders>
              <w:top w:val="single" w:sz="4" w:space="0" w:color="auto"/>
              <w:left w:val="single" w:sz="4" w:space="0" w:color="auto"/>
              <w:bottom w:val="single" w:sz="4" w:space="0" w:color="auto"/>
              <w:right w:val="single" w:sz="4" w:space="0" w:color="auto"/>
            </w:tcBorders>
            <w:hideMark/>
          </w:tcPr>
          <w:p w14:paraId="6BDCB31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Общие признаки животных. Отличия животных от растений.</w:t>
            </w:r>
          </w:p>
          <w:p w14:paraId="0CD03AA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Многообразие животного мира. Органы и системы органов животных.</w:t>
            </w:r>
          </w:p>
          <w:p w14:paraId="2B66C75A"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Организм - единое целое</w:t>
            </w:r>
          </w:p>
        </w:tc>
      </w:tr>
      <w:tr w:rsidR="006520AB" w:rsidRPr="001C067D" w14:paraId="524E044A"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4542ADE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w:t>
            </w:r>
          </w:p>
        </w:tc>
        <w:tc>
          <w:tcPr>
            <w:tcW w:w="7994" w:type="dxa"/>
            <w:tcBorders>
              <w:top w:val="single" w:sz="4" w:space="0" w:color="auto"/>
              <w:left w:val="single" w:sz="4" w:space="0" w:color="auto"/>
              <w:bottom w:val="single" w:sz="4" w:space="0" w:color="auto"/>
              <w:right w:val="single" w:sz="4" w:space="0" w:color="auto"/>
            </w:tcBorders>
            <w:hideMark/>
          </w:tcPr>
          <w:p w14:paraId="2A17135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Строение и жизнедеятельность животного организма. Опора и движение животных. Питание и пищеварение у животных. Дыхание животных. Транспорт веществ у животных. Выделение у животных. Покровы тела у животных. Координация и регуляция жизнедеятельности у животных. Нервная регуляция. Гуморальная регуляция. Органы чувств, их значение. Поведение животных. Врожденное и приобретенное поведение</w:t>
            </w:r>
          </w:p>
        </w:tc>
      </w:tr>
      <w:tr w:rsidR="006520AB" w:rsidRPr="001C067D" w14:paraId="5DF31C5C"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1607654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6.3</w:t>
            </w:r>
          </w:p>
        </w:tc>
        <w:tc>
          <w:tcPr>
            <w:tcW w:w="7994" w:type="dxa"/>
            <w:tcBorders>
              <w:top w:val="single" w:sz="4" w:space="0" w:color="auto"/>
              <w:left w:val="single" w:sz="4" w:space="0" w:color="auto"/>
              <w:bottom w:val="single" w:sz="4" w:space="0" w:color="auto"/>
              <w:right w:val="single" w:sz="4" w:space="0" w:color="auto"/>
            </w:tcBorders>
            <w:hideMark/>
          </w:tcPr>
          <w:p w14:paraId="34C3FDF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Размножение и развитие животных. Бесполое размножение. Половое размножение. Преимущество полового размножения. Половые железы. Половые клетки (гаметы). Оплодотворение. Зигота. Партеногенез. Зародышевое развитие. Постэмбриональное развитие: прямое, непрямое. Метаморфоз (развитие с превращением): полный и неполный</w:t>
            </w:r>
          </w:p>
        </w:tc>
      </w:tr>
      <w:tr w:rsidR="006520AB" w:rsidRPr="001C067D" w14:paraId="19B5E49F"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5293ECA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6.4</w:t>
            </w:r>
          </w:p>
        </w:tc>
        <w:tc>
          <w:tcPr>
            <w:tcW w:w="7994" w:type="dxa"/>
            <w:tcBorders>
              <w:top w:val="single" w:sz="4" w:space="0" w:color="auto"/>
              <w:left w:val="single" w:sz="4" w:space="0" w:color="auto"/>
              <w:bottom w:val="single" w:sz="4" w:space="0" w:color="auto"/>
              <w:right w:val="single" w:sz="4" w:space="0" w:color="auto"/>
            </w:tcBorders>
            <w:hideMark/>
          </w:tcPr>
          <w:p w14:paraId="0FE9DC5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w:t>
            </w:r>
          </w:p>
        </w:tc>
      </w:tr>
      <w:tr w:rsidR="006520AB" w:rsidRPr="001C067D" w14:paraId="1B887D6F"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72106F6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6.5</w:t>
            </w:r>
          </w:p>
        </w:tc>
        <w:tc>
          <w:tcPr>
            <w:tcW w:w="7994" w:type="dxa"/>
            <w:tcBorders>
              <w:top w:val="single" w:sz="4" w:space="0" w:color="auto"/>
              <w:left w:val="single" w:sz="4" w:space="0" w:color="auto"/>
              <w:bottom w:val="single" w:sz="4" w:space="0" w:color="auto"/>
              <w:right w:val="single" w:sz="4" w:space="0" w:color="auto"/>
            </w:tcBorders>
            <w:hideMark/>
          </w:tcPr>
          <w:p w14:paraId="7B8E420A"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Одноклеточные животные - простейшие. Строение и жизнедеятельность простейших. Значение простейших в природе и жизни человека. Кишечнополостные (общая характеристика; особенности строения и жизнедеятельности). Плоские, круглые, кольчатые черви (общая характеристика). Особенности строения и жизнедеятельности плоских, круглых и кольчатых червей. Паразитические плоские и круглые черви</w:t>
            </w:r>
          </w:p>
        </w:tc>
      </w:tr>
      <w:tr w:rsidR="006520AB" w:rsidRPr="001C067D" w14:paraId="7EFE4066"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5E40D24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6.6</w:t>
            </w:r>
          </w:p>
        </w:tc>
        <w:tc>
          <w:tcPr>
            <w:tcW w:w="7994" w:type="dxa"/>
            <w:tcBorders>
              <w:top w:val="single" w:sz="4" w:space="0" w:color="auto"/>
              <w:left w:val="single" w:sz="4" w:space="0" w:color="auto"/>
              <w:bottom w:val="single" w:sz="4" w:space="0" w:color="auto"/>
              <w:right w:val="single" w:sz="4" w:space="0" w:color="auto"/>
            </w:tcBorders>
            <w:hideMark/>
          </w:tcPr>
          <w:p w14:paraId="77CFEE8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Членистоногие (общая характеристика). Ракообразные (особенности строения и жизнедеятельности). Паукообразные (особенности строения и жизнедеятельности в связи с жизнью на суше). Насекомые (особенности строения и жизнедеятельности). Размножение насекомых и типы развития. Значение насекомых в природе и жизни человека. Моллюски (общая характеристика)</w:t>
            </w:r>
          </w:p>
        </w:tc>
      </w:tr>
      <w:tr w:rsidR="006520AB" w:rsidRPr="001C067D" w14:paraId="5DE6624D"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7AF9926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6.7</w:t>
            </w:r>
          </w:p>
        </w:tc>
        <w:tc>
          <w:tcPr>
            <w:tcW w:w="7994" w:type="dxa"/>
            <w:tcBorders>
              <w:top w:val="single" w:sz="4" w:space="0" w:color="auto"/>
              <w:left w:val="single" w:sz="4" w:space="0" w:color="auto"/>
              <w:bottom w:val="single" w:sz="4" w:space="0" w:color="auto"/>
              <w:right w:val="single" w:sz="4" w:space="0" w:color="auto"/>
            </w:tcBorders>
            <w:hideMark/>
          </w:tcPr>
          <w:p w14:paraId="53722AF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Хордовые (общая характеристика). Рыбы (общая характеристика). Местообитание и внешнее строение рыб. Особенности внутреннего строения и процессов жизнедеятельности.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Пресмыкающиеся (общая характеристика). Приспособленность пресмыкающихся к жизни на суше</w:t>
            </w:r>
          </w:p>
        </w:tc>
      </w:tr>
      <w:tr w:rsidR="006520AB" w:rsidRPr="001C067D" w14:paraId="0EB18944"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6A55FC6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6.8</w:t>
            </w:r>
          </w:p>
        </w:tc>
        <w:tc>
          <w:tcPr>
            <w:tcW w:w="7994" w:type="dxa"/>
            <w:tcBorders>
              <w:top w:val="single" w:sz="4" w:space="0" w:color="auto"/>
              <w:left w:val="single" w:sz="4" w:space="0" w:color="auto"/>
              <w:bottom w:val="single" w:sz="4" w:space="0" w:color="auto"/>
              <w:right w:val="single" w:sz="4" w:space="0" w:color="auto"/>
            </w:tcBorders>
            <w:hideMark/>
          </w:tcPr>
          <w:p w14:paraId="7FC048B0"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Птицы (общая характеристика). Особенности внешнего и внутреннего строения и процессов жизнедеятельности птиц. Приспособленность птиц к различным условиям среды. 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w:t>
            </w:r>
          </w:p>
        </w:tc>
      </w:tr>
      <w:tr w:rsidR="006520AB" w:rsidRPr="001C067D" w14:paraId="45B28B20"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4BEBBCF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994" w:type="dxa"/>
            <w:tcBorders>
              <w:top w:val="single" w:sz="4" w:space="0" w:color="auto"/>
              <w:left w:val="single" w:sz="4" w:space="0" w:color="auto"/>
              <w:bottom w:val="single" w:sz="4" w:space="0" w:color="auto"/>
              <w:right w:val="single" w:sz="4" w:space="0" w:color="auto"/>
            </w:tcBorders>
            <w:hideMark/>
          </w:tcPr>
          <w:p w14:paraId="2DBCF93E"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Человек и его здоровье</w:t>
            </w:r>
          </w:p>
        </w:tc>
      </w:tr>
      <w:tr w:rsidR="006520AB" w:rsidRPr="001C067D" w14:paraId="0B7E5BF8"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6D902F07"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w:t>
            </w:r>
          </w:p>
        </w:tc>
        <w:tc>
          <w:tcPr>
            <w:tcW w:w="7994" w:type="dxa"/>
            <w:tcBorders>
              <w:top w:val="single" w:sz="4" w:space="0" w:color="auto"/>
              <w:left w:val="single" w:sz="4" w:space="0" w:color="auto"/>
              <w:bottom w:val="single" w:sz="4" w:space="0" w:color="auto"/>
              <w:right w:val="single" w:sz="4" w:space="0" w:color="auto"/>
            </w:tcBorders>
            <w:hideMark/>
          </w:tcPr>
          <w:p w14:paraId="4F6908A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Животная клетка. Строение животной клетки. Процессы, происходящие в клетке. Нуклеиновые кислоты. Гены. Хромосомы. Митоз, мейоз. Типы тканей организма человека. Свойства тканей, их функции. Органы и системы органов. Организм как единое целое. Взаимосвязь органов и систем как основа гомеостаза</w:t>
            </w:r>
          </w:p>
        </w:tc>
      </w:tr>
      <w:tr w:rsidR="006520AB" w:rsidRPr="001C067D" w14:paraId="0A164530"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099AF66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w:t>
            </w:r>
          </w:p>
        </w:tc>
        <w:tc>
          <w:tcPr>
            <w:tcW w:w="7994" w:type="dxa"/>
            <w:tcBorders>
              <w:top w:val="single" w:sz="4" w:space="0" w:color="auto"/>
              <w:left w:val="single" w:sz="4" w:space="0" w:color="auto"/>
              <w:bottom w:val="single" w:sz="4" w:space="0" w:color="auto"/>
              <w:right w:val="single" w:sz="4" w:space="0" w:color="auto"/>
            </w:tcBorders>
            <w:hideMark/>
          </w:tcPr>
          <w:p w14:paraId="18EAFDC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Нервная система человека, ее организация и значение. Рефлекс. Рефлекторная дуга. Рецепторы. Спинной мозг, его строение и функции. Головной мозг, его строение и функции. Большие полушария.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w:t>
            </w:r>
          </w:p>
        </w:tc>
      </w:tr>
      <w:tr w:rsidR="006520AB" w:rsidRPr="001C067D" w14:paraId="71146CE9"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1368F50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7.3</w:t>
            </w:r>
          </w:p>
        </w:tc>
        <w:tc>
          <w:tcPr>
            <w:tcW w:w="7994" w:type="dxa"/>
            <w:tcBorders>
              <w:top w:val="single" w:sz="4" w:space="0" w:color="auto"/>
              <w:left w:val="single" w:sz="4" w:space="0" w:color="auto"/>
              <w:bottom w:val="single" w:sz="4" w:space="0" w:color="auto"/>
              <w:right w:val="single" w:sz="4" w:space="0" w:color="auto"/>
            </w:tcBorders>
            <w:hideMark/>
          </w:tcPr>
          <w:p w14:paraId="3C8C653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Гуморальная регуляция функций. Эндокринная система. Железы внутренней и смешанной секреции. Гормоны, их роль в регуляции физиологических функций организма, роста и развития. Нарушения в работе эндокринных желез. Особенности рефлекторной и гуморальной регуляции функций организма</w:t>
            </w:r>
          </w:p>
        </w:tc>
      </w:tr>
      <w:tr w:rsidR="006520AB" w:rsidRPr="001C067D" w14:paraId="146053C3"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37A316B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7.4</w:t>
            </w:r>
          </w:p>
        </w:tc>
        <w:tc>
          <w:tcPr>
            <w:tcW w:w="7994" w:type="dxa"/>
            <w:tcBorders>
              <w:top w:val="single" w:sz="4" w:space="0" w:color="auto"/>
              <w:left w:val="single" w:sz="4" w:space="0" w:color="auto"/>
              <w:bottom w:val="single" w:sz="4" w:space="0" w:color="auto"/>
              <w:right w:val="single" w:sz="4" w:space="0" w:color="auto"/>
            </w:tcBorders>
            <w:hideMark/>
          </w:tcPr>
          <w:p w14:paraId="06AC2050"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Значение опорно-двигательного аппарата. Скелет человека, строение его отделов и функции. Особенности скелета человека, связанные с прямохождением и трудовой деятельностью. Мышечная система. Строение и функции скелетных мышц. Работа мышц. Утомление мышц. Роль двигательной активности в сохранении здоровья. Нарушения опорно-двигательной системы. Первая помощь при травмах опорно-двигательного аппарата</w:t>
            </w:r>
          </w:p>
        </w:tc>
      </w:tr>
      <w:tr w:rsidR="006520AB" w:rsidRPr="001C067D" w14:paraId="628A1703"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4E7A2A3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7.5</w:t>
            </w:r>
          </w:p>
        </w:tc>
        <w:tc>
          <w:tcPr>
            <w:tcW w:w="7994" w:type="dxa"/>
            <w:tcBorders>
              <w:top w:val="single" w:sz="4" w:space="0" w:color="auto"/>
              <w:left w:val="single" w:sz="4" w:space="0" w:color="auto"/>
              <w:bottom w:val="single" w:sz="4" w:space="0" w:color="auto"/>
              <w:right w:val="single" w:sz="4" w:space="0" w:color="auto"/>
            </w:tcBorders>
            <w:hideMark/>
          </w:tcPr>
          <w:p w14:paraId="3FB3748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Внутренняя среда и ее функции. Форменные элементы крови: эритроциты, лейкоциты и тромбоциты. Плазма крови. Постоянство внутренней среды (гомеостаз). Свертывание крови. Группы крови. Резусфактор. Переливание крови. Донорство. Иммунитет и его виды. Вакцины и лечебные сыворотки</w:t>
            </w:r>
          </w:p>
        </w:tc>
      </w:tr>
      <w:tr w:rsidR="006520AB" w:rsidRPr="001C067D" w14:paraId="66D94C5D"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66A1C23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7.6</w:t>
            </w:r>
          </w:p>
        </w:tc>
        <w:tc>
          <w:tcPr>
            <w:tcW w:w="7994" w:type="dxa"/>
            <w:tcBorders>
              <w:top w:val="single" w:sz="4" w:space="0" w:color="auto"/>
              <w:left w:val="single" w:sz="4" w:space="0" w:color="auto"/>
              <w:bottom w:val="single" w:sz="4" w:space="0" w:color="auto"/>
              <w:right w:val="single" w:sz="4" w:space="0" w:color="auto"/>
            </w:tcBorders>
            <w:hideMark/>
          </w:tcPr>
          <w:p w14:paraId="66A519B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Первая помощь при кровотечениях</w:t>
            </w:r>
          </w:p>
        </w:tc>
      </w:tr>
      <w:tr w:rsidR="006520AB" w:rsidRPr="001C067D" w14:paraId="6E50F080"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39536A6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7.7</w:t>
            </w:r>
          </w:p>
        </w:tc>
        <w:tc>
          <w:tcPr>
            <w:tcW w:w="7994" w:type="dxa"/>
            <w:tcBorders>
              <w:top w:val="single" w:sz="4" w:space="0" w:color="auto"/>
              <w:left w:val="single" w:sz="4" w:space="0" w:color="auto"/>
              <w:bottom w:val="single" w:sz="4" w:space="0" w:color="auto"/>
              <w:right w:val="single" w:sz="4" w:space="0" w:color="auto"/>
            </w:tcBorders>
            <w:hideMark/>
          </w:tcPr>
          <w:p w14:paraId="5026748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 Оказание первой помощи при поражении органов дыхания</w:t>
            </w:r>
          </w:p>
        </w:tc>
      </w:tr>
      <w:tr w:rsidR="006520AB" w:rsidRPr="001C067D" w14:paraId="7A834423"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322744B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7.8</w:t>
            </w:r>
          </w:p>
        </w:tc>
        <w:tc>
          <w:tcPr>
            <w:tcW w:w="7994" w:type="dxa"/>
            <w:tcBorders>
              <w:top w:val="single" w:sz="4" w:space="0" w:color="auto"/>
              <w:left w:val="single" w:sz="4" w:space="0" w:color="auto"/>
              <w:bottom w:val="single" w:sz="4" w:space="0" w:color="auto"/>
              <w:right w:val="single" w:sz="4" w:space="0" w:color="auto"/>
            </w:tcBorders>
            <w:hideMark/>
          </w:tcPr>
          <w:p w14:paraId="27837DF1"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Всасывание питательных веществ и воды. Пищеварительные железы, их роль в пищеварении. Регуляция пищеварения. Гигиена питания</w:t>
            </w:r>
          </w:p>
        </w:tc>
      </w:tr>
      <w:tr w:rsidR="006520AB" w:rsidRPr="001C067D" w14:paraId="4B477C1E"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18D9FEC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7.9</w:t>
            </w:r>
          </w:p>
        </w:tc>
        <w:tc>
          <w:tcPr>
            <w:tcW w:w="7994" w:type="dxa"/>
            <w:tcBorders>
              <w:top w:val="single" w:sz="4" w:space="0" w:color="auto"/>
              <w:left w:val="single" w:sz="4" w:space="0" w:color="auto"/>
              <w:bottom w:val="single" w:sz="4" w:space="0" w:color="auto"/>
              <w:right w:val="single" w:sz="4" w:space="0" w:color="auto"/>
            </w:tcBorders>
            <w:hideMark/>
          </w:tcPr>
          <w:p w14:paraId="7E0F1EAE"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Нормы и режим питания. Кожа и ее производные. Кожа и терморегуляция. Строение и функции кожи. Закаливание и его роль.</w:t>
            </w:r>
          </w:p>
          <w:p w14:paraId="251900F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Профилактика и первая помощь при тепловом и солнечном ударах, ожогах и обморожениях</w:t>
            </w:r>
          </w:p>
        </w:tc>
      </w:tr>
      <w:tr w:rsidR="006520AB" w:rsidRPr="001C067D" w14:paraId="65C68C81"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10716A1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7.10</w:t>
            </w:r>
          </w:p>
        </w:tc>
        <w:tc>
          <w:tcPr>
            <w:tcW w:w="7994" w:type="dxa"/>
            <w:tcBorders>
              <w:top w:val="single" w:sz="4" w:space="0" w:color="auto"/>
              <w:left w:val="single" w:sz="4" w:space="0" w:color="auto"/>
              <w:bottom w:val="single" w:sz="4" w:space="0" w:color="auto"/>
              <w:right w:val="single" w:sz="4" w:space="0" w:color="auto"/>
            </w:tcBorders>
            <w:hideMark/>
          </w:tcPr>
          <w:p w14:paraId="69FE8F2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Выделение. Значение выделения. Органы выделения. Органы мочевыделительной системы, их строение и функции. Регуляция мочеобразования и мочеиспускания. Органы репродукции, строение и функции. Внутриутробное развитие. Половое созревание. Наследование признаков у человека. Наследственные болезни, их причины и предупреждение. Набор хромосом, половые хромосомы, гены</w:t>
            </w:r>
          </w:p>
        </w:tc>
      </w:tr>
      <w:tr w:rsidR="006520AB" w:rsidRPr="001C067D" w14:paraId="66239255"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0D0919B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7.11</w:t>
            </w:r>
          </w:p>
        </w:tc>
        <w:tc>
          <w:tcPr>
            <w:tcW w:w="7994" w:type="dxa"/>
            <w:tcBorders>
              <w:top w:val="single" w:sz="4" w:space="0" w:color="auto"/>
              <w:left w:val="single" w:sz="4" w:space="0" w:color="auto"/>
              <w:bottom w:val="single" w:sz="4" w:space="0" w:color="auto"/>
              <w:right w:val="single" w:sz="4" w:space="0" w:color="auto"/>
            </w:tcBorders>
            <w:hideMark/>
          </w:tcPr>
          <w:p w14:paraId="312B533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Зрительное восприятие. Ухо и слух. Строение и функции органа слуха. Механизм работы слухового анализатора. Органы равновесия, мышечного чувства, осязания, обоняния и вкуса. Взаимодействие сенсорных систем организма</w:t>
            </w:r>
          </w:p>
        </w:tc>
      </w:tr>
      <w:tr w:rsidR="006520AB" w:rsidRPr="001C067D" w14:paraId="1CD35303"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7DB1B9A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7.12</w:t>
            </w:r>
          </w:p>
        </w:tc>
        <w:tc>
          <w:tcPr>
            <w:tcW w:w="7994" w:type="dxa"/>
            <w:tcBorders>
              <w:top w:val="single" w:sz="4" w:space="0" w:color="auto"/>
              <w:left w:val="single" w:sz="4" w:space="0" w:color="auto"/>
              <w:bottom w:val="single" w:sz="4" w:space="0" w:color="auto"/>
              <w:right w:val="single" w:sz="4" w:space="0" w:color="auto"/>
            </w:tcBorders>
            <w:hideMark/>
          </w:tcPr>
          <w:p w14:paraId="262CB97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Психика и поведение человека. Потребности и мотивы поведения. Рефлекторная теория поведения. Высшая нервная деятельность человека. Механизм образования условных рефлексов. Торможение. Динамический стереотип. Роль гормонов в поведении. Первая и вторая сигнальные системы.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Сон и его значение</w:t>
            </w:r>
          </w:p>
        </w:tc>
      </w:tr>
    </w:tbl>
    <w:p w14:paraId="7CB666BB" w14:textId="52C4C558" w:rsidR="00B16597" w:rsidRPr="001C067D" w:rsidRDefault="0008680D" w:rsidP="001C067D">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1C067D">
        <w:rPr>
          <w:rFonts w:ascii="Times New Roman" w:hAnsi="Times New Roman" w:cs="Times New Roman"/>
          <w:b/>
          <w:bCs/>
          <w:sz w:val="24"/>
          <w:szCs w:val="24"/>
        </w:rPr>
        <w:t>П.2.1.18.(Химия):</w:t>
      </w:r>
      <w:r w:rsidRPr="001C067D">
        <w:rPr>
          <w:rFonts w:ascii="Times New Roman" w:hAnsi="Times New Roman" w:cs="Times New Roman"/>
          <w:i/>
          <w:sz w:val="24"/>
          <w:szCs w:val="24"/>
        </w:rPr>
        <w:t xml:space="preserve"> Абзацем следующего содержания: </w:t>
      </w:r>
      <w:r w:rsidRPr="001C067D">
        <w:rPr>
          <w:rFonts w:ascii="Times New Roman" w:hAnsi="Times New Roman" w:cs="Times New Roman"/>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химии.»</w:t>
      </w:r>
      <w:r w:rsidR="00B16597" w:rsidRPr="001C067D">
        <w:rPr>
          <w:rFonts w:ascii="Times New Roman" w:hAnsi="Times New Roman" w:cs="Times New Roman"/>
          <w:sz w:val="24"/>
          <w:szCs w:val="24"/>
        </w:rPr>
        <w:t>:</w:t>
      </w:r>
    </w:p>
    <w:p w14:paraId="14C035C4" w14:textId="77777777" w:rsidR="00B16597" w:rsidRPr="001C067D" w:rsidRDefault="00B16597"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23</w:t>
      </w:r>
    </w:p>
    <w:p w14:paraId="2CDB6597" w14:textId="77777777" w:rsidR="00B16597" w:rsidRPr="001C067D" w:rsidRDefault="00B16597" w:rsidP="001C067D">
      <w:pPr>
        <w:pStyle w:val="ConsPlusNormal"/>
        <w:jc w:val="both"/>
        <w:rPr>
          <w:rFonts w:ascii="Times New Roman" w:hAnsi="Times New Roman" w:cs="Times New Roman"/>
          <w:sz w:val="24"/>
          <w:szCs w:val="24"/>
        </w:rPr>
      </w:pPr>
    </w:p>
    <w:p w14:paraId="77D50CF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435F925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(8 класс)</w:t>
      </w:r>
    </w:p>
    <w:p w14:paraId="447EAE76" w14:textId="77777777" w:rsidR="00B16597" w:rsidRPr="001C067D" w:rsidRDefault="00B16597"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16597" w:rsidRPr="001C067D" w14:paraId="4B00F927"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AF7B2F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1B98ABB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B16597" w:rsidRPr="001C067D" w14:paraId="62136668"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F632D4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1ACDBE8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"Первоначальные химические понятия"</w:t>
            </w:r>
          </w:p>
        </w:tc>
      </w:tr>
      <w:tr w:rsidR="00B16597" w:rsidRPr="001C067D" w14:paraId="6A4F1E67"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D4C9F6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1F8C741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объем,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раствор, массовая доля вещества (процентная концентрация) в растворе</w:t>
            </w:r>
          </w:p>
        </w:tc>
      </w:tr>
      <w:tr w:rsidR="00B16597" w:rsidRPr="001C067D" w14:paraId="76A6E428"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84E332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6B0D41E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tc>
      </w:tr>
      <w:tr w:rsidR="00B16597" w:rsidRPr="001C067D" w14:paraId="32F5AE7C"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B8BC23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3BA7E47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tc>
      </w:tr>
      <w:tr w:rsidR="00B16597" w:rsidRPr="001C067D" w14:paraId="3663C535"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633966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541EA31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раскрывать смысл законов сохранения массы веществ, постоянства состава, атомно-молекулярного учения, закона Авогадро</w:t>
            </w:r>
          </w:p>
        </w:tc>
      </w:tr>
      <w:tr w:rsidR="00B16597" w:rsidRPr="001C067D" w14:paraId="7873DE36"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C9154E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5E72E2C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валентность атомов элементов в бинарных соединениях</w:t>
            </w:r>
          </w:p>
        </w:tc>
      </w:tr>
      <w:tr w:rsidR="00B16597" w:rsidRPr="001C067D" w14:paraId="6986C034"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020B49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370" w:type="dxa"/>
            <w:tcBorders>
              <w:top w:val="single" w:sz="4" w:space="0" w:color="auto"/>
              <w:left w:val="single" w:sz="4" w:space="0" w:color="auto"/>
              <w:bottom w:val="single" w:sz="4" w:space="0" w:color="auto"/>
              <w:right w:val="single" w:sz="4" w:space="0" w:color="auto"/>
            </w:tcBorders>
            <w:hideMark/>
          </w:tcPr>
          <w:p w14:paraId="51BD62D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классифицировать химические реакции (по числу и составу участвующих в реакции веществ, по тепловому эффекту)</w:t>
            </w:r>
          </w:p>
        </w:tc>
      </w:tr>
      <w:tr w:rsidR="00B16597" w:rsidRPr="001C067D" w14:paraId="64ABC2ED"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18877C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370" w:type="dxa"/>
            <w:tcBorders>
              <w:top w:val="single" w:sz="4" w:space="0" w:color="auto"/>
              <w:left w:val="single" w:sz="4" w:space="0" w:color="auto"/>
              <w:bottom w:val="single" w:sz="4" w:space="0" w:color="auto"/>
              <w:right w:val="single" w:sz="4" w:space="0" w:color="auto"/>
            </w:tcBorders>
            <w:hideMark/>
          </w:tcPr>
          <w:p w14:paraId="1B674AC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вычислять относительную молекулярную и молярную массы веществ</w:t>
            </w:r>
          </w:p>
        </w:tc>
      </w:tr>
      <w:tr w:rsidR="00B16597" w:rsidRPr="001C067D" w14:paraId="6A2AEC5C"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C61DEC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1.8</w:t>
            </w:r>
          </w:p>
        </w:tc>
        <w:tc>
          <w:tcPr>
            <w:tcW w:w="7370" w:type="dxa"/>
            <w:tcBorders>
              <w:top w:val="single" w:sz="4" w:space="0" w:color="auto"/>
              <w:left w:val="single" w:sz="4" w:space="0" w:color="auto"/>
              <w:bottom w:val="single" w:sz="4" w:space="0" w:color="auto"/>
              <w:right w:val="single" w:sz="4" w:space="0" w:color="auto"/>
            </w:tcBorders>
            <w:hideMark/>
          </w:tcPr>
          <w:p w14:paraId="41AB781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вычислять массовую долю химического элемента по формуле соединения,</w:t>
            </w:r>
          </w:p>
        </w:tc>
      </w:tr>
      <w:tr w:rsidR="00B16597" w:rsidRPr="001C067D" w14:paraId="3FFEE6AE"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BBA75B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1.9</w:t>
            </w:r>
          </w:p>
        </w:tc>
        <w:tc>
          <w:tcPr>
            <w:tcW w:w="7370" w:type="dxa"/>
            <w:tcBorders>
              <w:top w:val="single" w:sz="4" w:space="0" w:color="auto"/>
              <w:left w:val="single" w:sz="4" w:space="0" w:color="auto"/>
              <w:bottom w:val="single" w:sz="4" w:space="0" w:color="auto"/>
              <w:right w:val="single" w:sz="4" w:space="0" w:color="auto"/>
            </w:tcBorders>
            <w:hideMark/>
          </w:tcPr>
          <w:p w14:paraId="0B43B83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вычислять массовую долю вещества в растворе</w:t>
            </w:r>
          </w:p>
        </w:tc>
      </w:tr>
      <w:tr w:rsidR="00B16597" w:rsidRPr="001C067D" w14:paraId="313BC1F7"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0E46CB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1.10</w:t>
            </w:r>
          </w:p>
        </w:tc>
        <w:tc>
          <w:tcPr>
            <w:tcW w:w="7370" w:type="dxa"/>
            <w:tcBorders>
              <w:top w:val="single" w:sz="4" w:space="0" w:color="auto"/>
              <w:left w:val="single" w:sz="4" w:space="0" w:color="auto"/>
              <w:bottom w:val="single" w:sz="4" w:space="0" w:color="auto"/>
              <w:right w:val="single" w:sz="4" w:space="0" w:color="auto"/>
            </w:tcBorders>
            <w:hideMark/>
          </w:tcPr>
          <w:p w14:paraId="462C6C1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естественно-научные методы познания - наблюдение, измерение, моделирование, эксперимент (реальный и мысленный)</w:t>
            </w:r>
          </w:p>
        </w:tc>
      </w:tr>
      <w:tr w:rsidR="00B16597" w:rsidRPr="001C067D" w14:paraId="56C980E9"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C8CF42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267E4FD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"Важнейшие представители неорганических веществ"</w:t>
            </w:r>
          </w:p>
        </w:tc>
      </w:tr>
      <w:tr w:rsidR="00B16597" w:rsidRPr="001C067D" w14:paraId="22C4AC38"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B633F0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7975442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раскрывать смысл основных химических понятий: оксид, кислота, основание, соль</w:t>
            </w:r>
          </w:p>
        </w:tc>
      </w:tr>
      <w:tr w:rsidR="00B16597" w:rsidRPr="001C067D" w14:paraId="31AC57C8"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E0F933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668FB1F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принадлежность веществ к определенному классу соединений по формулам</w:t>
            </w:r>
          </w:p>
        </w:tc>
      </w:tr>
      <w:tr w:rsidR="00B16597" w:rsidRPr="001C067D" w14:paraId="40788F93"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BB06CD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7A4B93F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классифицировать неорганические вещества</w:t>
            </w:r>
          </w:p>
        </w:tc>
      </w:tr>
      <w:tr w:rsidR="00B16597" w:rsidRPr="001C067D" w14:paraId="4FD43D92"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C28C54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73243A0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tc>
      </w:tr>
      <w:tr w:rsidR="00B16597" w:rsidRPr="001C067D" w14:paraId="6024BF69"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C4AE81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370" w:type="dxa"/>
            <w:tcBorders>
              <w:top w:val="single" w:sz="4" w:space="0" w:color="auto"/>
              <w:left w:val="single" w:sz="4" w:space="0" w:color="auto"/>
              <w:bottom w:val="single" w:sz="4" w:space="0" w:color="auto"/>
              <w:right w:val="single" w:sz="4" w:space="0" w:color="auto"/>
            </w:tcBorders>
            <w:hideMark/>
          </w:tcPr>
          <w:p w14:paraId="00B5F92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tc>
      </w:tr>
      <w:tr w:rsidR="00B16597" w:rsidRPr="001C067D" w14:paraId="6A0E9747"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CD0025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370" w:type="dxa"/>
            <w:tcBorders>
              <w:top w:val="single" w:sz="4" w:space="0" w:color="auto"/>
              <w:left w:val="single" w:sz="4" w:space="0" w:color="auto"/>
              <w:bottom w:val="single" w:sz="4" w:space="0" w:color="auto"/>
              <w:right w:val="single" w:sz="4" w:space="0" w:color="auto"/>
            </w:tcBorders>
            <w:hideMark/>
          </w:tcPr>
          <w:p w14:paraId="52F7088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tc>
      </w:tr>
      <w:tr w:rsidR="00B16597" w:rsidRPr="001C067D" w14:paraId="2C15E911"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CCE6B2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7370" w:type="dxa"/>
            <w:tcBorders>
              <w:top w:val="single" w:sz="4" w:space="0" w:color="auto"/>
              <w:left w:val="single" w:sz="4" w:space="0" w:color="auto"/>
              <w:bottom w:val="single" w:sz="4" w:space="0" w:color="auto"/>
              <w:right w:val="single" w:sz="4" w:space="0" w:color="auto"/>
            </w:tcBorders>
            <w:hideMark/>
          </w:tcPr>
          <w:p w14:paraId="25F1109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расчеты по уравнению химической реакции</w:t>
            </w:r>
          </w:p>
        </w:tc>
      </w:tr>
      <w:tr w:rsidR="00B16597" w:rsidRPr="001C067D" w14:paraId="3C4188DF"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F9AE8D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54E3A51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rsidR="00B16597" w:rsidRPr="001C067D" w14:paraId="468CEA5F"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92CB63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035748B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раскрывать смысл основных химических понятий: ядро атома, электронный слой атома, атомная орбиталь, радиус атома, химическая связь, полярная и неполярная ковалентная связь, электроотрицательность, ионная связь, ион, катион, анион, степень окисления</w:t>
            </w:r>
          </w:p>
        </w:tc>
      </w:tr>
      <w:tr w:rsidR="00B16597" w:rsidRPr="001C067D" w14:paraId="4AC2BE21"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708153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7C224BC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классифицировать химические элементы</w:t>
            </w:r>
          </w:p>
        </w:tc>
      </w:tr>
      <w:tr w:rsidR="00B16597" w:rsidRPr="001C067D" w14:paraId="66680825"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C04DCE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519BF08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w:t>
            </w:r>
          </w:p>
        </w:tc>
      </w:tr>
      <w:tr w:rsidR="00B16597" w:rsidRPr="001C067D" w14:paraId="7520946C"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00D52C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5A2C6B6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w:t>
            </w:r>
          </w:p>
        </w:tc>
      </w:tr>
      <w:tr w:rsidR="00B16597" w:rsidRPr="001C067D" w14:paraId="628954C6"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DEADCC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370" w:type="dxa"/>
            <w:tcBorders>
              <w:top w:val="single" w:sz="4" w:space="0" w:color="auto"/>
              <w:left w:val="single" w:sz="4" w:space="0" w:color="auto"/>
              <w:bottom w:val="single" w:sz="4" w:space="0" w:color="auto"/>
              <w:right w:val="single" w:sz="4" w:space="0" w:color="auto"/>
            </w:tcBorders>
            <w:hideMark/>
          </w:tcPr>
          <w:p w14:paraId="3625C87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tc>
      </w:tr>
      <w:tr w:rsidR="00B16597" w:rsidRPr="001C067D" w14:paraId="020FCD86"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986295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370" w:type="dxa"/>
            <w:tcBorders>
              <w:top w:val="single" w:sz="4" w:space="0" w:color="auto"/>
              <w:left w:val="single" w:sz="4" w:space="0" w:color="auto"/>
              <w:bottom w:val="single" w:sz="4" w:space="0" w:color="auto"/>
              <w:right w:val="single" w:sz="4" w:space="0" w:color="auto"/>
            </w:tcBorders>
            <w:hideMark/>
          </w:tcPr>
          <w:p w14:paraId="3AEBC5C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степень окисления элементов в бинарных соединениях</w:t>
            </w:r>
          </w:p>
        </w:tc>
      </w:tr>
      <w:tr w:rsidR="00B16597" w:rsidRPr="001C067D" w14:paraId="16B1CB00"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34C39D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3.7</w:t>
            </w:r>
          </w:p>
        </w:tc>
        <w:tc>
          <w:tcPr>
            <w:tcW w:w="7370" w:type="dxa"/>
            <w:tcBorders>
              <w:top w:val="single" w:sz="4" w:space="0" w:color="auto"/>
              <w:left w:val="single" w:sz="4" w:space="0" w:color="auto"/>
              <w:bottom w:val="single" w:sz="4" w:space="0" w:color="auto"/>
              <w:right w:val="single" w:sz="4" w:space="0" w:color="auto"/>
            </w:tcBorders>
            <w:hideMark/>
          </w:tcPr>
          <w:p w14:paraId="0E52B9E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определять вид химической связи (ковалентная и ионная) в неорганических соединениях</w:t>
            </w:r>
          </w:p>
        </w:tc>
      </w:tr>
    </w:tbl>
    <w:p w14:paraId="3DC585CF" w14:textId="77777777" w:rsidR="00B16597" w:rsidRPr="001C067D" w:rsidRDefault="00B16597" w:rsidP="001C067D">
      <w:pPr>
        <w:pStyle w:val="ConsPlusNormal"/>
        <w:jc w:val="both"/>
        <w:rPr>
          <w:rFonts w:ascii="Times New Roman" w:hAnsi="Times New Roman" w:cs="Times New Roman"/>
          <w:sz w:val="24"/>
          <w:szCs w:val="24"/>
        </w:rPr>
      </w:pPr>
    </w:p>
    <w:p w14:paraId="5DAB22A0" w14:textId="77777777" w:rsidR="00B16597" w:rsidRPr="001C067D" w:rsidRDefault="00B16597"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23.1</w:t>
      </w:r>
    </w:p>
    <w:p w14:paraId="095C3875" w14:textId="77777777" w:rsidR="00B16597" w:rsidRPr="001C067D" w:rsidRDefault="00B16597" w:rsidP="001C067D">
      <w:pPr>
        <w:pStyle w:val="ConsPlusNormal"/>
        <w:jc w:val="both"/>
        <w:rPr>
          <w:rFonts w:ascii="Times New Roman" w:hAnsi="Times New Roman" w:cs="Times New Roman"/>
          <w:sz w:val="24"/>
          <w:szCs w:val="24"/>
        </w:rPr>
      </w:pPr>
    </w:p>
    <w:p w14:paraId="31EE9C4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(8 класс)</w:t>
      </w:r>
    </w:p>
    <w:p w14:paraId="29EEE780" w14:textId="77777777" w:rsidR="00B16597" w:rsidRPr="001C067D" w:rsidRDefault="00B16597"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B16597" w:rsidRPr="001C067D" w14:paraId="46427D93"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4D33F5D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5D69FE0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B16597" w:rsidRPr="001C067D" w14:paraId="4E78C076"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7FD84AF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27C1BCE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Первоначальные химические понятия</w:t>
            </w:r>
          </w:p>
        </w:tc>
      </w:tr>
      <w:tr w:rsidR="00B16597" w:rsidRPr="001C067D" w14:paraId="1740D578"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097C40D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7ED0470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w:t>
            </w:r>
          </w:p>
        </w:tc>
      </w:tr>
      <w:tr w:rsidR="00B16597" w:rsidRPr="001C067D" w14:paraId="18E4BF66"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2D4A29D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113427B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 методах познания в химии. Чистые вещества и смеси. Способы разделения смесей</w:t>
            </w:r>
          </w:p>
        </w:tc>
      </w:tr>
      <w:tr w:rsidR="00B16597" w:rsidRPr="001C067D" w14:paraId="765FF57B"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1A8F61B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09A4125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tc>
      </w:tr>
      <w:tr w:rsidR="00B16597" w:rsidRPr="001C067D" w14:paraId="6847BA11"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5A596F2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34096A8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B16597" w:rsidRPr="001C067D" w14:paraId="123F7877"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22BA0AE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14:paraId="5640E28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w:t>
            </w:r>
          </w:p>
        </w:tc>
      </w:tr>
      <w:tr w:rsidR="00B16597" w:rsidRPr="001C067D" w14:paraId="710B5D21"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27FD26C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994" w:type="dxa"/>
            <w:tcBorders>
              <w:top w:val="single" w:sz="4" w:space="0" w:color="auto"/>
              <w:left w:val="single" w:sz="4" w:space="0" w:color="auto"/>
              <w:bottom w:val="single" w:sz="4" w:space="0" w:color="auto"/>
              <w:right w:val="single" w:sz="4" w:space="0" w:color="auto"/>
            </w:tcBorders>
            <w:hideMark/>
          </w:tcPr>
          <w:p w14:paraId="35C566F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Физические и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w:t>
            </w:r>
          </w:p>
        </w:tc>
      </w:tr>
      <w:tr w:rsidR="00B16597" w:rsidRPr="001C067D" w14:paraId="5F1C33DD"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5C00A78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994" w:type="dxa"/>
            <w:tcBorders>
              <w:top w:val="single" w:sz="4" w:space="0" w:color="auto"/>
              <w:left w:val="single" w:sz="4" w:space="0" w:color="auto"/>
              <w:bottom w:val="single" w:sz="4" w:space="0" w:color="auto"/>
              <w:right w:val="single" w:sz="4" w:space="0" w:color="auto"/>
            </w:tcBorders>
            <w:hideMark/>
          </w:tcPr>
          <w:p w14:paraId="2028FA6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Химический эксперимент: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tc>
      </w:tr>
      <w:tr w:rsidR="00B16597" w:rsidRPr="001C067D" w14:paraId="2DC79B40"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57FE805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598DBE3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Важнейшие представители неорганических веществ</w:t>
            </w:r>
          </w:p>
        </w:tc>
      </w:tr>
      <w:tr w:rsidR="00B16597" w:rsidRPr="001C067D" w14:paraId="47775422"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5D9BBA7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3A4D6DB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tc>
      </w:tr>
      <w:tr w:rsidR="00B16597" w:rsidRPr="001C067D" w14:paraId="184A1451"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47E374D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7C0649C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tc>
      </w:tr>
      <w:tr w:rsidR="00B16597" w:rsidRPr="001C067D" w14:paraId="13201218"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6CFA2EF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54E93EE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tc>
      </w:tr>
      <w:tr w:rsidR="00B16597" w:rsidRPr="001C067D" w14:paraId="2E512C31"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5062F03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7EA580F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Молярный объем газов. Расчеты по химическим уравнениям</w:t>
            </w:r>
          </w:p>
        </w:tc>
      </w:tr>
      <w:tr w:rsidR="00B16597" w:rsidRPr="001C067D" w14:paraId="48C1A9FA"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7B1930E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1077389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tc>
      </w:tr>
      <w:tr w:rsidR="00B16597" w:rsidRPr="001C067D" w14:paraId="72D3C61E"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48A2C87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14:paraId="27F1659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tc>
      </w:tr>
      <w:tr w:rsidR="00B16597" w:rsidRPr="001C067D" w14:paraId="778AB7D9"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416472C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7994" w:type="dxa"/>
            <w:tcBorders>
              <w:top w:val="single" w:sz="4" w:space="0" w:color="auto"/>
              <w:left w:val="single" w:sz="4" w:space="0" w:color="auto"/>
              <w:bottom w:val="single" w:sz="4" w:space="0" w:color="auto"/>
              <w:right w:val="single" w:sz="4" w:space="0" w:color="auto"/>
            </w:tcBorders>
            <w:hideMark/>
          </w:tcPr>
          <w:p w14:paraId="4594C65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Основания. Классификация оснований: щелочи и нерастворимые основания. Номенклатура оснований. Физические и химические свойства оснований. Получение оснований</w:t>
            </w:r>
          </w:p>
        </w:tc>
      </w:tr>
      <w:tr w:rsidR="00B16597" w:rsidRPr="001C067D" w14:paraId="6E1FA234"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1FBBE66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2.8</w:t>
            </w:r>
          </w:p>
        </w:tc>
        <w:tc>
          <w:tcPr>
            <w:tcW w:w="7994" w:type="dxa"/>
            <w:tcBorders>
              <w:top w:val="single" w:sz="4" w:space="0" w:color="auto"/>
              <w:left w:val="single" w:sz="4" w:space="0" w:color="auto"/>
              <w:bottom w:val="single" w:sz="4" w:space="0" w:color="auto"/>
              <w:right w:val="single" w:sz="4" w:space="0" w:color="auto"/>
            </w:tcBorders>
            <w:hideMark/>
          </w:tcPr>
          <w:p w14:paraId="0683174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tc>
      </w:tr>
      <w:tr w:rsidR="00B16597" w:rsidRPr="001C067D" w14:paraId="6B92EE92"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4E9E885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2.9</w:t>
            </w:r>
          </w:p>
        </w:tc>
        <w:tc>
          <w:tcPr>
            <w:tcW w:w="7994" w:type="dxa"/>
            <w:tcBorders>
              <w:top w:val="single" w:sz="4" w:space="0" w:color="auto"/>
              <w:left w:val="single" w:sz="4" w:space="0" w:color="auto"/>
              <w:bottom w:val="single" w:sz="4" w:space="0" w:color="auto"/>
              <w:right w:val="single" w:sz="4" w:space="0" w:color="auto"/>
            </w:tcBorders>
            <w:hideMark/>
          </w:tcPr>
          <w:p w14:paraId="32E08D2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Соли. Номенклатура солей. Физические и химические свойства солей. Получение солей</w:t>
            </w:r>
          </w:p>
        </w:tc>
      </w:tr>
      <w:tr w:rsidR="00B16597" w:rsidRPr="001C067D" w14:paraId="6307C777"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7ED7511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2.10</w:t>
            </w:r>
          </w:p>
        </w:tc>
        <w:tc>
          <w:tcPr>
            <w:tcW w:w="7994" w:type="dxa"/>
            <w:tcBorders>
              <w:top w:val="single" w:sz="4" w:space="0" w:color="auto"/>
              <w:left w:val="single" w:sz="4" w:space="0" w:color="auto"/>
              <w:bottom w:val="single" w:sz="4" w:space="0" w:color="auto"/>
              <w:right w:val="single" w:sz="4" w:space="0" w:color="auto"/>
            </w:tcBorders>
            <w:hideMark/>
          </w:tcPr>
          <w:p w14:paraId="254F01E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Генетическая связь между классами неорганических соединений</w:t>
            </w:r>
          </w:p>
        </w:tc>
      </w:tr>
      <w:tr w:rsidR="00B16597" w:rsidRPr="001C067D" w14:paraId="5218FAA5"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3C7BF8F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2.11</w:t>
            </w:r>
          </w:p>
        </w:tc>
        <w:tc>
          <w:tcPr>
            <w:tcW w:w="7994" w:type="dxa"/>
            <w:tcBorders>
              <w:top w:val="single" w:sz="4" w:space="0" w:color="auto"/>
              <w:left w:val="single" w:sz="4" w:space="0" w:color="auto"/>
              <w:bottom w:val="single" w:sz="4" w:space="0" w:color="auto"/>
              <w:right w:val="single" w:sz="4" w:space="0" w:color="auto"/>
            </w:tcBorders>
            <w:hideMark/>
          </w:tcPr>
          <w:p w14:paraId="7B0A382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tc>
      </w:tr>
      <w:tr w:rsidR="00B16597" w:rsidRPr="001C067D" w14:paraId="109297DB"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23547B1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7B01D69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rsidR="00B16597" w:rsidRPr="001C067D" w14:paraId="42E5B27B"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62D8722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24A0ABA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tc>
      </w:tr>
      <w:tr w:rsidR="00B16597" w:rsidRPr="001C067D" w14:paraId="45FCB8B2"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00FCF4D9"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0349EC5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tc>
      </w:tr>
      <w:tr w:rsidR="00B16597" w:rsidRPr="001C067D" w14:paraId="46E07304"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0B466A0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275D71B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tc>
      </w:tr>
      <w:tr w:rsidR="00B16597" w:rsidRPr="001C067D" w14:paraId="715571F8"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2BA92BC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14007A0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ученый и гражданин</w:t>
            </w:r>
          </w:p>
        </w:tc>
      </w:tr>
      <w:tr w:rsidR="00B16597" w:rsidRPr="001C067D" w14:paraId="5C570C67"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76022FB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4CEDDD7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tc>
      </w:tr>
      <w:tr w:rsidR="00B16597" w:rsidRPr="001C067D" w14:paraId="1FE28FC2"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1283BF4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14:paraId="634D19C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tc>
      </w:tr>
      <w:tr w:rsidR="00B16597" w:rsidRPr="001C067D" w14:paraId="66111BA4"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51B1BC4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3.7</w:t>
            </w:r>
          </w:p>
        </w:tc>
        <w:tc>
          <w:tcPr>
            <w:tcW w:w="7994" w:type="dxa"/>
            <w:tcBorders>
              <w:top w:val="single" w:sz="4" w:space="0" w:color="auto"/>
              <w:left w:val="single" w:sz="4" w:space="0" w:color="auto"/>
              <w:bottom w:val="single" w:sz="4" w:space="0" w:color="auto"/>
              <w:right w:val="single" w:sz="4" w:space="0" w:color="auto"/>
            </w:tcBorders>
            <w:hideMark/>
          </w:tcPr>
          <w:p w14:paraId="2A8FB4A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tc>
      </w:tr>
    </w:tbl>
    <w:p w14:paraId="395E414A" w14:textId="77777777" w:rsidR="00B16597" w:rsidRPr="001C067D" w:rsidRDefault="00B16597" w:rsidP="001C067D">
      <w:pPr>
        <w:pStyle w:val="ConsPlusNormal"/>
        <w:jc w:val="both"/>
        <w:rPr>
          <w:rFonts w:ascii="Times New Roman" w:hAnsi="Times New Roman" w:cs="Times New Roman"/>
          <w:sz w:val="24"/>
          <w:szCs w:val="24"/>
        </w:rPr>
      </w:pPr>
    </w:p>
    <w:p w14:paraId="06A3CC0B" w14:textId="77777777" w:rsidR="006520AB" w:rsidRPr="001C067D" w:rsidRDefault="006520AB" w:rsidP="001C067D">
      <w:pPr>
        <w:pStyle w:val="ConsPlusNormal"/>
        <w:jc w:val="right"/>
        <w:rPr>
          <w:rFonts w:ascii="Times New Roman" w:hAnsi="Times New Roman" w:cs="Times New Roman"/>
          <w:sz w:val="24"/>
          <w:szCs w:val="24"/>
        </w:rPr>
      </w:pPr>
    </w:p>
    <w:p w14:paraId="69D0A878" w14:textId="77777777" w:rsidR="006520AB" w:rsidRPr="001C067D" w:rsidRDefault="006520AB" w:rsidP="001C067D">
      <w:pPr>
        <w:pStyle w:val="ConsPlusNormal"/>
        <w:jc w:val="right"/>
        <w:rPr>
          <w:rFonts w:ascii="Times New Roman" w:hAnsi="Times New Roman" w:cs="Times New Roman"/>
          <w:sz w:val="24"/>
          <w:szCs w:val="24"/>
        </w:rPr>
      </w:pPr>
    </w:p>
    <w:p w14:paraId="06E98207" w14:textId="77777777" w:rsidR="006520AB" w:rsidRPr="001C067D" w:rsidRDefault="006520AB" w:rsidP="001C067D">
      <w:pPr>
        <w:pStyle w:val="ConsPlusNormal"/>
        <w:jc w:val="right"/>
        <w:rPr>
          <w:rFonts w:ascii="Times New Roman" w:hAnsi="Times New Roman" w:cs="Times New Roman"/>
          <w:sz w:val="24"/>
          <w:szCs w:val="24"/>
        </w:rPr>
      </w:pPr>
    </w:p>
    <w:p w14:paraId="6FFB7E22" w14:textId="04DBFF9B" w:rsidR="00B16597" w:rsidRPr="001C067D" w:rsidRDefault="00B16597"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23.2</w:t>
      </w:r>
    </w:p>
    <w:p w14:paraId="1E22DEC8" w14:textId="77777777" w:rsidR="00B16597" w:rsidRPr="001C067D" w:rsidRDefault="00B16597" w:rsidP="001C067D">
      <w:pPr>
        <w:pStyle w:val="ConsPlusNormal"/>
        <w:jc w:val="both"/>
        <w:rPr>
          <w:rFonts w:ascii="Times New Roman" w:hAnsi="Times New Roman" w:cs="Times New Roman"/>
          <w:sz w:val="24"/>
          <w:szCs w:val="24"/>
        </w:rPr>
      </w:pPr>
    </w:p>
    <w:p w14:paraId="3AC95F0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результатам освоения основной</w:t>
      </w:r>
    </w:p>
    <w:p w14:paraId="5A4F1DC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образовательной программы (9 класс)</w:t>
      </w:r>
    </w:p>
    <w:p w14:paraId="283648C4" w14:textId="77777777" w:rsidR="00B16597" w:rsidRPr="001C067D" w:rsidRDefault="00B16597"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16597" w:rsidRPr="001C067D" w14:paraId="3BDEEA64"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592492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180CBDE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B16597" w:rsidRPr="001C067D" w14:paraId="4E308108"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1D2C82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3E5496F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"Вещество и химическая реакция"</w:t>
            </w:r>
          </w:p>
        </w:tc>
      </w:tr>
      <w:tr w:rsidR="00B16597" w:rsidRPr="001C067D" w14:paraId="670BBAD5"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35D3010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7ADC0DD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раскрывать смысл основных химических понятий: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решетка, сплавы, скорость химической реакции</w:t>
            </w:r>
          </w:p>
        </w:tc>
      </w:tr>
      <w:tr w:rsidR="00B16597" w:rsidRPr="001C067D" w14:paraId="6853E6BB"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80B736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7A56A06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tc>
      </w:tr>
      <w:tr w:rsidR="00B16597" w:rsidRPr="001C067D" w14:paraId="28718290"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5C77C0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00ED3E0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составлять уравнения электролитической диссоциации кислот, щелочей и солей, полные и сокращенные уравнения реакций ионного обмена</w:t>
            </w:r>
          </w:p>
        </w:tc>
      </w:tr>
      <w:tr w:rsidR="00B16597" w:rsidRPr="001C067D" w14:paraId="7BCCE1AE"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25AA96F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1C6F7AF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tc>
      </w:tr>
      <w:tr w:rsidR="00B16597" w:rsidRPr="001C067D" w14:paraId="7753DE8E"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DFABC2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370" w:type="dxa"/>
            <w:tcBorders>
              <w:top w:val="single" w:sz="4" w:space="0" w:color="auto"/>
              <w:left w:val="single" w:sz="4" w:space="0" w:color="auto"/>
              <w:bottom w:val="single" w:sz="4" w:space="0" w:color="auto"/>
              <w:right w:val="single" w:sz="4" w:space="0" w:color="auto"/>
            </w:tcBorders>
            <w:hideMark/>
          </w:tcPr>
          <w:p w14:paraId="1710B74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расчеты по уравнению химической реакции</w:t>
            </w:r>
          </w:p>
        </w:tc>
      </w:tr>
      <w:tr w:rsidR="00B16597" w:rsidRPr="001C067D" w14:paraId="4EDE5FF1"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678DDD8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48786C4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темам: "Неметаллы и их соединения" и "Металлы и их соединения"</w:t>
            </w:r>
          </w:p>
        </w:tc>
      </w:tr>
      <w:tr w:rsidR="00B16597" w:rsidRPr="001C067D" w14:paraId="0E40690E"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4413885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3C61C7F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tc>
      </w:tr>
      <w:tr w:rsidR="00B16597" w:rsidRPr="001C067D" w14:paraId="5F8A502E"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80B054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39D5F0F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составлять уравнения реакций, подтверждающих существование генетической связи между веществами различных классов</w:t>
            </w:r>
          </w:p>
        </w:tc>
      </w:tr>
      <w:tr w:rsidR="00B16597" w:rsidRPr="001C067D" w14:paraId="09D213B7"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832D8BD"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31B1B74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tc>
      </w:tr>
      <w:tr w:rsidR="00B16597" w:rsidRPr="001C067D" w14:paraId="7B3E44D0"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5B4B07EE"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370" w:type="dxa"/>
            <w:tcBorders>
              <w:top w:val="single" w:sz="4" w:space="0" w:color="auto"/>
              <w:left w:val="single" w:sz="4" w:space="0" w:color="auto"/>
              <w:bottom w:val="single" w:sz="4" w:space="0" w:color="auto"/>
              <w:right w:val="single" w:sz="4" w:space="0" w:color="auto"/>
            </w:tcBorders>
            <w:hideMark/>
          </w:tcPr>
          <w:p w14:paraId="687C14F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tc>
      </w:tr>
      <w:tr w:rsidR="00B16597" w:rsidRPr="001C067D" w14:paraId="17A7977A"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EE2D90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370" w:type="dxa"/>
            <w:tcBorders>
              <w:top w:val="single" w:sz="4" w:space="0" w:color="auto"/>
              <w:left w:val="single" w:sz="4" w:space="0" w:color="auto"/>
              <w:bottom w:val="single" w:sz="4" w:space="0" w:color="auto"/>
              <w:right w:val="single" w:sz="4" w:space="0" w:color="auto"/>
            </w:tcBorders>
            <w:hideMark/>
          </w:tcPr>
          <w:p w14:paraId="7FAC7F9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проводить реакции, подтверждающие качественный состав различных веществ: распознавать опытным путем хлорид-, бромид-, иодид-, карбонат-, фосфат-, силикат-, сульфат-, гидроксид-ионы, катионы аммония, ионы изученных металлов, присутствующие в водных растворах неорганических веществ</w:t>
            </w:r>
          </w:p>
        </w:tc>
      </w:tr>
      <w:tr w:rsidR="00B16597" w:rsidRPr="001C067D" w14:paraId="7F9E5F3E"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136AF21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08D572B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теме: "Химия и окружающая среда"</w:t>
            </w:r>
          </w:p>
        </w:tc>
      </w:tr>
      <w:tr w:rsidR="00B16597" w:rsidRPr="001C067D" w14:paraId="0911C1E3"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79B8D76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432BF98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раскрывать смысл основных химических понятий: ПДК вещества; коррозия металлов</w:t>
            </w:r>
          </w:p>
        </w:tc>
      </w:tr>
      <w:tr w:rsidR="00B16597" w:rsidRPr="001C067D" w14:paraId="51C70955" w14:textId="77777777" w:rsidTr="00B16597">
        <w:tc>
          <w:tcPr>
            <w:tcW w:w="1701" w:type="dxa"/>
            <w:tcBorders>
              <w:top w:val="single" w:sz="4" w:space="0" w:color="auto"/>
              <w:left w:val="single" w:sz="4" w:space="0" w:color="auto"/>
              <w:bottom w:val="single" w:sz="4" w:space="0" w:color="auto"/>
              <w:right w:val="single" w:sz="4" w:space="0" w:color="auto"/>
            </w:tcBorders>
            <w:hideMark/>
          </w:tcPr>
          <w:p w14:paraId="0947DA4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248D0A0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tc>
      </w:tr>
    </w:tbl>
    <w:p w14:paraId="5BBDEAB4" w14:textId="77777777" w:rsidR="00B16597" w:rsidRPr="001C067D" w:rsidRDefault="00B16597" w:rsidP="001C067D">
      <w:pPr>
        <w:pStyle w:val="ConsPlusNormal"/>
        <w:jc w:val="both"/>
        <w:rPr>
          <w:rFonts w:ascii="Times New Roman" w:hAnsi="Times New Roman" w:cs="Times New Roman"/>
          <w:sz w:val="24"/>
          <w:szCs w:val="24"/>
        </w:rPr>
      </w:pPr>
    </w:p>
    <w:p w14:paraId="1FE1D9A7" w14:textId="77777777" w:rsidR="00B16597" w:rsidRPr="001C067D" w:rsidRDefault="00B16597"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23.3</w:t>
      </w:r>
    </w:p>
    <w:p w14:paraId="3667A27A" w14:textId="77777777" w:rsidR="00B16597" w:rsidRPr="001C067D" w:rsidRDefault="00B16597" w:rsidP="001C067D">
      <w:pPr>
        <w:pStyle w:val="ConsPlusNormal"/>
        <w:jc w:val="both"/>
        <w:rPr>
          <w:rFonts w:ascii="Times New Roman" w:hAnsi="Times New Roman" w:cs="Times New Roman"/>
          <w:sz w:val="24"/>
          <w:szCs w:val="24"/>
        </w:rPr>
      </w:pPr>
    </w:p>
    <w:p w14:paraId="40D0EEB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элементы содержания (9 класс)</w:t>
      </w:r>
    </w:p>
    <w:p w14:paraId="2A63F9B8" w14:textId="77777777" w:rsidR="00B16597" w:rsidRPr="001C067D" w:rsidRDefault="00B16597"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B16597" w:rsidRPr="001C067D" w14:paraId="6F90141E"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586FC3A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52B11C1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B16597" w:rsidRPr="001C067D" w14:paraId="52727A67"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0560BAB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6AE79CAD"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Вещество и химическая реакция. Повторение</w:t>
            </w:r>
          </w:p>
        </w:tc>
      </w:tr>
      <w:tr w:rsidR="00B16597" w:rsidRPr="001C067D" w14:paraId="535411B4"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0CCEAE7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7006E38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Периодической системе и строением их атомов</w:t>
            </w:r>
          </w:p>
        </w:tc>
      </w:tr>
      <w:tr w:rsidR="00B16597" w:rsidRPr="001C067D" w14:paraId="100B7B0D"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5B3807D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0F92DBE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Строение вещества: виды химической связи. Типы кристаллических решеток, зависимость свойств вещества от типа кристаллической решетки 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tc>
      </w:tr>
      <w:tr w:rsidR="00B16597" w:rsidRPr="001C067D" w14:paraId="6C382815"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237C497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721A0B8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Понятие о скорости химической реакции</w:t>
            </w:r>
          </w:p>
        </w:tc>
      </w:tr>
      <w:tr w:rsidR="00B16597" w:rsidRPr="001C067D" w14:paraId="7AFE20C7"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41668DC3"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16594D7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tc>
      </w:tr>
      <w:tr w:rsidR="00B16597" w:rsidRPr="001C067D" w14:paraId="08852A7C"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023C5BDF"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14:paraId="609D2AF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tc>
      </w:tr>
      <w:tr w:rsidR="00B16597" w:rsidRPr="001C067D" w14:paraId="41281EB6"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77BB93BC"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994" w:type="dxa"/>
            <w:tcBorders>
              <w:top w:val="single" w:sz="4" w:space="0" w:color="auto"/>
              <w:left w:val="single" w:sz="4" w:space="0" w:color="auto"/>
              <w:bottom w:val="single" w:sz="4" w:space="0" w:color="auto"/>
              <w:right w:val="single" w:sz="4" w:space="0" w:color="auto"/>
            </w:tcBorders>
            <w:hideMark/>
          </w:tcPr>
          <w:p w14:paraId="721F9871"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tc>
      </w:tr>
      <w:tr w:rsidR="00B16597" w:rsidRPr="001C067D" w14:paraId="2A33E9E7"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3B2F091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1.7</w:t>
            </w:r>
          </w:p>
        </w:tc>
        <w:tc>
          <w:tcPr>
            <w:tcW w:w="7994" w:type="dxa"/>
            <w:tcBorders>
              <w:top w:val="single" w:sz="4" w:space="0" w:color="auto"/>
              <w:left w:val="single" w:sz="4" w:space="0" w:color="auto"/>
              <w:bottom w:val="single" w:sz="4" w:space="0" w:color="auto"/>
              <w:right w:val="single" w:sz="4" w:space="0" w:color="auto"/>
            </w:tcBorders>
            <w:hideMark/>
          </w:tcPr>
          <w:p w14:paraId="167D143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Химический эксперимент: ознакомление с моделями кристаллических 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tc>
      </w:tr>
      <w:tr w:rsidR="00B16597" w:rsidRPr="001C067D" w14:paraId="2DF233A9"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24A1143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52915EE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Неметаллы и их соединения</w:t>
            </w:r>
          </w:p>
        </w:tc>
      </w:tr>
      <w:tr w:rsidR="00B16597" w:rsidRPr="001C067D" w14:paraId="27F44146"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3FB4A44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100EEF05"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tc>
      </w:tr>
      <w:tr w:rsidR="00B16597" w:rsidRPr="001C067D" w14:paraId="0BB5357C"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6078E59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190C6617"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Общая характеристика элементов VIA-группы.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ее соединений в природе. Химическое загрязнение окружающей среды соединениями серы (кислотные дожди, загрязнение воздуха и водоемов), способы его предотвращения</w:t>
            </w:r>
          </w:p>
        </w:tc>
      </w:tr>
      <w:tr w:rsidR="00B16597" w:rsidRPr="001C067D" w14:paraId="1E538B39"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41D18135"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1D5699B6"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Общая характеристика элементов VA-группы.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водоемов)</w:t>
            </w:r>
          </w:p>
        </w:tc>
      </w:tr>
      <w:tr w:rsidR="00B16597" w:rsidRPr="001C067D" w14:paraId="4813AB72"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0610D4B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2.4</w:t>
            </w:r>
          </w:p>
        </w:tc>
        <w:tc>
          <w:tcPr>
            <w:tcW w:w="7994" w:type="dxa"/>
            <w:tcBorders>
              <w:top w:val="single" w:sz="4" w:space="0" w:color="auto"/>
              <w:left w:val="single" w:sz="4" w:space="0" w:color="auto"/>
              <w:bottom w:val="single" w:sz="4" w:space="0" w:color="auto"/>
              <w:right w:val="single" w:sz="4" w:space="0" w:color="auto"/>
            </w:tcBorders>
            <w:hideMark/>
          </w:tcPr>
          <w:p w14:paraId="4EBD1D2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tc>
      </w:tr>
      <w:tr w:rsidR="00B16597" w:rsidRPr="001C067D" w14:paraId="1829AE24"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35A50530"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2.5</w:t>
            </w:r>
          </w:p>
        </w:tc>
        <w:tc>
          <w:tcPr>
            <w:tcW w:w="7994" w:type="dxa"/>
            <w:tcBorders>
              <w:top w:val="single" w:sz="4" w:space="0" w:color="auto"/>
              <w:left w:val="single" w:sz="4" w:space="0" w:color="auto"/>
              <w:bottom w:val="single" w:sz="4" w:space="0" w:color="auto"/>
              <w:right w:val="single" w:sz="4" w:space="0" w:color="auto"/>
            </w:tcBorders>
            <w:hideMark/>
          </w:tcPr>
          <w:p w14:paraId="16C4D4F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Общая характеристика элементов IVA-группы.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ее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tc>
      </w:tr>
      <w:tr w:rsidR="00B16597" w:rsidRPr="001C067D" w14:paraId="367A4381"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120A625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2.6</w:t>
            </w:r>
          </w:p>
        </w:tc>
        <w:tc>
          <w:tcPr>
            <w:tcW w:w="7994" w:type="dxa"/>
            <w:tcBorders>
              <w:top w:val="single" w:sz="4" w:space="0" w:color="auto"/>
              <w:left w:val="single" w:sz="4" w:space="0" w:color="auto"/>
              <w:bottom w:val="single" w:sz="4" w:space="0" w:color="auto"/>
              <w:right w:val="single" w:sz="4" w:space="0" w:color="auto"/>
            </w:tcBorders>
            <w:hideMark/>
          </w:tcPr>
          <w:p w14:paraId="336B4D1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tc>
      </w:tr>
      <w:tr w:rsidR="00B16597" w:rsidRPr="001C067D" w14:paraId="3E8FF5C4"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0B7C69E8"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2.7</w:t>
            </w:r>
          </w:p>
        </w:tc>
        <w:tc>
          <w:tcPr>
            <w:tcW w:w="7994" w:type="dxa"/>
            <w:tcBorders>
              <w:top w:val="single" w:sz="4" w:space="0" w:color="auto"/>
              <w:left w:val="single" w:sz="4" w:space="0" w:color="auto"/>
              <w:bottom w:val="single" w:sz="4" w:space="0" w:color="auto"/>
              <w:right w:val="single" w:sz="4" w:space="0" w:color="auto"/>
            </w:tcBorders>
            <w:hideMark/>
          </w:tcPr>
          <w:p w14:paraId="3EF7AC0B"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tc>
      </w:tr>
      <w:tr w:rsidR="00B16597" w:rsidRPr="001C067D" w14:paraId="19F8F65C"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33D43CE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2.8</w:t>
            </w:r>
          </w:p>
        </w:tc>
        <w:tc>
          <w:tcPr>
            <w:tcW w:w="7994" w:type="dxa"/>
            <w:tcBorders>
              <w:top w:val="single" w:sz="4" w:space="0" w:color="auto"/>
              <w:left w:val="single" w:sz="4" w:space="0" w:color="auto"/>
              <w:bottom w:val="single" w:sz="4" w:space="0" w:color="auto"/>
              <w:right w:val="single" w:sz="4" w:space="0" w:color="auto"/>
            </w:tcBorders>
            <w:hideMark/>
          </w:tcPr>
          <w:p w14:paraId="7030C4C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ее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ее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решеток алмаза, графита, фуллерена; ознакомление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tc>
      </w:tr>
      <w:tr w:rsidR="00B16597" w:rsidRPr="001C067D" w14:paraId="1F641DAD"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7F0FDD97"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1EB4F693"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Металлы и их соединения</w:t>
            </w:r>
          </w:p>
        </w:tc>
      </w:tr>
      <w:tr w:rsidR="00B16597" w:rsidRPr="001C067D" w14:paraId="07188CFA"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5ED3392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6843AB89"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решетка. Электрохимический ряд напряжений металлов</w:t>
            </w:r>
          </w:p>
        </w:tc>
      </w:tr>
      <w:tr w:rsidR="00B16597" w:rsidRPr="001C067D" w14:paraId="0EE5501B"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53E4FD0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12CAF35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tc>
      </w:tr>
      <w:tr w:rsidR="00B16597" w:rsidRPr="001C067D" w14:paraId="3B2230F7"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0E3EE1F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994" w:type="dxa"/>
            <w:tcBorders>
              <w:top w:val="single" w:sz="4" w:space="0" w:color="auto"/>
              <w:left w:val="single" w:sz="4" w:space="0" w:color="auto"/>
              <w:bottom w:val="single" w:sz="4" w:space="0" w:color="auto"/>
              <w:right w:val="single" w:sz="4" w:space="0" w:color="auto"/>
            </w:tcBorders>
            <w:hideMark/>
          </w:tcPr>
          <w:p w14:paraId="1D6EB4FE"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tc>
      </w:tr>
      <w:tr w:rsidR="00B16597" w:rsidRPr="001C067D" w14:paraId="05D08B4B"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29BD5284"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994" w:type="dxa"/>
            <w:tcBorders>
              <w:top w:val="single" w:sz="4" w:space="0" w:color="auto"/>
              <w:left w:val="single" w:sz="4" w:space="0" w:color="auto"/>
              <w:bottom w:val="single" w:sz="4" w:space="0" w:color="auto"/>
              <w:right w:val="single" w:sz="4" w:space="0" w:color="auto"/>
            </w:tcBorders>
            <w:hideMark/>
          </w:tcPr>
          <w:p w14:paraId="5F13632C"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Жесткость воды и способы ее устранения</w:t>
            </w:r>
          </w:p>
        </w:tc>
      </w:tr>
      <w:tr w:rsidR="00B16597" w:rsidRPr="001C067D" w14:paraId="7C2D3CFE"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2C7C7CD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3.5</w:t>
            </w:r>
          </w:p>
        </w:tc>
        <w:tc>
          <w:tcPr>
            <w:tcW w:w="7994" w:type="dxa"/>
            <w:tcBorders>
              <w:top w:val="single" w:sz="4" w:space="0" w:color="auto"/>
              <w:left w:val="single" w:sz="4" w:space="0" w:color="auto"/>
              <w:bottom w:val="single" w:sz="4" w:space="0" w:color="auto"/>
              <w:right w:val="single" w:sz="4" w:space="0" w:color="auto"/>
            </w:tcBorders>
            <w:hideMark/>
          </w:tcPr>
          <w:p w14:paraId="3ECDE73F"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tc>
      </w:tr>
      <w:tr w:rsidR="00B16597" w:rsidRPr="001C067D" w14:paraId="5543DBD9"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6E89C5B2"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3.6</w:t>
            </w:r>
          </w:p>
        </w:tc>
        <w:tc>
          <w:tcPr>
            <w:tcW w:w="7994" w:type="dxa"/>
            <w:tcBorders>
              <w:top w:val="single" w:sz="4" w:space="0" w:color="auto"/>
              <w:left w:val="single" w:sz="4" w:space="0" w:color="auto"/>
              <w:bottom w:val="single" w:sz="4" w:space="0" w:color="auto"/>
              <w:right w:val="single" w:sz="4" w:space="0" w:color="auto"/>
            </w:tcBorders>
            <w:hideMark/>
          </w:tcPr>
          <w:p w14:paraId="36722D62"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tc>
      </w:tr>
      <w:tr w:rsidR="00B16597" w:rsidRPr="001C067D" w14:paraId="56505DF6"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2755E61B"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3.7</w:t>
            </w:r>
          </w:p>
        </w:tc>
        <w:tc>
          <w:tcPr>
            <w:tcW w:w="7994" w:type="dxa"/>
            <w:tcBorders>
              <w:top w:val="single" w:sz="4" w:space="0" w:color="auto"/>
              <w:left w:val="single" w:sz="4" w:space="0" w:color="auto"/>
              <w:bottom w:val="single" w:sz="4" w:space="0" w:color="auto"/>
              <w:right w:val="single" w:sz="4" w:space="0" w:color="auto"/>
            </w:tcBorders>
            <w:hideMark/>
          </w:tcPr>
          <w:p w14:paraId="25695E3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tc>
      </w:tr>
      <w:tr w:rsidR="00B16597" w:rsidRPr="001C067D" w14:paraId="0902E7B1"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64319B7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5E2693DA"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Химия и окружающая среда</w:t>
            </w:r>
          </w:p>
        </w:tc>
      </w:tr>
      <w:tr w:rsidR="00B16597" w:rsidRPr="001C067D" w14:paraId="03C3B405"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4F7F2E71"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5D258748"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w:t>
            </w:r>
          </w:p>
        </w:tc>
      </w:tr>
      <w:tr w:rsidR="00B16597" w:rsidRPr="001C067D" w14:paraId="56DCDC2A"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05DDD5A6"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2A59ECC4"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Основы экологической грамотности. Химическое загрязнение окружающей среды ПДК. Роль химии в решении экологических проблем. Природные источники углеводородов (уголь, природный газ, нефть), продукты их переработки, их роль в быту и промышленности</w:t>
            </w:r>
          </w:p>
        </w:tc>
      </w:tr>
      <w:tr w:rsidR="00B16597" w:rsidRPr="001C067D" w14:paraId="5D079992" w14:textId="77777777" w:rsidTr="00B16597">
        <w:tc>
          <w:tcPr>
            <w:tcW w:w="1077" w:type="dxa"/>
            <w:tcBorders>
              <w:top w:val="single" w:sz="4" w:space="0" w:color="auto"/>
              <w:left w:val="single" w:sz="4" w:space="0" w:color="auto"/>
              <w:bottom w:val="single" w:sz="4" w:space="0" w:color="auto"/>
              <w:right w:val="single" w:sz="4" w:space="0" w:color="auto"/>
            </w:tcBorders>
            <w:hideMark/>
          </w:tcPr>
          <w:p w14:paraId="71F7239A" w14:textId="77777777" w:rsidR="00B16597" w:rsidRPr="001C067D" w:rsidRDefault="00B16597"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311DBDD0" w14:textId="77777777" w:rsidR="00B16597"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Химический эксперимент: изучение образцов материалов (стекло, сплавы металлов, полимерные материалы)</w:t>
            </w:r>
          </w:p>
        </w:tc>
      </w:tr>
    </w:tbl>
    <w:p w14:paraId="7C5C3040" w14:textId="568E044C" w:rsidR="006520AB" w:rsidRPr="001C067D" w:rsidRDefault="00B16597" w:rsidP="001C067D">
      <w:pPr>
        <w:pStyle w:val="ConsPlusNormal"/>
        <w:jc w:val="both"/>
        <w:rPr>
          <w:rFonts w:ascii="Times New Roman" w:hAnsi="Times New Roman" w:cs="Times New Roman"/>
          <w:sz w:val="24"/>
          <w:szCs w:val="24"/>
        </w:rPr>
      </w:pPr>
      <w:r w:rsidRPr="001C067D">
        <w:rPr>
          <w:rFonts w:ascii="Times New Roman" w:hAnsi="Times New Roman" w:cs="Times New Roman"/>
          <w:i/>
          <w:sz w:val="24"/>
          <w:szCs w:val="24"/>
        </w:rPr>
        <w:t xml:space="preserve">Абзацем следующего содержания: </w:t>
      </w:r>
      <w:r w:rsidRPr="001C067D">
        <w:rPr>
          <w:rFonts w:ascii="Times New Roman" w:hAnsi="Times New Roman" w:cs="Times New Roman"/>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химии.»:</w:t>
      </w:r>
      <w:r w:rsidR="006520AB" w:rsidRPr="001C067D">
        <w:rPr>
          <w:rFonts w:ascii="Times New Roman" w:hAnsi="Times New Roman" w:cs="Times New Roman"/>
          <w:sz w:val="24"/>
          <w:szCs w:val="24"/>
        </w:rPr>
        <w:t xml:space="preserve"> Таблица 23.4</w:t>
      </w:r>
    </w:p>
    <w:p w14:paraId="77B40653" w14:textId="77777777" w:rsidR="006520AB" w:rsidRPr="001C067D" w:rsidRDefault="006520AB" w:rsidP="001C067D">
      <w:pPr>
        <w:pStyle w:val="ConsPlusNormal"/>
        <w:jc w:val="both"/>
        <w:rPr>
          <w:rFonts w:ascii="Times New Roman" w:hAnsi="Times New Roman" w:cs="Times New Roman"/>
          <w:sz w:val="24"/>
          <w:szCs w:val="24"/>
        </w:rPr>
      </w:pPr>
    </w:p>
    <w:p w14:paraId="5063A0C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на ОГЭ по химии требования</w:t>
      </w:r>
    </w:p>
    <w:p w14:paraId="191AD6A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 результатам освоения основной образовательной программы</w:t>
      </w:r>
    </w:p>
    <w:p w14:paraId="35AA2DB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основного общего образования</w:t>
      </w:r>
    </w:p>
    <w:p w14:paraId="5CA7DBC1" w14:textId="77777777" w:rsidR="006520AB" w:rsidRPr="001C067D" w:rsidRDefault="006520AB"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6520AB" w:rsidRPr="001C067D" w14:paraId="6A7CB6FB"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2EA6700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14:paraId="422397A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6520AB" w:rsidRPr="001C067D" w14:paraId="7DC8241E"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4D849D9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370" w:type="dxa"/>
            <w:tcBorders>
              <w:top w:val="single" w:sz="4" w:space="0" w:color="auto"/>
              <w:left w:val="single" w:sz="4" w:space="0" w:color="auto"/>
              <w:bottom w:val="single" w:sz="4" w:space="0" w:color="auto"/>
              <w:right w:val="single" w:sz="4" w:space="0" w:color="auto"/>
            </w:tcBorders>
            <w:hideMark/>
          </w:tcPr>
          <w:p w14:paraId="739D8A1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Представление:</w:t>
            </w:r>
          </w:p>
        </w:tc>
      </w:tr>
      <w:tr w:rsidR="006520AB" w:rsidRPr="001C067D" w14:paraId="7A7168A7"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021E8BE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68EA2A9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tc>
      </w:tr>
      <w:tr w:rsidR="006520AB" w:rsidRPr="001C067D" w14:paraId="7C15F8EE"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6BC8D88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1327E201"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 научных методах познания, в том числе экспериментальных и теоретических методах исследования веществ и изучения химических реакций; умение использовать модели для объяснения строения атомов и молекул</w:t>
            </w:r>
          </w:p>
        </w:tc>
      </w:tr>
      <w:tr w:rsidR="006520AB" w:rsidRPr="001C067D" w14:paraId="579B0467"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71FBC7F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6333DC6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tc>
      </w:tr>
      <w:tr w:rsidR="006520AB" w:rsidRPr="001C067D" w14:paraId="64DA91C2"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7104CAF7"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370" w:type="dxa"/>
            <w:tcBorders>
              <w:top w:val="single" w:sz="4" w:space="0" w:color="auto"/>
              <w:left w:val="single" w:sz="4" w:space="0" w:color="auto"/>
              <w:bottom w:val="single" w:sz="4" w:space="0" w:color="auto"/>
              <w:right w:val="single" w:sz="4" w:space="0" w:color="auto"/>
            </w:tcBorders>
            <w:hideMark/>
          </w:tcPr>
          <w:p w14:paraId="5FEB66F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Владение системой химических знаний и умение применять систему химических знаний, которая включает:</w:t>
            </w:r>
          </w:p>
        </w:tc>
      </w:tr>
      <w:tr w:rsidR="006520AB" w:rsidRPr="001C067D" w14:paraId="22FDC731"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3016B2D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370" w:type="dxa"/>
            <w:tcBorders>
              <w:top w:val="single" w:sz="4" w:space="0" w:color="auto"/>
              <w:left w:val="single" w:sz="4" w:space="0" w:color="auto"/>
              <w:bottom w:val="single" w:sz="4" w:space="0" w:color="auto"/>
              <w:right w:val="single" w:sz="4" w:space="0" w:color="auto"/>
            </w:tcBorders>
            <w:hideMark/>
          </w:tcPr>
          <w:p w14:paraId="71D8BDF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электронный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ПДК, коррозия металлов, сплавы</w:t>
            </w:r>
          </w:p>
        </w:tc>
      </w:tr>
      <w:tr w:rsidR="006520AB" w:rsidRPr="001C067D" w14:paraId="0DB15406"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7CCF577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370" w:type="dxa"/>
            <w:tcBorders>
              <w:top w:val="single" w:sz="4" w:space="0" w:color="auto"/>
              <w:left w:val="single" w:sz="4" w:space="0" w:color="auto"/>
              <w:bottom w:val="single" w:sz="4" w:space="0" w:color="auto"/>
              <w:right w:val="single" w:sz="4" w:space="0" w:color="auto"/>
            </w:tcBorders>
            <w:hideMark/>
          </w:tcPr>
          <w:p w14:paraId="395BB16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основополагающие законы химии: закон сохранения массы, периодический закон Д.И. Менделеева, закон постоянства состава, закон Авогадро</w:t>
            </w:r>
          </w:p>
        </w:tc>
      </w:tr>
      <w:tr w:rsidR="006520AB" w:rsidRPr="001C067D" w14:paraId="64E9C7A4"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66F125F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370" w:type="dxa"/>
            <w:tcBorders>
              <w:top w:val="single" w:sz="4" w:space="0" w:color="auto"/>
              <w:left w:val="single" w:sz="4" w:space="0" w:color="auto"/>
              <w:bottom w:val="single" w:sz="4" w:space="0" w:color="auto"/>
              <w:right w:val="single" w:sz="4" w:space="0" w:color="auto"/>
            </w:tcBorders>
            <w:hideMark/>
          </w:tcPr>
          <w:p w14:paraId="4C4A995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теории химии: атомно-молекулярная теория, теория электролитической диссоциации</w:t>
            </w:r>
          </w:p>
        </w:tc>
      </w:tr>
      <w:tr w:rsidR="006520AB" w:rsidRPr="001C067D" w14:paraId="70E2CC4C"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779CD66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370" w:type="dxa"/>
            <w:tcBorders>
              <w:top w:val="single" w:sz="4" w:space="0" w:color="auto"/>
              <w:left w:val="single" w:sz="4" w:space="0" w:color="auto"/>
              <w:bottom w:val="single" w:sz="4" w:space="0" w:color="auto"/>
              <w:right w:val="single" w:sz="4" w:space="0" w:color="auto"/>
            </w:tcBorders>
            <w:hideMark/>
          </w:tcPr>
          <w:p w14:paraId="56D97ED0"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Владение основами химической грамотности, включающей:</w:t>
            </w:r>
          </w:p>
        </w:tc>
      </w:tr>
      <w:tr w:rsidR="006520AB" w:rsidRPr="001C067D" w14:paraId="5B022EC9"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47C47E8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370" w:type="dxa"/>
            <w:tcBorders>
              <w:top w:val="single" w:sz="4" w:space="0" w:color="auto"/>
              <w:left w:val="single" w:sz="4" w:space="0" w:color="auto"/>
              <w:bottom w:val="single" w:sz="4" w:space="0" w:color="auto"/>
              <w:right w:val="single" w:sz="4" w:space="0" w:color="auto"/>
            </w:tcBorders>
            <w:hideMark/>
          </w:tcPr>
          <w:p w14:paraId="5837429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и понимание значения жиров, белков, углеводов для организма человека; умение прогнозировать влияние веществ и химических процессов на организм человека и окружающую природную среду</w:t>
            </w:r>
          </w:p>
        </w:tc>
      </w:tr>
      <w:tr w:rsidR="006520AB" w:rsidRPr="001C067D" w14:paraId="09FA45E6"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7DC9BAF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370" w:type="dxa"/>
            <w:tcBorders>
              <w:top w:val="single" w:sz="4" w:space="0" w:color="auto"/>
              <w:left w:val="single" w:sz="4" w:space="0" w:color="auto"/>
              <w:bottom w:val="single" w:sz="4" w:space="0" w:color="auto"/>
              <w:right w:val="single" w:sz="4" w:space="0" w:color="auto"/>
            </w:tcBorders>
            <w:hideMark/>
          </w:tcPr>
          <w:p w14:paraId="3F17AAA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интегрировать химические знания со знаниями других учебных предметов</w:t>
            </w:r>
          </w:p>
        </w:tc>
      </w:tr>
      <w:tr w:rsidR="006520AB" w:rsidRPr="001C067D" w14:paraId="73BABD84"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615846B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3.3</w:t>
            </w:r>
          </w:p>
        </w:tc>
        <w:tc>
          <w:tcPr>
            <w:tcW w:w="7370" w:type="dxa"/>
            <w:tcBorders>
              <w:top w:val="single" w:sz="4" w:space="0" w:color="auto"/>
              <w:left w:val="single" w:sz="4" w:space="0" w:color="auto"/>
              <w:bottom w:val="single" w:sz="4" w:space="0" w:color="auto"/>
              <w:right w:val="single" w:sz="4" w:space="0" w:color="auto"/>
            </w:tcBorders>
            <w:hideMark/>
          </w:tcPr>
          <w:p w14:paraId="129EDE1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наличие опыта работы с различными источниками информации по химии (научная и научно-популярная литература, словари, справочники, интернет-ресурсы)</w:t>
            </w:r>
          </w:p>
        </w:tc>
      </w:tr>
      <w:tr w:rsidR="006520AB" w:rsidRPr="001C067D" w14:paraId="0EB3A7E8"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5E0574C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3.4</w:t>
            </w:r>
          </w:p>
        </w:tc>
        <w:tc>
          <w:tcPr>
            <w:tcW w:w="7370" w:type="dxa"/>
            <w:tcBorders>
              <w:top w:val="single" w:sz="4" w:space="0" w:color="auto"/>
              <w:left w:val="single" w:sz="4" w:space="0" w:color="auto"/>
              <w:bottom w:val="single" w:sz="4" w:space="0" w:color="auto"/>
              <w:right w:val="single" w:sz="4" w:space="0" w:color="auto"/>
            </w:tcBorders>
            <w:hideMark/>
          </w:tcPr>
          <w:p w14:paraId="125CD71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объективно оценивать информацию о веществах, их превращениях и практическом применении и умение использовать ее для решения учебно-познавательных задач</w:t>
            </w:r>
          </w:p>
        </w:tc>
      </w:tr>
      <w:tr w:rsidR="006520AB" w:rsidRPr="001C067D" w14:paraId="127C79EB"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1D3D250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370" w:type="dxa"/>
            <w:tcBorders>
              <w:top w:val="single" w:sz="4" w:space="0" w:color="auto"/>
              <w:left w:val="single" w:sz="4" w:space="0" w:color="auto"/>
              <w:bottom w:val="single" w:sz="4" w:space="0" w:color="auto"/>
              <w:right w:val="single" w:sz="4" w:space="0" w:color="auto"/>
            </w:tcBorders>
            <w:hideMark/>
          </w:tcPr>
          <w:p w14:paraId="4DC17A4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Владение основами понятийного аппарата и символического языка химии для составления формул неорганических веществ, уравнений химических реакций; основами химической номенклатуры (IUPAC и тривиальной)</w:t>
            </w:r>
          </w:p>
        </w:tc>
      </w:tr>
      <w:tr w:rsidR="006520AB" w:rsidRPr="001C067D" w14:paraId="325371CD"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4C5DDF7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370" w:type="dxa"/>
            <w:tcBorders>
              <w:top w:val="single" w:sz="4" w:space="0" w:color="auto"/>
              <w:left w:val="single" w:sz="4" w:space="0" w:color="auto"/>
              <w:bottom w:val="single" w:sz="4" w:space="0" w:color="auto"/>
              <w:right w:val="single" w:sz="4" w:space="0" w:color="auto"/>
            </w:tcBorders>
            <w:hideMark/>
          </w:tcPr>
          <w:p w14:paraId="4852FA2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w:t>
            </w:r>
          </w:p>
        </w:tc>
      </w:tr>
      <w:tr w:rsidR="006520AB" w:rsidRPr="001C067D" w14:paraId="55263E5E"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464191D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370" w:type="dxa"/>
            <w:tcBorders>
              <w:top w:val="single" w:sz="4" w:space="0" w:color="auto"/>
              <w:left w:val="single" w:sz="4" w:space="0" w:color="auto"/>
              <w:bottom w:val="single" w:sz="4" w:space="0" w:color="auto"/>
              <w:right w:val="single" w:sz="4" w:space="0" w:color="auto"/>
            </w:tcBorders>
            <w:hideMark/>
          </w:tcPr>
          <w:p w14:paraId="5C84290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w:t>
            </w:r>
          </w:p>
        </w:tc>
      </w:tr>
      <w:tr w:rsidR="006520AB" w:rsidRPr="001C067D" w14:paraId="499426E8"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373373A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370" w:type="dxa"/>
            <w:tcBorders>
              <w:top w:val="single" w:sz="4" w:space="0" w:color="auto"/>
              <w:left w:val="single" w:sz="4" w:space="0" w:color="auto"/>
              <w:bottom w:val="single" w:sz="4" w:space="0" w:color="auto"/>
              <w:right w:val="single" w:sz="4" w:space="0" w:color="auto"/>
            </w:tcBorders>
            <w:hideMark/>
          </w:tcPr>
          <w:p w14:paraId="4BE9209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классифицировать:</w:t>
            </w:r>
          </w:p>
        </w:tc>
      </w:tr>
      <w:tr w:rsidR="006520AB" w:rsidRPr="001C067D" w14:paraId="6D39E220"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53A57B4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w:t>
            </w:r>
          </w:p>
        </w:tc>
        <w:tc>
          <w:tcPr>
            <w:tcW w:w="7370" w:type="dxa"/>
            <w:tcBorders>
              <w:top w:val="single" w:sz="4" w:space="0" w:color="auto"/>
              <w:left w:val="single" w:sz="4" w:space="0" w:color="auto"/>
              <w:bottom w:val="single" w:sz="4" w:space="0" w:color="auto"/>
              <w:right w:val="single" w:sz="4" w:space="0" w:color="auto"/>
            </w:tcBorders>
            <w:hideMark/>
          </w:tcPr>
          <w:p w14:paraId="0E7658D0"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химические элементы</w:t>
            </w:r>
          </w:p>
        </w:tc>
      </w:tr>
      <w:tr w:rsidR="006520AB" w:rsidRPr="001C067D" w14:paraId="45B05C8C"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60A4D92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w:t>
            </w:r>
          </w:p>
        </w:tc>
        <w:tc>
          <w:tcPr>
            <w:tcW w:w="7370" w:type="dxa"/>
            <w:tcBorders>
              <w:top w:val="single" w:sz="4" w:space="0" w:color="auto"/>
              <w:left w:val="single" w:sz="4" w:space="0" w:color="auto"/>
              <w:bottom w:val="single" w:sz="4" w:space="0" w:color="auto"/>
              <w:right w:val="single" w:sz="4" w:space="0" w:color="auto"/>
            </w:tcBorders>
            <w:hideMark/>
          </w:tcPr>
          <w:p w14:paraId="2F2BFDB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неорганические вещества</w:t>
            </w:r>
          </w:p>
        </w:tc>
      </w:tr>
      <w:tr w:rsidR="006520AB" w:rsidRPr="001C067D" w14:paraId="3AA3EDD2"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19DB3A4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7.3</w:t>
            </w:r>
          </w:p>
        </w:tc>
        <w:tc>
          <w:tcPr>
            <w:tcW w:w="7370" w:type="dxa"/>
            <w:tcBorders>
              <w:top w:val="single" w:sz="4" w:space="0" w:color="auto"/>
              <w:left w:val="single" w:sz="4" w:space="0" w:color="auto"/>
              <w:bottom w:val="single" w:sz="4" w:space="0" w:color="auto"/>
              <w:right w:val="single" w:sz="4" w:space="0" w:color="auto"/>
            </w:tcBorders>
            <w:hideMark/>
          </w:tcPr>
          <w:p w14:paraId="0A56AFD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химические реакции</w:t>
            </w:r>
          </w:p>
        </w:tc>
      </w:tr>
      <w:tr w:rsidR="006520AB" w:rsidRPr="001C067D" w14:paraId="6B29D4C3"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3DE765A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w:t>
            </w:r>
          </w:p>
        </w:tc>
        <w:tc>
          <w:tcPr>
            <w:tcW w:w="7370" w:type="dxa"/>
            <w:tcBorders>
              <w:top w:val="single" w:sz="4" w:space="0" w:color="auto"/>
              <w:left w:val="single" w:sz="4" w:space="0" w:color="auto"/>
              <w:bottom w:val="single" w:sz="4" w:space="0" w:color="auto"/>
              <w:right w:val="single" w:sz="4" w:space="0" w:color="auto"/>
            </w:tcBorders>
            <w:hideMark/>
          </w:tcPr>
          <w:p w14:paraId="7133CC1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определять:</w:t>
            </w:r>
          </w:p>
        </w:tc>
      </w:tr>
      <w:tr w:rsidR="006520AB" w:rsidRPr="001C067D" w14:paraId="2B8E2A42"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3ED43C7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8.1</w:t>
            </w:r>
          </w:p>
        </w:tc>
        <w:tc>
          <w:tcPr>
            <w:tcW w:w="7370" w:type="dxa"/>
            <w:tcBorders>
              <w:top w:val="single" w:sz="4" w:space="0" w:color="auto"/>
              <w:left w:val="single" w:sz="4" w:space="0" w:color="auto"/>
              <w:bottom w:val="single" w:sz="4" w:space="0" w:color="auto"/>
              <w:right w:val="single" w:sz="4" w:space="0" w:color="auto"/>
            </w:tcBorders>
            <w:hideMark/>
          </w:tcPr>
          <w:p w14:paraId="6F1FA1C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валентность и степень окисления химических элементов, заряд иона</w:t>
            </w:r>
          </w:p>
        </w:tc>
      </w:tr>
      <w:tr w:rsidR="006520AB" w:rsidRPr="001C067D" w14:paraId="4D222016"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07F7ED3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8.2</w:t>
            </w:r>
          </w:p>
        </w:tc>
        <w:tc>
          <w:tcPr>
            <w:tcW w:w="7370" w:type="dxa"/>
            <w:tcBorders>
              <w:top w:val="single" w:sz="4" w:space="0" w:color="auto"/>
              <w:left w:val="single" w:sz="4" w:space="0" w:color="auto"/>
              <w:bottom w:val="single" w:sz="4" w:space="0" w:color="auto"/>
              <w:right w:val="single" w:sz="4" w:space="0" w:color="auto"/>
            </w:tcBorders>
            <w:hideMark/>
          </w:tcPr>
          <w:p w14:paraId="4D54E6A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 химической связи и тип кристаллической структуры в соединениях</w:t>
            </w:r>
          </w:p>
        </w:tc>
      </w:tr>
      <w:tr w:rsidR="006520AB" w:rsidRPr="001C067D" w14:paraId="2BCE74B2"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3135D06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8.3</w:t>
            </w:r>
          </w:p>
        </w:tc>
        <w:tc>
          <w:tcPr>
            <w:tcW w:w="7370" w:type="dxa"/>
            <w:tcBorders>
              <w:top w:val="single" w:sz="4" w:space="0" w:color="auto"/>
              <w:left w:val="single" w:sz="4" w:space="0" w:color="auto"/>
              <w:bottom w:val="single" w:sz="4" w:space="0" w:color="auto"/>
              <w:right w:val="single" w:sz="4" w:space="0" w:color="auto"/>
            </w:tcBorders>
            <w:hideMark/>
          </w:tcPr>
          <w:p w14:paraId="78889BD0"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характер среды в водных растворах веществ (кислот, оснований)</w:t>
            </w:r>
          </w:p>
        </w:tc>
      </w:tr>
      <w:tr w:rsidR="006520AB" w:rsidRPr="001C067D" w14:paraId="321234C9"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2A5FAD8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8.4</w:t>
            </w:r>
          </w:p>
        </w:tc>
        <w:tc>
          <w:tcPr>
            <w:tcW w:w="7370" w:type="dxa"/>
            <w:tcBorders>
              <w:top w:val="single" w:sz="4" w:space="0" w:color="auto"/>
              <w:left w:val="single" w:sz="4" w:space="0" w:color="auto"/>
              <w:bottom w:val="single" w:sz="4" w:space="0" w:color="auto"/>
              <w:right w:val="single" w:sz="4" w:space="0" w:color="auto"/>
            </w:tcBorders>
            <w:hideMark/>
          </w:tcPr>
          <w:p w14:paraId="338FE35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окислитель и восстановитель</w:t>
            </w:r>
          </w:p>
        </w:tc>
      </w:tr>
      <w:tr w:rsidR="006520AB" w:rsidRPr="001C067D" w14:paraId="4DCBFEC3"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7F7FE03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w:t>
            </w:r>
          </w:p>
        </w:tc>
        <w:tc>
          <w:tcPr>
            <w:tcW w:w="7370" w:type="dxa"/>
            <w:tcBorders>
              <w:top w:val="single" w:sz="4" w:space="0" w:color="auto"/>
              <w:left w:val="single" w:sz="4" w:space="0" w:color="auto"/>
              <w:bottom w:val="single" w:sz="4" w:space="0" w:color="auto"/>
              <w:right w:val="single" w:sz="4" w:space="0" w:color="auto"/>
            </w:tcBorders>
            <w:hideMark/>
          </w:tcPr>
          <w:p w14:paraId="67CA0FC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характеризовать физические и химические свойства:</w:t>
            </w:r>
          </w:p>
        </w:tc>
      </w:tr>
      <w:tr w:rsidR="006520AB" w:rsidRPr="001C067D" w14:paraId="03BB0FAC"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25F964E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9.1</w:t>
            </w:r>
          </w:p>
        </w:tc>
        <w:tc>
          <w:tcPr>
            <w:tcW w:w="7370" w:type="dxa"/>
            <w:tcBorders>
              <w:top w:val="single" w:sz="4" w:space="0" w:color="auto"/>
              <w:left w:val="single" w:sz="4" w:space="0" w:color="auto"/>
              <w:bottom w:val="single" w:sz="4" w:space="0" w:color="auto"/>
              <w:right w:val="single" w:sz="4" w:space="0" w:color="auto"/>
            </w:tcBorders>
            <w:hideMark/>
          </w:tcPr>
          <w:p w14:paraId="6BA067C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простых веществ (кислород, озон, водород, графит, алмаз, кремний, азот, фосфор, сера, хлор, натрий, калий, магний, кальций, алюминий, железо)</w:t>
            </w:r>
          </w:p>
        </w:tc>
      </w:tr>
      <w:tr w:rsidR="006520AB" w:rsidRPr="001C067D" w14:paraId="2FB36FD7"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3A54F80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9.2</w:t>
            </w:r>
          </w:p>
        </w:tc>
        <w:tc>
          <w:tcPr>
            <w:tcW w:w="7370" w:type="dxa"/>
            <w:tcBorders>
              <w:top w:val="single" w:sz="4" w:space="0" w:color="auto"/>
              <w:left w:val="single" w:sz="4" w:space="0" w:color="auto"/>
              <w:bottom w:val="single" w:sz="4" w:space="0" w:color="auto"/>
              <w:right w:val="single" w:sz="4" w:space="0" w:color="auto"/>
            </w:tcBorders>
            <w:hideMark/>
          </w:tcPr>
          <w:p w14:paraId="68BCD7E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w:t>
            </w:r>
          </w:p>
        </w:tc>
      </w:tr>
      <w:tr w:rsidR="006520AB" w:rsidRPr="001C067D" w14:paraId="1C52AAE7"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11D66A6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9.3</w:t>
            </w:r>
          </w:p>
        </w:tc>
        <w:tc>
          <w:tcPr>
            <w:tcW w:w="7370" w:type="dxa"/>
            <w:tcBorders>
              <w:top w:val="single" w:sz="4" w:space="0" w:color="auto"/>
              <w:left w:val="single" w:sz="4" w:space="0" w:color="auto"/>
              <w:bottom w:val="single" w:sz="4" w:space="0" w:color="auto"/>
              <w:right w:val="single" w:sz="4" w:space="0" w:color="auto"/>
            </w:tcBorders>
            <w:hideMark/>
          </w:tcPr>
          <w:p w14:paraId="69BD402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w:t>
            </w:r>
          </w:p>
        </w:tc>
      </w:tr>
      <w:tr w:rsidR="006520AB" w:rsidRPr="001C067D" w14:paraId="069E3538"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2A73232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10</w:t>
            </w:r>
          </w:p>
        </w:tc>
        <w:tc>
          <w:tcPr>
            <w:tcW w:w="7370" w:type="dxa"/>
            <w:tcBorders>
              <w:top w:val="single" w:sz="4" w:space="0" w:color="auto"/>
              <w:left w:val="single" w:sz="4" w:space="0" w:color="auto"/>
              <w:bottom w:val="single" w:sz="4" w:space="0" w:color="auto"/>
              <w:right w:val="single" w:sz="4" w:space="0" w:color="auto"/>
            </w:tcBorders>
            <w:hideMark/>
          </w:tcPr>
          <w:p w14:paraId="1E17803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составлять молекулярные и ионные уравнения реакций, в том числе:</w:t>
            </w:r>
          </w:p>
        </w:tc>
      </w:tr>
      <w:tr w:rsidR="006520AB" w:rsidRPr="001C067D" w14:paraId="63ABF7EF"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7E6C4F2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10.1</w:t>
            </w:r>
          </w:p>
        </w:tc>
        <w:tc>
          <w:tcPr>
            <w:tcW w:w="7370" w:type="dxa"/>
            <w:tcBorders>
              <w:top w:val="single" w:sz="4" w:space="0" w:color="auto"/>
              <w:left w:val="single" w:sz="4" w:space="0" w:color="auto"/>
              <w:bottom w:val="single" w:sz="4" w:space="0" w:color="auto"/>
              <w:right w:val="single" w:sz="4" w:space="0" w:color="auto"/>
            </w:tcBorders>
            <w:hideMark/>
          </w:tcPr>
          <w:p w14:paraId="1C2572A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реакций ионного обмена</w:t>
            </w:r>
          </w:p>
        </w:tc>
      </w:tr>
      <w:tr w:rsidR="006520AB" w:rsidRPr="001C067D" w14:paraId="316500B1"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57537D6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10.2</w:t>
            </w:r>
          </w:p>
        </w:tc>
        <w:tc>
          <w:tcPr>
            <w:tcW w:w="7370" w:type="dxa"/>
            <w:tcBorders>
              <w:top w:val="single" w:sz="4" w:space="0" w:color="auto"/>
              <w:left w:val="single" w:sz="4" w:space="0" w:color="auto"/>
              <w:bottom w:val="single" w:sz="4" w:space="0" w:color="auto"/>
              <w:right w:val="single" w:sz="4" w:space="0" w:color="auto"/>
            </w:tcBorders>
            <w:hideMark/>
          </w:tcPr>
          <w:p w14:paraId="38FF336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окислительно-восстановительных реакций</w:t>
            </w:r>
          </w:p>
        </w:tc>
      </w:tr>
      <w:tr w:rsidR="006520AB" w:rsidRPr="001C067D" w14:paraId="5E66C4BA"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0AD8583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10.3</w:t>
            </w:r>
          </w:p>
        </w:tc>
        <w:tc>
          <w:tcPr>
            <w:tcW w:w="7370" w:type="dxa"/>
            <w:tcBorders>
              <w:top w:val="single" w:sz="4" w:space="0" w:color="auto"/>
              <w:left w:val="single" w:sz="4" w:space="0" w:color="auto"/>
              <w:bottom w:val="single" w:sz="4" w:space="0" w:color="auto"/>
              <w:right w:val="single" w:sz="4" w:space="0" w:color="auto"/>
            </w:tcBorders>
            <w:hideMark/>
          </w:tcPr>
          <w:p w14:paraId="28BC647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иллюстрирующих химические свойства изученных классов (групп) неорганических веществ</w:t>
            </w:r>
          </w:p>
        </w:tc>
      </w:tr>
      <w:tr w:rsidR="006520AB" w:rsidRPr="001C067D" w14:paraId="5067B240"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279606D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10.4</w:t>
            </w:r>
          </w:p>
        </w:tc>
        <w:tc>
          <w:tcPr>
            <w:tcW w:w="7370" w:type="dxa"/>
            <w:tcBorders>
              <w:top w:val="single" w:sz="4" w:space="0" w:color="auto"/>
              <w:left w:val="single" w:sz="4" w:space="0" w:color="auto"/>
              <w:bottom w:val="single" w:sz="4" w:space="0" w:color="auto"/>
              <w:right w:val="single" w:sz="4" w:space="0" w:color="auto"/>
            </w:tcBorders>
            <w:hideMark/>
          </w:tcPr>
          <w:p w14:paraId="41901AFA"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подтверждающих генетическую взаимосвязь между ними</w:t>
            </w:r>
          </w:p>
        </w:tc>
      </w:tr>
      <w:tr w:rsidR="006520AB" w:rsidRPr="001C067D" w14:paraId="034A7480"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352E1B6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370" w:type="dxa"/>
            <w:tcBorders>
              <w:top w:val="single" w:sz="4" w:space="0" w:color="auto"/>
              <w:left w:val="single" w:sz="4" w:space="0" w:color="auto"/>
              <w:bottom w:val="single" w:sz="4" w:space="0" w:color="auto"/>
              <w:right w:val="single" w:sz="4" w:space="0" w:color="auto"/>
            </w:tcBorders>
            <w:hideMark/>
          </w:tcPr>
          <w:p w14:paraId="44DD928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 вычислять (проводить расчеты):</w:t>
            </w:r>
          </w:p>
        </w:tc>
      </w:tr>
      <w:tr w:rsidR="006520AB" w:rsidRPr="001C067D" w14:paraId="572B0FED"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5A63FBD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11.1</w:t>
            </w:r>
          </w:p>
        </w:tc>
        <w:tc>
          <w:tcPr>
            <w:tcW w:w="7370" w:type="dxa"/>
            <w:tcBorders>
              <w:top w:val="single" w:sz="4" w:space="0" w:color="auto"/>
              <w:left w:val="single" w:sz="4" w:space="0" w:color="auto"/>
              <w:bottom w:val="single" w:sz="4" w:space="0" w:color="auto"/>
              <w:right w:val="single" w:sz="4" w:space="0" w:color="auto"/>
            </w:tcBorders>
            <w:hideMark/>
          </w:tcPr>
          <w:p w14:paraId="48C20AF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относительную молекулярную и молярную массы веществ, массовую долю химического элемента в соединении</w:t>
            </w:r>
          </w:p>
        </w:tc>
      </w:tr>
      <w:tr w:rsidR="006520AB" w:rsidRPr="001C067D" w14:paraId="50DBFB54"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2A0ED66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11.2</w:t>
            </w:r>
          </w:p>
        </w:tc>
        <w:tc>
          <w:tcPr>
            <w:tcW w:w="7370" w:type="dxa"/>
            <w:tcBorders>
              <w:top w:val="single" w:sz="4" w:space="0" w:color="auto"/>
              <w:left w:val="single" w:sz="4" w:space="0" w:color="auto"/>
              <w:bottom w:val="single" w:sz="4" w:space="0" w:color="auto"/>
              <w:right w:val="single" w:sz="4" w:space="0" w:color="auto"/>
            </w:tcBorders>
            <w:hideMark/>
          </w:tcPr>
          <w:p w14:paraId="16442F6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массовую долю вещества в растворе,</w:t>
            </w:r>
          </w:p>
        </w:tc>
      </w:tr>
      <w:tr w:rsidR="006520AB" w:rsidRPr="001C067D" w14:paraId="46CCB75D"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2245AF17"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11.3</w:t>
            </w:r>
          </w:p>
        </w:tc>
        <w:tc>
          <w:tcPr>
            <w:tcW w:w="7370" w:type="dxa"/>
            <w:tcBorders>
              <w:top w:val="single" w:sz="4" w:space="0" w:color="auto"/>
              <w:left w:val="single" w:sz="4" w:space="0" w:color="auto"/>
              <w:bottom w:val="single" w:sz="4" w:space="0" w:color="auto"/>
              <w:right w:val="single" w:sz="4" w:space="0" w:color="auto"/>
            </w:tcBorders>
            <w:hideMark/>
          </w:tcPr>
          <w:p w14:paraId="665ADC9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количество вещества и его массу, объем газов</w:t>
            </w:r>
          </w:p>
        </w:tc>
      </w:tr>
      <w:tr w:rsidR="006520AB" w:rsidRPr="001C067D" w14:paraId="0794329B"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36A33AF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11.4</w:t>
            </w:r>
          </w:p>
        </w:tc>
        <w:tc>
          <w:tcPr>
            <w:tcW w:w="7370" w:type="dxa"/>
            <w:tcBorders>
              <w:top w:val="single" w:sz="4" w:space="0" w:color="auto"/>
              <w:left w:val="single" w:sz="4" w:space="0" w:color="auto"/>
              <w:bottom w:val="single" w:sz="4" w:space="0" w:color="auto"/>
              <w:right w:val="single" w:sz="4" w:space="0" w:color="auto"/>
            </w:tcBorders>
            <w:hideMark/>
          </w:tcPr>
          <w:p w14:paraId="2F19B07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уравнениям химических реакций и находить количество вещества, объем и массу реагентов или продуктов реакции</w:t>
            </w:r>
          </w:p>
        </w:tc>
      </w:tr>
      <w:tr w:rsidR="006520AB" w:rsidRPr="001C067D" w14:paraId="22204633"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5B66289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370" w:type="dxa"/>
            <w:tcBorders>
              <w:top w:val="single" w:sz="4" w:space="0" w:color="auto"/>
              <w:left w:val="single" w:sz="4" w:space="0" w:color="auto"/>
              <w:bottom w:val="single" w:sz="4" w:space="0" w:color="auto"/>
              <w:right w:val="single" w:sz="4" w:space="0" w:color="auto"/>
            </w:tcBorders>
            <w:hideMark/>
          </w:tcPr>
          <w:p w14:paraId="792F2EB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Владение (знание основ):</w:t>
            </w:r>
          </w:p>
        </w:tc>
      </w:tr>
      <w:tr w:rsidR="006520AB" w:rsidRPr="001C067D" w14:paraId="6FB68B04"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4B31E80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12.1</w:t>
            </w:r>
          </w:p>
        </w:tc>
        <w:tc>
          <w:tcPr>
            <w:tcW w:w="7370" w:type="dxa"/>
            <w:tcBorders>
              <w:top w:val="single" w:sz="4" w:space="0" w:color="auto"/>
              <w:left w:val="single" w:sz="4" w:space="0" w:color="auto"/>
              <w:bottom w:val="single" w:sz="4" w:space="0" w:color="auto"/>
              <w:right w:val="single" w:sz="4" w:space="0" w:color="auto"/>
            </w:tcBorders>
            <w:hideMark/>
          </w:tcPr>
          <w:p w14:paraId="549EEB5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w:t>
            </w:r>
          </w:p>
        </w:tc>
      </w:tr>
      <w:tr w:rsidR="006520AB" w:rsidRPr="001C067D" w14:paraId="42E76732"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49001DA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12.2</w:t>
            </w:r>
          </w:p>
        </w:tc>
        <w:tc>
          <w:tcPr>
            <w:tcW w:w="7370" w:type="dxa"/>
            <w:tcBorders>
              <w:top w:val="single" w:sz="4" w:space="0" w:color="auto"/>
              <w:left w:val="single" w:sz="4" w:space="0" w:color="auto"/>
              <w:bottom w:val="single" w:sz="4" w:space="0" w:color="auto"/>
              <w:right w:val="single" w:sz="4" w:space="0" w:color="auto"/>
            </w:tcBorders>
            <w:hideMark/>
          </w:tcPr>
          <w:p w14:paraId="247F4E31"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безопасной работы с химическими веществами, химической посудой и лабораторным оборудованием</w:t>
            </w:r>
          </w:p>
        </w:tc>
      </w:tr>
      <w:tr w:rsidR="006520AB" w:rsidRPr="001C067D" w14:paraId="6EC35A01"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426EC84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12.3</w:t>
            </w:r>
          </w:p>
        </w:tc>
        <w:tc>
          <w:tcPr>
            <w:tcW w:w="7370" w:type="dxa"/>
            <w:tcBorders>
              <w:top w:val="single" w:sz="4" w:space="0" w:color="auto"/>
              <w:left w:val="single" w:sz="4" w:space="0" w:color="auto"/>
              <w:bottom w:val="single" w:sz="4" w:space="0" w:color="auto"/>
              <w:right w:val="single" w:sz="4" w:space="0" w:color="auto"/>
            </w:tcBorders>
            <w:hideMark/>
          </w:tcPr>
          <w:p w14:paraId="2F0505F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w:t>
            </w:r>
          </w:p>
        </w:tc>
      </w:tr>
      <w:tr w:rsidR="006520AB" w:rsidRPr="001C067D" w14:paraId="4CC5441F"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5760C0D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370" w:type="dxa"/>
            <w:tcBorders>
              <w:top w:val="single" w:sz="4" w:space="0" w:color="auto"/>
              <w:left w:val="single" w:sz="4" w:space="0" w:color="auto"/>
              <w:bottom w:val="single" w:sz="4" w:space="0" w:color="auto"/>
              <w:right w:val="single" w:sz="4" w:space="0" w:color="auto"/>
            </w:tcBorders>
            <w:hideMark/>
          </w:tcPr>
          <w:p w14:paraId="35D1CD7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Наличие практических навыков планирования и осуществления следующих химических экспериментов:</w:t>
            </w:r>
          </w:p>
        </w:tc>
      </w:tr>
      <w:tr w:rsidR="006520AB" w:rsidRPr="001C067D" w14:paraId="4B3DC4A4"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46D341F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13.1</w:t>
            </w:r>
          </w:p>
        </w:tc>
        <w:tc>
          <w:tcPr>
            <w:tcW w:w="7370" w:type="dxa"/>
            <w:tcBorders>
              <w:top w:val="single" w:sz="4" w:space="0" w:color="auto"/>
              <w:left w:val="single" w:sz="4" w:space="0" w:color="auto"/>
              <w:bottom w:val="single" w:sz="4" w:space="0" w:color="auto"/>
              <w:right w:val="single" w:sz="4" w:space="0" w:color="auto"/>
            </w:tcBorders>
            <w:hideMark/>
          </w:tcPr>
          <w:p w14:paraId="3195648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изучение и описание физических свойств веществ; ознакомление с физическими и химическими явлениями; опыты, иллюстрирующие признаки протекания химических реакций</w:t>
            </w:r>
          </w:p>
        </w:tc>
      </w:tr>
      <w:tr w:rsidR="006520AB" w:rsidRPr="001C067D" w14:paraId="5D2D1B8C"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1BAD934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13.2</w:t>
            </w:r>
          </w:p>
        </w:tc>
        <w:tc>
          <w:tcPr>
            <w:tcW w:w="7370" w:type="dxa"/>
            <w:tcBorders>
              <w:top w:val="single" w:sz="4" w:space="0" w:color="auto"/>
              <w:left w:val="single" w:sz="4" w:space="0" w:color="auto"/>
              <w:bottom w:val="single" w:sz="4" w:space="0" w:color="auto"/>
              <w:right w:val="single" w:sz="4" w:space="0" w:color="auto"/>
            </w:tcBorders>
            <w:hideMark/>
          </w:tcPr>
          <w:p w14:paraId="6CF70FF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изучение способов разделения смесей</w:t>
            </w:r>
          </w:p>
        </w:tc>
      </w:tr>
      <w:tr w:rsidR="006520AB" w:rsidRPr="001C067D" w14:paraId="6DDF93BE"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2686C45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13.3</w:t>
            </w:r>
          </w:p>
        </w:tc>
        <w:tc>
          <w:tcPr>
            <w:tcW w:w="7370" w:type="dxa"/>
            <w:tcBorders>
              <w:top w:val="single" w:sz="4" w:space="0" w:color="auto"/>
              <w:left w:val="single" w:sz="4" w:space="0" w:color="auto"/>
              <w:bottom w:val="single" w:sz="4" w:space="0" w:color="auto"/>
              <w:right w:val="single" w:sz="4" w:space="0" w:color="auto"/>
            </w:tcBorders>
            <w:hideMark/>
          </w:tcPr>
          <w:p w14:paraId="1B282351"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получение кислорода и изучение его свойств; получение водорода и изучение его свойств; получение углекислого газа и изучение его свойств; получение аммиака и изучение его свойств</w:t>
            </w:r>
          </w:p>
        </w:tc>
      </w:tr>
      <w:tr w:rsidR="006520AB" w:rsidRPr="001C067D" w14:paraId="6D0CE8ED"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3533DE8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13.4</w:t>
            </w:r>
          </w:p>
        </w:tc>
        <w:tc>
          <w:tcPr>
            <w:tcW w:w="7370" w:type="dxa"/>
            <w:tcBorders>
              <w:top w:val="single" w:sz="4" w:space="0" w:color="auto"/>
              <w:left w:val="single" w:sz="4" w:space="0" w:color="auto"/>
              <w:bottom w:val="single" w:sz="4" w:space="0" w:color="auto"/>
              <w:right w:val="single" w:sz="4" w:space="0" w:color="auto"/>
            </w:tcBorders>
            <w:hideMark/>
          </w:tcPr>
          <w:p w14:paraId="21EBC5B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приготовление растворов с определенной массовой долей растворенного вещества</w:t>
            </w:r>
          </w:p>
        </w:tc>
      </w:tr>
      <w:tr w:rsidR="006520AB" w:rsidRPr="001C067D" w14:paraId="574BFFB9"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2350B81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13.5</w:t>
            </w:r>
          </w:p>
        </w:tc>
        <w:tc>
          <w:tcPr>
            <w:tcW w:w="7370" w:type="dxa"/>
            <w:tcBorders>
              <w:top w:val="single" w:sz="4" w:space="0" w:color="auto"/>
              <w:left w:val="single" w:sz="4" w:space="0" w:color="auto"/>
              <w:bottom w:val="single" w:sz="4" w:space="0" w:color="auto"/>
              <w:right w:val="single" w:sz="4" w:space="0" w:color="auto"/>
            </w:tcBorders>
            <w:hideMark/>
          </w:tcPr>
          <w:p w14:paraId="6AB25AA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применение индикаторов (лакмуса, метилоранжа и фенолфталеина) для определения характера среды в растворах кислот и щелочей</w:t>
            </w:r>
          </w:p>
        </w:tc>
      </w:tr>
      <w:tr w:rsidR="006520AB" w:rsidRPr="001C067D" w14:paraId="794DEAEB"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199E344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13.6</w:t>
            </w:r>
          </w:p>
        </w:tc>
        <w:tc>
          <w:tcPr>
            <w:tcW w:w="7370" w:type="dxa"/>
            <w:tcBorders>
              <w:top w:val="single" w:sz="4" w:space="0" w:color="auto"/>
              <w:left w:val="single" w:sz="4" w:space="0" w:color="auto"/>
              <w:bottom w:val="single" w:sz="4" w:space="0" w:color="auto"/>
              <w:right w:val="single" w:sz="4" w:space="0" w:color="auto"/>
            </w:tcBorders>
            <w:hideMark/>
          </w:tcPr>
          <w:p w14:paraId="65473F2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исследование и описание свойств неорганических веществ различных классов; изучение взаимодействия кислот с металлами, оксидами металлов, растворимыми и нерастворимыми основаниями, солями; получение нерастворимых оснований; вытеснение одного металла другим из раствора соли; исследование амфотерных свойств гидроксидов алюминия и цинка</w:t>
            </w:r>
          </w:p>
        </w:tc>
      </w:tr>
      <w:tr w:rsidR="006520AB" w:rsidRPr="001C067D" w14:paraId="4316885C"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3D3A24F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13.7</w:t>
            </w:r>
          </w:p>
        </w:tc>
        <w:tc>
          <w:tcPr>
            <w:tcW w:w="7370" w:type="dxa"/>
            <w:tcBorders>
              <w:top w:val="single" w:sz="4" w:space="0" w:color="auto"/>
              <w:left w:val="single" w:sz="4" w:space="0" w:color="auto"/>
              <w:bottom w:val="single" w:sz="4" w:space="0" w:color="auto"/>
              <w:right w:val="single" w:sz="4" w:space="0" w:color="auto"/>
            </w:tcBorders>
            <w:hideMark/>
          </w:tcPr>
          <w:p w14:paraId="7AA911A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решение экспериментальных задач по темам: "Основные классы неорганических соединений"; "Электролитическая диссоциация"; "Важнейшие неметаллы и их соединения"; "Важнейшие металлы и их соединения"</w:t>
            </w:r>
          </w:p>
        </w:tc>
      </w:tr>
      <w:tr w:rsidR="006520AB" w:rsidRPr="001C067D" w14:paraId="5A282A9A"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527A0BD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13.8</w:t>
            </w:r>
          </w:p>
        </w:tc>
        <w:tc>
          <w:tcPr>
            <w:tcW w:w="7370" w:type="dxa"/>
            <w:tcBorders>
              <w:top w:val="single" w:sz="4" w:space="0" w:color="auto"/>
              <w:left w:val="single" w:sz="4" w:space="0" w:color="auto"/>
              <w:bottom w:val="single" w:sz="4" w:space="0" w:color="auto"/>
              <w:right w:val="single" w:sz="4" w:space="0" w:color="auto"/>
            </w:tcBorders>
            <w:hideMark/>
          </w:tcPr>
          <w:p w14:paraId="2F25D9FA"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химические эксперименты, иллюстрирующие признаки протекания реакций ионного обмена; 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tc>
      </w:tr>
      <w:tr w:rsidR="006520AB" w:rsidRPr="001C067D" w14:paraId="4659AD49"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51F74D8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370" w:type="dxa"/>
            <w:tcBorders>
              <w:top w:val="single" w:sz="4" w:space="0" w:color="auto"/>
              <w:left w:val="single" w:sz="4" w:space="0" w:color="auto"/>
              <w:bottom w:val="single" w:sz="4" w:space="0" w:color="auto"/>
              <w:right w:val="single" w:sz="4" w:space="0" w:color="auto"/>
            </w:tcBorders>
            <w:hideMark/>
          </w:tcPr>
          <w:p w14:paraId="1766305A"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Умение:</w:t>
            </w:r>
          </w:p>
        </w:tc>
      </w:tr>
      <w:tr w:rsidR="006520AB" w:rsidRPr="001C067D" w14:paraId="107E8FF2"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7959930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14.1</w:t>
            </w:r>
          </w:p>
        </w:tc>
        <w:tc>
          <w:tcPr>
            <w:tcW w:w="7370" w:type="dxa"/>
            <w:tcBorders>
              <w:top w:val="single" w:sz="4" w:space="0" w:color="auto"/>
              <w:left w:val="single" w:sz="4" w:space="0" w:color="auto"/>
              <w:bottom w:val="single" w:sz="4" w:space="0" w:color="auto"/>
              <w:right w:val="single" w:sz="4" w:space="0" w:color="auto"/>
            </w:tcBorders>
            <w:hideMark/>
          </w:tcPr>
          <w:p w14:paraId="7C6A2E4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представлять результаты эксперимента в форме выводов, доказательств, графиков и таблиц и выявлять эмпирические закономерности</w:t>
            </w:r>
          </w:p>
        </w:tc>
      </w:tr>
      <w:tr w:rsidR="006520AB" w:rsidRPr="001C067D" w14:paraId="35093177" w14:textId="77777777" w:rsidTr="006520AB">
        <w:tc>
          <w:tcPr>
            <w:tcW w:w="1701" w:type="dxa"/>
            <w:tcBorders>
              <w:top w:val="single" w:sz="4" w:space="0" w:color="auto"/>
              <w:left w:val="single" w:sz="4" w:space="0" w:color="auto"/>
              <w:bottom w:val="single" w:sz="4" w:space="0" w:color="auto"/>
              <w:right w:val="single" w:sz="4" w:space="0" w:color="auto"/>
            </w:tcBorders>
            <w:hideMark/>
          </w:tcPr>
          <w:p w14:paraId="6265004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14.2</w:t>
            </w:r>
          </w:p>
        </w:tc>
        <w:tc>
          <w:tcPr>
            <w:tcW w:w="7370" w:type="dxa"/>
            <w:tcBorders>
              <w:top w:val="single" w:sz="4" w:space="0" w:color="auto"/>
              <w:left w:val="single" w:sz="4" w:space="0" w:color="auto"/>
              <w:bottom w:val="single" w:sz="4" w:space="0" w:color="auto"/>
              <w:right w:val="single" w:sz="4" w:space="0" w:color="auto"/>
            </w:tcBorders>
            <w:hideMark/>
          </w:tcPr>
          <w:p w14:paraId="57C82A3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w:t>
            </w:r>
          </w:p>
        </w:tc>
      </w:tr>
    </w:tbl>
    <w:p w14:paraId="3CBB6AC3" w14:textId="77777777" w:rsidR="006520AB" w:rsidRPr="001C067D" w:rsidRDefault="006520AB" w:rsidP="001C067D">
      <w:pPr>
        <w:pStyle w:val="ConsPlusNormal"/>
        <w:jc w:val="both"/>
        <w:rPr>
          <w:rFonts w:ascii="Times New Roman" w:hAnsi="Times New Roman" w:cs="Times New Roman"/>
          <w:sz w:val="24"/>
          <w:szCs w:val="24"/>
        </w:rPr>
      </w:pPr>
    </w:p>
    <w:p w14:paraId="7CFB8E15" w14:textId="77777777" w:rsidR="006520AB" w:rsidRPr="001C067D" w:rsidRDefault="006520AB"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23.5</w:t>
      </w:r>
    </w:p>
    <w:p w14:paraId="5986B443" w14:textId="77777777" w:rsidR="006520AB" w:rsidRPr="001C067D" w:rsidRDefault="006520AB" w:rsidP="001C067D">
      <w:pPr>
        <w:pStyle w:val="ConsPlusNormal"/>
        <w:jc w:val="both"/>
        <w:rPr>
          <w:rFonts w:ascii="Times New Roman" w:hAnsi="Times New Roman" w:cs="Times New Roman"/>
          <w:sz w:val="24"/>
          <w:szCs w:val="24"/>
        </w:rPr>
      </w:pPr>
    </w:p>
    <w:p w14:paraId="1FBE594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Перечень элементов содержания, проверяемых на основном</w:t>
      </w:r>
    </w:p>
    <w:p w14:paraId="647340E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государственном экзамене по химии</w:t>
      </w:r>
    </w:p>
    <w:p w14:paraId="348D7E10" w14:textId="77777777" w:rsidR="006520AB" w:rsidRPr="001C067D" w:rsidRDefault="006520AB"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6520AB" w:rsidRPr="001C067D" w14:paraId="35DE2643"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332A02B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Код</w:t>
            </w:r>
          </w:p>
        </w:tc>
        <w:tc>
          <w:tcPr>
            <w:tcW w:w="7994" w:type="dxa"/>
            <w:tcBorders>
              <w:top w:val="single" w:sz="4" w:space="0" w:color="auto"/>
              <w:left w:val="single" w:sz="4" w:space="0" w:color="auto"/>
              <w:bottom w:val="single" w:sz="4" w:space="0" w:color="auto"/>
              <w:right w:val="single" w:sz="4" w:space="0" w:color="auto"/>
            </w:tcBorders>
            <w:hideMark/>
          </w:tcPr>
          <w:p w14:paraId="6DB78E6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Проверяемый элемент содержания</w:t>
            </w:r>
          </w:p>
        </w:tc>
      </w:tr>
      <w:tr w:rsidR="006520AB" w:rsidRPr="001C067D" w14:paraId="2AE4770B"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266E981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w:t>
            </w:r>
          </w:p>
        </w:tc>
        <w:tc>
          <w:tcPr>
            <w:tcW w:w="7994" w:type="dxa"/>
            <w:tcBorders>
              <w:top w:val="single" w:sz="4" w:space="0" w:color="auto"/>
              <w:left w:val="single" w:sz="4" w:space="0" w:color="auto"/>
              <w:bottom w:val="single" w:sz="4" w:space="0" w:color="auto"/>
              <w:right w:val="single" w:sz="4" w:space="0" w:color="auto"/>
            </w:tcBorders>
            <w:hideMark/>
          </w:tcPr>
          <w:p w14:paraId="7BCE0D6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Первоначальные химические понятия</w:t>
            </w:r>
          </w:p>
        </w:tc>
      </w:tr>
      <w:tr w:rsidR="006520AB" w:rsidRPr="001C067D" w14:paraId="0938280B"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19B7A00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1.1</w:t>
            </w:r>
          </w:p>
        </w:tc>
        <w:tc>
          <w:tcPr>
            <w:tcW w:w="7994" w:type="dxa"/>
            <w:tcBorders>
              <w:top w:val="single" w:sz="4" w:space="0" w:color="auto"/>
              <w:left w:val="single" w:sz="4" w:space="0" w:color="auto"/>
              <w:bottom w:val="single" w:sz="4" w:space="0" w:color="auto"/>
              <w:right w:val="single" w:sz="4" w:space="0" w:color="auto"/>
            </w:tcBorders>
            <w:hideMark/>
          </w:tcPr>
          <w:p w14:paraId="348263B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Чистые вещества и смеси. Способы разделения смесей</w:t>
            </w:r>
          </w:p>
        </w:tc>
      </w:tr>
      <w:tr w:rsidR="006520AB" w:rsidRPr="001C067D" w14:paraId="2E1B849E"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4A64E93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1.2</w:t>
            </w:r>
          </w:p>
        </w:tc>
        <w:tc>
          <w:tcPr>
            <w:tcW w:w="7994" w:type="dxa"/>
            <w:tcBorders>
              <w:top w:val="single" w:sz="4" w:space="0" w:color="auto"/>
              <w:left w:val="single" w:sz="4" w:space="0" w:color="auto"/>
              <w:bottom w:val="single" w:sz="4" w:space="0" w:color="auto"/>
              <w:right w:val="single" w:sz="4" w:space="0" w:color="auto"/>
            </w:tcBorders>
            <w:hideMark/>
          </w:tcPr>
          <w:p w14:paraId="1C52C350"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Атомы и молекулы. Химические элементы. Символы химических элементов. Простые и сложные вещества.</w:t>
            </w:r>
          </w:p>
        </w:tc>
      </w:tr>
      <w:tr w:rsidR="006520AB" w:rsidRPr="001C067D" w14:paraId="6CB87989"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70BB6FD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1.3</w:t>
            </w:r>
          </w:p>
        </w:tc>
        <w:tc>
          <w:tcPr>
            <w:tcW w:w="7994" w:type="dxa"/>
            <w:tcBorders>
              <w:top w:val="single" w:sz="4" w:space="0" w:color="auto"/>
              <w:left w:val="single" w:sz="4" w:space="0" w:color="auto"/>
              <w:bottom w:val="single" w:sz="4" w:space="0" w:color="auto"/>
              <w:right w:val="single" w:sz="4" w:space="0" w:color="auto"/>
            </w:tcBorders>
            <w:hideMark/>
          </w:tcPr>
          <w:p w14:paraId="61BEB87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Химическая формула. Валентность атомов химических элементов. Степень окисления</w:t>
            </w:r>
          </w:p>
        </w:tc>
      </w:tr>
      <w:tr w:rsidR="006520AB" w:rsidRPr="001C067D" w14:paraId="33CA7EEC"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7C1B6CB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1.4</w:t>
            </w:r>
          </w:p>
        </w:tc>
        <w:tc>
          <w:tcPr>
            <w:tcW w:w="7994" w:type="dxa"/>
            <w:tcBorders>
              <w:top w:val="single" w:sz="4" w:space="0" w:color="auto"/>
              <w:left w:val="single" w:sz="4" w:space="0" w:color="auto"/>
              <w:bottom w:val="single" w:sz="4" w:space="0" w:color="auto"/>
              <w:right w:val="single" w:sz="4" w:space="0" w:color="auto"/>
            </w:tcBorders>
            <w:hideMark/>
          </w:tcPr>
          <w:p w14:paraId="43266A5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6520AB" w:rsidRPr="001C067D" w14:paraId="4EB2CBD7"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7A73EC1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1.5</w:t>
            </w:r>
          </w:p>
        </w:tc>
        <w:tc>
          <w:tcPr>
            <w:tcW w:w="7994" w:type="dxa"/>
            <w:tcBorders>
              <w:top w:val="single" w:sz="4" w:space="0" w:color="auto"/>
              <w:left w:val="single" w:sz="4" w:space="0" w:color="auto"/>
              <w:bottom w:val="single" w:sz="4" w:space="0" w:color="auto"/>
              <w:right w:val="single" w:sz="4" w:space="0" w:color="auto"/>
            </w:tcBorders>
            <w:hideMark/>
          </w:tcPr>
          <w:p w14:paraId="4C36003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Количество вещества. Моль. Молярная масса. Молярный объем газов. Взаимосвязь количества, массы и числа структурных единиц вещества</w:t>
            </w:r>
          </w:p>
        </w:tc>
      </w:tr>
      <w:tr w:rsidR="006520AB" w:rsidRPr="001C067D" w14:paraId="34191519"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3C42E81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1.6</w:t>
            </w:r>
          </w:p>
        </w:tc>
        <w:tc>
          <w:tcPr>
            <w:tcW w:w="7994" w:type="dxa"/>
            <w:tcBorders>
              <w:top w:val="single" w:sz="4" w:space="0" w:color="auto"/>
              <w:left w:val="single" w:sz="4" w:space="0" w:color="auto"/>
              <w:bottom w:val="single" w:sz="4" w:space="0" w:color="auto"/>
              <w:right w:val="single" w:sz="4" w:space="0" w:color="auto"/>
            </w:tcBorders>
            <w:hideMark/>
          </w:tcPr>
          <w:p w14:paraId="6DCEDD9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Физические и химические явления. Химическая реакция и ее признаки. Закон сохранения массы веществ. Химические уравнения</w:t>
            </w:r>
          </w:p>
        </w:tc>
      </w:tr>
      <w:tr w:rsidR="006520AB" w:rsidRPr="001C067D" w14:paraId="6F20B2EA"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414B2F2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w:t>
            </w:r>
          </w:p>
        </w:tc>
        <w:tc>
          <w:tcPr>
            <w:tcW w:w="7994" w:type="dxa"/>
            <w:tcBorders>
              <w:top w:val="single" w:sz="4" w:space="0" w:color="auto"/>
              <w:left w:val="single" w:sz="4" w:space="0" w:color="auto"/>
              <w:bottom w:val="single" w:sz="4" w:space="0" w:color="auto"/>
              <w:right w:val="single" w:sz="4" w:space="0" w:color="auto"/>
            </w:tcBorders>
            <w:hideMark/>
          </w:tcPr>
          <w:p w14:paraId="7C5BF70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Периодический закон и Периодическая система химических элементов Д.И. Менделеева. Строение атомов</w:t>
            </w:r>
          </w:p>
        </w:tc>
      </w:tr>
      <w:tr w:rsidR="006520AB" w:rsidRPr="001C067D" w14:paraId="0DB58BBA"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547CA01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2.1</w:t>
            </w:r>
          </w:p>
        </w:tc>
        <w:tc>
          <w:tcPr>
            <w:tcW w:w="7994" w:type="dxa"/>
            <w:tcBorders>
              <w:top w:val="single" w:sz="4" w:space="0" w:color="auto"/>
              <w:left w:val="single" w:sz="4" w:space="0" w:color="auto"/>
              <w:bottom w:val="single" w:sz="4" w:space="0" w:color="auto"/>
              <w:right w:val="single" w:sz="4" w:space="0" w:color="auto"/>
            </w:tcBorders>
            <w:hideMark/>
          </w:tcPr>
          <w:p w14:paraId="4C16472E"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Периодический закон. Периодическая система химических элементов Д.И. Менделеева. Периоды и группы. Физический смысл порядкового номера, номеров периода и группы элемента</w:t>
            </w:r>
          </w:p>
        </w:tc>
      </w:tr>
      <w:tr w:rsidR="006520AB" w:rsidRPr="001C067D" w14:paraId="490B293C"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08BE142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2.2</w:t>
            </w:r>
          </w:p>
        </w:tc>
        <w:tc>
          <w:tcPr>
            <w:tcW w:w="7994" w:type="dxa"/>
            <w:tcBorders>
              <w:top w:val="single" w:sz="4" w:space="0" w:color="auto"/>
              <w:left w:val="single" w:sz="4" w:space="0" w:color="auto"/>
              <w:bottom w:val="single" w:sz="4" w:space="0" w:color="auto"/>
              <w:right w:val="single" w:sz="4" w:space="0" w:color="auto"/>
            </w:tcBorders>
            <w:hideMark/>
          </w:tcPr>
          <w:p w14:paraId="7F17A46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w:t>
            </w:r>
          </w:p>
        </w:tc>
      </w:tr>
      <w:tr w:rsidR="006520AB" w:rsidRPr="001C067D" w14:paraId="34313563"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4C39BB9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2.3</w:t>
            </w:r>
          </w:p>
        </w:tc>
        <w:tc>
          <w:tcPr>
            <w:tcW w:w="7994" w:type="dxa"/>
            <w:tcBorders>
              <w:top w:val="single" w:sz="4" w:space="0" w:color="auto"/>
              <w:left w:val="single" w:sz="4" w:space="0" w:color="auto"/>
              <w:bottom w:val="single" w:sz="4" w:space="0" w:color="auto"/>
              <w:right w:val="single" w:sz="4" w:space="0" w:color="auto"/>
            </w:tcBorders>
            <w:hideMark/>
          </w:tcPr>
          <w:p w14:paraId="5DDE4CB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Закономерности в изменении свойств химических элементов первых трех периодов, калия, кальция (радиуса атомов, электроотрицательности, металлических и неметаллических свойств) и их соединений в соответствии с положением элементов в Периодической системе и строением их атомов</w:t>
            </w:r>
          </w:p>
        </w:tc>
      </w:tr>
      <w:tr w:rsidR="006520AB" w:rsidRPr="001C067D" w14:paraId="7989A337"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5ED9DFF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w:t>
            </w:r>
          </w:p>
        </w:tc>
        <w:tc>
          <w:tcPr>
            <w:tcW w:w="7994" w:type="dxa"/>
            <w:tcBorders>
              <w:top w:val="single" w:sz="4" w:space="0" w:color="auto"/>
              <w:left w:val="single" w:sz="4" w:space="0" w:color="auto"/>
              <w:bottom w:val="single" w:sz="4" w:space="0" w:color="auto"/>
              <w:right w:val="single" w:sz="4" w:space="0" w:color="auto"/>
            </w:tcBorders>
            <w:hideMark/>
          </w:tcPr>
          <w:p w14:paraId="67711D9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Строение вещества</w:t>
            </w:r>
          </w:p>
        </w:tc>
      </w:tr>
      <w:tr w:rsidR="006520AB" w:rsidRPr="001C067D" w14:paraId="121D3DA4"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3047620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3.1</w:t>
            </w:r>
          </w:p>
        </w:tc>
        <w:tc>
          <w:tcPr>
            <w:tcW w:w="7994" w:type="dxa"/>
            <w:tcBorders>
              <w:top w:val="single" w:sz="4" w:space="0" w:color="auto"/>
              <w:left w:val="single" w:sz="4" w:space="0" w:color="auto"/>
              <w:bottom w:val="single" w:sz="4" w:space="0" w:color="auto"/>
              <w:right w:val="single" w:sz="4" w:space="0" w:color="auto"/>
            </w:tcBorders>
            <w:hideMark/>
          </w:tcPr>
          <w:p w14:paraId="3D877EEE"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 Металлическая связь</w:t>
            </w:r>
          </w:p>
        </w:tc>
      </w:tr>
      <w:tr w:rsidR="006520AB" w:rsidRPr="001C067D" w14:paraId="3EE1E4D6"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06D2738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3.2</w:t>
            </w:r>
          </w:p>
        </w:tc>
        <w:tc>
          <w:tcPr>
            <w:tcW w:w="7994" w:type="dxa"/>
            <w:tcBorders>
              <w:top w:val="single" w:sz="4" w:space="0" w:color="auto"/>
              <w:left w:val="single" w:sz="4" w:space="0" w:color="auto"/>
              <w:bottom w:val="single" w:sz="4" w:space="0" w:color="auto"/>
              <w:right w:val="single" w:sz="4" w:space="0" w:color="auto"/>
            </w:tcBorders>
            <w:hideMark/>
          </w:tcPr>
          <w:p w14:paraId="52A5D4C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Типы кристаллических решеток (атомная, ионная, металлическая), зависимость свойств вещества от типа кристаллической решетки и вида химической связи</w:t>
            </w:r>
          </w:p>
        </w:tc>
      </w:tr>
      <w:tr w:rsidR="006520AB" w:rsidRPr="001C067D" w14:paraId="725BFFBC"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7B14C53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w:t>
            </w:r>
          </w:p>
        </w:tc>
        <w:tc>
          <w:tcPr>
            <w:tcW w:w="7994" w:type="dxa"/>
            <w:tcBorders>
              <w:top w:val="single" w:sz="4" w:space="0" w:color="auto"/>
              <w:left w:val="single" w:sz="4" w:space="0" w:color="auto"/>
              <w:bottom w:val="single" w:sz="4" w:space="0" w:color="auto"/>
              <w:right w:val="single" w:sz="4" w:space="0" w:color="auto"/>
            </w:tcBorders>
            <w:hideMark/>
          </w:tcPr>
          <w:p w14:paraId="66DE1F1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Важнейшие представители неорганических веществ. Неметаллы и их соединения. Металлы и их соединения</w:t>
            </w:r>
          </w:p>
        </w:tc>
      </w:tr>
      <w:tr w:rsidR="006520AB" w:rsidRPr="001C067D" w14:paraId="51CAA822"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4E6EC097"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w:t>
            </w:r>
          </w:p>
        </w:tc>
        <w:tc>
          <w:tcPr>
            <w:tcW w:w="7994" w:type="dxa"/>
            <w:tcBorders>
              <w:top w:val="single" w:sz="4" w:space="0" w:color="auto"/>
              <w:left w:val="single" w:sz="4" w:space="0" w:color="auto"/>
              <w:bottom w:val="single" w:sz="4" w:space="0" w:color="auto"/>
              <w:right w:val="single" w:sz="4" w:space="0" w:color="auto"/>
            </w:tcBorders>
            <w:hideMark/>
          </w:tcPr>
          <w:p w14:paraId="09DF2CE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Классификация и номенклатура неорганических соединений: оксидов (солеобразующие: основные, кислотные, амфотерные) и несолеобразующие; оснований (щелочи и нерастворимые основания); кислот (кислородсодержащие и бескислородные, одноосновные и многоосновные); солей (средних и кислых)</w:t>
            </w:r>
          </w:p>
        </w:tc>
      </w:tr>
      <w:tr w:rsidR="006520AB" w:rsidRPr="001C067D" w14:paraId="1BD60C20"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66A0F0BF"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4.2</w:t>
            </w:r>
          </w:p>
        </w:tc>
        <w:tc>
          <w:tcPr>
            <w:tcW w:w="7994" w:type="dxa"/>
            <w:tcBorders>
              <w:top w:val="single" w:sz="4" w:space="0" w:color="auto"/>
              <w:left w:val="single" w:sz="4" w:space="0" w:color="auto"/>
              <w:bottom w:val="single" w:sz="4" w:space="0" w:color="auto"/>
              <w:right w:val="single" w:sz="4" w:space="0" w:color="auto"/>
            </w:tcBorders>
            <w:hideMark/>
          </w:tcPr>
          <w:p w14:paraId="4740CBC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Физические и химические свойства простых веществ-неметаллов: водорода, хлора, кислорода, серы, азота, фосфора, углерода, кремния</w:t>
            </w:r>
          </w:p>
        </w:tc>
      </w:tr>
      <w:tr w:rsidR="006520AB" w:rsidRPr="001C067D" w14:paraId="7418A23A"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7D9BED0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4.3</w:t>
            </w:r>
          </w:p>
        </w:tc>
        <w:tc>
          <w:tcPr>
            <w:tcW w:w="7994" w:type="dxa"/>
            <w:tcBorders>
              <w:top w:val="single" w:sz="4" w:space="0" w:color="auto"/>
              <w:left w:val="single" w:sz="4" w:space="0" w:color="auto"/>
              <w:bottom w:val="single" w:sz="4" w:space="0" w:color="auto"/>
              <w:right w:val="single" w:sz="4" w:space="0" w:color="auto"/>
            </w:tcBorders>
            <w:hideMark/>
          </w:tcPr>
          <w:p w14:paraId="61E0473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Физические и химические свойства простых веществ-металлов: лития, натрия, калия, магния и кальция, алюминия, железа. Электрохимический ряд напряжений металлов</w:t>
            </w:r>
          </w:p>
        </w:tc>
      </w:tr>
      <w:tr w:rsidR="006520AB" w:rsidRPr="001C067D" w14:paraId="3BFDAAFE"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7014937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4.4</w:t>
            </w:r>
          </w:p>
        </w:tc>
        <w:tc>
          <w:tcPr>
            <w:tcW w:w="7994" w:type="dxa"/>
            <w:tcBorders>
              <w:top w:val="single" w:sz="4" w:space="0" w:color="auto"/>
              <w:left w:val="single" w:sz="4" w:space="0" w:color="auto"/>
              <w:bottom w:val="single" w:sz="4" w:space="0" w:color="auto"/>
              <w:right w:val="single" w:sz="4" w:space="0" w:color="auto"/>
            </w:tcBorders>
            <w:hideMark/>
          </w:tcPr>
          <w:p w14:paraId="60692001"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Физические и химические свойства водородных соединений неметаллов: хлороводорода, сероводорода, аммиака</w:t>
            </w:r>
          </w:p>
        </w:tc>
      </w:tr>
      <w:tr w:rsidR="006520AB" w:rsidRPr="001C067D" w14:paraId="7D1319D0"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0D95A9F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4.5</w:t>
            </w:r>
          </w:p>
        </w:tc>
        <w:tc>
          <w:tcPr>
            <w:tcW w:w="7994" w:type="dxa"/>
            <w:tcBorders>
              <w:top w:val="single" w:sz="4" w:space="0" w:color="auto"/>
              <w:left w:val="single" w:sz="4" w:space="0" w:color="auto"/>
              <w:bottom w:val="single" w:sz="4" w:space="0" w:color="auto"/>
              <w:right w:val="single" w:sz="4" w:space="0" w:color="auto"/>
            </w:tcBorders>
            <w:hideMark/>
          </w:tcPr>
          <w:p w14:paraId="41A549F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Физические и химические свойства оксидов неметаллов: серы (IV, VI), азота (II, IV, V), фосфора (III, V), углерода (II, IV), кремния (IV). Получение оксидов неметаллов</w:t>
            </w:r>
          </w:p>
        </w:tc>
      </w:tr>
      <w:tr w:rsidR="006520AB" w:rsidRPr="001C067D" w14:paraId="0074E371"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60D22A4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4.6</w:t>
            </w:r>
          </w:p>
        </w:tc>
        <w:tc>
          <w:tcPr>
            <w:tcW w:w="7994" w:type="dxa"/>
            <w:tcBorders>
              <w:top w:val="single" w:sz="4" w:space="0" w:color="auto"/>
              <w:left w:val="single" w:sz="4" w:space="0" w:color="auto"/>
              <w:bottom w:val="single" w:sz="4" w:space="0" w:color="auto"/>
              <w:right w:val="single" w:sz="4" w:space="0" w:color="auto"/>
            </w:tcBorders>
            <w:hideMark/>
          </w:tcPr>
          <w:p w14:paraId="79AD17B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Химические свойства оксидов: металлов IA - IIIA групп, цинка, меди (II) и железа (II, III). Получение оксидов металлов</w:t>
            </w:r>
          </w:p>
        </w:tc>
      </w:tr>
      <w:tr w:rsidR="006520AB" w:rsidRPr="001C067D" w14:paraId="3C21292E"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1F460CA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4.7</w:t>
            </w:r>
          </w:p>
        </w:tc>
        <w:tc>
          <w:tcPr>
            <w:tcW w:w="7994" w:type="dxa"/>
            <w:tcBorders>
              <w:top w:val="single" w:sz="4" w:space="0" w:color="auto"/>
              <w:left w:val="single" w:sz="4" w:space="0" w:color="auto"/>
              <w:bottom w:val="single" w:sz="4" w:space="0" w:color="auto"/>
              <w:right w:val="single" w:sz="4" w:space="0" w:color="auto"/>
            </w:tcBorders>
            <w:hideMark/>
          </w:tcPr>
          <w:p w14:paraId="5D5FB7F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Химические свойства оснований и амфотерных гидроксидов (на примере гидроксидов алюминия, железа, цинка). Получение оснований и амфотерных гидроксидов</w:t>
            </w:r>
          </w:p>
        </w:tc>
      </w:tr>
      <w:tr w:rsidR="006520AB" w:rsidRPr="001C067D" w14:paraId="39731326"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5F358C8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4.8</w:t>
            </w:r>
          </w:p>
        </w:tc>
        <w:tc>
          <w:tcPr>
            <w:tcW w:w="7994" w:type="dxa"/>
            <w:tcBorders>
              <w:top w:val="single" w:sz="4" w:space="0" w:color="auto"/>
              <w:left w:val="single" w:sz="4" w:space="0" w:color="auto"/>
              <w:bottom w:val="single" w:sz="4" w:space="0" w:color="auto"/>
              <w:right w:val="single" w:sz="4" w:space="0" w:color="auto"/>
            </w:tcBorders>
            <w:hideMark/>
          </w:tcPr>
          <w:p w14:paraId="245DB19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Общие химические свойства кислот: хлороводородной, сероводородной, сернистой, серной, азотной, фосфорной, кремниевой, угольной. Особые химические свойства концентрированной серной и азотной кислот. Получение кислот</w:t>
            </w:r>
          </w:p>
        </w:tc>
      </w:tr>
      <w:tr w:rsidR="006520AB" w:rsidRPr="001C067D" w14:paraId="0A53AE44"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0EB2671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4.9</w:t>
            </w:r>
          </w:p>
        </w:tc>
        <w:tc>
          <w:tcPr>
            <w:tcW w:w="7994" w:type="dxa"/>
            <w:tcBorders>
              <w:top w:val="single" w:sz="4" w:space="0" w:color="auto"/>
              <w:left w:val="single" w:sz="4" w:space="0" w:color="auto"/>
              <w:bottom w:val="single" w:sz="4" w:space="0" w:color="auto"/>
              <w:right w:val="single" w:sz="4" w:space="0" w:color="auto"/>
            </w:tcBorders>
            <w:hideMark/>
          </w:tcPr>
          <w:p w14:paraId="6D2A498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Общие химические свойства средних солей. Получение солей</w:t>
            </w:r>
          </w:p>
        </w:tc>
      </w:tr>
      <w:tr w:rsidR="006520AB" w:rsidRPr="001C067D" w14:paraId="36A96E0F"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475121A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4.10</w:t>
            </w:r>
          </w:p>
        </w:tc>
        <w:tc>
          <w:tcPr>
            <w:tcW w:w="7994" w:type="dxa"/>
            <w:tcBorders>
              <w:top w:val="single" w:sz="4" w:space="0" w:color="auto"/>
              <w:left w:val="single" w:sz="4" w:space="0" w:color="auto"/>
              <w:bottom w:val="single" w:sz="4" w:space="0" w:color="auto"/>
              <w:right w:val="single" w:sz="4" w:space="0" w:color="auto"/>
            </w:tcBorders>
            <w:hideMark/>
          </w:tcPr>
          <w:p w14:paraId="0E859B7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Получение, собирание, распознавание водорода, кислорода, аммиака, углекислого газа в лаборатории</w:t>
            </w:r>
          </w:p>
        </w:tc>
      </w:tr>
      <w:tr w:rsidR="006520AB" w:rsidRPr="001C067D" w14:paraId="33E11C3C"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1CF002C7"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4.11</w:t>
            </w:r>
          </w:p>
        </w:tc>
        <w:tc>
          <w:tcPr>
            <w:tcW w:w="7994" w:type="dxa"/>
            <w:tcBorders>
              <w:top w:val="single" w:sz="4" w:space="0" w:color="auto"/>
              <w:left w:val="single" w:sz="4" w:space="0" w:color="auto"/>
              <w:bottom w:val="single" w:sz="4" w:space="0" w:color="auto"/>
              <w:right w:val="single" w:sz="4" w:space="0" w:color="auto"/>
            </w:tcBorders>
            <w:hideMark/>
          </w:tcPr>
          <w:p w14:paraId="3EA7512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Получение аммиака, серной и азотной кислот в промышленности. Общие способы получения металлов</w:t>
            </w:r>
          </w:p>
        </w:tc>
      </w:tr>
      <w:tr w:rsidR="006520AB" w:rsidRPr="001C067D" w14:paraId="666ACF23"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5E05062F"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4.12</w:t>
            </w:r>
          </w:p>
        </w:tc>
        <w:tc>
          <w:tcPr>
            <w:tcW w:w="7994" w:type="dxa"/>
            <w:tcBorders>
              <w:top w:val="single" w:sz="4" w:space="0" w:color="auto"/>
              <w:left w:val="single" w:sz="4" w:space="0" w:color="auto"/>
              <w:bottom w:val="single" w:sz="4" w:space="0" w:color="auto"/>
              <w:right w:val="single" w:sz="4" w:space="0" w:color="auto"/>
            </w:tcBorders>
            <w:hideMark/>
          </w:tcPr>
          <w:p w14:paraId="01CB117E"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Генетическая связь между классами неорганических соединений</w:t>
            </w:r>
          </w:p>
        </w:tc>
      </w:tr>
      <w:tr w:rsidR="006520AB" w:rsidRPr="001C067D" w14:paraId="137D6207"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2A994CAF"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w:t>
            </w:r>
          </w:p>
        </w:tc>
        <w:tc>
          <w:tcPr>
            <w:tcW w:w="7994" w:type="dxa"/>
            <w:tcBorders>
              <w:top w:val="single" w:sz="4" w:space="0" w:color="auto"/>
              <w:left w:val="single" w:sz="4" w:space="0" w:color="auto"/>
              <w:bottom w:val="single" w:sz="4" w:space="0" w:color="auto"/>
              <w:right w:val="single" w:sz="4" w:space="0" w:color="auto"/>
            </w:tcBorders>
            <w:hideMark/>
          </w:tcPr>
          <w:p w14:paraId="561F8D5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Химические реакции</w:t>
            </w:r>
          </w:p>
        </w:tc>
      </w:tr>
      <w:tr w:rsidR="006520AB" w:rsidRPr="001C067D" w14:paraId="7A276157"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4C2654D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5.1</w:t>
            </w:r>
          </w:p>
        </w:tc>
        <w:tc>
          <w:tcPr>
            <w:tcW w:w="7994" w:type="dxa"/>
            <w:tcBorders>
              <w:top w:val="single" w:sz="4" w:space="0" w:color="auto"/>
              <w:left w:val="single" w:sz="4" w:space="0" w:color="auto"/>
              <w:bottom w:val="single" w:sz="4" w:space="0" w:color="auto"/>
              <w:right w:val="single" w:sz="4" w:space="0" w:color="auto"/>
            </w:tcBorders>
            <w:hideMark/>
          </w:tcPr>
          <w:p w14:paraId="7591EC6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w:t>
            </w:r>
          </w:p>
        </w:tc>
      </w:tr>
      <w:tr w:rsidR="006520AB" w:rsidRPr="001C067D" w14:paraId="77D1CEF5"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53CE47B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5.2</w:t>
            </w:r>
          </w:p>
        </w:tc>
        <w:tc>
          <w:tcPr>
            <w:tcW w:w="7994" w:type="dxa"/>
            <w:tcBorders>
              <w:top w:val="single" w:sz="4" w:space="0" w:color="auto"/>
              <w:left w:val="single" w:sz="4" w:space="0" w:color="auto"/>
              <w:bottom w:val="single" w:sz="4" w:space="0" w:color="auto"/>
              <w:right w:val="single" w:sz="4" w:space="0" w:color="auto"/>
            </w:tcBorders>
            <w:hideMark/>
          </w:tcPr>
          <w:p w14:paraId="2BA1C36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Тепловой эффект химической реакции, термохимические уравнения. Экзо- и эндотермические реакции. Термохимические уравнения</w:t>
            </w:r>
          </w:p>
        </w:tc>
      </w:tr>
      <w:tr w:rsidR="006520AB" w:rsidRPr="001C067D" w14:paraId="0A7460C3"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46FD81F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5.3</w:t>
            </w:r>
          </w:p>
        </w:tc>
        <w:tc>
          <w:tcPr>
            <w:tcW w:w="7994" w:type="dxa"/>
            <w:tcBorders>
              <w:top w:val="single" w:sz="4" w:space="0" w:color="auto"/>
              <w:left w:val="single" w:sz="4" w:space="0" w:color="auto"/>
              <w:bottom w:val="single" w:sz="4" w:space="0" w:color="auto"/>
              <w:right w:val="single" w:sz="4" w:space="0" w:color="auto"/>
            </w:tcBorders>
            <w:hideMark/>
          </w:tcPr>
          <w:p w14:paraId="066FCF6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Окислительно-восстановительные реакции. Окислители и восстановители. Процессы окисления и восстановления. Электронный баланс окислительно-восстановительной реакции</w:t>
            </w:r>
          </w:p>
        </w:tc>
      </w:tr>
      <w:tr w:rsidR="006520AB" w:rsidRPr="001C067D" w14:paraId="53863E79"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2DB0D11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5.4</w:t>
            </w:r>
          </w:p>
        </w:tc>
        <w:tc>
          <w:tcPr>
            <w:tcW w:w="7994" w:type="dxa"/>
            <w:tcBorders>
              <w:top w:val="single" w:sz="4" w:space="0" w:color="auto"/>
              <w:left w:val="single" w:sz="4" w:space="0" w:color="auto"/>
              <w:bottom w:val="single" w:sz="4" w:space="0" w:color="auto"/>
              <w:right w:val="single" w:sz="4" w:space="0" w:color="auto"/>
            </w:tcBorders>
            <w:hideMark/>
          </w:tcPr>
          <w:p w14:paraId="735308D1"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Теория электролитической диссоциации. Катионы, анионы. Электролиты и неэлектролиты. Сильные и слабые электролиты. Степень диссоциации</w:t>
            </w:r>
          </w:p>
        </w:tc>
      </w:tr>
      <w:tr w:rsidR="006520AB" w:rsidRPr="001C067D" w14:paraId="77F9BBE5"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60178E3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5.5</w:t>
            </w:r>
          </w:p>
        </w:tc>
        <w:tc>
          <w:tcPr>
            <w:tcW w:w="7994" w:type="dxa"/>
            <w:tcBorders>
              <w:top w:val="single" w:sz="4" w:space="0" w:color="auto"/>
              <w:left w:val="single" w:sz="4" w:space="0" w:color="auto"/>
              <w:bottom w:val="single" w:sz="4" w:space="0" w:color="auto"/>
              <w:right w:val="single" w:sz="4" w:space="0" w:color="auto"/>
            </w:tcBorders>
            <w:hideMark/>
          </w:tcPr>
          <w:p w14:paraId="02B86B51"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Реакции ионного обмена. Условия протекания реакций ионного обмена, полные и сокращенные ионные уравнения реакций</w:t>
            </w:r>
          </w:p>
        </w:tc>
      </w:tr>
      <w:tr w:rsidR="006520AB" w:rsidRPr="001C067D" w14:paraId="10DDA981"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42AA263F"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w:t>
            </w:r>
          </w:p>
        </w:tc>
        <w:tc>
          <w:tcPr>
            <w:tcW w:w="7994" w:type="dxa"/>
            <w:tcBorders>
              <w:top w:val="single" w:sz="4" w:space="0" w:color="auto"/>
              <w:left w:val="single" w:sz="4" w:space="0" w:color="auto"/>
              <w:bottom w:val="single" w:sz="4" w:space="0" w:color="auto"/>
              <w:right w:val="single" w:sz="4" w:space="0" w:color="auto"/>
            </w:tcBorders>
            <w:hideMark/>
          </w:tcPr>
          <w:p w14:paraId="148A189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Химия и окружающая среда</w:t>
            </w:r>
          </w:p>
        </w:tc>
      </w:tr>
      <w:tr w:rsidR="006520AB" w:rsidRPr="001C067D" w14:paraId="4C03A5D0"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22BC752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6.1</w:t>
            </w:r>
          </w:p>
        </w:tc>
        <w:tc>
          <w:tcPr>
            <w:tcW w:w="7994" w:type="dxa"/>
            <w:tcBorders>
              <w:top w:val="single" w:sz="4" w:space="0" w:color="auto"/>
              <w:left w:val="single" w:sz="4" w:space="0" w:color="auto"/>
              <w:bottom w:val="single" w:sz="4" w:space="0" w:color="auto"/>
              <w:right w:val="single" w:sz="4" w:space="0" w:color="auto"/>
            </w:tcBorders>
            <w:hideMark/>
          </w:tcPr>
          <w:p w14:paraId="32E666D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Вещества и материалы в повседневной жизни человека. Безопасное использование веществ и химических реакций в лаборатории и быту. Первая помощь при химических ожогах и отравлениях</w:t>
            </w:r>
          </w:p>
        </w:tc>
      </w:tr>
      <w:tr w:rsidR="006520AB" w:rsidRPr="001C067D" w14:paraId="37C640D1"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42FCEB6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6.2</w:t>
            </w:r>
          </w:p>
        </w:tc>
        <w:tc>
          <w:tcPr>
            <w:tcW w:w="7994" w:type="dxa"/>
            <w:tcBorders>
              <w:top w:val="single" w:sz="4" w:space="0" w:color="auto"/>
              <w:left w:val="single" w:sz="4" w:space="0" w:color="auto"/>
              <w:bottom w:val="single" w:sz="4" w:space="0" w:color="auto"/>
              <w:right w:val="single" w:sz="4" w:space="0" w:color="auto"/>
            </w:tcBorders>
            <w:hideMark/>
          </w:tcPr>
          <w:p w14:paraId="7BDF121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Химическое загрязнение окружающей среды (кислотные дожди, загрязнение почвы, воздуха и водоемов), способы его предотвращения Предельная допустимая концентрация веществ (ПДК). Роль химии в решении экологических проблем. Усиление парникового эффекта, разрушение озонового слоя</w:t>
            </w:r>
          </w:p>
        </w:tc>
      </w:tr>
      <w:tr w:rsidR="006520AB" w:rsidRPr="001C067D" w14:paraId="11561EE6"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4BB175F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6.3</w:t>
            </w:r>
          </w:p>
        </w:tc>
        <w:tc>
          <w:tcPr>
            <w:tcW w:w="7994" w:type="dxa"/>
            <w:tcBorders>
              <w:top w:val="single" w:sz="4" w:space="0" w:color="auto"/>
              <w:left w:val="single" w:sz="4" w:space="0" w:color="auto"/>
              <w:bottom w:val="single" w:sz="4" w:space="0" w:color="auto"/>
              <w:right w:val="single" w:sz="4" w:space="0" w:color="auto"/>
            </w:tcBorders>
            <w:hideMark/>
          </w:tcPr>
          <w:p w14:paraId="7206FE4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Применение серы, азота, фосфора, углерода, кремния и их соединений в быту, медицине, промышленности и сельском хозяйстве. Применение металлов и сплавов (сталь, чугун, дюралюминий, бронза) в быту и промышленности их соединений. Понятие о коррозии металлов, основные способы защиты их от коррозии</w:t>
            </w:r>
          </w:p>
        </w:tc>
      </w:tr>
      <w:tr w:rsidR="006520AB" w:rsidRPr="001C067D" w14:paraId="23929EA0"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2FEC121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6.4</w:t>
            </w:r>
          </w:p>
        </w:tc>
        <w:tc>
          <w:tcPr>
            <w:tcW w:w="7994" w:type="dxa"/>
            <w:tcBorders>
              <w:top w:val="single" w:sz="4" w:space="0" w:color="auto"/>
              <w:left w:val="single" w:sz="4" w:space="0" w:color="auto"/>
              <w:bottom w:val="single" w:sz="4" w:space="0" w:color="auto"/>
              <w:right w:val="single" w:sz="4" w:space="0" w:color="auto"/>
            </w:tcBorders>
            <w:hideMark/>
          </w:tcPr>
          <w:p w14:paraId="0E7E6FC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Природные источники углеводородов (уголь, природный газ, нефть), продукты их переработки (бензин), их роль в быту и промышленности</w:t>
            </w:r>
          </w:p>
        </w:tc>
      </w:tr>
      <w:tr w:rsidR="006520AB" w:rsidRPr="001C067D" w14:paraId="2871421A"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4ADC339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6.5</w:t>
            </w:r>
          </w:p>
        </w:tc>
        <w:tc>
          <w:tcPr>
            <w:tcW w:w="7994" w:type="dxa"/>
            <w:tcBorders>
              <w:top w:val="single" w:sz="4" w:space="0" w:color="auto"/>
              <w:left w:val="single" w:sz="4" w:space="0" w:color="auto"/>
              <w:bottom w:val="single" w:sz="4" w:space="0" w:color="auto"/>
              <w:right w:val="single" w:sz="4" w:space="0" w:color="auto"/>
            </w:tcBorders>
            <w:hideMark/>
          </w:tcPr>
          <w:p w14:paraId="7CB4356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Понятие о биологически важных веществах: жирах, белках, углеводах - и их роли в жизни человека</w:t>
            </w:r>
          </w:p>
        </w:tc>
      </w:tr>
      <w:tr w:rsidR="006520AB" w:rsidRPr="001C067D" w14:paraId="78BCCB9F"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1C01B43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w:t>
            </w:r>
          </w:p>
        </w:tc>
        <w:tc>
          <w:tcPr>
            <w:tcW w:w="7994" w:type="dxa"/>
            <w:tcBorders>
              <w:top w:val="single" w:sz="4" w:space="0" w:color="auto"/>
              <w:left w:val="single" w:sz="4" w:space="0" w:color="auto"/>
              <w:bottom w:val="single" w:sz="4" w:space="0" w:color="auto"/>
              <w:right w:val="single" w:sz="4" w:space="0" w:color="auto"/>
            </w:tcBorders>
            <w:hideMark/>
          </w:tcPr>
          <w:p w14:paraId="086A7FF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Расчеты:</w:t>
            </w:r>
          </w:p>
        </w:tc>
      </w:tr>
      <w:tr w:rsidR="006520AB" w:rsidRPr="001C067D" w14:paraId="4C7A5406"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7DDC943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7.1</w:t>
            </w:r>
          </w:p>
        </w:tc>
        <w:tc>
          <w:tcPr>
            <w:tcW w:w="7994" w:type="dxa"/>
            <w:tcBorders>
              <w:top w:val="single" w:sz="4" w:space="0" w:color="auto"/>
              <w:left w:val="single" w:sz="4" w:space="0" w:color="auto"/>
              <w:bottom w:val="single" w:sz="4" w:space="0" w:color="auto"/>
              <w:right w:val="single" w:sz="4" w:space="0" w:color="auto"/>
            </w:tcBorders>
            <w:hideMark/>
          </w:tcPr>
          <w:p w14:paraId="122FBD3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формулам химических соединений</w:t>
            </w:r>
          </w:p>
        </w:tc>
      </w:tr>
      <w:tr w:rsidR="006520AB" w:rsidRPr="001C067D" w14:paraId="4B762949"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0BF645BF"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7.2</w:t>
            </w:r>
          </w:p>
        </w:tc>
        <w:tc>
          <w:tcPr>
            <w:tcW w:w="7994" w:type="dxa"/>
            <w:tcBorders>
              <w:top w:val="single" w:sz="4" w:space="0" w:color="auto"/>
              <w:left w:val="single" w:sz="4" w:space="0" w:color="auto"/>
              <w:bottom w:val="single" w:sz="4" w:space="0" w:color="auto"/>
              <w:right w:val="single" w:sz="4" w:space="0" w:color="auto"/>
            </w:tcBorders>
            <w:hideMark/>
          </w:tcPr>
          <w:p w14:paraId="01DE628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массы (массовой) доли растворенного вещества в растворе</w:t>
            </w:r>
          </w:p>
        </w:tc>
      </w:tr>
      <w:tr w:rsidR="006520AB" w:rsidRPr="001C067D" w14:paraId="4F5514C7" w14:textId="77777777" w:rsidTr="006520AB">
        <w:tc>
          <w:tcPr>
            <w:tcW w:w="1077" w:type="dxa"/>
            <w:tcBorders>
              <w:top w:val="single" w:sz="4" w:space="0" w:color="auto"/>
              <w:left w:val="single" w:sz="4" w:space="0" w:color="auto"/>
              <w:bottom w:val="single" w:sz="4" w:space="0" w:color="auto"/>
              <w:right w:val="single" w:sz="4" w:space="0" w:color="auto"/>
            </w:tcBorders>
            <w:hideMark/>
          </w:tcPr>
          <w:p w14:paraId="0F1AAC5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7.3</w:t>
            </w:r>
          </w:p>
        </w:tc>
        <w:tc>
          <w:tcPr>
            <w:tcW w:w="7994" w:type="dxa"/>
            <w:tcBorders>
              <w:top w:val="single" w:sz="4" w:space="0" w:color="auto"/>
              <w:left w:val="single" w:sz="4" w:space="0" w:color="auto"/>
              <w:bottom w:val="single" w:sz="4" w:space="0" w:color="auto"/>
              <w:right w:val="single" w:sz="4" w:space="0" w:color="auto"/>
            </w:tcBorders>
            <w:hideMark/>
          </w:tcPr>
          <w:p w14:paraId="0D534A4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 химическим уравнениям</w:t>
            </w:r>
          </w:p>
        </w:tc>
      </w:tr>
    </w:tbl>
    <w:p w14:paraId="5FD6E966" w14:textId="0E0AFCB9" w:rsidR="00B16597" w:rsidRPr="001C067D" w:rsidRDefault="00B16597" w:rsidP="001C067D">
      <w:pPr>
        <w:widowControl w:val="0"/>
        <w:autoSpaceDE w:val="0"/>
        <w:autoSpaceDN w:val="0"/>
        <w:adjustRightInd w:val="0"/>
        <w:spacing w:after="0" w:line="240" w:lineRule="auto"/>
        <w:ind w:firstLine="708"/>
        <w:jc w:val="both"/>
        <w:rPr>
          <w:rFonts w:ascii="Times New Roman" w:hAnsi="Times New Roman" w:cs="Times New Roman"/>
          <w:sz w:val="24"/>
          <w:szCs w:val="24"/>
        </w:rPr>
      </w:pPr>
    </w:p>
    <w:p w14:paraId="29CB5F95" w14:textId="77777777" w:rsidR="006520AB" w:rsidRPr="001C067D" w:rsidRDefault="0008680D" w:rsidP="001C067D">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1C067D">
        <w:rPr>
          <w:rFonts w:ascii="Times New Roman" w:hAnsi="Times New Roman" w:cs="Times New Roman"/>
          <w:b/>
          <w:bCs/>
          <w:sz w:val="24"/>
          <w:szCs w:val="24"/>
        </w:rPr>
        <w:t>П.2.1.21. (Труд (технология):</w:t>
      </w:r>
      <w:r w:rsidRPr="001C067D">
        <w:rPr>
          <w:rFonts w:ascii="Times New Roman" w:hAnsi="Times New Roman" w:cs="Times New Roman"/>
          <w:i/>
          <w:sz w:val="24"/>
          <w:szCs w:val="24"/>
        </w:rPr>
        <w:t xml:space="preserve"> Дополнена пунктом</w:t>
      </w:r>
      <w:r w:rsidRPr="001C067D">
        <w:rPr>
          <w:rFonts w:ascii="Times New Roman" w:hAnsi="Times New Roman" w:cs="Times New Roman"/>
          <w:sz w:val="24"/>
          <w:szCs w:val="24"/>
        </w:rPr>
        <w:t xml:space="preserve"> «Поурочное планирование»</w:t>
      </w:r>
      <w:r w:rsidR="006520AB" w:rsidRPr="001C067D">
        <w:rPr>
          <w:rFonts w:ascii="Times New Roman" w:hAnsi="Times New Roman" w:cs="Times New Roman"/>
          <w:sz w:val="24"/>
          <w:szCs w:val="24"/>
        </w:rPr>
        <w:t>:</w:t>
      </w:r>
    </w:p>
    <w:p w14:paraId="77148836" w14:textId="77777777" w:rsidR="006520AB" w:rsidRPr="001C067D" w:rsidRDefault="006520AB"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25</w:t>
      </w:r>
    </w:p>
    <w:p w14:paraId="69BA6FC8" w14:textId="77777777" w:rsidR="006520AB" w:rsidRPr="001C067D" w:rsidRDefault="006520AB" w:rsidP="001C067D">
      <w:pPr>
        <w:pStyle w:val="ConsPlusNormal"/>
        <w:ind w:firstLine="540"/>
        <w:jc w:val="both"/>
        <w:rPr>
          <w:rFonts w:ascii="Times New Roman" w:hAnsi="Times New Roman" w:cs="Times New Roman"/>
          <w:sz w:val="24"/>
          <w:szCs w:val="24"/>
        </w:rPr>
      </w:pPr>
    </w:p>
    <w:p w14:paraId="305F48B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5 класс</w:t>
      </w:r>
    </w:p>
    <w:p w14:paraId="52754E06" w14:textId="77777777" w:rsidR="006520AB" w:rsidRPr="001C067D" w:rsidRDefault="006520AB"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6520AB" w:rsidRPr="001C067D" w14:paraId="68C36BF5"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793F293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N урока</w:t>
            </w:r>
          </w:p>
        </w:tc>
        <w:tc>
          <w:tcPr>
            <w:tcW w:w="7937" w:type="dxa"/>
            <w:tcBorders>
              <w:top w:val="single" w:sz="4" w:space="0" w:color="auto"/>
              <w:left w:val="single" w:sz="4" w:space="0" w:color="auto"/>
              <w:bottom w:val="single" w:sz="4" w:space="0" w:color="auto"/>
              <w:right w:val="single" w:sz="4" w:space="0" w:color="auto"/>
            </w:tcBorders>
            <w:hideMark/>
          </w:tcPr>
          <w:p w14:paraId="071C6E6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Тема урока</w:t>
            </w:r>
          </w:p>
        </w:tc>
      </w:tr>
      <w:tr w:rsidR="006520AB" w:rsidRPr="001C067D" w14:paraId="1A308C17"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2C11855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w:t>
            </w:r>
          </w:p>
        </w:tc>
        <w:tc>
          <w:tcPr>
            <w:tcW w:w="7937" w:type="dxa"/>
            <w:tcBorders>
              <w:top w:val="single" w:sz="4" w:space="0" w:color="auto"/>
              <w:left w:val="single" w:sz="4" w:space="0" w:color="auto"/>
              <w:bottom w:val="single" w:sz="4" w:space="0" w:color="auto"/>
              <w:right w:val="single" w:sz="4" w:space="0" w:color="auto"/>
            </w:tcBorders>
            <w:hideMark/>
          </w:tcPr>
          <w:p w14:paraId="37357E0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Технологии вокруг нас</w:t>
            </w:r>
          </w:p>
        </w:tc>
      </w:tr>
      <w:tr w:rsidR="006520AB" w:rsidRPr="001C067D" w14:paraId="7F18221E"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537B150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w:t>
            </w:r>
          </w:p>
        </w:tc>
        <w:tc>
          <w:tcPr>
            <w:tcW w:w="7937" w:type="dxa"/>
            <w:tcBorders>
              <w:top w:val="single" w:sz="4" w:space="0" w:color="auto"/>
              <w:left w:val="single" w:sz="4" w:space="0" w:color="auto"/>
              <w:bottom w:val="single" w:sz="4" w:space="0" w:color="auto"/>
              <w:right w:val="single" w:sz="4" w:space="0" w:color="auto"/>
            </w:tcBorders>
            <w:hideMark/>
          </w:tcPr>
          <w:p w14:paraId="33E1F8F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Технологический процесс. Практическая работа "Анализ технологических операций"</w:t>
            </w:r>
          </w:p>
        </w:tc>
      </w:tr>
      <w:tr w:rsidR="006520AB" w:rsidRPr="001C067D" w14:paraId="359DFB3F"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5BE1E0A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w:t>
            </w:r>
          </w:p>
        </w:tc>
        <w:tc>
          <w:tcPr>
            <w:tcW w:w="7937" w:type="dxa"/>
            <w:tcBorders>
              <w:top w:val="single" w:sz="4" w:space="0" w:color="auto"/>
              <w:left w:val="single" w:sz="4" w:space="0" w:color="auto"/>
              <w:bottom w:val="single" w:sz="4" w:space="0" w:color="auto"/>
              <w:right w:val="single" w:sz="4" w:space="0" w:color="auto"/>
            </w:tcBorders>
            <w:hideMark/>
          </w:tcPr>
          <w:p w14:paraId="0374DF0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Проекты и проектирование</w:t>
            </w:r>
          </w:p>
        </w:tc>
      </w:tr>
      <w:tr w:rsidR="006520AB" w:rsidRPr="001C067D" w14:paraId="02E56FA1"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08BC6D97"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w:t>
            </w:r>
          </w:p>
        </w:tc>
        <w:tc>
          <w:tcPr>
            <w:tcW w:w="7937" w:type="dxa"/>
            <w:tcBorders>
              <w:top w:val="single" w:sz="4" w:space="0" w:color="auto"/>
              <w:left w:val="single" w:sz="4" w:space="0" w:color="auto"/>
              <w:bottom w:val="single" w:sz="4" w:space="0" w:color="auto"/>
              <w:right w:val="single" w:sz="4" w:space="0" w:color="auto"/>
            </w:tcBorders>
            <w:hideMark/>
          </w:tcPr>
          <w:p w14:paraId="3FC4FB31"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Мини-проект "Разработка паспорта учебного проекта"</w:t>
            </w:r>
          </w:p>
        </w:tc>
      </w:tr>
      <w:tr w:rsidR="006520AB" w:rsidRPr="001C067D" w14:paraId="02F2FE5D"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36F82B6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w:t>
            </w:r>
          </w:p>
        </w:tc>
        <w:tc>
          <w:tcPr>
            <w:tcW w:w="7937" w:type="dxa"/>
            <w:tcBorders>
              <w:top w:val="single" w:sz="4" w:space="0" w:color="auto"/>
              <w:left w:val="single" w:sz="4" w:space="0" w:color="auto"/>
              <w:bottom w:val="single" w:sz="4" w:space="0" w:color="auto"/>
              <w:right w:val="single" w:sz="4" w:space="0" w:color="auto"/>
            </w:tcBorders>
            <w:hideMark/>
          </w:tcPr>
          <w:p w14:paraId="69A53BC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Основы графической грамоты. Практическая работа "Чтение графических изображений"</w:t>
            </w:r>
          </w:p>
        </w:tc>
      </w:tr>
      <w:tr w:rsidR="006520AB" w:rsidRPr="001C067D" w14:paraId="54AD1C67"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3F14EAAF"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w:t>
            </w:r>
          </w:p>
        </w:tc>
        <w:tc>
          <w:tcPr>
            <w:tcW w:w="7937" w:type="dxa"/>
            <w:tcBorders>
              <w:top w:val="single" w:sz="4" w:space="0" w:color="auto"/>
              <w:left w:val="single" w:sz="4" w:space="0" w:color="auto"/>
              <w:bottom w:val="single" w:sz="4" w:space="0" w:color="auto"/>
              <w:right w:val="single" w:sz="4" w:space="0" w:color="auto"/>
            </w:tcBorders>
            <w:hideMark/>
          </w:tcPr>
          <w:p w14:paraId="207C1E8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"Выполнение развертки футляра"</w:t>
            </w:r>
          </w:p>
        </w:tc>
      </w:tr>
      <w:tr w:rsidR="006520AB" w:rsidRPr="001C067D" w14:paraId="01AA4182"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10278E1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7</w:t>
            </w:r>
          </w:p>
        </w:tc>
        <w:tc>
          <w:tcPr>
            <w:tcW w:w="7937" w:type="dxa"/>
            <w:tcBorders>
              <w:top w:val="single" w:sz="4" w:space="0" w:color="auto"/>
              <w:left w:val="single" w:sz="4" w:space="0" w:color="auto"/>
              <w:bottom w:val="single" w:sz="4" w:space="0" w:color="auto"/>
              <w:right w:val="single" w:sz="4" w:space="0" w:color="auto"/>
            </w:tcBorders>
            <w:hideMark/>
          </w:tcPr>
          <w:p w14:paraId="5881ABD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Графические изображения</w:t>
            </w:r>
          </w:p>
        </w:tc>
      </w:tr>
      <w:tr w:rsidR="006520AB" w:rsidRPr="001C067D" w14:paraId="5D1488AD"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7B9FC90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8</w:t>
            </w:r>
          </w:p>
        </w:tc>
        <w:tc>
          <w:tcPr>
            <w:tcW w:w="7937" w:type="dxa"/>
            <w:tcBorders>
              <w:top w:val="single" w:sz="4" w:space="0" w:color="auto"/>
              <w:left w:val="single" w:sz="4" w:space="0" w:color="auto"/>
              <w:bottom w:val="single" w:sz="4" w:space="0" w:color="auto"/>
              <w:right w:val="single" w:sz="4" w:space="0" w:color="auto"/>
            </w:tcBorders>
            <w:hideMark/>
          </w:tcPr>
          <w:p w14:paraId="3BEF0EB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"Выполнение эскиза изделия"</w:t>
            </w:r>
          </w:p>
        </w:tc>
      </w:tr>
      <w:tr w:rsidR="006520AB" w:rsidRPr="001C067D" w14:paraId="1FC29151"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77CC3AE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9</w:t>
            </w:r>
          </w:p>
        </w:tc>
        <w:tc>
          <w:tcPr>
            <w:tcW w:w="7937" w:type="dxa"/>
            <w:tcBorders>
              <w:top w:val="single" w:sz="4" w:space="0" w:color="auto"/>
              <w:left w:val="single" w:sz="4" w:space="0" w:color="auto"/>
              <w:bottom w:val="single" w:sz="4" w:space="0" w:color="auto"/>
              <w:right w:val="single" w:sz="4" w:space="0" w:color="auto"/>
            </w:tcBorders>
            <w:hideMark/>
          </w:tcPr>
          <w:p w14:paraId="70FC728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элементы графических изображений</w:t>
            </w:r>
          </w:p>
        </w:tc>
      </w:tr>
      <w:tr w:rsidR="006520AB" w:rsidRPr="001C067D" w14:paraId="2DFBC1C9"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064D960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10</w:t>
            </w:r>
          </w:p>
        </w:tc>
        <w:tc>
          <w:tcPr>
            <w:tcW w:w="7937" w:type="dxa"/>
            <w:tcBorders>
              <w:top w:val="single" w:sz="4" w:space="0" w:color="auto"/>
              <w:left w:val="single" w:sz="4" w:space="0" w:color="auto"/>
              <w:bottom w:val="single" w:sz="4" w:space="0" w:color="auto"/>
              <w:right w:val="single" w:sz="4" w:space="0" w:color="auto"/>
            </w:tcBorders>
            <w:hideMark/>
          </w:tcPr>
          <w:p w14:paraId="6981A74A"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"Выполнение чертежного шрифта"</w:t>
            </w:r>
          </w:p>
        </w:tc>
      </w:tr>
      <w:tr w:rsidR="006520AB" w:rsidRPr="001C067D" w14:paraId="5EA9F538"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2E46182F"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11</w:t>
            </w:r>
          </w:p>
        </w:tc>
        <w:tc>
          <w:tcPr>
            <w:tcW w:w="7937" w:type="dxa"/>
            <w:tcBorders>
              <w:top w:val="single" w:sz="4" w:space="0" w:color="auto"/>
              <w:left w:val="single" w:sz="4" w:space="0" w:color="auto"/>
              <w:bottom w:val="single" w:sz="4" w:space="0" w:color="auto"/>
              <w:right w:val="single" w:sz="4" w:space="0" w:color="auto"/>
            </w:tcBorders>
            <w:hideMark/>
          </w:tcPr>
          <w:p w14:paraId="521A869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Правила построения чертежей. Практическая работа "Выполнение чертежа плоской детали (изделия)"</w:t>
            </w:r>
          </w:p>
        </w:tc>
      </w:tr>
      <w:tr w:rsidR="006520AB" w:rsidRPr="001C067D" w14:paraId="2835DBC7"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39313F2F"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12</w:t>
            </w:r>
          </w:p>
        </w:tc>
        <w:tc>
          <w:tcPr>
            <w:tcW w:w="7937" w:type="dxa"/>
            <w:tcBorders>
              <w:top w:val="single" w:sz="4" w:space="0" w:color="auto"/>
              <w:left w:val="single" w:sz="4" w:space="0" w:color="auto"/>
              <w:bottom w:val="single" w:sz="4" w:space="0" w:color="auto"/>
              <w:right w:val="single" w:sz="4" w:space="0" w:color="auto"/>
            </w:tcBorders>
            <w:hideMark/>
          </w:tcPr>
          <w:p w14:paraId="3151BFB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Профессии, связанные с черчением, их востребованность на рынке труда (чертежник, картограф и другие)</w:t>
            </w:r>
          </w:p>
        </w:tc>
      </w:tr>
      <w:tr w:rsidR="006520AB" w:rsidRPr="001C067D" w14:paraId="5B4BF784"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353D2F8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13</w:t>
            </w:r>
          </w:p>
        </w:tc>
        <w:tc>
          <w:tcPr>
            <w:tcW w:w="7937" w:type="dxa"/>
            <w:tcBorders>
              <w:top w:val="single" w:sz="4" w:space="0" w:color="auto"/>
              <w:left w:val="single" w:sz="4" w:space="0" w:color="auto"/>
              <w:bottom w:val="single" w:sz="4" w:space="0" w:color="auto"/>
              <w:right w:val="single" w:sz="4" w:space="0" w:color="auto"/>
            </w:tcBorders>
            <w:hideMark/>
          </w:tcPr>
          <w:p w14:paraId="0754CD1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Технология, ее основные составляющие. Бумага и ее свойства. Практическая работа "Изучение свойств бумаги"</w:t>
            </w:r>
          </w:p>
        </w:tc>
      </w:tr>
      <w:tr w:rsidR="006520AB" w:rsidRPr="001C067D" w14:paraId="1BAA28FC"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0C6363D7"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14</w:t>
            </w:r>
          </w:p>
        </w:tc>
        <w:tc>
          <w:tcPr>
            <w:tcW w:w="7937" w:type="dxa"/>
            <w:tcBorders>
              <w:top w:val="single" w:sz="4" w:space="0" w:color="auto"/>
              <w:left w:val="single" w:sz="4" w:space="0" w:color="auto"/>
              <w:bottom w:val="single" w:sz="4" w:space="0" w:color="auto"/>
              <w:right w:val="single" w:sz="4" w:space="0" w:color="auto"/>
            </w:tcBorders>
            <w:hideMark/>
          </w:tcPr>
          <w:p w14:paraId="5BF9DD4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Производство бумаги, история и современные технологии. Практическая работа "Составление технологической карты выполнения изделия из бумаги"</w:t>
            </w:r>
          </w:p>
        </w:tc>
      </w:tr>
      <w:tr w:rsidR="006520AB" w:rsidRPr="001C067D" w14:paraId="00048226"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69F3169F"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15</w:t>
            </w:r>
          </w:p>
        </w:tc>
        <w:tc>
          <w:tcPr>
            <w:tcW w:w="7937" w:type="dxa"/>
            <w:tcBorders>
              <w:top w:val="single" w:sz="4" w:space="0" w:color="auto"/>
              <w:left w:val="single" w:sz="4" w:space="0" w:color="auto"/>
              <w:bottom w:val="single" w:sz="4" w:space="0" w:color="auto"/>
              <w:right w:val="single" w:sz="4" w:space="0" w:color="auto"/>
            </w:tcBorders>
            <w:hideMark/>
          </w:tcPr>
          <w:p w14:paraId="2DB7D21E"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и свойства конструкционных материалов. Древесина. Практическая работа "Изучение свойств древесины"</w:t>
            </w:r>
          </w:p>
        </w:tc>
      </w:tr>
      <w:tr w:rsidR="006520AB" w:rsidRPr="001C067D" w14:paraId="5882D6F3"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48019697"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16</w:t>
            </w:r>
          </w:p>
        </w:tc>
        <w:tc>
          <w:tcPr>
            <w:tcW w:w="7937" w:type="dxa"/>
            <w:tcBorders>
              <w:top w:val="single" w:sz="4" w:space="0" w:color="auto"/>
              <w:left w:val="single" w:sz="4" w:space="0" w:color="auto"/>
              <w:bottom w:val="single" w:sz="4" w:space="0" w:color="auto"/>
              <w:right w:val="single" w:sz="4" w:space="0" w:color="auto"/>
            </w:tcBorders>
            <w:hideMark/>
          </w:tcPr>
          <w:p w14:paraId="7FFAEDD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Индивидуальный творческий (учебный) проект "Изделие из древесины": обоснование проекта, анализ ресурсов</w:t>
            </w:r>
          </w:p>
        </w:tc>
      </w:tr>
      <w:tr w:rsidR="006520AB" w:rsidRPr="001C067D" w14:paraId="3321C2CF"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2E7D08B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17</w:t>
            </w:r>
          </w:p>
        </w:tc>
        <w:tc>
          <w:tcPr>
            <w:tcW w:w="7937" w:type="dxa"/>
            <w:tcBorders>
              <w:top w:val="single" w:sz="4" w:space="0" w:color="auto"/>
              <w:left w:val="single" w:sz="4" w:space="0" w:color="auto"/>
              <w:bottom w:val="single" w:sz="4" w:space="0" w:color="auto"/>
              <w:right w:val="single" w:sz="4" w:space="0" w:color="auto"/>
            </w:tcBorders>
            <w:hideMark/>
          </w:tcPr>
          <w:p w14:paraId="0DC3FF31"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Технология обработки древесины ручным инструментом</w:t>
            </w:r>
          </w:p>
        </w:tc>
      </w:tr>
      <w:tr w:rsidR="006520AB" w:rsidRPr="001C067D" w14:paraId="262FF28C"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313B480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18</w:t>
            </w:r>
          </w:p>
        </w:tc>
        <w:tc>
          <w:tcPr>
            <w:tcW w:w="7937" w:type="dxa"/>
            <w:tcBorders>
              <w:top w:val="single" w:sz="4" w:space="0" w:color="auto"/>
              <w:left w:val="single" w:sz="4" w:space="0" w:color="auto"/>
              <w:bottom w:val="single" w:sz="4" w:space="0" w:color="auto"/>
              <w:right w:val="single" w:sz="4" w:space="0" w:color="auto"/>
            </w:tcBorders>
            <w:hideMark/>
          </w:tcPr>
          <w:p w14:paraId="4A4723A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Выполнение проекта "Изделие из древесины": выполнение технологических операций ручными инструментами</w:t>
            </w:r>
          </w:p>
        </w:tc>
      </w:tr>
      <w:tr w:rsidR="006520AB" w:rsidRPr="001C067D" w14:paraId="62CF6780"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1878AAC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19</w:t>
            </w:r>
          </w:p>
        </w:tc>
        <w:tc>
          <w:tcPr>
            <w:tcW w:w="7937" w:type="dxa"/>
            <w:tcBorders>
              <w:top w:val="single" w:sz="4" w:space="0" w:color="auto"/>
              <w:left w:val="single" w:sz="4" w:space="0" w:color="auto"/>
              <w:bottom w:val="single" w:sz="4" w:space="0" w:color="auto"/>
              <w:right w:val="single" w:sz="4" w:space="0" w:color="auto"/>
            </w:tcBorders>
            <w:hideMark/>
          </w:tcPr>
          <w:p w14:paraId="683C0D1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Технологии обработки древесины с использованием электрифицированного инструмента</w:t>
            </w:r>
          </w:p>
        </w:tc>
      </w:tr>
      <w:tr w:rsidR="006520AB" w:rsidRPr="001C067D" w14:paraId="07986F9C"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49C2772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20</w:t>
            </w:r>
          </w:p>
        </w:tc>
        <w:tc>
          <w:tcPr>
            <w:tcW w:w="7937" w:type="dxa"/>
            <w:tcBorders>
              <w:top w:val="single" w:sz="4" w:space="0" w:color="auto"/>
              <w:left w:val="single" w:sz="4" w:space="0" w:color="auto"/>
              <w:bottom w:val="single" w:sz="4" w:space="0" w:color="auto"/>
              <w:right w:val="single" w:sz="4" w:space="0" w:color="auto"/>
            </w:tcBorders>
            <w:hideMark/>
          </w:tcPr>
          <w:p w14:paraId="44623BA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Выполнение проекта "Изделие из древесины": выполнение технологических операций с использованием электрифицированного инструмента</w:t>
            </w:r>
          </w:p>
        </w:tc>
      </w:tr>
      <w:tr w:rsidR="006520AB" w:rsidRPr="001C067D" w14:paraId="5B95F4ED"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7DFE6EA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21</w:t>
            </w:r>
          </w:p>
        </w:tc>
        <w:tc>
          <w:tcPr>
            <w:tcW w:w="7937" w:type="dxa"/>
            <w:tcBorders>
              <w:top w:val="single" w:sz="4" w:space="0" w:color="auto"/>
              <w:left w:val="single" w:sz="4" w:space="0" w:color="auto"/>
              <w:bottom w:val="single" w:sz="4" w:space="0" w:color="auto"/>
              <w:right w:val="single" w:sz="4" w:space="0" w:color="auto"/>
            </w:tcBorders>
            <w:hideMark/>
          </w:tcPr>
          <w:p w14:paraId="24E7618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Технологии отделки изделий из древесины. Декорирование древесины</w:t>
            </w:r>
          </w:p>
        </w:tc>
      </w:tr>
      <w:tr w:rsidR="006520AB" w:rsidRPr="001C067D" w14:paraId="66001E3B"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22E2035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22</w:t>
            </w:r>
          </w:p>
        </w:tc>
        <w:tc>
          <w:tcPr>
            <w:tcW w:w="7937" w:type="dxa"/>
            <w:tcBorders>
              <w:top w:val="single" w:sz="4" w:space="0" w:color="auto"/>
              <w:left w:val="single" w:sz="4" w:space="0" w:color="auto"/>
              <w:bottom w:val="single" w:sz="4" w:space="0" w:color="auto"/>
              <w:right w:val="single" w:sz="4" w:space="0" w:color="auto"/>
            </w:tcBorders>
            <w:hideMark/>
          </w:tcPr>
          <w:p w14:paraId="53A7C36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Выполнение проекта "Изделие из древесины". Отделка изделия</w:t>
            </w:r>
          </w:p>
        </w:tc>
      </w:tr>
      <w:tr w:rsidR="006520AB" w:rsidRPr="001C067D" w14:paraId="42BAF76A"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2D94B92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23</w:t>
            </w:r>
          </w:p>
        </w:tc>
        <w:tc>
          <w:tcPr>
            <w:tcW w:w="7937" w:type="dxa"/>
            <w:tcBorders>
              <w:top w:val="single" w:sz="4" w:space="0" w:color="auto"/>
              <w:left w:val="single" w:sz="4" w:space="0" w:color="auto"/>
              <w:bottom w:val="single" w:sz="4" w:space="0" w:color="auto"/>
              <w:right w:val="single" w:sz="4" w:space="0" w:color="auto"/>
            </w:tcBorders>
            <w:hideMark/>
          </w:tcPr>
          <w:p w14:paraId="3D8F6FA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 и оценка качества изделий из древесины</w:t>
            </w:r>
          </w:p>
        </w:tc>
      </w:tr>
      <w:tr w:rsidR="006520AB" w:rsidRPr="001C067D" w14:paraId="1B258A86"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19B27B9F"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24</w:t>
            </w:r>
          </w:p>
        </w:tc>
        <w:tc>
          <w:tcPr>
            <w:tcW w:w="7937" w:type="dxa"/>
            <w:tcBorders>
              <w:top w:val="single" w:sz="4" w:space="0" w:color="auto"/>
              <w:left w:val="single" w:sz="4" w:space="0" w:color="auto"/>
              <w:bottom w:val="single" w:sz="4" w:space="0" w:color="auto"/>
              <w:right w:val="single" w:sz="4" w:space="0" w:color="auto"/>
            </w:tcBorders>
            <w:hideMark/>
          </w:tcPr>
          <w:p w14:paraId="6F3D3BA1"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Подготовка проекта "Изделие из древесины" к защите</w:t>
            </w:r>
          </w:p>
        </w:tc>
      </w:tr>
      <w:tr w:rsidR="006520AB" w:rsidRPr="001C067D" w14:paraId="6A0987D8"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0A3FF40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25</w:t>
            </w:r>
          </w:p>
        </w:tc>
        <w:tc>
          <w:tcPr>
            <w:tcW w:w="7937" w:type="dxa"/>
            <w:tcBorders>
              <w:top w:val="single" w:sz="4" w:space="0" w:color="auto"/>
              <w:left w:val="single" w:sz="4" w:space="0" w:color="auto"/>
              <w:bottom w:val="single" w:sz="4" w:space="0" w:color="auto"/>
              <w:right w:val="single" w:sz="4" w:space="0" w:color="auto"/>
            </w:tcBorders>
            <w:hideMark/>
          </w:tcPr>
          <w:p w14:paraId="5282412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Профессии, связанные с производством и обработкой древесины: столяр, плотник, резчик по дереву и другие</w:t>
            </w:r>
          </w:p>
        </w:tc>
      </w:tr>
      <w:tr w:rsidR="006520AB" w:rsidRPr="001C067D" w14:paraId="6E679BAF"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0AAD692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26</w:t>
            </w:r>
          </w:p>
        </w:tc>
        <w:tc>
          <w:tcPr>
            <w:tcW w:w="7937" w:type="dxa"/>
            <w:tcBorders>
              <w:top w:val="single" w:sz="4" w:space="0" w:color="auto"/>
              <w:left w:val="single" w:sz="4" w:space="0" w:color="auto"/>
              <w:bottom w:val="single" w:sz="4" w:space="0" w:color="auto"/>
              <w:right w:val="single" w:sz="4" w:space="0" w:color="auto"/>
            </w:tcBorders>
            <w:hideMark/>
          </w:tcPr>
          <w:p w14:paraId="39A79E10"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Защита и оценка качества проекта "Изделие из древесины"</w:t>
            </w:r>
          </w:p>
        </w:tc>
      </w:tr>
      <w:tr w:rsidR="006520AB" w:rsidRPr="001C067D" w14:paraId="1DA024C4"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17CC7A8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27</w:t>
            </w:r>
          </w:p>
        </w:tc>
        <w:tc>
          <w:tcPr>
            <w:tcW w:w="7937" w:type="dxa"/>
            <w:tcBorders>
              <w:top w:val="single" w:sz="4" w:space="0" w:color="auto"/>
              <w:left w:val="single" w:sz="4" w:space="0" w:color="auto"/>
              <w:bottom w:val="single" w:sz="4" w:space="0" w:color="auto"/>
              <w:right w:val="single" w:sz="4" w:space="0" w:color="auto"/>
            </w:tcBorders>
            <w:hideMark/>
          </w:tcPr>
          <w:p w14:paraId="1A85E49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Основы рационального питания. Пищевая ценность овощей. Технологии обработки овощей</w:t>
            </w:r>
          </w:p>
        </w:tc>
      </w:tr>
      <w:tr w:rsidR="006520AB" w:rsidRPr="001C067D" w14:paraId="6325E861"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23AF42D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28</w:t>
            </w:r>
          </w:p>
        </w:tc>
        <w:tc>
          <w:tcPr>
            <w:tcW w:w="7937" w:type="dxa"/>
            <w:tcBorders>
              <w:top w:val="single" w:sz="4" w:space="0" w:color="auto"/>
              <w:left w:val="single" w:sz="4" w:space="0" w:color="auto"/>
              <w:bottom w:val="single" w:sz="4" w:space="0" w:color="auto"/>
              <w:right w:val="single" w:sz="4" w:space="0" w:color="auto"/>
            </w:tcBorders>
            <w:hideMark/>
          </w:tcPr>
          <w:p w14:paraId="15A4824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Групповой проект по теме "Питание и здоровье человека". Практическая работа "Разработка технологической карты проектного блюда из овощей"</w:t>
            </w:r>
          </w:p>
        </w:tc>
      </w:tr>
      <w:tr w:rsidR="006520AB" w:rsidRPr="001C067D" w14:paraId="5560D0E9"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4050B93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29</w:t>
            </w:r>
          </w:p>
        </w:tc>
        <w:tc>
          <w:tcPr>
            <w:tcW w:w="7937" w:type="dxa"/>
            <w:tcBorders>
              <w:top w:val="single" w:sz="4" w:space="0" w:color="auto"/>
              <w:left w:val="single" w:sz="4" w:space="0" w:color="auto"/>
              <w:bottom w:val="single" w:sz="4" w:space="0" w:color="auto"/>
              <w:right w:val="single" w:sz="4" w:space="0" w:color="auto"/>
            </w:tcBorders>
            <w:hideMark/>
          </w:tcPr>
          <w:p w14:paraId="73DF377E"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Пищевая ценность круп. Технологии обработки круп. Практическая работа "Разработка технологической карты приготовления проектного блюда из крупы"</w:t>
            </w:r>
          </w:p>
        </w:tc>
      </w:tr>
      <w:tr w:rsidR="006520AB" w:rsidRPr="001C067D" w14:paraId="51513FC5"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7E3B697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30</w:t>
            </w:r>
          </w:p>
        </w:tc>
        <w:tc>
          <w:tcPr>
            <w:tcW w:w="7937" w:type="dxa"/>
            <w:tcBorders>
              <w:top w:val="single" w:sz="4" w:space="0" w:color="auto"/>
              <w:left w:val="single" w:sz="4" w:space="0" w:color="auto"/>
              <w:bottom w:val="single" w:sz="4" w:space="0" w:color="auto"/>
              <w:right w:val="single" w:sz="4" w:space="0" w:color="auto"/>
            </w:tcBorders>
            <w:hideMark/>
          </w:tcPr>
          <w:p w14:paraId="4849C68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Пищевая ценность и технологии обработки яиц. Лабораторно-практическая работа "Определение доброкачественности яиц"</w:t>
            </w:r>
          </w:p>
        </w:tc>
      </w:tr>
      <w:tr w:rsidR="006520AB" w:rsidRPr="001C067D" w14:paraId="6B0E0A02"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35083A8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31</w:t>
            </w:r>
          </w:p>
        </w:tc>
        <w:tc>
          <w:tcPr>
            <w:tcW w:w="7937" w:type="dxa"/>
            <w:tcBorders>
              <w:top w:val="single" w:sz="4" w:space="0" w:color="auto"/>
              <w:left w:val="single" w:sz="4" w:space="0" w:color="auto"/>
              <w:bottom w:val="single" w:sz="4" w:space="0" w:color="auto"/>
              <w:right w:val="single" w:sz="4" w:space="0" w:color="auto"/>
            </w:tcBorders>
            <w:hideMark/>
          </w:tcPr>
          <w:p w14:paraId="17BA8F0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Кулинария. Кухня, санитарно-гигиенические требования к помещению кухни. Практическая работа "Чертеж кухни в масштабе 1: 20"</w:t>
            </w:r>
          </w:p>
        </w:tc>
      </w:tr>
      <w:tr w:rsidR="006520AB" w:rsidRPr="001C067D" w14:paraId="5F873DFB"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14A2E25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32</w:t>
            </w:r>
          </w:p>
        </w:tc>
        <w:tc>
          <w:tcPr>
            <w:tcW w:w="7937" w:type="dxa"/>
            <w:tcBorders>
              <w:top w:val="single" w:sz="4" w:space="0" w:color="auto"/>
              <w:left w:val="single" w:sz="4" w:space="0" w:color="auto"/>
              <w:bottom w:val="single" w:sz="4" w:space="0" w:color="auto"/>
              <w:right w:val="single" w:sz="4" w:space="0" w:color="auto"/>
            </w:tcBorders>
            <w:hideMark/>
          </w:tcPr>
          <w:p w14:paraId="47D207E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Сервировка стола, правила этикета. Групповой проект по теме "Питание и здоровье человека". Подготовка проекта к защите</w:t>
            </w:r>
          </w:p>
        </w:tc>
      </w:tr>
      <w:tr w:rsidR="006520AB" w:rsidRPr="001C067D" w14:paraId="76F2DE6D"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62619E1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33</w:t>
            </w:r>
          </w:p>
        </w:tc>
        <w:tc>
          <w:tcPr>
            <w:tcW w:w="7937" w:type="dxa"/>
            <w:tcBorders>
              <w:top w:val="single" w:sz="4" w:space="0" w:color="auto"/>
              <w:left w:val="single" w:sz="4" w:space="0" w:color="auto"/>
              <w:bottom w:val="single" w:sz="4" w:space="0" w:color="auto"/>
              <w:right w:val="single" w:sz="4" w:space="0" w:color="auto"/>
            </w:tcBorders>
            <w:hideMark/>
          </w:tcPr>
          <w:p w14:paraId="55FA1B3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Мир профессий. Профессии, связанные с производством и обработкой пищевых продуктов</w:t>
            </w:r>
          </w:p>
        </w:tc>
      </w:tr>
      <w:tr w:rsidR="006520AB" w:rsidRPr="001C067D" w14:paraId="12F876BC"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5E4BE67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34</w:t>
            </w:r>
          </w:p>
        </w:tc>
        <w:tc>
          <w:tcPr>
            <w:tcW w:w="7937" w:type="dxa"/>
            <w:tcBorders>
              <w:top w:val="single" w:sz="4" w:space="0" w:color="auto"/>
              <w:left w:val="single" w:sz="4" w:space="0" w:color="auto"/>
              <w:bottom w:val="single" w:sz="4" w:space="0" w:color="auto"/>
              <w:right w:val="single" w:sz="4" w:space="0" w:color="auto"/>
            </w:tcBorders>
            <w:hideMark/>
          </w:tcPr>
          <w:p w14:paraId="20D47E2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Защита группового проекта "Питание и здоровье человека"</w:t>
            </w:r>
          </w:p>
        </w:tc>
      </w:tr>
      <w:tr w:rsidR="006520AB" w:rsidRPr="001C067D" w14:paraId="1C5DD032"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60EFD89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35</w:t>
            </w:r>
          </w:p>
        </w:tc>
        <w:tc>
          <w:tcPr>
            <w:tcW w:w="7937" w:type="dxa"/>
            <w:tcBorders>
              <w:top w:val="single" w:sz="4" w:space="0" w:color="auto"/>
              <w:left w:val="single" w:sz="4" w:space="0" w:color="auto"/>
              <w:bottom w:val="single" w:sz="4" w:space="0" w:color="auto"/>
              <w:right w:val="single" w:sz="4" w:space="0" w:color="auto"/>
            </w:tcBorders>
            <w:hideMark/>
          </w:tcPr>
          <w:p w14:paraId="6C55384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Текстильные материалы, получение свойства. Практическая работа "Определение направления нитей основы и утка, лицевой и изнаночной сторон"</w:t>
            </w:r>
          </w:p>
        </w:tc>
      </w:tr>
      <w:tr w:rsidR="006520AB" w:rsidRPr="001C067D" w14:paraId="1A8807B5"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5608C92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36</w:t>
            </w:r>
          </w:p>
        </w:tc>
        <w:tc>
          <w:tcPr>
            <w:tcW w:w="7937" w:type="dxa"/>
            <w:tcBorders>
              <w:top w:val="single" w:sz="4" w:space="0" w:color="auto"/>
              <w:left w:val="single" w:sz="4" w:space="0" w:color="auto"/>
              <w:bottom w:val="single" w:sz="4" w:space="0" w:color="auto"/>
              <w:right w:val="single" w:sz="4" w:space="0" w:color="auto"/>
            </w:tcBorders>
            <w:hideMark/>
          </w:tcPr>
          <w:p w14:paraId="2A18F55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Общие свойства текстильных материалов. Практическая работа "Изучение свойств тканей"</w:t>
            </w:r>
          </w:p>
        </w:tc>
      </w:tr>
      <w:tr w:rsidR="006520AB" w:rsidRPr="001C067D" w14:paraId="7B15CC8C"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6F9C781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37</w:t>
            </w:r>
          </w:p>
        </w:tc>
        <w:tc>
          <w:tcPr>
            <w:tcW w:w="7937" w:type="dxa"/>
            <w:tcBorders>
              <w:top w:val="single" w:sz="4" w:space="0" w:color="auto"/>
              <w:left w:val="single" w:sz="4" w:space="0" w:color="auto"/>
              <w:bottom w:val="single" w:sz="4" w:space="0" w:color="auto"/>
              <w:right w:val="single" w:sz="4" w:space="0" w:color="auto"/>
            </w:tcBorders>
            <w:hideMark/>
          </w:tcPr>
          <w:p w14:paraId="60B7827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Швейная машина, ее устройство. Виды машинных швов</w:t>
            </w:r>
          </w:p>
        </w:tc>
      </w:tr>
      <w:tr w:rsidR="006520AB" w:rsidRPr="001C067D" w14:paraId="228EC04B"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0E55209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38</w:t>
            </w:r>
          </w:p>
        </w:tc>
        <w:tc>
          <w:tcPr>
            <w:tcW w:w="7937" w:type="dxa"/>
            <w:tcBorders>
              <w:top w:val="single" w:sz="4" w:space="0" w:color="auto"/>
              <w:left w:val="single" w:sz="4" w:space="0" w:color="auto"/>
              <w:bottom w:val="single" w:sz="4" w:space="0" w:color="auto"/>
              <w:right w:val="single" w:sz="4" w:space="0" w:color="auto"/>
            </w:tcBorders>
            <w:hideMark/>
          </w:tcPr>
          <w:p w14:paraId="72CFA23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"Заправка верхней и нижней нитей машины. Выполнение прямых строчек"</w:t>
            </w:r>
          </w:p>
        </w:tc>
      </w:tr>
      <w:tr w:rsidR="006520AB" w:rsidRPr="001C067D" w14:paraId="307BC275"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5973CC9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39</w:t>
            </w:r>
          </w:p>
        </w:tc>
        <w:tc>
          <w:tcPr>
            <w:tcW w:w="7937" w:type="dxa"/>
            <w:tcBorders>
              <w:top w:val="single" w:sz="4" w:space="0" w:color="auto"/>
              <w:left w:val="single" w:sz="4" w:space="0" w:color="auto"/>
              <w:bottom w:val="single" w:sz="4" w:space="0" w:color="auto"/>
              <w:right w:val="single" w:sz="4" w:space="0" w:color="auto"/>
            </w:tcBorders>
            <w:hideMark/>
          </w:tcPr>
          <w:p w14:paraId="4A7CCAC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Конструирование и изготовление швейных изделий</w:t>
            </w:r>
          </w:p>
        </w:tc>
      </w:tr>
      <w:tr w:rsidR="006520AB" w:rsidRPr="001C067D" w14:paraId="6E95A578"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16DFC2A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40</w:t>
            </w:r>
          </w:p>
        </w:tc>
        <w:tc>
          <w:tcPr>
            <w:tcW w:w="7937" w:type="dxa"/>
            <w:tcBorders>
              <w:top w:val="single" w:sz="4" w:space="0" w:color="auto"/>
              <w:left w:val="single" w:sz="4" w:space="0" w:color="auto"/>
              <w:bottom w:val="single" w:sz="4" w:space="0" w:color="auto"/>
              <w:right w:val="single" w:sz="4" w:space="0" w:color="auto"/>
            </w:tcBorders>
            <w:hideMark/>
          </w:tcPr>
          <w:p w14:paraId="213AFA00"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Индивидуальный творческий (учебный) проект "Изделие из текстильных материалов": обоснование проекта, анализ ресурсов</w:t>
            </w:r>
          </w:p>
        </w:tc>
      </w:tr>
      <w:tr w:rsidR="006520AB" w:rsidRPr="001C067D" w14:paraId="0B3ACD83"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7DF9D3C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41</w:t>
            </w:r>
          </w:p>
        </w:tc>
        <w:tc>
          <w:tcPr>
            <w:tcW w:w="7937" w:type="dxa"/>
            <w:tcBorders>
              <w:top w:val="single" w:sz="4" w:space="0" w:color="auto"/>
              <w:left w:val="single" w:sz="4" w:space="0" w:color="auto"/>
              <w:bottom w:val="single" w:sz="4" w:space="0" w:color="auto"/>
              <w:right w:val="single" w:sz="4" w:space="0" w:color="auto"/>
            </w:tcBorders>
            <w:hideMark/>
          </w:tcPr>
          <w:p w14:paraId="743E0B0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Чертеж выкроек швейного изделия</w:t>
            </w:r>
          </w:p>
        </w:tc>
      </w:tr>
      <w:tr w:rsidR="006520AB" w:rsidRPr="001C067D" w14:paraId="49124493"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69EAE1B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42</w:t>
            </w:r>
          </w:p>
        </w:tc>
        <w:tc>
          <w:tcPr>
            <w:tcW w:w="7937" w:type="dxa"/>
            <w:tcBorders>
              <w:top w:val="single" w:sz="4" w:space="0" w:color="auto"/>
              <w:left w:val="single" w:sz="4" w:space="0" w:color="auto"/>
              <w:bottom w:val="single" w:sz="4" w:space="0" w:color="auto"/>
              <w:right w:val="single" w:sz="4" w:space="0" w:color="auto"/>
            </w:tcBorders>
            <w:hideMark/>
          </w:tcPr>
          <w:p w14:paraId="72E151F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Выполнение проекта "Изделие из текстильных материалов" по технологической карте: подготовка выкроек, раскрой изделия</w:t>
            </w:r>
          </w:p>
        </w:tc>
      </w:tr>
      <w:tr w:rsidR="006520AB" w:rsidRPr="001C067D" w14:paraId="428E1A1F"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5CDD9F2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43</w:t>
            </w:r>
          </w:p>
        </w:tc>
        <w:tc>
          <w:tcPr>
            <w:tcW w:w="7937" w:type="dxa"/>
            <w:tcBorders>
              <w:top w:val="single" w:sz="4" w:space="0" w:color="auto"/>
              <w:left w:val="single" w:sz="4" w:space="0" w:color="auto"/>
              <w:bottom w:val="single" w:sz="4" w:space="0" w:color="auto"/>
              <w:right w:val="single" w:sz="4" w:space="0" w:color="auto"/>
            </w:tcBorders>
            <w:hideMark/>
          </w:tcPr>
          <w:p w14:paraId="3D2EAC20"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Ручные и машинные швы. Швейные машинные работы</w:t>
            </w:r>
          </w:p>
        </w:tc>
      </w:tr>
      <w:tr w:rsidR="006520AB" w:rsidRPr="001C067D" w14:paraId="12F7270E"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608CF09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44</w:t>
            </w:r>
          </w:p>
        </w:tc>
        <w:tc>
          <w:tcPr>
            <w:tcW w:w="7937" w:type="dxa"/>
            <w:tcBorders>
              <w:top w:val="single" w:sz="4" w:space="0" w:color="auto"/>
              <w:left w:val="single" w:sz="4" w:space="0" w:color="auto"/>
              <w:bottom w:val="single" w:sz="4" w:space="0" w:color="auto"/>
              <w:right w:val="single" w:sz="4" w:space="0" w:color="auto"/>
            </w:tcBorders>
            <w:hideMark/>
          </w:tcPr>
          <w:p w14:paraId="19F6250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Выполнение проекта "Изделие из текстильных материалов" по технологической карте: выполнение технологических операций по пошиву изделия</w:t>
            </w:r>
          </w:p>
        </w:tc>
      </w:tr>
      <w:tr w:rsidR="006520AB" w:rsidRPr="001C067D" w14:paraId="3FC66DBB"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2EA20FB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45</w:t>
            </w:r>
          </w:p>
        </w:tc>
        <w:tc>
          <w:tcPr>
            <w:tcW w:w="7937" w:type="dxa"/>
            <w:tcBorders>
              <w:top w:val="single" w:sz="4" w:space="0" w:color="auto"/>
              <w:left w:val="single" w:sz="4" w:space="0" w:color="auto"/>
              <w:bottom w:val="single" w:sz="4" w:space="0" w:color="auto"/>
              <w:right w:val="single" w:sz="4" w:space="0" w:color="auto"/>
            </w:tcBorders>
            <w:hideMark/>
          </w:tcPr>
          <w:p w14:paraId="1A40B75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Оценка качества изготовления проектного швейного изделия</w:t>
            </w:r>
          </w:p>
        </w:tc>
      </w:tr>
      <w:tr w:rsidR="006520AB" w:rsidRPr="001C067D" w14:paraId="5F9C0D30"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3A6C72B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46</w:t>
            </w:r>
          </w:p>
        </w:tc>
        <w:tc>
          <w:tcPr>
            <w:tcW w:w="7937" w:type="dxa"/>
            <w:tcBorders>
              <w:top w:val="single" w:sz="4" w:space="0" w:color="auto"/>
              <w:left w:val="single" w:sz="4" w:space="0" w:color="auto"/>
              <w:bottom w:val="single" w:sz="4" w:space="0" w:color="auto"/>
              <w:right w:val="single" w:sz="4" w:space="0" w:color="auto"/>
            </w:tcBorders>
            <w:hideMark/>
          </w:tcPr>
          <w:p w14:paraId="6D79401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Подготовка проекта "Изделие из текстильных материалов" к защите</w:t>
            </w:r>
          </w:p>
        </w:tc>
      </w:tr>
      <w:tr w:rsidR="006520AB" w:rsidRPr="001C067D" w14:paraId="10B200E4"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00B2E70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47</w:t>
            </w:r>
          </w:p>
        </w:tc>
        <w:tc>
          <w:tcPr>
            <w:tcW w:w="7937" w:type="dxa"/>
            <w:tcBorders>
              <w:top w:val="single" w:sz="4" w:space="0" w:color="auto"/>
              <w:left w:val="single" w:sz="4" w:space="0" w:color="auto"/>
              <w:bottom w:val="single" w:sz="4" w:space="0" w:color="auto"/>
              <w:right w:val="single" w:sz="4" w:space="0" w:color="auto"/>
            </w:tcBorders>
            <w:hideMark/>
          </w:tcPr>
          <w:p w14:paraId="6A566D7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Мир профессий. Профессии, связанные со швейным производством: конструктор, технолог и другие</w:t>
            </w:r>
          </w:p>
        </w:tc>
      </w:tr>
      <w:tr w:rsidR="006520AB" w:rsidRPr="001C067D" w14:paraId="5BB05C98"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17D8F28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48</w:t>
            </w:r>
          </w:p>
        </w:tc>
        <w:tc>
          <w:tcPr>
            <w:tcW w:w="7937" w:type="dxa"/>
            <w:tcBorders>
              <w:top w:val="single" w:sz="4" w:space="0" w:color="auto"/>
              <w:left w:val="single" w:sz="4" w:space="0" w:color="auto"/>
              <w:bottom w:val="single" w:sz="4" w:space="0" w:color="auto"/>
              <w:right w:val="single" w:sz="4" w:space="0" w:color="auto"/>
            </w:tcBorders>
            <w:hideMark/>
          </w:tcPr>
          <w:p w14:paraId="78DD451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Защита проекта "Изделие из текстильных материалов"</w:t>
            </w:r>
          </w:p>
        </w:tc>
      </w:tr>
      <w:tr w:rsidR="006520AB" w:rsidRPr="001C067D" w14:paraId="658805D8"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17DD19F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49</w:t>
            </w:r>
          </w:p>
        </w:tc>
        <w:tc>
          <w:tcPr>
            <w:tcW w:w="7937" w:type="dxa"/>
            <w:tcBorders>
              <w:top w:val="single" w:sz="4" w:space="0" w:color="auto"/>
              <w:left w:val="single" w:sz="4" w:space="0" w:color="auto"/>
              <w:bottom w:val="single" w:sz="4" w:space="0" w:color="auto"/>
              <w:right w:val="single" w:sz="4" w:space="0" w:color="auto"/>
            </w:tcBorders>
            <w:hideMark/>
          </w:tcPr>
          <w:p w14:paraId="183933E1"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Робототехника, сферы применения</w:t>
            </w:r>
          </w:p>
        </w:tc>
      </w:tr>
      <w:tr w:rsidR="006520AB" w:rsidRPr="001C067D" w14:paraId="1E7F03CD"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2E5517C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50</w:t>
            </w:r>
          </w:p>
        </w:tc>
        <w:tc>
          <w:tcPr>
            <w:tcW w:w="7937" w:type="dxa"/>
            <w:tcBorders>
              <w:top w:val="single" w:sz="4" w:space="0" w:color="auto"/>
              <w:left w:val="single" w:sz="4" w:space="0" w:color="auto"/>
              <w:bottom w:val="single" w:sz="4" w:space="0" w:color="auto"/>
              <w:right w:val="single" w:sz="4" w:space="0" w:color="auto"/>
            </w:tcBorders>
            <w:hideMark/>
          </w:tcPr>
          <w:p w14:paraId="117DB46A"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"Мой робот-помощник"</w:t>
            </w:r>
          </w:p>
        </w:tc>
      </w:tr>
      <w:tr w:rsidR="006520AB" w:rsidRPr="001C067D" w14:paraId="2CB60816"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09C1994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51</w:t>
            </w:r>
          </w:p>
        </w:tc>
        <w:tc>
          <w:tcPr>
            <w:tcW w:w="7937" w:type="dxa"/>
            <w:tcBorders>
              <w:top w:val="single" w:sz="4" w:space="0" w:color="auto"/>
              <w:left w:val="single" w:sz="4" w:space="0" w:color="auto"/>
              <w:bottom w:val="single" w:sz="4" w:space="0" w:color="auto"/>
              <w:right w:val="single" w:sz="4" w:space="0" w:color="auto"/>
            </w:tcBorders>
            <w:hideMark/>
          </w:tcPr>
          <w:p w14:paraId="63220F6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Конструирование робототехнической модели</w:t>
            </w:r>
          </w:p>
        </w:tc>
      </w:tr>
      <w:tr w:rsidR="006520AB" w:rsidRPr="001C067D" w14:paraId="7CE08616"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5E60FEC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52</w:t>
            </w:r>
          </w:p>
        </w:tc>
        <w:tc>
          <w:tcPr>
            <w:tcW w:w="7937" w:type="dxa"/>
            <w:tcBorders>
              <w:top w:val="single" w:sz="4" w:space="0" w:color="auto"/>
              <w:left w:val="single" w:sz="4" w:space="0" w:color="auto"/>
              <w:bottom w:val="single" w:sz="4" w:space="0" w:color="auto"/>
              <w:right w:val="single" w:sz="4" w:space="0" w:color="auto"/>
            </w:tcBorders>
            <w:hideMark/>
          </w:tcPr>
          <w:p w14:paraId="4A1AB00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"Сортировка деталей конструктора"</w:t>
            </w:r>
          </w:p>
        </w:tc>
      </w:tr>
      <w:tr w:rsidR="006520AB" w:rsidRPr="001C067D" w14:paraId="26DC86E0"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4C84F00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53</w:t>
            </w:r>
          </w:p>
        </w:tc>
        <w:tc>
          <w:tcPr>
            <w:tcW w:w="7937" w:type="dxa"/>
            <w:tcBorders>
              <w:top w:val="single" w:sz="4" w:space="0" w:color="auto"/>
              <w:left w:val="single" w:sz="4" w:space="0" w:color="auto"/>
              <w:bottom w:val="single" w:sz="4" w:space="0" w:color="auto"/>
              <w:right w:val="single" w:sz="4" w:space="0" w:color="auto"/>
            </w:tcBorders>
            <w:hideMark/>
          </w:tcPr>
          <w:p w14:paraId="22F83380"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Механическая передача, ее виды</w:t>
            </w:r>
          </w:p>
        </w:tc>
      </w:tr>
      <w:tr w:rsidR="006520AB" w:rsidRPr="001C067D" w14:paraId="2C7D9963"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752EFCE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54</w:t>
            </w:r>
          </w:p>
        </w:tc>
        <w:tc>
          <w:tcPr>
            <w:tcW w:w="7937" w:type="dxa"/>
            <w:tcBorders>
              <w:top w:val="single" w:sz="4" w:space="0" w:color="auto"/>
              <w:left w:val="single" w:sz="4" w:space="0" w:color="auto"/>
              <w:bottom w:val="single" w:sz="4" w:space="0" w:color="auto"/>
              <w:right w:val="single" w:sz="4" w:space="0" w:color="auto"/>
            </w:tcBorders>
            <w:hideMark/>
          </w:tcPr>
          <w:p w14:paraId="26A8958A"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"Сборка модели с ременной или зубчатой передачей"</w:t>
            </w:r>
          </w:p>
        </w:tc>
      </w:tr>
      <w:tr w:rsidR="006520AB" w:rsidRPr="001C067D" w14:paraId="23DDE64A"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69724507"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55</w:t>
            </w:r>
          </w:p>
        </w:tc>
        <w:tc>
          <w:tcPr>
            <w:tcW w:w="7937" w:type="dxa"/>
            <w:tcBorders>
              <w:top w:val="single" w:sz="4" w:space="0" w:color="auto"/>
              <w:left w:val="single" w:sz="4" w:space="0" w:color="auto"/>
              <w:bottom w:val="single" w:sz="4" w:space="0" w:color="auto"/>
              <w:right w:val="single" w:sz="4" w:space="0" w:color="auto"/>
            </w:tcBorders>
            <w:hideMark/>
          </w:tcPr>
          <w:p w14:paraId="5FCF041E"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Электронные устройства: электродвигатель и контроллер</w:t>
            </w:r>
          </w:p>
        </w:tc>
      </w:tr>
      <w:tr w:rsidR="006520AB" w:rsidRPr="001C067D" w14:paraId="51E3B86F"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12D8743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56</w:t>
            </w:r>
          </w:p>
        </w:tc>
        <w:tc>
          <w:tcPr>
            <w:tcW w:w="7937" w:type="dxa"/>
            <w:tcBorders>
              <w:top w:val="single" w:sz="4" w:space="0" w:color="auto"/>
              <w:left w:val="single" w:sz="4" w:space="0" w:color="auto"/>
              <w:bottom w:val="single" w:sz="4" w:space="0" w:color="auto"/>
              <w:right w:val="single" w:sz="4" w:space="0" w:color="auto"/>
            </w:tcBorders>
            <w:hideMark/>
          </w:tcPr>
          <w:p w14:paraId="14EFE2F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"Подключение мотора к контроллеру, управление вращением"</w:t>
            </w:r>
          </w:p>
        </w:tc>
      </w:tr>
      <w:tr w:rsidR="006520AB" w:rsidRPr="001C067D" w14:paraId="4FAA8B5F"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282760D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57</w:t>
            </w:r>
          </w:p>
        </w:tc>
        <w:tc>
          <w:tcPr>
            <w:tcW w:w="7937" w:type="dxa"/>
            <w:tcBorders>
              <w:top w:val="single" w:sz="4" w:space="0" w:color="auto"/>
              <w:left w:val="single" w:sz="4" w:space="0" w:color="auto"/>
              <w:bottom w:val="single" w:sz="4" w:space="0" w:color="auto"/>
              <w:right w:val="single" w:sz="4" w:space="0" w:color="auto"/>
            </w:tcBorders>
            <w:hideMark/>
          </w:tcPr>
          <w:p w14:paraId="09BA6B1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Алгоритмы. Роботы как исполнители</w:t>
            </w:r>
          </w:p>
        </w:tc>
      </w:tr>
      <w:tr w:rsidR="006520AB" w:rsidRPr="001C067D" w14:paraId="15A1E314"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5CB1A2B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58</w:t>
            </w:r>
          </w:p>
        </w:tc>
        <w:tc>
          <w:tcPr>
            <w:tcW w:w="7937" w:type="dxa"/>
            <w:tcBorders>
              <w:top w:val="single" w:sz="4" w:space="0" w:color="auto"/>
              <w:left w:val="single" w:sz="4" w:space="0" w:color="auto"/>
              <w:bottom w:val="single" w:sz="4" w:space="0" w:color="auto"/>
              <w:right w:val="single" w:sz="4" w:space="0" w:color="auto"/>
            </w:tcBorders>
            <w:hideMark/>
          </w:tcPr>
          <w:p w14:paraId="25BB185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"Сборка модели робота, программирование мотора"</w:t>
            </w:r>
          </w:p>
        </w:tc>
      </w:tr>
      <w:tr w:rsidR="006520AB" w:rsidRPr="001C067D" w14:paraId="4BB7D6BF"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7E913A7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59</w:t>
            </w:r>
          </w:p>
        </w:tc>
        <w:tc>
          <w:tcPr>
            <w:tcW w:w="7937" w:type="dxa"/>
            <w:tcBorders>
              <w:top w:val="single" w:sz="4" w:space="0" w:color="auto"/>
              <w:left w:val="single" w:sz="4" w:space="0" w:color="auto"/>
              <w:bottom w:val="single" w:sz="4" w:space="0" w:color="auto"/>
              <w:right w:val="single" w:sz="4" w:space="0" w:color="auto"/>
            </w:tcBorders>
            <w:hideMark/>
          </w:tcPr>
          <w:p w14:paraId="247C32D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Датчики, функции, принцип работы</w:t>
            </w:r>
          </w:p>
        </w:tc>
      </w:tr>
      <w:tr w:rsidR="006520AB" w:rsidRPr="001C067D" w14:paraId="55EBBA3E"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66B6396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60</w:t>
            </w:r>
          </w:p>
        </w:tc>
        <w:tc>
          <w:tcPr>
            <w:tcW w:w="7937" w:type="dxa"/>
            <w:tcBorders>
              <w:top w:val="single" w:sz="4" w:space="0" w:color="auto"/>
              <w:left w:val="single" w:sz="4" w:space="0" w:color="auto"/>
              <w:bottom w:val="single" w:sz="4" w:space="0" w:color="auto"/>
              <w:right w:val="single" w:sz="4" w:space="0" w:color="auto"/>
            </w:tcBorders>
            <w:hideMark/>
          </w:tcPr>
          <w:p w14:paraId="77C4D9F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"Сборка модели робота, программирование датчика нажатия"</w:t>
            </w:r>
          </w:p>
        </w:tc>
      </w:tr>
      <w:tr w:rsidR="006520AB" w:rsidRPr="001C067D" w14:paraId="182A15C5"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4F54B5C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61</w:t>
            </w:r>
          </w:p>
        </w:tc>
        <w:tc>
          <w:tcPr>
            <w:tcW w:w="7937" w:type="dxa"/>
            <w:tcBorders>
              <w:top w:val="single" w:sz="4" w:space="0" w:color="auto"/>
              <w:left w:val="single" w:sz="4" w:space="0" w:color="auto"/>
              <w:bottom w:val="single" w:sz="4" w:space="0" w:color="auto"/>
              <w:right w:val="single" w:sz="4" w:space="0" w:color="auto"/>
            </w:tcBorders>
            <w:hideMark/>
          </w:tcPr>
          <w:p w14:paraId="7FCDE07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Создание кодов программ для двух датчиков нажатия</w:t>
            </w:r>
          </w:p>
        </w:tc>
      </w:tr>
      <w:tr w:rsidR="006520AB" w:rsidRPr="001C067D" w14:paraId="3FFF67BE"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2191F1DF"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62</w:t>
            </w:r>
          </w:p>
        </w:tc>
        <w:tc>
          <w:tcPr>
            <w:tcW w:w="7937" w:type="dxa"/>
            <w:tcBorders>
              <w:top w:val="single" w:sz="4" w:space="0" w:color="auto"/>
              <w:left w:val="single" w:sz="4" w:space="0" w:color="auto"/>
              <w:bottom w:val="single" w:sz="4" w:space="0" w:color="auto"/>
              <w:right w:val="single" w:sz="4" w:space="0" w:color="auto"/>
            </w:tcBorders>
            <w:hideMark/>
          </w:tcPr>
          <w:p w14:paraId="76F8C08A"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"Программирование модели робота с двумя датчиками нажатия"</w:t>
            </w:r>
          </w:p>
        </w:tc>
      </w:tr>
      <w:tr w:rsidR="006520AB" w:rsidRPr="001C067D" w14:paraId="694A6B53"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443BB65F"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63</w:t>
            </w:r>
          </w:p>
        </w:tc>
        <w:tc>
          <w:tcPr>
            <w:tcW w:w="7937" w:type="dxa"/>
            <w:tcBorders>
              <w:top w:val="single" w:sz="4" w:space="0" w:color="auto"/>
              <w:left w:val="single" w:sz="4" w:space="0" w:color="auto"/>
              <w:bottom w:val="single" w:sz="4" w:space="0" w:color="auto"/>
              <w:right w:val="single" w:sz="4" w:space="0" w:color="auto"/>
            </w:tcBorders>
            <w:hideMark/>
          </w:tcPr>
          <w:p w14:paraId="41D025E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Групповой творческий (учебный) проект по робототехнике (разработка модели с ременной или зубчатой передачей, датчиком нажатия): обоснование проекта</w:t>
            </w:r>
          </w:p>
        </w:tc>
      </w:tr>
      <w:tr w:rsidR="006520AB" w:rsidRPr="001C067D" w14:paraId="495CE3F5"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670444A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64</w:t>
            </w:r>
          </w:p>
        </w:tc>
        <w:tc>
          <w:tcPr>
            <w:tcW w:w="7937" w:type="dxa"/>
            <w:tcBorders>
              <w:top w:val="single" w:sz="4" w:space="0" w:color="auto"/>
              <w:left w:val="single" w:sz="4" w:space="0" w:color="auto"/>
              <w:bottom w:val="single" w:sz="4" w:space="0" w:color="auto"/>
              <w:right w:val="single" w:sz="4" w:space="0" w:color="auto"/>
            </w:tcBorders>
            <w:hideMark/>
          </w:tcPr>
          <w:p w14:paraId="29CA1A3A"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Определение этапов группового проекта по робототехнике. Сборка модели</w:t>
            </w:r>
          </w:p>
        </w:tc>
      </w:tr>
      <w:tr w:rsidR="006520AB" w:rsidRPr="001C067D" w14:paraId="005AE0A2"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0BA2136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65</w:t>
            </w:r>
          </w:p>
        </w:tc>
        <w:tc>
          <w:tcPr>
            <w:tcW w:w="7937" w:type="dxa"/>
            <w:tcBorders>
              <w:top w:val="single" w:sz="4" w:space="0" w:color="auto"/>
              <w:left w:val="single" w:sz="4" w:space="0" w:color="auto"/>
              <w:bottom w:val="single" w:sz="4" w:space="0" w:color="auto"/>
              <w:right w:val="single" w:sz="4" w:space="0" w:color="auto"/>
            </w:tcBorders>
            <w:hideMark/>
          </w:tcPr>
          <w:p w14:paraId="63CE673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Программирование модели робота. Оценка качества модели робота</w:t>
            </w:r>
          </w:p>
        </w:tc>
      </w:tr>
      <w:tr w:rsidR="006520AB" w:rsidRPr="001C067D" w14:paraId="5A7425F3"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3968620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66</w:t>
            </w:r>
          </w:p>
        </w:tc>
        <w:tc>
          <w:tcPr>
            <w:tcW w:w="7937" w:type="dxa"/>
            <w:tcBorders>
              <w:top w:val="single" w:sz="4" w:space="0" w:color="auto"/>
              <w:left w:val="single" w:sz="4" w:space="0" w:color="auto"/>
              <w:bottom w:val="single" w:sz="4" w:space="0" w:color="auto"/>
              <w:right w:val="single" w:sz="4" w:space="0" w:color="auto"/>
            </w:tcBorders>
            <w:hideMark/>
          </w:tcPr>
          <w:p w14:paraId="74862CDE"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Испытание модели робота. Подготовка проекта к защите</w:t>
            </w:r>
          </w:p>
        </w:tc>
      </w:tr>
      <w:tr w:rsidR="006520AB" w:rsidRPr="001C067D" w14:paraId="78C65710"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34E0CB4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67</w:t>
            </w:r>
          </w:p>
        </w:tc>
        <w:tc>
          <w:tcPr>
            <w:tcW w:w="7937" w:type="dxa"/>
            <w:tcBorders>
              <w:top w:val="single" w:sz="4" w:space="0" w:color="auto"/>
              <w:left w:val="single" w:sz="4" w:space="0" w:color="auto"/>
              <w:bottom w:val="single" w:sz="4" w:space="0" w:color="auto"/>
              <w:right w:val="single" w:sz="4" w:space="0" w:color="auto"/>
            </w:tcBorders>
            <w:hideMark/>
          </w:tcPr>
          <w:p w14:paraId="2EE3EB4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Защита проекта по робототехнике</w:t>
            </w:r>
          </w:p>
        </w:tc>
      </w:tr>
      <w:tr w:rsidR="006520AB" w:rsidRPr="001C067D" w14:paraId="45070629"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6C06F13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68</w:t>
            </w:r>
          </w:p>
        </w:tc>
        <w:tc>
          <w:tcPr>
            <w:tcW w:w="7937" w:type="dxa"/>
            <w:tcBorders>
              <w:top w:val="single" w:sz="4" w:space="0" w:color="auto"/>
              <w:left w:val="single" w:sz="4" w:space="0" w:color="auto"/>
              <w:bottom w:val="single" w:sz="4" w:space="0" w:color="auto"/>
              <w:right w:val="single" w:sz="4" w:space="0" w:color="auto"/>
            </w:tcBorders>
            <w:hideMark/>
          </w:tcPr>
          <w:p w14:paraId="6160436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Мир профессий в робототехнике: инженер по робототехнике, проектировщик робототехники и другие</w:t>
            </w:r>
          </w:p>
        </w:tc>
      </w:tr>
      <w:tr w:rsidR="006520AB" w:rsidRPr="001C067D" w14:paraId="1DA9A600" w14:textId="77777777" w:rsidTr="006520AB">
        <w:tc>
          <w:tcPr>
            <w:tcW w:w="9071" w:type="dxa"/>
            <w:gridSpan w:val="2"/>
            <w:tcBorders>
              <w:top w:val="single" w:sz="4" w:space="0" w:color="auto"/>
              <w:left w:val="single" w:sz="4" w:space="0" w:color="auto"/>
              <w:bottom w:val="single" w:sz="4" w:space="0" w:color="auto"/>
              <w:right w:val="single" w:sz="4" w:space="0" w:color="auto"/>
            </w:tcBorders>
            <w:vAlign w:val="center"/>
            <w:hideMark/>
          </w:tcPr>
          <w:p w14:paraId="398425C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14:paraId="105200A8" w14:textId="77777777" w:rsidR="006520AB" w:rsidRPr="001C067D" w:rsidRDefault="006520AB" w:rsidP="001C067D">
      <w:pPr>
        <w:pStyle w:val="ConsPlusNormal"/>
        <w:ind w:firstLine="540"/>
        <w:jc w:val="both"/>
        <w:rPr>
          <w:rFonts w:ascii="Times New Roman" w:hAnsi="Times New Roman" w:cs="Times New Roman"/>
          <w:sz w:val="24"/>
          <w:szCs w:val="24"/>
        </w:rPr>
      </w:pPr>
    </w:p>
    <w:p w14:paraId="34EFD86A" w14:textId="77777777" w:rsidR="006520AB" w:rsidRPr="001C067D" w:rsidRDefault="006520AB"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25.1</w:t>
      </w:r>
    </w:p>
    <w:p w14:paraId="704E3ADD" w14:textId="77777777" w:rsidR="006520AB" w:rsidRPr="001C067D" w:rsidRDefault="006520AB" w:rsidP="001C067D">
      <w:pPr>
        <w:pStyle w:val="ConsPlusNormal"/>
        <w:ind w:firstLine="540"/>
        <w:jc w:val="both"/>
        <w:rPr>
          <w:rFonts w:ascii="Times New Roman" w:hAnsi="Times New Roman" w:cs="Times New Roman"/>
          <w:sz w:val="24"/>
          <w:szCs w:val="24"/>
        </w:rPr>
      </w:pPr>
    </w:p>
    <w:p w14:paraId="043520C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6 класс</w:t>
      </w:r>
    </w:p>
    <w:p w14:paraId="05365852" w14:textId="77777777" w:rsidR="006520AB" w:rsidRPr="001C067D" w:rsidRDefault="006520AB"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6"/>
      </w:tblGrid>
      <w:tr w:rsidR="006520AB" w:rsidRPr="001C067D" w14:paraId="0FBED477"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10E6EAD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N урока</w:t>
            </w:r>
          </w:p>
        </w:tc>
        <w:tc>
          <w:tcPr>
            <w:tcW w:w="7936" w:type="dxa"/>
            <w:tcBorders>
              <w:top w:val="single" w:sz="4" w:space="0" w:color="auto"/>
              <w:left w:val="single" w:sz="4" w:space="0" w:color="auto"/>
              <w:bottom w:val="single" w:sz="4" w:space="0" w:color="auto"/>
              <w:right w:val="single" w:sz="4" w:space="0" w:color="auto"/>
            </w:tcBorders>
            <w:hideMark/>
          </w:tcPr>
          <w:p w14:paraId="05CC755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Тема урока</w:t>
            </w:r>
          </w:p>
        </w:tc>
      </w:tr>
      <w:tr w:rsidR="006520AB" w:rsidRPr="001C067D" w14:paraId="47FCA0F6"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26E999BF"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w:t>
            </w:r>
          </w:p>
        </w:tc>
        <w:tc>
          <w:tcPr>
            <w:tcW w:w="7936" w:type="dxa"/>
            <w:tcBorders>
              <w:top w:val="single" w:sz="4" w:space="0" w:color="auto"/>
              <w:left w:val="single" w:sz="4" w:space="0" w:color="auto"/>
              <w:bottom w:val="single" w:sz="4" w:space="0" w:color="auto"/>
              <w:right w:val="single" w:sz="4" w:space="0" w:color="auto"/>
            </w:tcBorders>
            <w:hideMark/>
          </w:tcPr>
          <w:p w14:paraId="6ABBF6E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Модели и моделирование. Инженерные профессии</w:t>
            </w:r>
          </w:p>
        </w:tc>
      </w:tr>
      <w:tr w:rsidR="006520AB" w:rsidRPr="001C067D" w14:paraId="346F9E4B"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41B7E66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w:t>
            </w:r>
          </w:p>
        </w:tc>
        <w:tc>
          <w:tcPr>
            <w:tcW w:w="7936" w:type="dxa"/>
            <w:tcBorders>
              <w:top w:val="single" w:sz="4" w:space="0" w:color="auto"/>
              <w:left w:val="single" w:sz="4" w:space="0" w:color="auto"/>
              <w:bottom w:val="single" w:sz="4" w:space="0" w:color="auto"/>
              <w:right w:val="single" w:sz="4" w:space="0" w:color="auto"/>
            </w:tcBorders>
            <w:hideMark/>
          </w:tcPr>
          <w:p w14:paraId="470F63A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"Выполнение эскиза модели технического устройства"</w:t>
            </w:r>
          </w:p>
        </w:tc>
      </w:tr>
      <w:tr w:rsidR="006520AB" w:rsidRPr="001C067D" w14:paraId="5AB62B14"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391870C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w:t>
            </w:r>
          </w:p>
        </w:tc>
        <w:tc>
          <w:tcPr>
            <w:tcW w:w="7936" w:type="dxa"/>
            <w:tcBorders>
              <w:top w:val="single" w:sz="4" w:space="0" w:color="auto"/>
              <w:left w:val="single" w:sz="4" w:space="0" w:color="auto"/>
              <w:bottom w:val="single" w:sz="4" w:space="0" w:color="auto"/>
              <w:right w:val="single" w:sz="4" w:space="0" w:color="auto"/>
            </w:tcBorders>
            <w:hideMark/>
          </w:tcPr>
          <w:p w14:paraId="79AC1BD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Машины и механизмы. Кинематические схемы</w:t>
            </w:r>
          </w:p>
        </w:tc>
      </w:tr>
      <w:tr w:rsidR="006520AB" w:rsidRPr="001C067D" w14:paraId="5C9B779B"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199F7BD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w:t>
            </w:r>
          </w:p>
        </w:tc>
        <w:tc>
          <w:tcPr>
            <w:tcW w:w="7936" w:type="dxa"/>
            <w:tcBorders>
              <w:top w:val="single" w:sz="4" w:space="0" w:color="auto"/>
              <w:left w:val="single" w:sz="4" w:space="0" w:color="auto"/>
              <w:bottom w:val="single" w:sz="4" w:space="0" w:color="auto"/>
              <w:right w:val="single" w:sz="4" w:space="0" w:color="auto"/>
            </w:tcBorders>
            <w:hideMark/>
          </w:tcPr>
          <w:p w14:paraId="165F2F0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"Чтение кинематических схем машин и механизмов"</w:t>
            </w:r>
          </w:p>
        </w:tc>
      </w:tr>
      <w:tr w:rsidR="006520AB" w:rsidRPr="001C067D" w14:paraId="53850B52"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5348564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w:t>
            </w:r>
          </w:p>
        </w:tc>
        <w:tc>
          <w:tcPr>
            <w:tcW w:w="7936" w:type="dxa"/>
            <w:tcBorders>
              <w:top w:val="single" w:sz="4" w:space="0" w:color="auto"/>
              <w:left w:val="single" w:sz="4" w:space="0" w:color="auto"/>
              <w:bottom w:val="single" w:sz="4" w:space="0" w:color="auto"/>
              <w:right w:val="single" w:sz="4" w:space="0" w:color="auto"/>
            </w:tcBorders>
            <w:hideMark/>
          </w:tcPr>
          <w:p w14:paraId="19224A31"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Чертеж. Геометрическое черчение</w:t>
            </w:r>
          </w:p>
        </w:tc>
      </w:tr>
      <w:tr w:rsidR="006520AB" w:rsidRPr="001C067D" w14:paraId="6133F74B"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32103A9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w:t>
            </w:r>
          </w:p>
        </w:tc>
        <w:tc>
          <w:tcPr>
            <w:tcW w:w="7936" w:type="dxa"/>
            <w:tcBorders>
              <w:top w:val="single" w:sz="4" w:space="0" w:color="auto"/>
              <w:left w:val="single" w:sz="4" w:space="0" w:color="auto"/>
              <w:bottom w:val="single" w:sz="4" w:space="0" w:color="auto"/>
              <w:right w:val="single" w:sz="4" w:space="0" w:color="auto"/>
            </w:tcBorders>
            <w:hideMark/>
          </w:tcPr>
          <w:p w14:paraId="33A522C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"Выполнение простейших геометрических построений с помощью чертежных инструментов и приспособлений"</w:t>
            </w:r>
          </w:p>
        </w:tc>
      </w:tr>
      <w:tr w:rsidR="006520AB" w:rsidRPr="001C067D" w14:paraId="79FBE21D"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21A2F1A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7</w:t>
            </w:r>
          </w:p>
        </w:tc>
        <w:tc>
          <w:tcPr>
            <w:tcW w:w="7936" w:type="dxa"/>
            <w:tcBorders>
              <w:top w:val="single" w:sz="4" w:space="0" w:color="auto"/>
              <w:left w:val="single" w:sz="4" w:space="0" w:color="auto"/>
              <w:bottom w:val="single" w:sz="4" w:space="0" w:color="auto"/>
              <w:right w:val="single" w:sz="4" w:space="0" w:color="auto"/>
            </w:tcBorders>
            <w:hideMark/>
          </w:tcPr>
          <w:p w14:paraId="031C913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Введение в компьютерную графику. Мир изображений</w:t>
            </w:r>
          </w:p>
        </w:tc>
      </w:tr>
      <w:tr w:rsidR="006520AB" w:rsidRPr="001C067D" w14:paraId="07F31B49"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4F1E6B6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8</w:t>
            </w:r>
          </w:p>
        </w:tc>
        <w:tc>
          <w:tcPr>
            <w:tcW w:w="7936" w:type="dxa"/>
            <w:tcBorders>
              <w:top w:val="single" w:sz="4" w:space="0" w:color="auto"/>
              <w:left w:val="single" w:sz="4" w:space="0" w:color="auto"/>
              <w:bottom w:val="single" w:sz="4" w:space="0" w:color="auto"/>
              <w:right w:val="single" w:sz="4" w:space="0" w:color="auto"/>
            </w:tcBorders>
            <w:hideMark/>
          </w:tcPr>
          <w:p w14:paraId="5D0AF20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"Построение блок-схемы с помощью графических объектов"</w:t>
            </w:r>
          </w:p>
        </w:tc>
      </w:tr>
      <w:tr w:rsidR="006520AB" w:rsidRPr="001C067D" w14:paraId="2E01A36E"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146A69D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9</w:t>
            </w:r>
          </w:p>
        </w:tc>
        <w:tc>
          <w:tcPr>
            <w:tcW w:w="7936" w:type="dxa"/>
            <w:tcBorders>
              <w:top w:val="single" w:sz="4" w:space="0" w:color="auto"/>
              <w:left w:val="single" w:sz="4" w:space="0" w:color="auto"/>
              <w:bottom w:val="single" w:sz="4" w:space="0" w:color="auto"/>
              <w:right w:val="single" w:sz="4" w:space="0" w:color="auto"/>
            </w:tcBorders>
            <w:hideMark/>
          </w:tcPr>
          <w:p w14:paraId="516BC21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Создание изображений в графическом редакторе</w:t>
            </w:r>
          </w:p>
        </w:tc>
      </w:tr>
      <w:tr w:rsidR="006520AB" w:rsidRPr="001C067D" w14:paraId="57F1CC7E"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0FE779D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10</w:t>
            </w:r>
          </w:p>
        </w:tc>
        <w:tc>
          <w:tcPr>
            <w:tcW w:w="7936" w:type="dxa"/>
            <w:tcBorders>
              <w:top w:val="single" w:sz="4" w:space="0" w:color="auto"/>
              <w:left w:val="single" w:sz="4" w:space="0" w:color="auto"/>
              <w:bottom w:val="single" w:sz="4" w:space="0" w:color="auto"/>
              <w:right w:val="single" w:sz="4" w:space="0" w:color="auto"/>
            </w:tcBorders>
            <w:hideMark/>
          </w:tcPr>
          <w:p w14:paraId="3E3A26D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"Построение фигур в графическом редакторе"</w:t>
            </w:r>
          </w:p>
        </w:tc>
      </w:tr>
      <w:tr w:rsidR="006520AB" w:rsidRPr="001C067D" w14:paraId="5565BB9C"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723EE04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11</w:t>
            </w:r>
          </w:p>
        </w:tc>
        <w:tc>
          <w:tcPr>
            <w:tcW w:w="7936" w:type="dxa"/>
            <w:tcBorders>
              <w:top w:val="single" w:sz="4" w:space="0" w:color="auto"/>
              <w:left w:val="single" w:sz="4" w:space="0" w:color="auto"/>
              <w:bottom w:val="single" w:sz="4" w:space="0" w:color="auto"/>
              <w:right w:val="single" w:sz="4" w:space="0" w:color="auto"/>
            </w:tcBorders>
            <w:hideMark/>
          </w:tcPr>
          <w:p w14:paraId="712FE4B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Печатная продукция как результат компьютерной графики. Практическая работа "Создание печатной продукции в графическом редакторе"</w:t>
            </w:r>
          </w:p>
        </w:tc>
      </w:tr>
      <w:tr w:rsidR="006520AB" w:rsidRPr="001C067D" w14:paraId="74CC38CB"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3ADB310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12</w:t>
            </w:r>
          </w:p>
        </w:tc>
        <w:tc>
          <w:tcPr>
            <w:tcW w:w="7936" w:type="dxa"/>
            <w:tcBorders>
              <w:top w:val="single" w:sz="4" w:space="0" w:color="auto"/>
              <w:left w:val="single" w:sz="4" w:space="0" w:color="auto"/>
              <w:bottom w:val="single" w:sz="4" w:space="0" w:color="auto"/>
              <w:right w:val="single" w:sz="4" w:space="0" w:color="auto"/>
            </w:tcBorders>
            <w:hideMark/>
          </w:tcPr>
          <w:p w14:paraId="05F3CB5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Мир профессий. Профессии, связанные с компьютерной графикой: инженер-конструктор, архитектор, инженер-строитель и другие</w:t>
            </w:r>
          </w:p>
        </w:tc>
      </w:tr>
      <w:tr w:rsidR="006520AB" w:rsidRPr="001C067D" w14:paraId="0EB9B9EE"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59ABB76F"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13</w:t>
            </w:r>
          </w:p>
        </w:tc>
        <w:tc>
          <w:tcPr>
            <w:tcW w:w="7936" w:type="dxa"/>
            <w:tcBorders>
              <w:top w:val="single" w:sz="4" w:space="0" w:color="auto"/>
              <w:left w:val="single" w:sz="4" w:space="0" w:color="auto"/>
              <w:bottom w:val="single" w:sz="4" w:space="0" w:color="auto"/>
              <w:right w:val="single" w:sz="4" w:space="0" w:color="auto"/>
            </w:tcBorders>
            <w:hideMark/>
          </w:tcPr>
          <w:p w14:paraId="2BA9088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Металлы и сплавы. Свойства металлов и сплавов</w:t>
            </w:r>
          </w:p>
        </w:tc>
      </w:tr>
      <w:tr w:rsidR="006520AB" w:rsidRPr="001C067D" w14:paraId="2CBB2B98"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061E957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14</w:t>
            </w:r>
          </w:p>
        </w:tc>
        <w:tc>
          <w:tcPr>
            <w:tcW w:w="7936" w:type="dxa"/>
            <w:tcBorders>
              <w:top w:val="single" w:sz="4" w:space="0" w:color="auto"/>
              <w:left w:val="single" w:sz="4" w:space="0" w:color="auto"/>
              <w:bottom w:val="single" w:sz="4" w:space="0" w:color="auto"/>
              <w:right w:val="single" w:sz="4" w:space="0" w:color="auto"/>
            </w:tcBorders>
            <w:hideMark/>
          </w:tcPr>
          <w:p w14:paraId="5E598E7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"Свойства металлов и сплавов"</w:t>
            </w:r>
          </w:p>
        </w:tc>
      </w:tr>
      <w:tr w:rsidR="006520AB" w:rsidRPr="001C067D" w14:paraId="68472002"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2384412F"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15</w:t>
            </w:r>
          </w:p>
        </w:tc>
        <w:tc>
          <w:tcPr>
            <w:tcW w:w="7936" w:type="dxa"/>
            <w:tcBorders>
              <w:top w:val="single" w:sz="4" w:space="0" w:color="auto"/>
              <w:left w:val="single" w:sz="4" w:space="0" w:color="auto"/>
              <w:bottom w:val="single" w:sz="4" w:space="0" w:color="auto"/>
              <w:right w:val="single" w:sz="4" w:space="0" w:color="auto"/>
            </w:tcBorders>
            <w:hideMark/>
          </w:tcPr>
          <w:p w14:paraId="23C56F2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Технологии обработки тонколистового металла</w:t>
            </w:r>
          </w:p>
        </w:tc>
      </w:tr>
      <w:tr w:rsidR="006520AB" w:rsidRPr="001C067D" w14:paraId="7506327C"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0BA3E6F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16</w:t>
            </w:r>
          </w:p>
        </w:tc>
        <w:tc>
          <w:tcPr>
            <w:tcW w:w="7936" w:type="dxa"/>
            <w:tcBorders>
              <w:top w:val="single" w:sz="4" w:space="0" w:color="auto"/>
              <w:left w:val="single" w:sz="4" w:space="0" w:color="auto"/>
              <w:bottom w:val="single" w:sz="4" w:space="0" w:color="auto"/>
              <w:right w:val="single" w:sz="4" w:space="0" w:color="auto"/>
            </w:tcBorders>
            <w:hideMark/>
          </w:tcPr>
          <w:p w14:paraId="29DF427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Индивидуальный творческий (учебный) проект "Изделие из металла": обоснование проекта, анализ ресурсов</w:t>
            </w:r>
          </w:p>
        </w:tc>
      </w:tr>
      <w:tr w:rsidR="006520AB" w:rsidRPr="001C067D" w14:paraId="5DEC2CD3"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09CBBC0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17</w:t>
            </w:r>
          </w:p>
        </w:tc>
        <w:tc>
          <w:tcPr>
            <w:tcW w:w="7936" w:type="dxa"/>
            <w:tcBorders>
              <w:top w:val="single" w:sz="4" w:space="0" w:color="auto"/>
              <w:left w:val="single" w:sz="4" w:space="0" w:color="auto"/>
              <w:bottom w:val="single" w:sz="4" w:space="0" w:color="auto"/>
              <w:right w:val="single" w:sz="4" w:space="0" w:color="auto"/>
            </w:tcBorders>
            <w:hideMark/>
          </w:tcPr>
          <w:p w14:paraId="67F9317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Технологические операции: резание, гибка тонколистового металла и проволоки</w:t>
            </w:r>
          </w:p>
        </w:tc>
      </w:tr>
      <w:tr w:rsidR="006520AB" w:rsidRPr="001C067D" w14:paraId="23C1C648"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48807F2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18</w:t>
            </w:r>
          </w:p>
        </w:tc>
        <w:tc>
          <w:tcPr>
            <w:tcW w:w="7936" w:type="dxa"/>
            <w:tcBorders>
              <w:top w:val="single" w:sz="4" w:space="0" w:color="auto"/>
              <w:left w:val="single" w:sz="4" w:space="0" w:color="auto"/>
              <w:bottom w:val="single" w:sz="4" w:space="0" w:color="auto"/>
              <w:right w:val="single" w:sz="4" w:space="0" w:color="auto"/>
            </w:tcBorders>
            <w:hideMark/>
          </w:tcPr>
          <w:p w14:paraId="049A051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Выполнение проекта "Изделие из металла" по технологической карте: выполнение технологических операций ручными инструментами</w:t>
            </w:r>
          </w:p>
        </w:tc>
      </w:tr>
      <w:tr w:rsidR="006520AB" w:rsidRPr="001C067D" w14:paraId="2631725F"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5BE06ED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19</w:t>
            </w:r>
          </w:p>
        </w:tc>
        <w:tc>
          <w:tcPr>
            <w:tcW w:w="7936" w:type="dxa"/>
            <w:tcBorders>
              <w:top w:val="single" w:sz="4" w:space="0" w:color="auto"/>
              <w:left w:val="single" w:sz="4" w:space="0" w:color="auto"/>
              <w:bottom w:val="single" w:sz="4" w:space="0" w:color="auto"/>
              <w:right w:val="single" w:sz="4" w:space="0" w:color="auto"/>
            </w:tcBorders>
            <w:hideMark/>
          </w:tcPr>
          <w:p w14:paraId="4C0991F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Технологии получения отверстий в заготовках из металла. Сверление</w:t>
            </w:r>
          </w:p>
        </w:tc>
      </w:tr>
      <w:tr w:rsidR="006520AB" w:rsidRPr="001C067D" w14:paraId="2E73CEF6"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51FD5E7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20</w:t>
            </w:r>
          </w:p>
        </w:tc>
        <w:tc>
          <w:tcPr>
            <w:tcW w:w="7936" w:type="dxa"/>
            <w:tcBorders>
              <w:top w:val="single" w:sz="4" w:space="0" w:color="auto"/>
              <w:left w:val="single" w:sz="4" w:space="0" w:color="auto"/>
              <w:bottom w:val="single" w:sz="4" w:space="0" w:color="auto"/>
              <w:right w:val="single" w:sz="4" w:space="0" w:color="auto"/>
            </w:tcBorders>
            <w:hideMark/>
          </w:tcPr>
          <w:p w14:paraId="001E88D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Выполнение проекта "Изделие из металла" по технологической карте: сверление, пробивание отверстий и другие технологические операции</w:t>
            </w:r>
          </w:p>
        </w:tc>
      </w:tr>
      <w:tr w:rsidR="006520AB" w:rsidRPr="001C067D" w14:paraId="3413A5C9"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2BD771B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21</w:t>
            </w:r>
          </w:p>
        </w:tc>
        <w:tc>
          <w:tcPr>
            <w:tcW w:w="7936" w:type="dxa"/>
            <w:tcBorders>
              <w:top w:val="single" w:sz="4" w:space="0" w:color="auto"/>
              <w:left w:val="single" w:sz="4" w:space="0" w:color="auto"/>
              <w:bottom w:val="single" w:sz="4" w:space="0" w:color="auto"/>
              <w:right w:val="single" w:sz="4" w:space="0" w:color="auto"/>
            </w:tcBorders>
            <w:hideMark/>
          </w:tcPr>
          <w:p w14:paraId="033219C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Технологии сборки изделий из тонколистового металла и проволоки</w:t>
            </w:r>
          </w:p>
        </w:tc>
      </w:tr>
      <w:tr w:rsidR="006520AB" w:rsidRPr="001C067D" w14:paraId="601CAFA0"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70CBD63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22</w:t>
            </w:r>
          </w:p>
        </w:tc>
        <w:tc>
          <w:tcPr>
            <w:tcW w:w="7936" w:type="dxa"/>
            <w:tcBorders>
              <w:top w:val="single" w:sz="4" w:space="0" w:color="auto"/>
              <w:left w:val="single" w:sz="4" w:space="0" w:color="auto"/>
              <w:bottom w:val="single" w:sz="4" w:space="0" w:color="auto"/>
              <w:right w:val="single" w:sz="4" w:space="0" w:color="auto"/>
            </w:tcBorders>
            <w:hideMark/>
          </w:tcPr>
          <w:p w14:paraId="56E6677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Выполнение проекта "Изделие из металла" по технологической карте: изготовление и сборка проектного изделия</w:t>
            </w:r>
          </w:p>
        </w:tc>
      </w:tr>
      <w:tr w:rsidR="006520AB" w:rsidRPr="001C067D" w14:paraId="36EF22AD"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478A741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23</w:t>
            </w:r>
          </w:p>
        </w:tc>
        <w:tc>
          <w:tcPr>
            <w:tcW w:w="7936" w:type="dxa"/>
            <w:tcBorders>
              <w:top w:val="single" w:sz="4" w:space="0" w:color="auto"/>
              <w:left w:val="single" w:sz="4" w:space="0" w:color="auto"/>
              <w:bottom w:val="single" w:sz="4" w:space="0" w:color="auto"/>
              <w:right w:val="single" w:sz="4" w:space="0" w:color="auto"/>
            </w:tcBorders>
            <w:hideMark/>
          </w:tcPr>
          <w:p w14:paraId="2593ECC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 и оценка качества изделия из металла</w:t>
            </w:r>
          </w:p>
        </w:tc>
      </w:tr>
      <w:tr w:rsidR="006520AB" w:rsidRPr="001C067D" w14:paraId="6CE4684C"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0F1209E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24</w:t>
            </w:r>
          </w:p>
        </w:tc>
        <w:tc>
          <w:tcPr>
            <w:tcW w:w="7936" w:type="dxa"/>
            <w:tcBorders>
              <w:top w:val="single" w:sz="4" w:space="0" w:color="auto"/>
              <w:left w:val="single" w:sz="4" w:space="0" w:color="auto"/>
              <w:bottom w:val="single" w:sz="4" w:space="0" w:color="auto"/>
              <w:right w:val="single" w:sz="4" w:space="0" w:color="auto"/>
            </w:tcBorders>
            <w:hideMark/>
          </w:tcPr>
          <w:p w14:paraId="4212F8E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Оценка качества проектного изделия из металла</w:t>
            </w:r>
          </w:p>
        </w:tc>
      </w:tr>
      <w:tr w:rsidR="006520AB" w:rsidRPr="001C067D" w14:paraId="0F560463"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1182216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25</w:t>
            </w:r>
          </w:p>
        </w:tc>
        <w:tc>
          <w:tcPr>
            <w:tcW w:w="7936" w:type="dxa"/>
            <w:tcBorders>
              <w:top w:val="single" w:sz="4" w:space="0" w:color="auto"/>
              <w:left w:val="single" w:sz="4" w:space="0" w:color="auto"/>
              <w:bottom w:val="single" w:sz="4" w:space="0" w:color="auto"/>
              <w:right w:val="single" w:sz="4" w:space="0" w:color="auto"/>
            </w:tcBorders>
            <w:hideMark/>
          </w:tcPr>
          <w:p w14:paraId="48480E3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Профессии, связанные с производством и обработкой металлов: фрезеровщик, слесарь, токарь и другие</w:t>
            </w:r>
          </w:p>
        </w:tc>
      </w:tr>
      <w:tr w:rsidR="006520AB" w:rsidRPr="001C067D" w14:paraId="72E4F092"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71F30A7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26</w:t>
            </w:r>
          </w:p>
        </w:tc>
        <w:tc>
          <w:tcPr>
            <w:tcW w:w="7936" w:type="dxa"/>
            <w:tcBorders>
              <w:top w:val="single" w:sz="4" w:space="0" w:color="auto"/>
              <w:left w:val="single" w:sz="4" w:space="0" w:color="auto"/>
              <w:bottom w:val="single" w:sz="4" w:space="0" w:color="auto"/>
              <w:right w:val="single" w:sz="4" w:space="0" w:color="auto"/>
            </w:tcBorders>
            <w:hideMark/>
          </w:tcPr>
          <w:p w14:paraId="13E5D33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Защита проекта "Изделие из металла"</w:t>
            </w:r>
          </w:p>
        </w:tc>
      </w:tr>
      <w:tr w:rsidR="006520AB" w:rsidRPr="001C067D" w14:paraId="76C4CC14"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53EDFA1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27</w:t>
            </w:r>
          </w:p>
        </w:tc>
        <w:tc>
          <w:tcPr>
            <w:tcW w:w="7936" w:type="dxa"/>
            <w:tcBorders>
              <w:top w:val="single" w:sz="4" w:space="0" w:color="auto"/>
              <w:left w:val="single" w:sz="4" w:space="0" w:color="auto"/>
              <w:bottom w:val="single" w:sz="4" w:space="0" w:color="auto"/>
              <w:right w:val="single" w:sz="4" w:space="0" w:color="auto"/>
            </w:tcBorders>
            <w:hideMark/>
          </w:tcPr>
          <w:p w14:paraId="6BA0114E"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Основы рационального питания: молоко и молочные продукты</w:t>
            </w:r>
          </w:p>
        </w:tc>
      </w:tr>
      <w:tr w:rsidR="006520AB" w:rsidRPr="001C067D" w14:paraId="61F213C7"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76D6071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28</w:t>
            </w:r>
          </w:p>
        </w:tc>
        <w:tc>
          <w:tcPr>
            <w:tcW w:w="7936" w:type="dxa"/>
            <w:tcBorders>
              <w:top w:val="single" w:sz="4" w:space="0" w:color="auto"/>
              <w:left w:val="single" w:sz="4" w:space="0" w:color="auto"/>
              <w:bottom w:val="single" w:sz="4" w:space="0" w:color="auto"/>
              <w:right w:val="single" w:sz="4" w:space="0" w:color="auto"/>
            </w:tcBorders>
            <w:hideMark/>
          </w:tcPr>
          <w:p w14:paraId="0BDABF8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Групповой проект по теме "Технологии обработки пищевых продуктов": обоснование проекта, анализ ресурсов</w:t>
            </w:r>
          </w:p>
        </w:tc>
      </w:tr>
      <w:tr w:rsidR="006520AB" w:rsidRPr="001C067D" w14:paraId="5E95941E"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1EED978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29</w:t>
            </w:r>
          </w:p>
        </w:tc>
        <w:tc>
          <w:tcPr>
            <w:tcW w:w="7936" w:type="dxa"/>
            <w:tcBorders>
              <w:top w:val="single" w:sz="4" w:space="0" w:color="auto"/>
              <w:left w:val="single" w:sz="4" w:space="0" w:color="auto"/>
              <w:bottom w:val="single" w:sz="4" w:space="0" w:color="auto"/>
              <w:right w:val="single" w:sz="4" w:space="0" w:color="auto"/>
            </w:tcBorders>
            <w:hideMark/>
          </w:tcPr>
          <w:p w14:paraId="1BDBE96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Технологии приготовления блюд из молока. Лабораторно-практическая работа "Определение качества молочных продуктов органолептическим способом"</w:t>
            </w:r>
          </w:p>
        </w:tc>
      </w:tr>
      <w:tr w:rsidR="006520AB" w:rsidRPr="001C067D" w14:paraId="4A078EF6"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2B60273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30</w:t>
            </w:r>
          </w:p>
        </w:tc>
        <w:tc>
          <w:tcPr>
            <w:tcW w:w="7936" w:type="dxa"/>
            <w:tcBorders>
              <w:top w:val="single" w:sz="4" w:space="0" w:color="auto"/>
              <w:left w:val="single" w:sz="4" w:space="0" w:color="auto"/>
              <w:bottom w:val="single" w:sz="4" w:space="0" w:color="auto"/>
              <w:right w:val="single" w:sz="4" w:space="0" w:color="auto"/>
            </w:tcBorders>
            <w:hideMark/>
          </w:tcPr>
          <w:p w14:paraId="22CDBE3A"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Групповой проект по теме "Технологии обработки пищевых продуктов": выполнение проекта, разработка технологических карт</w:t>
            </w:r>
          </w:p>
        </w:tc>
      </w:tr>
      <w:tr w:rsidR="006520AB" w:rsidRPr="001C067D" w14:paraId="37D3F2E1"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1F044FA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31</w:t>
            </w:r>
          </w:p>
        </w:tc>
        <w:tc>
          <w:tcPr>
            <w:tcW w:w="7936" w:type="dxa"/>
            <w:tcBorders>
              <w:top w:val="single" w:sz="4" w:space="0" w:color="auto"/>
              <w:left w:val="single" w:sz="4" w:space="0" w:color="auto"/>
              <w:bottom w:val="single" w:sz="4" w:space="0" w:color="auto"/>
              <w:right w:val="single" w:sz="4" w:space="0" w:color="auto"/>
            </w:tcBorders>
            <w:hideMark/>
          </w:tcPr>
          <w:p w14:paraId="037197A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Технологии приготовления разных видов теста</w:t>
            </w:r>
          </w:p>
        </w:tc>
      </w:tr>
      <w:tr w:rsidR="006520AB" w:rsidRPr="001C067D" w14:paraId="013EFAFD"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59197C5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32</w:t>
            </w:r>
          </w:p>
        </w:tc>
        <w:tc>
          <w:tcPr>
            <w:tcW w:w="7936" w:type="dxa"/>
            <w:tcBorders>
              <w:top w:val="single" w:sz="4" w:space="0" w:color="auto"/>
              <w:left w:val="single" w:sz="4" w:space="0" w:color="auto"/>
              <w:bottom w:val="single" w:sz="4" w:space="0" w:color="auto"/>
              <w:right w:val="single" w:sz="4" w:space="0" w:color="auto"/>
            </w:tcBorders>
            <w:hideMark/>
          </w:tcPr>
          <w:p w14:paraId="41C36D2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Групповой проект по теме "Технологии обработки пищевых продуктов". Практическая работа "Составление технологической карты блюда для проекта"</w:t>
            </w:r>
          </w:p>
        </w:tc>
      </w:tr>
      <w:tr w:rsidR="006520AB" w:rsidRPr="001C067D" w14:paraId="774AB58C"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682F678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33</w:t>
            </w:r>
          </w:p>
        </w:tc>
        <w:tc>
          <w:tcPr>
            <w:tcW w:w="7936" w:type="dxa"/>
            <w:tcBorders>
              <w:top w:val="single" w:sz="4" w:space="0" w:color="auto"/>
              <w:left w:val="single" w:sz="4" w:space="0" w:color="auto"/>
              <w:bottom w:val="single" w:sz="4" w:space="0" w:color="auto"/>
              <w:right w:val="single" w:sz="4" w:space="0" w:color="auto"/>
            </w:tcBorders>
            <w:hideMark/>
          </w:tcPr>
          <w:p w14:paraId="7DA3283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Профессии кондитер, хлебопек</w:t>
            </w:r>
          </w:p>
        </w:tc>
      </w:tr>
      <w:tr w:rsidR="006520AB" w:rsidRPr="001C067D" w14:paraId="34508F44"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0823A78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34</w:t>
            </w:r>
          </w:p>
        </w:tc>
        <w:tc>
          <w:tcPr>
            <w:tcW w:w="7936" w:type="dxa"/>
            <w:tcBorders>
              <w:top w:val="single" w:sz="4" w:space="0" w:color="auto"/>
              <w:left w:val="single" w:sz="4" w:space="0" w:color="auto"/>
              <w:bottom w:val="single" w:sz="4" w:space="0" w:color="auto"/>
              <w:right w:val="single" w:sz="4" w:space="0" w:color="auto"/>
            </w:tcBorders>
            <w:hideMark/>
          </w:tcPr>
          <w:p w14:paraId="5ADEE6FE"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Защита проекта по теме "Технологии обработки пищевых продуктов"</w:t>
            </w:r>
          </w:p>
        </w:tc>
      </w:tr>
      <w:tr w:rsidR="006520AB" w:rsidRPr="001C067D" w14:paraId="109A0AD3"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1194FA4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35</w:t>
            </w:r>
          </w:p>
        </w:tc>
        <w:tc>
          <w:tcPr>
            <w:tcW w:w="7936" w:type="dxa"/>
            <w:tcBorders>
              <w:top w:val="single" w:sz="4" w:space="0" w:color="auto"/>
              <w:left w:val="single" w:sz="4" w:space="0" w:color="auto"/>
              <w:bottom w:val="single" w:sz="4" w:space="0" w:color="auto"/>
              <w:right w:val="single" w:sz="4" w:space="0" w:color="auto"/>
            </w:tcBorders>
            <w:hideMark/>
          </w:tcPr>
          <w:p w14:paraId="1B5114D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Одежда. Мода и стиль. Профессии, связанные с производством одежды: модельер одежды, закройщик, швея и другие. Практическая работа "Определение стиля в одежде"</w:t>
            </w:r>
          </w:p>
        </w:tc>
      </w:tr>
      <w:tr w:rsidR="006520AB" w:rsidRPr="001C067D" w14:paraId="3C6342CE"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009DFE6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36</w:t>
            </w:r>
          </w:p>
        </w:tc>
        <w:tc>
          <w:tcPr>
            <w:tcW w:w="7936" w:type="dxa"/>
            <w:tcBorders>
              <w:top w:val="single" w:sz="4" w:space="0" w:color="auto"/>
              <w:left w:val="single" w:sz="4" w:space="0" w:color="auto"/>
              <w:bottom w:val="single" w:sz="4" w:space="0" w:color="auto"/>
              <w:right w:val="single" w:sz="4" w:space="0" w:color="auto"/>
            </w:tcBorders>
            <w:hideMark/>
          </w:tcPr>
          <w:p w14:paraId="483535F1"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Уход за одеждой. Практическая работа "Уход за одеждой"</w:t>
            </w:r>
          </w:p>
        </w:tc>
      </w:tr>
      <w:tr w:rsidR="006520AB" w:rsidRPr="001C067D" w14:paraId="651C4B02"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4706BF7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37</w:t>
            </w:r>
          </w:p>
        </w:tc>
        <w:tc>
          <w:tcPr>
            <w:tcW w:w="7936" w:type="dxa"/>
            <w:tcBorders>
              <w:top w:val="single" w:sz="4" w:space="0" w:color="auto"/>
              <w:left w:val="single" w:sz="4" w:space="0" w:color="auto"/>
              <w:bottom w:val="single" w:sz="4" w:space="0" w:color="auto"/>
              <w:right w:val="single" w:sz="4" w:space="0" w:color="auto"/>
            </w:tcBorders>
            <w:hideMark/>
          </w:tcPr>
          <w:p w14:paraId="68ECF26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Современные текстильные материалы. Сравнение свойств тканей. Практическая работа "Составление характеристик современных текстильных материалов"</w:t>
            </w:r>
          </w:p>
        </w:tc>
      </w:tr>
      <w:tr w:rsidR="006520AB" w:rsidRPr="001C067D" w14:paraId="44AB1C2B"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097673A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38</w:t>
            </w:r>
          </w:p>
        </w:tc>
        <w:tc>
          <w:tcPr>
            <w:tcW w:w="7936" w:type="dxa"/>
            <w:tcBorders>
              <w:top w:val="single" w:sz="4" w:space="0" w:color="auto"/>
              <w:left w:val="single" w:sz="4" w:space="0" w:color="auto"/>
              <w:bottom w:val="single" w:sz="4" w:space="0" w:color="auto"/>
              <w:right w:val="single" w:sz="4" w:space="0" w:color="auto"/>
            </w:tcBorders>
            <w:hideMark/>
          </w:tcPr>
          <w:p w14:paraId="203FA50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Выбор ткани для швейного изделия (одежды) с учетом его эксплуатации. Практическая работа "Сопоставление свойств материалов и способа эксплуатации швейного изделия"</w:t>
            </w:r>
          </w:p>
        </w:tc>
      </w:tr>
      <w:tr w:rsidR="006520AB" w:rsidRPr="001C067D" w14:paraId="17359ABB"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7364658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39</w:t>
            </w:r>
          </w:p>
        </w:tc>
        <w:tc>
          <w:tcPr>
            <w:tcW w:w="7936" w:type="dxa"/>
            <w:tcBorders>
              <w:top w:val="single" w:sz="4" w:space="0" w:color="auto"/>
              <w:left w:val="single" w:sz="4" w:space="0" w:color="auto"/>
              <w:bottom w:val="single" w:sz="4" w:space="0" w:color="auto"/>
              <w:right w:val="single" w:sz="4" w:space="0" w:color="auto"/>
            </w:tcBorders>
            <w:hideMark/>
          </w:tcPr>
          <w:p w14:paraId="6D98BA7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Машинные швы. Регуляторы швейной машины. Практическая работа "Выполнение образцов двойных швов"</w:t>
            </w:r>
          </w:p>
        </w:tc>
      </w:tr>
      <w:tr w:rsidR="006520AB" w:rsidRPr="001C067D" w14:paraId="7B6778D9"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7E7DC06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40</w:t>
            </w:r>
          </w:p>
        </w:tc>
        <w:tc>
          <w:tcPr>
            <w:tcW w:w="7936" w:type="dxa"/>
            <w:tcBorders>
              <w:top w:val="single" w:sz="4" w:space="0" w:color="auto"/>
              <w:left w:val="single" w:sz="4" w:space="0" w:color="auto"/>
              <w:bottom w:val="single" w:sz="4" w:space="0" w:color="auto"/>
              <w:right w:val="single" w:sz="4" w:space="0" w:color="auto"/>
            </w:tcBorders>
            <w:hideMark/>
          </w:tcPr>
          <w:p w14:paraId="394A889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Выполнение проекта "Изделие из текстильных материалов": обоснование проекта, анализ ресурсов</w:t>
            </w:r>
          </w:p>
        </w:tc>
      </w:tr>
      <w:tr w:rsidR="006520AB" w:rsidRPr="001C067D" w14:paraId="226A4F2A"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4B94152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41</w:t>
            </w:r>
          </w:p>
        </w:tc>
        <w:tc>
          <w:tcPr>
            <w:tcW w:w="7936" w:type="dxa"/>
            <w:tcBorders>
              <w:top w:val="single" w:sz="4" w:space="0" w:color="auto"/>
              <w:left w:val="single" w:sz="4" w:space="0" w:color="auto"/>
              <w:bottom w:val="single" w:sz="4" w:space="0" w:color="auto"/>
              <w:right w:val="single" w:sz="4" w:space="0" w:color="auto"/>
            </w:tcBorders>
            <w:hideMark/>
          </w:tcPr>
          <w:p w14:paraId="0AFCE1A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Швейные машинные работы. Раскрой проектного изделия</w:t>
            </w:r>
          </w:p>
        </w:tc>
      </w:tr>
      <w:tr w:rsidR="006520AB" w:rsidRPr="001C067D" w14:paraId="7B3BAFE5"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636BC34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42</w:t>
            </w:r>
          </w:p>
        </w:tc>
        <w:tc>
          <w:tcPr>
            <w:tcW w:w="7936" w:type="dxa"/>
            <w:tcBorders>
              <w:top w:val="single" w:sz="4" w:space="0" w:color="auto"/>
              <w:left w:val="single" w:sz="4" w:space="0" w:color="auto"/>
              <w:bottom w:val="single" w:sz="4" w:space="0" w:color="auto"/>
              <w:right w:val="single" w:sz="4" w:space="0" w:color="auto"/>
            </w:tcBorders>
            <w:hideMark/>
          </w:tcPr>
          <w:p w14:paraId="382EECB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Выполнение проекта "Изделие из текстильных материалов"</w:t>
            </w:r>
          </w:p>
        </w:tc>
      </w:tr>
      <w:tr w:rsidR="006520AB" w:rsidRPr="001C067D" w14:paraId="35DC77E7"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3BD7E3B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43</w:t>
            </w:r>
          </w:p>
        </w:tc>
        <w:tc>
          <w:tcPr>
            <w:tcW w:w="7936" w:type="dxa"/>
            <w:tcBorders>
              <w:top w:val="single" w:sz="4" w:space="0" w:color="auto"/>
              <w:left w:val="single" w:sz="4" w:space="0" w:color="auto"/>
              <w:bottom w:val="single" w:sz="4" w:space="0" w:color="auto"/>
              <w:right w:val="single" w:sz="4" w:space="0" w:color="auto"/>
            </w:tcBorders>
            <w:hideMark/>
          </w:tcPr>
          <w:p w14:paraId="6447E9A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Швейные машинные работы. Пошив швейного изделия</w:t>
            </w:r>
          </w:p>
        </w:tc>
      </w:tr>
      <w:tr w:rsidR="006520AB" w:rsidRPr="001C067D" w14:paraId="3343E717"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65F09B87"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44</w:t>
            </w:r>
          </w:p>
        </w:tc>
        <w:tc>
          <w:tcPr>
            <w:tcW w:w="7936" w:type="dxa"/>
            <w:tcBorders>
              <w:top w:val="single" w:sz="4" w:space="0" w:color="auto"/>
              <w:left w:val="single" w:sz="4" w:space="0" w:color="auto"/>
              <w:bottom w:val="single" w:sz="4" w:space="0" w:color="auto"/>
              <w:right w:val="single" w:sz="4" w:space="0" w:color="auto"/>
            </w:tcBorders>
            <w:hideMark/>
          </w:tcPr>
          <w:p w14:paraId="5A8B763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Выполнение проекта "Изделие из текстильных материалов": выполнение технологических операций по пошиву проектного изделия</w:t>
            </w:r>
          </w:p>
        </w:tc>
      </w:tr>
      <w:tr w:rsidR="006520AB" w:rsidRPr="001C067D" w14:paraId="167EE59D"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4F052A8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45</w:t>
            </w:r>
          </w:p>
        </w:tc>
        <w:tc>
          <w:tcPr>
            <w:tcW w:w="7936" w:type="dxa"/>
            <w:tcBorders>
              <w:top w:val="single" w:sz="4" w:space="0" w:color="auto"/>
              <w:left w:val="single" w:sz="4" w:space="0" w:color="auto"/>
              <w:bottom w:val="single" w:sz="4" w:space="0" w:color="auto"/>
              <w:right w:val="single" w:sz="4" w:space="0" w:color="auto"/>
            </w:tcBorders>
            <w:hideMark/>
          </w:tcPr>
          <w:p w14:paraId="143D80B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Декоративная отделка швейных изделий</w:t>
            </w:r>
          </w:p>
        </w:tc>
      </w:tr>
      <w:tr w:rsidR="006520AB" w:rsidRPr="001C067D" w14:paraId="44329B1B"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1D3B6D5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46</w:t>
            </w:r>
          </w:p>
        </w:tc>
        <w:tc>
          <w:tcPr>
            <w:tcW w:w="7936" w:type="dxa"/>
            <w:tcBorders>
              <w:top w:val="single" w:sz="4" w:space="0" w:color="auto"/>
              <w:left w:val="single" w:sz="4" w:space="0" w:color="auto"/>
              <w:bottom w:val="single" w:sz="4" w:space="0" w:color="auto"/>
              <w:right w:val="single" w:sz="4" w:space="0" w:color="auto"/>
            </w:tcBorders>
            <w:hideMark/>
          </w:tcPr>
          <w:p w14:paraId="0BDD4F2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Выполнение проекта "Изделие из текстильных материалов": выполнение технологических операций по отделке изделия</w:t>
            </w:r>
          </w:p>
        </w:tc>
      </w:tr>
      <w:tr w:rsidR="006520AB" w:rsidRPr="001C067D" w14:paraId="2FF2F70A"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6475320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47</w:t>
            </w:r>
          </w:p>
        </w:tc>
        <w:tc>
          <w:tcPr>
            <w:tcW w:w="7936" w:type="dxa"/>
            <w:tcBorders>
              <w:top w:val="single" w:sz="4" w:space="0" w:color="auto"/>
              <w:left w:val="single" w:sz="4" w:space="0" w:color="auto"/>
              <w:bottom w:val="single" w:sz="4" w:space="0" w:color="auto"/>
              <w:right w:val="single" w:sz="4" w:space="0" w:color="auto"/>
            </w:tcBorders>
            <w:hideMark/>
          </w:tcPr>
          <w:p w14:paraId="7F0CFA80"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Оценка качества проектного швейного изделия</w:t>
            </w:r>
          </w:p>
        </w:tc>
      </w:tr>
      <w:tr w:rsidR="006520AB" w:rsidRPr="001C067D" w14:paraId="55ED48BD"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16FBFBE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48</w:t>
            </w:r>
          </w:p>
        </w:tc>
        <w:tc>
          <w:tcPr>
            <w:tcW w:w="7936" w:type="dxa"/>
            <w:tcBorders>
              <w:top w:val="single" w:sz="4" w:space="0" w:color="auto"/>
              <w:left w:val="single" w:sz="4" w:space="0" w:color="auto"/>
              <w:bottom w:val="single" w:sz="4" w:space="0" w:color="auto"/>
              <w:right w:val="single" w:sz="4" w:space="0" w:color="auto"/>
            </w:tcBorders>
            <w:hideMark/>
          </w:tcPr>
          <w:p w14:paraId="5BFB620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Защита проекта "Изделие из текстильных материалов"</w:t>
            </w:r>
          </w:p>
        </w:tc>
      </w:tr>
      <w:tr w:rsidR="006520AB" w:rsidRPr="001C067D" w14:paraId="23FC0BB7"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0B0C677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49</w:t>
            </w:r>
          </w:p>
        </w:tc>
        <w:tc>
          <w:tcPr>
            <w:tcW w:w="7936" w:type="dxa"/>
            <w:tcBorders>
              <w:top w:val="single" w:sz="4" w:space="0" w:color="auto"/>
              <w:left w:val="single" w:sz="4" w:space="0" w:color="auto"/>
              <w:bottom w:val="single" w:sz="4" w:space="0" w:color="auto"/>
              <w:right w:val="single" w:sz="4" w:space="0" w:color="auto"/>
            </w:tcBorders>
            <w:hideMark/>
          </w:tcPr>
          <w:p w14:paraId="75E9C37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Мобильная робототехника. Транспортные роботы</w:t>
            </w:r>
          </w:p>
        </w:tc>
      </w:tr>
      <w:tr w:rsidR="006520AB" w:rsidRPr="001C067D" w14:paraId="7E71229D"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175A258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50</w:t>
            </w:r>
          </w:p>
        </w:tc>
        <w:tc>
          <w:tcPr>
            <w:tcW w:w="7936" w:type="dxa"/>
            <w:tcBorders>
              <w:top w:val="single" w:sz="4" w:space="0" w:color="auto"/>
              <w:left w:val="single" w:sz="4" w:space="0" w:color="auto"/>
              <w:bottom w:val="single" w:sz="4" w:space="0" w:color="auto"/>
              <w:right w:val="single" w:sz="4" w:space="0" w:color="auto"/>
            </w:tcBorders>
            <w:hideMark/>
          </w:tcPr>
          <w:p w14:paraId="785F634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"Характеристика транспортного робота"</w:t>
            </w:r>
          </w:p>
        </w:tc>
      </w:tr>
      <w:tr w:rsidR="006520AB" w:rsidRPr="001C067D" w14:paraId="3B7CD35A"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5549D04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51</w:t>
            </w:r>
          </w:p>
        </w:tc>
        <w:tc>
          <w:tcPr>
            <w:tcW w:w="7936" w:type="dxa"/>
            <w:tcBorders>
              <w:top w:val="single" w:sz="4" w:space="0" w:color="auto"/>
              <w:left w:val="single" w:sz="4" w:space="0" w:color="auto"/>
              <w:bottom w:val="single" w:sz="4" w:space="0" w:color="auto"/>
              <w:right w:val="single" w:sz="4" w:space="0" w:color="auto"/>
            </w:tcBorders>
            <w:hideMark/>
          </w:tcPr>
          <w:p w14:paraId="0BC9102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Простые модели роботов с элементами управления</w:t>
            </w:r>
          </w:p>
        </w:tc>
      </w:tr>
      <w:tr w:rsidR="006520AB" w:rsidRPr="001C067D" w14:paraId="44FA0CFE"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3EC4E5D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52</w:t>
            </w:r>
          </w:p>
        </w:tc>
        <w:tc>
          <w:tcPr>
            <w:tcW w:w="7936" w:type="dxa"/>
            <w:tcBorders>
              <w:top w:val="single" w:sz="4" w:space="0" w:color="auto"/>
              <w:left w:val="single" w:sz="4" w:space="0" w:color="auto"/>
              <w:bottom w:val="single" w:sz="4" w:space="0" w:color="auto"/>
              <w:right w:val="single" w:sz="4" w:space="0" w:color="auto"/>
            </w:tcBorders>
            <w:hideMark/>
          </w:tcPr>
          <w:p w14:paraId="22B2EB4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"Конструирование робота. Программирование поворотов робота"</w:t>
            </w:r>
          </w:p>
        </w:tc>
      </w:tr>
      <w:tr w:rsidR="006520AB" w:rsidRPr="001C067D" w14:paraId="61CEB266"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47D1373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53</w:t>
            </w:r>
          </w:p>
        </w:tc>
        <w:tc>
          <w:tcPr>
            <w:tcW w:w="7936" w:type="dxa"/>
            <w:tcBorders>
              <w:top w:val="single" w:sz="4" w:space="0" w:color="auto"/>
              <w:left w:val="single" w:sz="4" w:space="0" w:color="auto"/>
              <w:bottom w:val="single" w:sz="4" w:space="0" w:color="auto"/>
              <w:right w:val="single" w:sz="4" w:space="0" w:color="auto"/>
            </w:tcBorders>
            <w:hideMark/>
          </w:tcPr>
          <w:p w14:paraId="403F91F1"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Роботы на колесном ходу</w:t>
            </w:r>
          </w:p>
        </w:tc>
      </w:tr>
      <w:tr w:rsidR="006520AB" w:rsidRPr="001C067D" w14:paraId="46CF2778"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519EE9D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54</w:t>
            </w:r>
          </w:p>
        </w:tc>
        <w:tc>
          <w:tcPr>
            <w:tcW w:w="7936" w:type="dxa"/>
            <w:tcBorders>
              <w:top w:val="single" w:sz="4" w:space="0" w:color="auto"/>
              <w:left w:val="single" w:sz="4" w:space="0" w:color="auto"/>
              <w:bottom w:val="single" w:sz="4" w:space="0" w:color="auto"/>
              <w:right w:val="single" w:sz="4" w:space="0" w:color="auto"/>
            </w:tcBorders>
            <w:hideMark/>
          </w:tcPr>
          <w:p w14:paraId="587CCCF1"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"Сборка робота и программирование нескольких светодиодов"</w:t>
            </w:r>
          </w:p>
        </w:tc>
      </w:tr>
      <w:tr w:rsidR="006520AB" w:rsidRPr="001C067D" w14:paraId="1EAEB2E6"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142A125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55</w:t>
            </w:r>
          </w:p>
        </w:tc>
        <w:tc>
          <w:tcPr>
            <w:tcW w:w="7936" w:type="dxa"/>
            <w:tcBorders>
              <w:top w:val="single" w:sz="4" w:space="0" w:color="auto"/>
              <w:left w:val="single" w:sz="4" w:space="0" w:color="auto"/>
              <w:bottom w:val="single" w:sz="4" w:space="0" w:color="auto"/>
              <w:right w:val="single" w:sz="4" w:space="0" w:color="auto"/>
            </w:tcBorders>
            <w:hideMark/>
          </w:tcPr>
          <w:p w14:paraId="2D0E751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Датчики расстояния, назначение и функции</w:t>
            </w:r>
          </w:p>
        </w:tc>
      </w:tr>
      <w:tr w:rsidR="006520AB" w:rsidRPr="001C067D" w14:paraId="727A5667"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2F11D63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56</w:t>
            </w:r>
          </w:p>
        </w:tc>
        <w:tc>
          <w:tcPr>
            <w:tcW w:w="7936" w:type="dxa"/>
            <w:tcBorders>
              <w:top w:val="single" w:sz="4" w:space="0" w:color="auto"/>
              <w:left w:val="single" w:sz="4" w:space="0" w:color="auto"/>
              <w:bottom w:val="single" w:sz="4" w:space="0" w:color="auto"/>
              <w:right w:val="single" w:sz="4" w:space="0" w:color="auto"/>
            </w:tcBorders>
            <w:hideMark/>
          </w:tcPr>
          <w:p w14:paraId="5A54638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"Программирование работы датчика расстояния"</w:t>
            </w:r>
          </w:p>
        </w:tc>
      </w:tr>
      <w:tr w:rsidR="006520AB" w:rsidRPr="001C067D" w14:paraId="63243BEA"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5A51A80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57</w:t>
            </w:r>
          </w:p>
        </w:tc>
        <w:tc>
          <w:tcPr>
            <w:tcW w:w="7936" w:type="dxa"/>
            <w:tcBorders>
              <w:top w:val="single" w:sz="4" w:space="0" w:color="auto"/>
              <w:left w:val="single" w:sz="4" w:space="0" w:color="auto"/>
              <w:bottom w:val="single" w:sz="4" w:space="0" w:color="auto"/>
              <w:right w:val="single" w:sz="4" w:space="0" w:color="auto"/>
            </w:tcBorders>
            <w:hideMark/>
          </w:tcPr>
          <w:p w14:paraId="09A6E82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Датчики линии, назначение и функции</w:t>
            </w:r>
          </w:p>
        </w:tc>
      </w:tr>
      <w:tr w:rsidR="006520AB" w:rsidRPr="001C067D" w14:paraId="2196DB39"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001B588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58</w:t>
            </w:r>
          </w:p>
        </w:tc>
        <w:tc>
          <w:tcPr>
            <w:tcW w:w="7936" w:type="dxa"/>
            <w:tcBorders>
              <w:top w:val="single" w:sz="4" w:space="0" w:color="auto"/>
              <w:left w:val="single" w:sz="4" w:space="0" w:color="auto"/>
              <w:bottom w:val="single" w:sz="4" w:space="0" w:color="auto"/>
              <w:right w:val="single" w:sz="4" w:space="0" w:color="auto"/>
            </w:tcBorders>
            <w:hideMark/>
          </w:tcPr>
          <w:p w14:paraId="341EEDD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"Программирование работы датчика линии"</w:t>
            </w:r>
          </w:p>
        </w:tc>
      </w:tr>
      <w:tr w:rsidR="006520AB" w:rsidRPr="001C067D" w14:paraId="54C63597"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3364EF9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59</w:t>
            </w:r>
          </w:p>
        </w:tc>
        <w:tc>
          <w:tcPr>
            <w:tcW w:w="7936" w:type="dxa"/>
            <w:tcBorders>
              <w:top w:val="single" w:sz="4" w:space="0" w:color="auto"/>
              <w:left w:val="single" w:sz="4" w:space="0" w:color="auto"/>
              <w:bottom w:val="single" w:sz="4" w:space="0" w:color="auto"/>
              <w:right w:val="single" w:sz="4" w:space="0" w:color="auto"/>
            </w:tcBorders>
            <w:hideMark/>
          </w:tcPr>
          <w:p w14:paraId="4247BA6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Программирование моделей роботов в компьютерно-управляемой среде</w:t>
            </w:r>
          </w:p>
        </w:tc>
      </w:tr>
      <w:tr w:rsidR="006520AB" w:rsidRPr="001C067D" w14:paraId="2CA86393"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5302C29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60</w:t>
            </w:r>
          </w:p>
        </w:tc>
        <w:tc>
          <w:tcPr>
            <w:tcW w:w="7936" w:type="dxa"/>
            <w:tcBorders>
              <w:top w:val="single" w:sz="4" w:space="0" w:color="auto"/>
              <w:left w:val="single" w:sz="4" w:space="0" w:color="auto"/>
              <w:bottom w:val="single" w:sz="4" w:space="0" w:color="auto"/>
              <w:right w:val="single" w:sz="4" w:space="0" w:color="auto"/>
            </w:tcBorders>
            <w:hideMark/>
          </w:tcPr>
          <w:p w14:paraId="2BEFE171"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"Программирование модели транспортного робота"</w:t>
            </w:r>
          </w:p>
        </w:tc>
      </w:tr>
      <w:tr w:rsidR="006520AB" w:rsidRPr="001C067D" w14:paraId="02767C31"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5300C8B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61</w:t>
            </w:r>
          </w:p>
        </w:tc>
        <w:tc>
          <w:tcPr>
            <w:tcW w:w="7936" w:type="dxa"/>
            <w:tcBorders>
              <w:top w:val="single" w:sz="4" w:space="0" w:color="auto"/>
              <w:left w:val="single" w:sz="4" w:space="0" w:color="auto"/>
              <w:bottom w:val="single" w:sz="4" w:space="0" w:color="auto"/>
              <w:right w:val="single" w:sz="4" w:space="0" w:color="auto"/>
            </w:tcBorders>
            <w:hideMark/>
          </w:tcPr>
          <w:p w14:paraId="60218EF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Сервомотор, назначение, применение в моделях роботов</w:t>
            </w:r>
          </w:p>
        </w:tc>
      </w:tr>
      <w:tr w:rsidR="006520AB" w:rsidRPr="001C067D" w14:paraId="0165ABC7"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16870AD7"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62</w:t>
            </w:r>
          </w:p>
        </w:tc>
        <w:tc>
          <w:tcPr>
            <w:tcW w:w="7936" w:type="dxa"/>
            <w:tcBorders>
              <w:top w:val="single" w:sz="4" w:space="0" w:color="auto"/>
              <w:left w:val="single" w:sz="4" w:space="0" w:color="auto"/>
              <w:bottom w:val="single" w:sz="4" w:space="0" w:color="auto"/>
              <w:right w:val="single" w:sz="4" w:space="0" w:color="auto"/>
            </w:tcBorders>
            <w:hideMark/>
          </w:tcPr>
          <w:p w14:paraId="55B7A5E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"Управление несколькими сервомоторами"</w:t>
            </w:r>
          </w:p>
        </w:tc>
      </w:tr>
      <w:tr w:rsidR="006520AB" w:rsidRPr="001C067D" w14:paraId="48FB7D04"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347B9EA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63</w:t>
            </w:r>
          </w:p>
        </w:tc>
        <w:tc>
          <w:tcPr>
            <w:tcW w:w="7936" w:type="dxa"/>
            <w:tcBorders>
              <w:top w:val="single" w:sz="4" w:space="0" w:color="auto"/>
              <w:left w:val="single" w:sz="4" w:space="0" w:color="auto"/>
              <w:bottom w:val="single" w:sz="4" w:space="0" w:color="auto"/>
              <w:right w:val="single" w:sz="4" w:space="0" w:color="auto"/>
            </w:tcBorders>
            <w:hideMark/>
          </w:tcPr>
          <w:p w14:paraId="058135D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Движение модели транспортного робота</w:t>
            </w:r>
          </w:p>
        </w:tc>
      </w:tr>
      <w:tr w:rsidR="006520AB" w:rsidRPr="001C067D" w14:paraId="4D396465"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72F7E6F7"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64</w:t>
            </w:r>
          </w:p>
        </w:tc>
        <w:tc>
          <w:tcPr>
            <w:tcW w:w="7936" w:type="dxa"/>
            <w:tcBorders>
              <w:top w:val="single" w:sz="4" w:space="0" w:color="auto"/>
              <w:left w:val="single" w:sz="4" w:space="0" w:color="auto"/>
              <w:bottom w:val="single" w:sz="4" w:space="0" w:color="auto"/>
              <w:right w:val="single" w:sz="4" w:space="0" w:color="auto"/>
            </w:tcBorders>
            <w:hideMark/>
          </w:tcPr>
          <w:p w14:paraId="2B64987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"Проведение испытания, анализ разработанных программ"</w:t>
            </w:r>
          </w:p>
        </w:tc>
      </w:tr>
      <w:tr w:rsidR="006520AB" w:rsidRPr="001C067D" w14:paraId="68C86D53"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2DCD50C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65</w:t>
            </w:r>
          </w:p>
        </w:tc>
        <w:tc>
          <w:tcPr>
            <w:tcW w:w="7936" w:type="dxa"/>
            <w:tcBorders>
              <w:top w:val="single" w:sz="4" w:space="0" w:color="auto"/>
              <w:left w:val="single" w:sz="4" w:space="0" w:color="auto"/>
              <w:bottom w:val="single" w:sz="4" w:space="0" w:color="auto"/>
              <w:right w:val="single" w:sz="4" w:space="0" w:color="auto"/>
            </w:tcBorders>
            <w:hideMark/>
          </w:tcPr>
          <w:p w14:paraId="389FE2B1"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Групповой учебный проект по робототехнике (модель транспортного робота): обоснование проекта, анализ ресурсов, разработка модели</w:t>
            </w:r>
          </w:p>
        </w:tc>
      </w:tr>
      <w:tr w:rsidR="006520AB" w:rsidRPr="001C067D" w14:paraId="29362BC8"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6C16FED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66</w:t>
            </w:r>
          </w:p>
        </w:tc>
        <w:tc>
          <w:tcPr>
            <w:tcW w:w="7936" w:type="dxa"/>
            <w:tcBorders>
              <w:top w:val="single" w:sz="4" w:space="0" w:color="auto"/>
              <w:left w:val="single" w:sz="4" w:space="0" w:color="auto"/>
              <w:bottom w:val="single" w:sz="4" w:space="0" w:color="auto"/>
              <w:right w:val="single" w:sz="4" w:space="0" w:color="auto"/>
            </w:tcBorders>
            <w:hideMark/>
          </w:tcPr>
          <w:p w14:paraId="493C4BD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Групповой учебный проект по робототехнике. Сборка и программирование модели робота</w:t>
            </w:r>
          </w:p>
        </w:tc>
      </w:tr>
      <w:tr w:rsidR="006520AB" w:rsidRPr="001C067D" w14:paraId="3F147BC1"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1E3A65B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67</w:t>
            </w:r>
          </w:p>
        </w:tc>
        <w:tc>
          <w:tcPr>
            <w:tcW w:w="7936" w:type="dxa"/>
            <w:tcBorders>
              <w:top w:val="single" w:sz="4" w:space="0" w:color="auto"/>
              <w:left w:val="single" w:sz="4" w:space="0" w:color="auto"/>
              <w:bottom w:val="single" w:sz="4" w:space="0" w:color="auto"/>
              <w:right w:val="single" w:sz="4" w:space="0" w:color="auto"/>
            </w:tcBorders>
            <w:hideMark/>
          </w:tcPr>
          <w:p w14:paraId="415D9B1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Подготовка проекта к защите. Испытание модели робота</w:t>
            </w:r>
          </w:p>
        </w:tc>
      </w:tr>
      <w:tr w:rsidR="006520AB" w:rsidRPr="001C067D" w14:paraId="416B4345"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0FDC7B4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68</w:t>
            </w:r>
          </w:p>
        </w:tc>
        <w:tc>
          <w:tcPr>
            <w:tcW w:w="7936" w:type="dxa"/>
            <w:tcBorders>
              <w:top w:val="single" w:sz="4" w:space="0" w:color="auto"/>
              <w:left w:val="single" w:sz="4" w:space="0" w:color="auto"/>
              <w:bottom w:val="single" w:sz="4" w:space="0" w:color="auto"/>
              <w:right w:val="single" w:sz="4" w:space="0" w:color="auto"/>
            </w:tcBorders>
            <w:hideMark/>
          </w:tcPr>
          <w:p w14:paraId="1870FB7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Защита проекта по робототехнике. Мир профессий. Профессии в области робототехники: мобильный робототехник, робототехник в машиностроении и другие</w:t>
            </w:r>
          </w:p>
        </w:tc>
      </w:tr>
      <w:tr w:rsidR="006520AB" w:rsidRPr="001C067D" w14:paraId="6BA4A0E5" w14:textId="77777777" w:rsidTr="006520AB">
        <w:tc>
          <w:tcPr>
            <w:tcW w:w="9070" w:type="dxa"/>
            <w:gridSpan w:val="2"/>
            <w:tcBorders>
              <w:top w:val="single" w:sz="4" w:space="0" w:color="auto"/>
              <w:left w:val="single" w:sz="4" w:space="0" w:color="auto"/>
              <w:bottom w:val="single" w:sz="4" w:space="0" w:color="auto"/>
              <w:right w:val="single" w:sz="4" w:space="0" w:color="auto"/>
            </w:tcBorders>
            <w:hideMark/>
          </w:tcPr>
          <w:p w14:paraId="4B00756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14:paraId="25BD5F0A" w14:textId="77777777" w:rsidR="006520AB" w:rsidRPr="001C067D" w:rsidRDefault="006520AB" w:rsidP="001C067D">
      <w:pPr>
        <w:pStyle w:val="ConsPlusNormal"/>
        <w:ind w:firstLine="540"/>
        <w:jc w:val="both"/>
        <w:rPr>
          <w:rFonts w:ascii="Times New Roman" w:hAnsi="Times New Roman" w:cs="Times New Roman"/>
          <w:sz w:val="24"/>
          <w:szCs w:val="24"/>
        </w:rPr>
      </w:pPr>
    </w:p>
    <w:p w14:paraId="6CF3C132" w14:textId="77777777" w:rsidR="006520AB" w:rsidRPr="001C067D" w:rsidRDefault="006520AB"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25.2</w:t>
      </w:r>
    </w:p>
    <w:p w14:paraId="5E478EB4" w14:textId="77777777" w:rsidR="006520AB" w:rsidRPr="001C067D" w:rsidRDefault="006520AB" w:rsidP="001C067D">
      <w:pPr>
        <w:pStyle w:val="ConsPlusNormal"/>
        <w:ind w:firstLine="540"/>
        <w:jc w:val="both"/>
        <w:rPr>
          <w:rFonts w:ascii="Times New Roman" w:hAnsi="Times New Roman" w:cs="Times New Roman"/>
          <w:sz w:val="24"/>
          <w:szCs w:val="24"/>
        </w:rPr>
      </w:pPr>
    </w:p>
    <w:p w14:paraId="7A3A6CD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7 класс (инвариантные модули)</w:t>
      </w:r>
    </w:p>
    <w:p w14:paraId="2E6DC7E6" w14:textId="77777777" w:rsidR="006520AB" w:rsidRPr="001C067D" w:rsidRDefault="006520AB" w:rsidP="001C067D">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6"/>
      </w:tblGrid>
      <w:tr w:rsidR="006520AB" w:rsidRPr="001C067D" w14:paraId="51F02A5C" w14:textId="77777777" w:rsidTr="006520AB">
        <w:tc>
          <w:tcPr>
            <w:tcW w:w="1134" w:type="dxa"/>
            <w:tcBorders>
              <w:top w:val="single" w:sz="4" w:space="0" w:color="auto"/>
              <w:left w:val="single" w:sz="4" w:space="0" w:color="auto"/>
              <w:bottom w:val="single" w:sz="4" w:space="0" w:color="auto"/>
              <w:right w:val="single" w:sz="4" w:space="0" w:color="auto"/>
            </w:tcBorders>
            <w:hideMark/>
          </w:tcPr>
          <w:p w14:paraId="449A961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N урока</w:t>
            </w:r>
          </w:p>
        </w:tc>
        <w:tc>
          <w:tcPr>
            <w:tcW w:w="7936" w:type="dxa"/>
            <w:tcBorders>
              <w:top w:val="single" w:sz="4" w:space="0" w:color="auto"/>
              <w:left w:val="single" w:sz="4" w:space="0" w:color="auto"/>
              <w:bottom w:val="single" w:sz="4" w:space="0" w:color="auto"/>
              <w:right w:val="single" w:sz="4" w:space="0" w:color="auto"/>
            </w:tcBorders>
            <w:hideMark/>
          </w:tcPr>
          <w:p w14:paraId="797D2B3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Тема урока</w:t>
            </w:r>
          </w:p>
        </w:tc>
      </w:tr>
      <w:tr w:rsidR="006520AB" w:rsidRPr="001C067D" w14:paraId="09B76043"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0595E09F"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w:t>
            </w:r>
          </w:p>
        </w:tc>
        <w:tc>
          <w:tcPr>
            <w:tcW w:w="7936" w:type="dxa"/>
            <w:tcBorders>
              <w:top w:val="single" w:sz="4" w:space="0" w:color="auto"/>
              <w:left w:val="single" w:sz="4" w:space="0" w:color="auto"/>
              <w:bottom w:val="single" w:sz="4" w:space="0" w:color="auto"/>
              <w:right w:val="single" w:sz="4" w:space="0" w:color="auto"/>
            </w:tcBorders>
            <w:hideMark/>
          </w:tcPr>
          <w:p w14:paraId="61D6D50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Дизайн и технологии. Мир профессий. Профессии, связанные с дизайном</w:t>
            </w:r>
          </w:p>
        </w:tc>
      </w:tr>
      <w:tr w:rsidR="006520AB" w:rsidRPr="001C067D" w14:paraId="6B4433D5"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5AF4A15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w:t>
            </w:r>
          </w:p>
        </w:tc>
        <w:tc>
          <w:tcPr>
            <w:tcW w:w="7936" w:type="dxa"/>
            <w:tcBorders>
              <w:top w:val="single" w:sz="4" w:space="0" w:color="auto"/>
              <w:left w:val="single" w:sz="4" w:space="0" w:color="auto"/>
              <w:bottom w:val="single" w:sz="4" w:space="0" w:color="auto"/>
              <w:right w:val="single" w:sz="4" w:space="0" w:color="auto"/>
            </w:tcBorders>
            <w:hideMark/>
          </w:tcPr>
          <w:p w14:paraId="75DE468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"Разработка дизайн-проекта изделия на основе мотивов народных промыслов (по выбору)"</w:t>
            </w:r>
          </w:p>
        </w:tc>
      </w:tr>
      <w:tr w:rsidR="006520AB" w:rsidRPr="001C067D" w14:paraId="558EB3F7"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32855237"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w:t>
            </w:r>
          </w:p>
        </w:tc>
        <w:tc>
          <w:tcPr>
            <w:tcW w:w="7936" w:type="dxa"/>
            <w:tcBorders>
              <w:top w:val="single" w:sz="4" w:space="0" w:color="auto"/>
              <w:left w:val="single" w:sz="4" w:space="0" w:color="auto"/>
              <w:bottom w:val="single" w:sz="4" w:space="0" w:color="auto"/>
              <w:right w:val="single" w:sz="4" w:space="0" w:color="auto"/>
            </w:tcBorders>
            <w:hideMark/>
          </w:tcPr>
          <w:p w14:paraId="3FAFC7B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Цифровые технологии на производстве. Управление производством</w:t>
            </w:r>
          </w:p>
        </w:tc>
      </w:tr>
      <w:tr w:rsidR="006520AB" w:rsidRPr="001C067D" w14:paraId="336264BC"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5E9AF2C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w:t>
            </w:r>
          </w:p>
        </w:tc>
        <w:tc>
          <w:tcPr>
            <w:tcW w:w="7936" w:type="dxa"/>
            <w:tcBorders>
              <w:top w:val="single" w:sz="4" w:space="0" w:color="auto"/>
              <w:left w:val="single" w:sz="4" w:space="0" w:color="auto"/>
              <w:bottom w:val="single" w:sz="4" w:space="0" w:color="auto"/>
              <w:right w:val="single" w:sz="4" w:space="0" w:color="auto"/>
            </w:tcBorders>
            <w:hideMark/>
          </w:tcPr>
          <w:p w14:paraId="7961AE2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"Применение цифровых технологий на производстве (по выбору)"</w:t>
            </w:r>
          </w:p>
        </w:tc>
      </w:tr>
      <w:tr w:rsidR="006520AB" w:rsidRPr="001C067D" w14:paraId="4A04DA48"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60BF490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w:t>
            </w:r>
          </w:p>
        </w:tc>
        <w:tc>
          <w:tcPr>
            <w:tcW w:w="7936" w:type="dxa"/>
            <w:tcBorders>
              <w:top w:val="single" w:sz="4" w:space="0" w:color="auto"/>
              <w:left w:val="single" w:sz="4" w:space="0" w:color="auto"/>
              <w:bottom w:val="single" w:sz="4" w:space="0" w:color="auto"/>
              <w:right w:val="single" w:sz="4" w:space="0" w:color="auto"/>
            </w:tcBorders>
            <w:hideMark/>
          </w:tcPr>
          <w:p w14:paraId="25625FE0"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Конструкторская документация. Сборочный чертеж</w:t>
            </w:r>
          </w:p>
        </w:tc>
      </w:tr>
      <w:tr w:rsidR="006520AB" w:rsidRPr="001C067D" w14:paraId="206A84BE"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3736E80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w:t>
            </w:r>
          </w:p>
        </w:tc>
        <w:tc>
          <w:tcPr>
            <w:tcW w:w="7936" w:type="dxa"/>
            <w:tcBorders>
              <w:top w:val="single" w:sz="4" w:space="0" w:color="auto"/>
              <w:left w:val="single" w:sz="4" w:space="0" w:color="auto"/>
              <w:bottom w:val="single" w:sz="4" w:space="0" w:color="auto"/>
              <w:right w:val="single" w:sz="4" w:space="0" w:color="auto"/>
            </w:tcBorders>
            <w:hideMark/>
          </w:tcPr>
          <w:p w14:paraId="50712A2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Правила чтения сборочных чертежей. Практическая работа "Чтение сборочного чертежа"</w:t>
            </w:r>
          </w:p>
        </w:tc>
      </w:tr>
      <w:tr w:rsidR="006520AB" w:rsidRPr="001C067D" w14:paraId="1ADE5289"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3173227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7</w:t>
            </w:r>
          </w:p>
        </w:tc>
        <w:tc>
          <w:tcPr>
            <w:tcW w:w="7936" w:type="dxa"/>
            <w:tcBorders>
              <w:top w:val="single" w:sz="4" w:space="0" w:color="auto"/>
              <w:left w:val="single" w:sz="4" w:space="0" w:color="auto"/>
              <w:bottom w:val="single" w:sz="4" w:space="0" w:color="auto"/>
              <w:right w:val="single" w:sz="4" w:space="0" w:color="auto"/>
            </w:tcBorders>
            <w:hideMark/>
          </w:tcPr>
          <w:p w14:paraId="28FD5CD0"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Системы автоматизированного проектирования (САПР)</w:t>
            </w:r>
          </w:p>
        </w:tc>
      </w:tr>
      <w:tr w:rsidR="006520AB" w:rsidRPr="001C067D" w14:paraId="2231D713"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5E11035F"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8</w:t>
            </w:r>
          </w:p>
        </w:tc>
        <w:tc>
          <w:tcPr>
            <w:tcW w:w="7936" w:type="dxa"/>
            <w:tcBorders>
              <w:top w:val="single" w:sz="4" w:space="0" w:color="auto"/>
              <w:left w:val="single" w:sz="4" w:space="0" w:color="auto"/>
              <w:bottom w:val="single" w:sz="4" w:space="0" w:color="auto"/>
              <w:right w:val="single" w:sz="4" w:space="0" w:color="auto"/>
            </w:tcBorders>
            <w:hideMark/>
          </w:tcPr>
          <w:p w14:paraId="4DBB36C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"Создание чертежа в САПР"</w:t>
            </w:r>
          </w:p>
        </w:tc>
      </w:tr>
      <w:tr w:rsidR="006520AB" w:rsidRPr="001C067D" w14:paraId="70CD8BD1"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6D14B8C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9</w:t>
            </w:r>
          </w:p>
        </w:tc>
        <w:tc>
          <w:tcPr>
            <w:tcW w:w="7936" w:type="dxa"/>
            <w:tcBorders>
              <w:top w:val="single" w:sz="4" w:space="0" w:color="auto"/>
              <w:left w:val="single" w:sz="4" w:space="0" w:color="auto"/>
              <w:bottom w:val="single" w:sz="4" w:space="0" w:color="auto"/>
              <w:right w:val="single" w:sz="4" w:space="0" w:color="auto"/>
            </w:tcBorders>
            <w:hideMark/>
          </w:tcPr>
          <w:p w14:paraId="4F00E7E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Построение геометрических фигур в САПР</w:t>
            </w:r>
          </w:p>
        </w:tc>
      </w:tr>
      <w:tr w:rsidR="006520AB" w:rsidRPr="001C067D" w14:paraId="0C9F2840"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1879B74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10</w:t>
            </w:r>
          </w:p>
        </w:tc>
        <w:tc>
          <w:tcPr>
            <w:tcW w:w="7936" w:type="dxa"/>
            <w:tcBorders>
              <w:top w:val="single" w:sz="4" w:space="0" w:color="auto"/>
              <w:left w:val="single" w:sz="4" w:space="0" w:color="auto"/>
              <w:bottom w:val="single" w:sz="4" w:space="0" w:color="auto"/>
              <w:right w:val="single" w:sz="4" w:space="0" w:color="auto"/>
            </w:tcBorders>
            <w:hideMark/>
          </w:tcPr>
          <w:p w14:paraId="1078FD6E"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"Построение геометрических фигур в чертежном редакторе"</w:t>
            </w:r>
          </w:p>
        </w:tc>
      </w:tr>
      <w:tr w:rsidR="006520AB" w:rsidRPr="001C067D" w14:paraId="7C965091"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50D7D71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11</w:t>
            </w:r>
          </w:p>
        </w:tc>
        <w:tc>
          <w:tcPr>
            <w:tcW w:w="7936" w:type="dxa"/>
            <w:tcBorders>
              <w:top w:val="single" w:sz="4" w:space="0" w:color="auto"/>
              <w:left w:val="single" w:sz="4" w:space="0" w:color="auto"/>
              <w:bottom w:val="single" w:sz="4" w:space="0" w:color="auto"/>
              <w:right w:val="single" w:sz="4" w:space="0" w:color="auto"/>
            </w:tcBorders>
            <w:hideMark/>
          </w:tcPr>
          <w:p w14:paraId="0362B3B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Построение чертежа детали в САПР. Практическая работа "Выполнение сборочного чертежа"</w:t>
            </w:r>
          </w:p>
        </w:tc>
      </w:tr>
      <w:tr w:rsidR="006520AB" w:rsidRPr="001C067D" w14:paraId="0F878B85"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2D9DD4FF"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12</w:t>
            </w:r>
          </w:p>
        </w:tc>
        <w:tc>
          <w:tcPr>
            <w:tcW w:w="7936" w:type="dxa"/>
            <w:tcBorders>
              <w:top w:val="single" w:sz="4" w:space="0" w:color="auto"/>
              <w:left w:val="single" w:sz="4" w:space="0" w:color="auto"/>
              <w:bottom w:val="single" w:sz="4" w:space="0" w:color="auto"/>
              <w:right w:val="single" w:sz="4" w:space="0" w:color="auto"/>
            </w:tcBorders>
            <w:hideMark/>
          </w:tcPr>
          <w:p w14:paraId="1B00FA1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Профессии, связанные с черчением, их востребованность на рынке труда: дизайнер шрифта, дизайнер-визуализатор, промышленный дизайнер и другие</w:t>
            </w:r>
          </w:p>
        </w:tc>
      </w:tr>
      <w:tr w:rsidR="006520AB" w:rsidRPr="001C067D" w14:paraId="3A8AFA6A"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5E00192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13</w:t>
            </w:r>
          </w:p>
        </w:tc>
        <w:tc>
          <w:tcPr>
            <w:tcW w:w="7936" w:type="dxa"/>
            <w:tcBorders>
              <w:top w:val="single" w:sz="4" w:space="0" w:color="auto"/>
              <w:left w:val="single" w:sz="4" w:space="0" w:color="auto"/>
              <w:bottom w:val="single" w:sz="4" w:space="0" w:color="auto"/>
              <w:right w:val="single" w:sz="4" w:space="0" w:color="auto"/>
            </w:tcBorders>
            <w:hideMark/>
          </w:tcPr>
          <w:p w14:paraId="44D1AA9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и свойства, назначение моделей. 3D-моделирование и макетирование</w:t>
            </w:r>
          </w:p>
        </w:tc>
      </w:tr>
      <w:tr w:rsidR="006520AB" w:rsidRPr="001C067D" w14:paraId="77CABC7B"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00B582E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14</w:t>
            </w:r>
          </w:p>
        </w:tc>
        <w:tc>
          <w:tcPr>
            <w:tcW w:w="7936" w:type="dxa"/>
            <w:tcBorders>
              <w:top w:val="single" w:sz="4" w:space="0" w:color="auto"/>
              <w:left w:val="single" w:sz="4" w:space="0" w:color="auto"/>
              <w:bottom w:val="single" w:sz="4" w:space="0" w:color="auto"/>
              <w:right w:val="single" w:sz="4" w:space="0" w:color="auto"/>
            </w:tcBorders>
            <w:hideMark/>
          </w:tcPr>
          <w:p w14:paraId="4E6AF1CA"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Типы макетов. Практическая работа "Выполнение эскиза макета (по выбору)"</w:t>
            </w:r>
          </w:p>
        </w:tc>
      </w:tr>
      <w:tr w:rsidR="006520AB" w:rsidRPr="001C067D" w14:paraId="566F65FC"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37ADA7C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15</w:t>
            </w:r>
          </w:p>
        </w:tc>
        <w:tc>
          <w:tcPr>
            <w:tcW w:w="7936" w:type="dxa"/>
            <w:tcBorders>
              <w:top w:val="single" w:sz="4" w:space="0" w:color="auto"/>
              <w:left w:val="single" w:sz="4" w:space="0" w:color="auto"/>
              <w:bottom w:val="single" w:sz="4" w:space="0" w:color="auto"/>
              <w:right w:val="single" w:sz="4" w:space="0" w:color="auto"/>
            </w:tcBorders>
            <w:hideMark/>
          </w:tcPr>
          <w:p w14:paraId="1C0A691E"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Развертка деталей макета. Разработка графической документации</w:t>
            </w:r>
          </w:p>
        </w:tc>
      </w:tr>
      <w:tr w:rsidR="006520AB" w:rsidRPr="001C067D" w14:paraId="09DE0805"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0AA8565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16</w:t>
            </w:r>
          </w:p>
        </w:tc>
        <w:tc>
          <w:tcPr>
            <w:tcW w:w="7936" w:type="dxa"/>
            <w:tcBorders>
              <w:top w:val="single" w:sz="4" w:space="0" w:color="auto"/>
              <w:left w:val="single" w:sz="4" w:space="0" w:color="auto"/>
              <w:bottom w:val="single" w:sz="4" w:space="0" w:color="auto"/>
              <w:right w:val="single" w:sz="4" w:space="0" w:color="auto"/>
            </w:tcBorders>
            <w:hideMark/>
          </w:tcPr>
          <w:p w14:paraId="7704AFE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"Черчение развертки"</w:t>
            </w:r>
          </w:p>
        </w:tc>
      </w:tr>
      <w:tr w:rsidR="006520AB" w:rsidRPr="001C067D" w14:paraId="27A558A2"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25E6511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17</w:t>
            </w:r>
          </w:p>
        </w:tc>
        <w:tc>
          <w:tcPr>
            <w:tcW w:w="7936" w:type="dxa"/>
            <w:tcBorders>
              <w:top w:val="single" w:sz="4" w:space="0" w:color="auto"/>
              <w:left w:val="single" w:sz="4" w:space="0" w:color="auto"/>
              <w:bottom w:val="single" w:sz="4" w:space="0" w:color="auto"/>
              <w:right w:val="single" w:sz="4" w:space="0" w:color="auto"/>
            </w:tcBorders>
            <w:hideMark/>
          </w:tcPr>
          <w:p w14:paraId="0FC22F8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Объемные модели. Инструменты создания трехмерных моделей</w:t>
            </w:r>
          </w:p>
        </w:tc>
      </w:tr>
      <w:tr w:rsidR="006520AB" w:rsidRPr="001C067D" w14:paraId="4050022A"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0D46007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18</w:t>
            </w:r>
          </w:p>
        </w:tc>
        <w:tc>
          <w:tcPr>
            <w:tcW w:w="7936" w:type="dxa"/>
            <w:tcBorders>
              <w:top w:val="single" w:sz="4" w:space="0" w:color="auto"/>
              <w:left w:val="single" w:sz="4" w:space="0" w:color="auto"/>
              <w:bottom w:val="single" w:sz="4" w:space="0" w:color="auto"/>
              <w:right w:val="single" w:sz="4" w:space="0" w:color="auto"/>
            </w:tcBorders>
            <w:hideMark/>
          </w:tcPr>
          <w:p w14:paraId="518D99BE"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"Создание объемной модели макета, развертки"</w:t>
            </w:r>
          </w:p>
        </w:tc>
      </w:tr>
      <w:tr w:rsidR="006520AB" w:rsidRPr="001C067D" w14:paraId="01AA6217"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586FCD9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19</w:t>
            </w:r>
          </w:p>
        </w:tc>
        <w:tc>
          <w:tcPr>
            <w:tcW w:w="7936" w:type="dxa"/>
            <w:tcBorders>
              <w:top w:val="single" w:sz="4" w:space="0" w:color="auto"/>
              <w:left w:val="single" w:sz="4" w:space="0" w:color="auto"/>
              <w:bottom w:val="single" w:sz="4" w:space="0" w:color="auto"/>
              <w:right w:val="single" w:sz="4" w:space="0" w:color="auto"/>
            </w:tcBorders>
            <w:hideMark/>
          </w:tcPr>
          <w:p w14:paraId="542DF20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Редактирование модели с помощью компьютерной программы</w:t>
            </w:r>
          </w:p>
        </w:tc>
      </w:tr>
      <w:tr w:rsidR="006520AB" w:rsidRPr="001C067D" w14:paraId="3348CA0A"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0081CFA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20</w:t>
            </w:r>
          </w:p>
        </w:tc>
        <w:tc>
          <w:tcPr>
            <w:tcW w:w="7936" w:type="dxa"/>
            <w:tcBorders>
              <w:top w:val="single" w:sz="4" w:space="0" w:color="auto"/>
              <w:left w:val="single" w:sz="4" w:space="0" w:color="auto"/>
              <w:bottom w:val="single" w:sz="4" w:space="0" w:color="auto"/>
              <w:right w:val="single" w:sz="4" w:space="0" w:color="auto"/>
            </w:tcBorders>
            <w:hideMark/>
          </w:tcPr>
          <w:p w14:paraId="0F07A4C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"Редактирование чертежа модели"</w:t>
            </w:r>
          </w:p>
        </w:tc>
      </w:tr>
      <w:tr w:rsidR="006520AB" w:rsidRPr="001C067D" w14:paraId="36662810"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0A7BBC5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21</w:t>
            </w:r>
          </w:p>
        </w:tc>
        <w:tc>
          <w:tcPr>
            <w:tcW w:w="7936" w:type="dxa"/>
            <w:tcBorders>
              <w:top w:val="single" w:sz="4" w:space="0" w:color="auto"/>
              <w:left w:val="single" w:sz="4" w:space="0" w:color="auto"/>
              <w:bottom w:val="single" w:sz="4" w:space="0" w:color="auto"/>
              <w:right w:val="single" w:sz="4" w:space="0" w:color="auto"/>
            </w:tcBorders>
            <w:hideMark/>
          </w:tcPr>
          <w:p w14:paraId="47F5A921"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приемы макетирования. Профессии, связанные с 3D-печатью: макетчик, моделлер, инженер 3D-печати и другие</w:t>
            </w:r>
          </w:p>
        </w:tc>
      </w:tr>
      <w:tr w:rsidR="006520AB" w:rsidRPr="001C067D" w14:paraId="692D2804"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081BB5D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22</w:t>
            </w:r>
          </w:p>
        </w:tc>
        <w:tc>
          <w:tcPr>
            <w:tcW w:w="7936" w:type="dxa"/>
            <w:tcBorders>
              <w:top w:val="single" w:sz="4" w:space="0" w:color="auto"/>
              <w:left w:val="single" w:sz="4" w:space="0" w:color="auto"/>
              <w:bottom w:val="single" w:sz="4" w:space="0" w:color="auto"/>
              <w:right w:val="single" w:sz="4" w:space="0" w:color="auto"/>
            </w:tcBorders>
            <w:hideMark/>
          </w:tcPr>
          <w:p w14:paraId="2A1B021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Оценка качества макета. Практическая работа "Сборка деталей макета".</w:t>
            </w:r>
          </w:p>
        </w:tc>
      </w:tr>
      <w:tr w:rsidR="006520AB" w:rsidRPr="001C067D" w14:paraId="11223AE1"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0465099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23</w:t>
            </w:r>
          </w:p>
        </w:tc>
        <w:tc>
          <w:tcPr>
            <w:tcW w:w="7936" w:type="dxa"/>
            <w:tcBorders>
              <w:top w:val="single" w:sz="4" w:space="0" w:color="auto"/>
              <w:left w:val="single" w:sz="4" w:space="0" w:color="auto"/>
              <w:bottom w:val="single" w:sz="4" w:space="0" w:color="auto"/>
              <w:right w:val="single" w:sz="4" w:space="0" w:color="auto"/>
            </w:tcBorders>
            <w:hideMark/>
          </w:tcPr>
          <w:p w14:paraId="332E453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Классификация конструкционных материалов. Композиционные материалы</w:t>
            </w:r>
          </w:p>
        </w:tc>
      </w:tr>
      <w:tr w:rsidR="006520AB" w:rsidRPr="001C067D" w14:paraId="73A99891"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693992C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24</w:t>
            </w:r>
          </w:p>
        </w:tc>
        <w:tc>
          <w:tcPr>
            <w:tcW w:w="7936" w:type="dxa"/>
            <w:tcBorders>
              <w:top w:val="single" w:sz="4" w:space="0" w:color="auto"/>
              <w:left w:val="single" w:sz="4" w:space="0" w:color="auto"/>
              <w:bottom w:val="single" w:sz="4" w:space="0" w:color="auto"/>
              <w:right w:val="single" w:sz="4" w:space="0" w:color="auto"/>
            </w:tcBorders>
            <w:hideMark/>
          </w:tcPr>
          <w:p w14:paraId="60C1536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Индивидуальный творческий (учебный) проект "Изделие из конструкционных и поделочных материалов": обоснование проекта, анализ ресурсов</w:t>
            </w:r>
          </w:p>
        </w:tc>
      </w:tr>
      <w:tr w:rsidR="006520AB" w:rsidRPr="001C067D" w14:paraId="04F689FB"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4C4EE01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25</w:t>
            </w:r>
          </w:p>
        </w:tc>
        <w:tc>
          <w:tcPr>
            <w:tcW w:w="7936" w:type="dxa"/>
            <w:tcBorders>
              <w:top w:val="single" w:sz="4" w:space="0" w:color="auto"/>
              <w:left w:val="single" w:sz="4" w:space="0" w:color="auto"/>
              <w:bottom w:val="single" w:sz="4" w:space="0" w:color="auto"/>
              <w:right w:val="single" w:sz="4" w:space="0" w:color="auto"/>
            </w:tcBorders>
            <w:hideMark/>
          </w:tcPr>
          <w:p w14:paraId="08F6F3E0"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Технологии механической обработки конструкционных материалов с помощью технологического оборудования</w:t>
            </w:r>
          </w:p>
        </w:tc>
      </w:tr>
      <w:tr w:rsidR="006520AB" w:rsidRPr="001C067D" w14:paraId="367A71CA"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01181F1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26</w:t>
            </w:r>
          </w:p>
        </w:tc>
        <w:tc>
          <w:tcPr>
            <w:tcW w:w="7936" w:type="dxa"/>
            <w:tcBorders>
              <w:top w:val="single" w:sz="4" w:space="0" w:color="auto"/>
              <w:left w:val="single" w:sz="4" w:space="0" w:color="auto"/>
              <w:bottom w:val="single" w:sz="4" w:space="0" w:color="auto"/>
              <w:right w:val="single" w:sz="4" w:space="0" w:color="auto"/>
            </w:tcBorders>
            <w:hideMark/>
          </w:tcPr>
          <w:p w14:paraId="156DF5C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Выполнение проекта "Изделие из конструкционных и поделочных материалов": разработка технологической карты</w:t>
            </w:r>
          </w:p>
        </w:tc>
      </w:tr>
      <w:tr w:rsidR="006520AB" w:rsidRPr="001C067D" w14:paraId="73FA1AF4"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126C34F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27</w:t>
            </w:r>
          </w:p>
        </w:tc>
        <w:tc>
          <w:tcPr>
            <w:tcW w:w="7936" w:type="dxa"/>
            <w:tcBorders>
              <w:top w:val="single" w:sz="4" w:space="0" w:color="auto"/>
              <w:left w:val="single" w:sz="4" w:space="0" w:color="auto"/>
              <w:bottom w:val="single" w:sz="4" w:space="0" w:color="auto"/>
              <w:right w:val="single" w:sz="4" w:space="0" w:color="auto"/>
            </w:tcBorders>
            <w:hideMark/>
          </w:tcPr>
          <w:p w14:paraId="5C38394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Технологии механической обработки металлов с помощью станков</w:t>
            </w:r>
          </w:p>
        </w:tc>
      </w:tr>
      <w:tr w:rsidR="006520AB" w:rsidRPr="001C067D" w14:paraId="52F7886E"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5CE8EB6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28</w:t>
            </w:r>
          </w:p>
        </w:tc>
        <w:tc>
          <w:tcPr>
            <w:tcW w:w="7936" w:type="dxa"/>
            <w:tcBorders>
              <w:top w:val="single" w:sz="4" w:space="0" w:color="auto"/>
              <w:left w:val="single" w:sz="4" w:space="0" w:color="auto"/>
              <w:bottom w:val="single" w:sz="4" w:space="0" w:color="auto"/>
              <w:right w:val="single" w:sz="4" w:space="0" w:color="auto"/>
            </w:tcBorders>
            <w:hideMark/>
          </w:tcPr>
          <w:p w14:paraId="6E9B32C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Выполнение проекта "Изделие из конструкционных и поделочных материалов" по технологической карте: сборка конструкции</w:t>
            </w:r>
          </w:p>
        </w:tc>
      </w:tr>
      <w:tr w:rsidR="006520AB" w:rsidRPr="001C067D" w14:paraId="2AC0EBEE"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7D39CE4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29</w:t>
            </w:r>
          </w:p>
        </w:tc>
        <w:tc>
          <w:tcPr>
            <w:tcW w:w="7936" w:type="dxa"/>
            <w:tcBorders>
              <w:top w:val="single" w:sz="4" w:space="0" w:color="auto"/>
              <w:left w:val="single" w:sz="4" w:space="0" w:color="auto"/>
              <w:bottom w:val="single" w:sz="4" w:space="0" w:color="auto"/>
              <w:right w:val="single" w:sz="4" w:space="0" w:color="auto"/>
            </w:tcBorders>
            <w:hideMark/>
          </w:tcPr>
          <w:p w14:paraId="2DAB96B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Резьба и резьбовые соединения. Способы нарезания резьбы</w:t>
            </w:r>
          </w:p>
        </w:tc>
      </w:tr>
      <w:tr w:rsidR="006520AB" w:rsidRPr="001C067D" w14:paraId="0003579E"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4627C4F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30</w:t>
            </w:r>
          </w:p>
        </w:tc>
        <w:tc>
          <w:tcPr>
            <w:tcW w:w="7936" w:type="dxa"/>
            <w:tcBorders>
              <w:top w:val="single" w:sz="4" w:space="0" w:color="auto"/>
              <w:left w:val="single" w:sz="4" w:space="0" w:color="auto"/>
              <w:bottom w:val="single" w:sz="4" w:space="0" w:color="auto"/>
              <w:right w:val="single" w:sz="4" w:space="0" w:color="auto"/>
            </w:tcBorders>
            <w:hideMark/>
          </w:tcPr>
          <w:p w14:paraId="7EBBA70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Выполнение проекта "Изделие из конструкционных и поделочных материалов" по технологической карте</w:t>
            </w:r>
          </w:p>
        </w:tc>
      </w:tr>
      <w:tr w:rsidR="006520AB" w:rsidRPr="001C067D" w14:paraId="1CC42402"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1B44F1FC"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31</w:t>
            </w:r>
          </w:p>
        </w:tc>
        <w:tc>
          <w:tcPr>
            <w:tcW w:w="7936" w:type="dxa"/>
            <w:tcBorders>
              <w:top w:val="single" w:sz="4" w:space="0" w:color="auto"/>
              <w:left w:val="single" w:sz="4" w:space="0" w:color="auto"/>
              <w:bottom w:val="single" w:sz="4" w:space="0" w:color="auto"/>
              <w:right w:val="single" w:sz="4" w:space="0" w:color="auto"/>
            </w:tcBorders>
            <w:hideMark/>
          </w:tcPr>
          <w:p w14:paraId="3F04231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Пластмассы. Способы обработки и отделки изделий из пластмассы</w:t>
            </w:r>
          </w:p>
        </w:tc>
      </w:tr>
      <w:tr w:rsidR="006520AB" w:rsidRPr="001C067D" w14:paraId="6C13BC31"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2BA6245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32</w:t>
            </w:r>
          </w:p>
        </w:tc>
        <w:tc>
          <w:tcPr>
            <w:tcW w:w="7936" w:type="dxa"/>
            <w:tcBorders>
              <w:top w:val="single" w:sz="4" w:space="0" w:color="auto"/>
              <w:left w:val="single" w:sz="4" w:space="0" w:color="auto"/>
              <w:bottom w:val="single" w:sz="4" w:space="0" w:color="auto"/>
              <w:right w:val="single" w:sz="4" w:space="0" w:color="auto"/>
            </w:tcBorders>
            <w:hideMark/>
          </w:tcPr>
          <w:p w14:paraId="1FCBE4C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Выполнение проекта "Изделие из конструкционных и поделочных материалов" по технологической карте: выполнение отделочных работ</w:t>
            </w:r>
          </w:p>
        </w:tc>
      </w:tr>
      <w:tr w:rsidR="006520AB" w:rsidRPr="001C067D" w14:paraId="7A2FE9E6"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4C279C3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33</w:t>
            </w:r>
          </w:p>
        </w:tc>
        <w:tc>
          <w:tcPr>
            <w:tcW w:w="7936" w:type="dxa"/>
            <w:tcBorders>
              <w:top w:val="single" w:sz="4" w:space="0" w:color="auto"/>
              <w:left w:val="single" w:sz="4" w:space="0" w:color="auto"/>
              <w:bottom w:val="single" w:sz="4" w:space="0" w:color="auto"/>
              <w:right w:val="single" w:sz="4" w:space="0" w:color="auto"/>
            </w:tcBorders>
            <w:hideMark/>
          </w:tcPr>
          <w:p w14:paraId="26A09990"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 и оценка качества изделия из конструкционных материалов. Оценка себестоимости изделия</w:t>
            </w:r>
          </w:p>
        </w:tc>
      </w:tr>
      <w:tr w:rsidR="006520AB" w:rsidRPr="001C067D" w14:paraId="51460EE6"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1B2D0C6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34</w:t>
            </w:r>
          </w:p>
        </w:tc>
        <w:tc>
          <w:tcPr>
            <w:tcW w:w="7936" w:type="dxa"/>
            <w:tcBorders>
              <w:top w:val="single" w:sz="4" w:space="0" w:color="auto"/>
              <w:left w:val="single" w:sz="4" w:space="0" w:color="auto"/>
              <w:bottom w:val="single" w:sz="4" w:space="0" w:color="auto"/>
              <w:right w:val="single" w:sz="4" w:space="0" w:color="auto"/>
            </w:tcBorders>
            <w:hideMark/>
          </w:tcPr>
          <w:p w14:paraId="2A426C6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Подготовка проекта "Изделие из конструкционных и поделочных материалов" к защите</w:t>
            </w:r>
          </w:p>
        </w:tc>
      </w:tr>
      <w:tr w:rsidR="006520AB" w:rsidRPr="001C067D" w14:paraId="54A5EA5F"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07B6791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35</w:t>
            </w:r>
          </w:p>
        </w:tc>
        <w:tc>
          <w:tcPr>
            <w:tcW w:w="7936" w:type="dxa"/>
            <w:tcBorders>
              <w:top w:val="single" w:sz="4" w:space="0" w:color="auto"/>
              <w:left w:val="single" w:sz="4" w:space="0" w:color="auto"/>
              <w:bottom w:val="single" w:sz="4" w:space="0" w:color="auto"/>
              <w:right w:val="single" w:sz="4" w:space="0" w:color="auto"/>
            </w:tcBorders>
            <w:hideMark/>
          </w:tcPr>
          <w:p w14:paraId="7E4FC0D7"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Защита проекта "Изделие из конструкционных и поделочных материалов"</w:t>
            </w:r>
          </w:p>
        </w:tc>
      </w:tr>
      <w:tr w:rsidR="006520AB" w:rsidRPr="001C067D" w14:paraId="0D59F153"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7C1D187F"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36</w:t>
            </w:r>
          </w:p>
        </w:tc>
        <w:tc>
          <w:tcPr>
            <w:tcW w:w="7936" w:type="dxa"/>
            <w:tcBorders>
              <w:top w:val="single" w:sz="4" w:space="0" w:color="auto"/>
              <w:left w:val="single" w:sz="4" w:space="0" w:color="auto"/>
              <w:bottom w:val="single" w:sz="4" w:space="0" w:color="auto"/>
              <w:right w:val="single" w:sz="4" w:space="0" w:color="auto"/>
            </w:tcBorders>
            <w:hideMark/>
          </w:tcPr>
          <w:p w14:paraId="0341C61D"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Профессии в области получения и применения современных материалов, наноматериалов: нанотехнолог, наноинженер, инженер по наноэлектронике и другие</w:t>
            </w:r>
          </w:p>
        </w:tc>
      </w:tr>
      <w:tr w:rsidR="006520AB" w:rsidRPr="001C067D" w14:paraId="1D989670"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4E8BA5C4"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37</w:t>
            </w:r>
          </w:p>
        </w:tc>
        <w:tc>
          <w:tcPr>
            <w:tcW w:w="7936" w:type="dxa"/>
            <w:tcBorders>
              <w:top w:val="single" w:sz="4" w:space="0" w:color="auto"/>
              <w:left w:val="single" w:sz="4" w:space="0" w:color="auto"/>
              <w:bottom w:val="single" w:sz="4" w:space="0" w:color="auto"/>
              <w:right w:val="single" w:sz="4" w:space="0" w:color="auto"/>
            </w:tcBorders>
            <w:hideMark/>
          </w:tcPr>
          <w:p w14:paraId="5E632BEA"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Рыба, морепродукты в питании человека. Лабораторно-практическая работа "Определение качества рыбных консервов"</w:t>
            </w:r>
          </w:p>
        </w:tc>
      </w:tr>
      <w:tr w:rsidR="006520AB" w:rsidRPr="001C067D" w14:paraId="09C916E9"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01D005C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38</w:t>
            </w:r>
          </w:p>
        </w:tc>
        <w:tc>
          <w:tcPr>
            <w:tcW w:w="7936" w:type="dxa"/>
            <w:tcBorders>
              <w:top w:val="single" w:sz="4" w:space="0" w:color="auto"/>
              <w:left w:val="single" w:sz="4" w:space="0" w:color="auto"/>
              <w:bottom w:val="single" w:sz="4" w:space="0" w:color="auto"/>
              <w:right w:val="single" w:sz="4" w:space="0" w:color="auto"/>
            </w:tcBorders>
            <w:hideMark/>
          </w:tcPr>
          <w:p w14:paraId="247A7AE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Групповой проект по теме "Технологии обработки пищевых продуктов": обоснование проекта, анализ ресурсов. Практическая работа "Составление технологической карты проектного блюда из рыбы"</w:t>
            </w:r>
          </w:p>
        </w:tc>
      </w:tr>
      <w:tr w:rsidR="006520AB" w:rsidRPr="001C067D" w14:paraId="0D84E4D3"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028094D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39</w:t>
            </w:r>
          </w:p>
        </w:tc>
        <w:tc>
          <w:tcPr>
            <w:tcW w:w="7936" w:type="dxa"/>
            <w:tcBorders>
              <w:top w:val="single" w:sz="4" w:space="0" w:color="auto"/>
              <w:left w:val="single" w:sz="4" w:space="0" w:color="auto"/>
              <w:bottom w:val="single" w:sz="4" w:space="0" w:color="auto"/>
              <w:right w:val="single" w:sz="4" w:space="0" w:color="auto"/>
            </w:tcBorders>
            <w:hideMark/>
          </w:tcPr>
          <w:p w14:paraId="19DB4F7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Мясо животных, мясо птицы в питании человека</w:t>
            </w:r>
          </w:p>
        </w:tc>
      </w:tr>
      <w:tr w:rsidR="006520AB" w:rsidRPr="001C067D" w14:paraId="6CD6E436"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3E4B338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40</w:t>
            </w:r>
          </w:p>
        </w:tc>
        <w:tc>
          <w:tcPr>
            <w:tcW w:w="7936" w:type="dxa"/>
            <w:tcBorders>
              <w:top w:val="single" w:sz="4" w:space="0" w:color="auto"/>
              <w:left w:val="single" w:sz="4" w:space="0" w:color="auto"/>
              <w:bottom w:val="single" w:sz="4" w:space="0" w:color="auto"/>
              <w:right w:val="single" w:sz="4" w:space="0" w:color="auto"/>
            </w:tcBorders>
            <w:hideMark/>
          </w:tcPr>
          <w:p w14:paraId="66051A8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Выполнение проекта по теме "Технологии обработки пищевых продуктов". Практическая работа "Технологическая карта проектного блюда из мяса"</w:t>
            </w:r>
          </w:p>
        </w:tc>
      </w:tr>
      <w:tr w:rsidR="006520AB" w:rsidRPr="001C067D" w14:paraId="23E025AE"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0AFDD68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41</w:t>
            </w:r>
          </w:p>
        </w:tc>
        <w:tc>
          <w:tcPr>
            <w:tcW w:w="7936" w:type="dxa"/>
            <w:tcBorders>
              <w:top w:val="single" w:sz="4" w:space="0" w:color="auto"/>
              <w:left w:val="single" w:sz="4" w:space="0" w:color="auto"/>
              <w:bottom w:val="single" w:sz="4" w:space="0" w:color="auto"/>
              <w:right w:val="single" w:sz="4" w:space="0" w:color="auto"/>
            </w:tcBorders>
            <w:hideMark/>
          </w:tcPr>
          <w:p w14:paraId="471C4DC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Мир профессий. Профессии повар, технолог общественного питания, их востребованность на рынке труда</w:t>
            </w:r>
          </w:p>
        </w:tc>
      </w:tr>
      <w:tr w:rsidR="006520AB" w:rsidRPr="001C067D" w14:paraId="53881C5C"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6912570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42</w:t>
            </w:r>
          </w:p>
        </w:tc>
        <w:tc>
          <w:tcPr>
            <w:tcW w:w="7936" w:type="dxa"/>
            <w:tcBorders>
              <w:top w:val="single" w:sz="4" w:space="0" w:color="auto"/>
              <w:left w:val="single" w:sz="4" w:space="0" w:color="auto"/>
              <w:bottom w:val="single" w:sz="4" w:space="0" w:color="auto"/>
              <w:right w:val="single" w:sz="4" w:space="0" w:color="auto"/>
            </w:tcBorders>
            <w:hideMark/>
          </w:tcPr>
          <w:p w14:paraId="7FA0B68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Защита проекта по теме "Технологии обработки пищевых продуктов"</w:t>
            </w:r>
          </w:p>
        </w:tc>
      </w:tr>
      <w:tr w:rsidR="006520AB" w:rsidRPr="001C067D" w14:paraId="32FE6BBA"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27B4C6DF"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43</w:t>
            </w:r>
          </w:p>
        </w:tc>
        <w:tc>
          <w:tcPr>
            <w:tcW w:w="7936" w:type="dxa"/>
            <w:tcBorders>
              <w:top w:val="single" w:sz="4" w:space="0" w:color="auto"/>
              <w:left w:val="single" w:sz="4" w:space="0" w:color="auto"/>
              <w:bottom w:val="single" w:sz="4" w:space="0" w:color="auto"/>
              <w:right w:val="single" w:sz="4" w:space="0" w:color="auto"/>
            </w:tcBorders>
            <w:hideMark/>
          </w:tcPr>
          <w:p w14:paraId="5D3E1D7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Конструирование одежды. Плечевая и поясная одежда</w:t>
            </w:r>
          </w:p>
        </w:tc>
      </w:tr>
      <w:tr w:rsidR="006520AB" w:rsidRPr="001C067D" w14:paraId="1DC1C483"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6577893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44</w:t>
            </w:r>
          </w:p>
        </w:tc>
        <w:tc>
          <w:tcPr>
            <w:tcW w:w="7936" w:type="dxa"/>
            <w:tcBorders>
              <w:top w:val="single" w:sz="4" w:space="0" w:color="auto"/>
              <w:left w:val="single" w:sz="4" w:space="0" w:color="auto"/>
              <w:bottom w:val="single" w:sz="4" w:space="0" w:color="auto"/>
              <w:right w:val="single" w:sz="4" w:space="0" w:color="auto"/>
            </w:tcBorders>
            <w:hideMark/>
          </w:tcPr>
          <w:p w14:paraId="35D7401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"Конструирование плечевой одежды (на основе туники)"</w:t>
            </w:r>
          </w:p>
        </w:tc>
      </w:tr>
      <w:tr w:rsidR="006520AB" w:rsidRPr="001C067D" w14:paraId="78481C33"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2D9CA47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45</w:t>
            </w:r>
          </w:p>
        </w:tc>
        <w:tc>
          <w:tcPr>
            <w:tcW w:w="7936" w:type="dxa"/>
            <w:tcBorders>
              <w:top w:val="single" w:sz="4" w:space="0" w:color="auto"/>
              <w:left w:val="single" w:sz="4" w:space="0" w:color="auto"/>
              <w:bottom w:val="single" w:sz="4" w:space="0" w:color="auto"/>
              <w:right w:val="single" w:sz="4" w:space="0" w:color="auto"/>
            </w:tcBorders>
            <w:hideMark/>
          </w:tcPr>
          <w:p w14:paraId="6D5F338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Чертеж выкроек швейного изделия</w:t>
            </w:r>
          </w:p>
        </w:tc>
      </w:tr>
      <w:tr w:rsidR="006520AB" w:rsidRPr="001C067D" w14:paraId="76FA4742"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016EDB3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46</w:t>
            </w:r>
          </w:p>
        </w:tc>
        <w:tc>
          <w:tcPr>
            <w:tcW w:w="7936" w:type="dxa"/>
            <w:tcBorders>
              <w:top w:val="single" w:sz="4" w:space="0" w:color="auto"/>
              <w:left w:val="single" w:sz="4" w:space="0" w:color="auto"/>
              <w:bottom w:val="single" w:sz="4" w:space="0" w:color="auto"/>
              <w:right w:val="single" w:sz="4" w:space="0" w:color="auto"/>
            </w:tcBorders>
            <w:hideMark/>
          </w:tcPr>
          <w:p w14:paraId="14DCD59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Выполнение технологических операций по раскрою и пошиву изделия, отделке изделия (по выбору обучающихся)</w:t>
            </w:r>
          </w:p>
        </w:tc>
      </w:tr>
      <w:tr w:rsidR="006520AB" w:rsidRPr="001C067D" w14:paraId="2A20C27F"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7A8CB907"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47</w:t>
            </w:r>
          </w:p>
        </w:tc>
        <w:tc>
          <w:tcPr>
            <w:tcW w:w="7936" w:type="dxa"/>
            <w:tcBorders>
              <w:top w:val="single" w:sz="4" w:space="0" w:color="auto"/>
              <w:left w:val="single" w:sz="4" w:space="0" w:color="auto"/>
              <w:bottom w:val="single" w:sz="4" w:space="0" w:color="auto"/>
              <w:right w:val="single" w:sz="4" w:space="0" w:color="auto"/>
            </w:tcBorders>
            <w:hideMark/>
          </w:tcPr>
          <w:p w14:paraId="03A3487E"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Оценка качества швейного изделия</w:t>
            </w:r>
          </w:p>
        </w:tc>
      </w:tr>
      <w:tr w:rsidR="006520AB" w:rsidRPr="001C067D" w14:paraId="1F48DC0C"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45D248D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48</w:t>
            </w:r>
          </w:p>
        </w:tc>
        <w:tc>
          <w:tcPr>
            <w:tcW w:w="7936" w:type="dxa"/>
            <w:tcBorders>
              <w:top w:val="single" w:sz="4" w:space="0" w:color="auto"/>
              <w:left w:val="single" w:sz="4" w:space="0" w:color="auto"/>
              <w:bottom w:val="single" w:sz="4" w:space="0" w:color="auto"/>
              <w:right w:val="single" w:sz="4" w:space="0" w:color="auto"/>
            </w:tcBorders>
            <w:hideMark/>
          </w:tcPr>
          <w:p w14:paraId="2F42587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Мир профессий. Профессии, связанные с производством одежды: дизайнер одежды, конструктор и другие</w:t>
            </w:r>
          </w:p>
        </w:tc>
      </w:tr>
      <w:tr w:rsidR="006520AB" w:rsidRPr="001C067D" w14:paraId="5CB60E4E"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492E73C7"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49</w:t>
            </w:r>
          </w:p>
        </w:tc>
        <w:tc>
          <w:tcPr>
            <w:tcW w:w="7936" w:type="dxa"/>
            <w:tcBorders>
              <w:top w:val="single" w:sz="4" w:space="0" w:color="auto"/>
              <w:left w:val="single" w:sz="4" w:space="0" w:color="auto"/>
              <w:bottom w:val="single" w:sz="4" w:space="0" w:color="auto"/>
              <w:right w:val="single" w:sz="4" w:space="0" w:color="auto"/>
            </w:tcBorders>
            <w:hideMark/>
          </w:tcPr>
          <w:p w14:paraId="161C74B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Промышленные роботы, их классификация, назначение, использование</w:t>
            </w:r>
          </w:p>
        </w:tc>
      </w:tr>
      <w:tr w:rsidR="006520AB" w:rsidRPr="001C067D" w14:paraId="5052A634"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4F4FBC4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50</w:t>
            </w:r>
          </w:p>
        </w:tc>
        <w:tc>
          <w:tcPr>
            <w:tcW w:w="7936" w:type="dxa"/>
            <w:tcBorders>
              <w:top w:val="single" w:sz="4" w:space="0" w:color="auto"/>
              <w:left w:val="single" w:sz="4" w:space="0" w:color="auto"/>
              <w:bottom w:val="single" w:sz="4" w:space="0" w:color="auto"/>
              <w:right w:val="single" w:sz="4" w:space="0" w:color="auto"/>
            </w:tcBorders>
            <w:hideMark/>
          </w:tcPr>
          <w:p w14:paraId="40F69F86"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"Использование операторов ввода-вывода в визуальной среде программирования"</w:t>
            </w:r>
          </w:p>
        </w:tc>
      </w:tr>
      <w:tr w:rsidR="006520AB" w:rsidRPr="001C067D" w14:paraId="1D164C95"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0DBF0085"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51</w:t>
            </w:r>
          </w:p>
        </w:tc>
        <w:tc>
          <w:tcPr>
            <w:tcW w:w="7936" w:type="dxa"/>
            <w:tcBorders>
              <w:top w:val="single" w:sz="4" w:space="0" w:color="auto"/>
              <w:left w:val="single" w:sz="4" w:space="0" w:color="auto"/>
              <w:bottom w:val="single" w:sz="4" w:space="0" w:color="auto"/>
              <w:right w:val="single" w:sz="4" w:space="0" w:color="auto"/>
            </w:tcBorders>
            <w:hideMark/>
          </w:tcPr>
          <w:p w14:paraId="7383A9CF"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Конструирование моделей роботов. Управление роботами</w:t>
            </w:r>
          </w:p>
        </w:tc>
      </w:tr>
      <w:tr w:rsidR="006520AB" w:rsidRPr="001C067D" w14:paraId="3F4480CD"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7B84B6A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52</w:t>
            </w:r>
          </w:p>
        </w:tc>
        <w:tc>
          <w:tcPr>
            <w:tcW w:w="7936" w:type="dxa"/>
            <w:tcBorders>
              <w:top w:val="single" w:sz="4" w:space="0" w:color="auto"/>
              <w:left w:val="single" w:sz="4" w:space="0" w:color="auto"/>
              <w:bottom w:val="single" w:sz="4" w:space="0" w:color="auto"/>
              <w:right w:val="single" w:sz="4" w:space="0" w:color="auto"/>
            </w:tcBorders>
            <w:hideMark/>
          </w:tcPr>
          <w:p w14:paraId="2D5F6222"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"Разработка конструкции робота"</w:t>
            </w:r>
          </w:p>
        </w:tc>
      </w:tr>
      <w:tr w:rsidR="006520AB" w:rsidRPr="001C067D" w14:paraId="031DA1BE"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420E1921"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53</w:t>
            </w:r>
          </w:p>
        </w:tc>
        <w:tc>
          <w:tcPr>
            <w:tcW w:w="7936" w:type="dxa"/>
            <w:tcBorders>
              <w:top w:val="single" w:sz="4" w:space="0" w:color="auto"/>
              <w:left w:val="single" w:sz="4" w:space="0" w:color="auto"/>
              <w:bottom w:val="single" w:sz="4" w:space="0" w:color="auto"/>
              <w:right w:val="single" w:sz="4" w:space="0" w:color="auto"/>
            </w:tcBorders>
            <w:hideMark/>
          </w:tcPr>
          <w:p w14:paraId="31E6ECF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Алгоритмическая структура "Цикл"</w:t>
            </w:r>
          </w:p>
        </w:tc>
      </w:tr>
      <w:tr w:rsidR="006520AB" w:rsidRPr="001C067D" w14:paraId="588F888E"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22D2999E"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54</w:t>
            </w:r>
          </w:p>
        </w:tc>
        <w:tc>
          <w:tcPr>
            <w:tcW w:w="7936" w:type="dxa"/>
            <w:tcBorders>
              <w:top w:val="single" w:sz="4" w:space="0" w:color="auto"/>
              <w:left w:val="single" w:sz="4" w:space="0" w:color="auto"/>
              <w:bottom w:val="single" w:sz="4" w:space="0" w:color="auto"/>
              <w:right w:val="single" w:sz="4" w:space="0" w:color="auto"/>
            </w:tcBorders>
            <w:hideMark/>
          </w:tcPr>
          <w:p w14:paraId="045C009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"Составление цепочки команд"</w:t>
            </w:r>
          </w:p>
        </w:tc>
      </w:tr>
      <w:tr w:rsidR="006520AB" w:rsidRPr="001C067D" w14:paraId="03B1A698"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1576986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55</w:t>
            </w:r>
          </w:p>
        </w:tc>
        <w:tc>
          <w:tcPr>
            <w:tcW w:w="7936" w:type="dxa"/>
            <w:tcBorders>
              <w:top w:val="single" w:sz="4" w:space="0" w:color="auto"/>
              <w:left w:val="single" w:sz="4" w:space="0" w:color="auto"/>
              <w:bottom w:val="single" w:sz="4" w:space="0" w:color="auto"/>
              <w:right w:val="single" w:sz="4" w:space="0" w:color="auto"/>
            </w:tcBorders>
            <w:hideMark/>
          </w:tcPr>
          <w:p w14:paraId="01C1D269"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Алгоритмическая структура "Ветвление"</w:t>
            </w:r>
          </w:p>
        </w:tc>
      </w:tr>
      <w:tr w:rsidR="006520AB" w:rsidRPr="001C067D" w14:paraId="71719C7C"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5150BB4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56</w:t>
            </w:r>
          </w:p>
        </w:tc>
        <w:tc>
          <w:tcPr>
            <w:tcW w:w="7936" w:type="dxa"/>
            <w:tcBorders>
              <w:top w:val="single" w:sz="4" w:space="0" w:color="auto"/>
              <w:left w:val="single" w:sz="4" w:space="0" w:color="auto"/>
              <w:bottom w:val="single" w:sz="4" w:space="0" w:color="auto"/>
              <w:right w:val="single" w:sz="4" w:space="0" w:color="auto"/>
            </w:tcBorders>
            <w:hideMark/>
          </w:tcPr>
          <w:p w14:paraId="212DB47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"Применение основных алгоритмических структур. Контроль движения при помощи датчиков"</w:t>
            </w:r>
          </w:p>
        </w:tc>
      </w:tr>
      <w:tr w:rsidR="006520AB" w:rsidRPr="001C067D" w14:paraId="14D53ED4"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2E8D3E07"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57</w:t>
            </w:r>
          </w:p>
        </w:tc>
        <w:tc>
          <w:tcPr>
            <w:tcW w:w="7936" w:type="dxa"/>
            <w:tcBorders>
              <w:top w:val="single" w:sz="4" w:space="0" w:color="auto"/>
              <w:left w:val="single" w:sz="4" w:space="0" w:color="auto"/>
              <w:bottom w:val="single" w:sz="4" w:space="0" w:color="auto"/>
              <w:right w:val="single" w:sz="4" w:space="0" w:color="auto"/>
            </w:tcBorders>
            <w:hideMark/>
          </w:tcPr>
          <w:p w14:paraId="7B916B7B"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Каналы связи</w:t>
            </w:r>
          </w:p>
        </w:tc>
      </w:tr>
      <w:tr w:rsidR="006520AB" w:rsidRPr="001C067D" w14:paraId="7EEBF40E"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53D8094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58</w:t>
            </w:r>
          </w:p>
        </w:tc>
        <w:tc>
          <w:tcPr>
            <w:tcW w:w="7936" w:type="dxa"/>
            <w:tcBorders>
              <w:top w:val="single" w:sz="4" w:space="0" w:color="auto"/>
              <w:left w:val="single" w:sz="4" w:space="0" w:color="auto"/>
              <w:bottom w:val="single" w:sz="4" w:space="0" w:color="auto"/>
              <w:right w:val="single" w:sz="4" w:space="0" w:color="auto"/>
            </w:tcBorders>
            <w:hideMark/>
          </w:tcPr>
          <w:p w14:paraId="21E8E6D3"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"Программирование дополнительных механизмов"</w:t>
            </w:r>
          </w:p>
        </w:tc>
      </w:tr>
      <w:tr w:rsidR="006520AB" w:rsidRPr="001C067D" w14:paraId="4C60BA2E"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3CFEC143"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59</w:t>
            </w:r>
          </w:p>
        </w:tc>
        <w:tc>
          <w:tcPr>
            <w:tcW w:w="7936" w:type="dxa"/>
            <w:tcBorders>
              <w:top w:val="single" w:sz="4" w:space="0" w:color="auto"/>
              <w:left w:val="single" w:sz="4" w:space="0" w:color="auto"/>
              <w:bottom w:val="single" w:sz="4" w:space="0" w:color="auto"/>
              <w:right w:val="single" w:sz="4" w:space="0" w:color="auto"/>
            </w:tcBorders>
            <w:hideMark/>
          </w:tcPr>
          <w:p w14:paraId="1448EAB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Дистанционное управление</w:t>
            </w:r>
          </w:p>
        </w:tc>
      </w:tr>
      <w:tr w:rsidR="006520AB" w:rsidRPr="001C067D" w14:paraId="57AB648D"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35D358CB"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60</w:t>
            </w:r>
          </w:p>
        </w:tc>
        <w:tc>
          <w:tcPr>
            <w:tcW w:w="7936" w:type="dxa"/>
            <w:tcBorders>
              <w:top w:val="single" w:sz="4" w:space="0" w:color="auto"/>
              <w:left w:val="single" w:sz="4" w:space="0" w:color="auto"/>
              <w:bottom w:val="single" w:sz="4" w:space="0" w:color="auto"/>
              <w:right w:val="single" w:sz="4" w:space="0" w:color="auto"/>
            </w:tcBorders>
            <w:hideMark/>
          </w:tcPr>
          <w:p w14:paraId="080234A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"Программирование пульта дистанционного управления. Дистанционное управление роботами"</w:t>
            </w:r>
          </w:p>
        </w:tc>
      </w:tr>
      <w:tr w:rsidR="006520AB" w:rsidRPr="001C067D" w14:paraId="09EBD340"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653D6CA8"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61</w:t>
            </w:r>
          </w:p>
        </w:tc>
        <w:tc>
          <w:tcPr>
            <w:tcW w:w="7936" w:type="dxa"/>
            <w:tcBorders>
              <w:top w:val="single" w:sz="4" w:space="0" w:color="auto"/>
              <w:left w:val="single" w:sz="4" w:space="0" w:color="auto"/>
              <w:bottom w:val="single" w:sz="4" w:space="0" w:color="auto"/>
              <w:right w:val="single" w:sz="4" w:space="0" w:color="auto"/>
            </w:tcBorders>
            <w:hideMark/>
          </w:tcPr>
          <w:p w14:paraId="007E576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Взаимодействие нескольких роботов</w:t>
            </w:r>
          </w:p>
        </w:tc>
      </w:tr>
      <w:tr w:rsidR="006520AB" w:rsidRPr="001C067D" w14:paraId="21905EF9"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37140702"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62</w:t>
            </w:r>
          </w:p>
        </w:tc>
        <w:tc>
          <w:tcPr>
            <w:tcW w:w="7936" w:type="dxa"/>
            <w:tcBorders>
              <w:top w:val="single" w:sz="4" w:space="0" w:color="auto"/>
              <w:left w:val="single" w:sz="4" w:space="0" w:color="auto"/>
              <w:bottom w:val="single" w:sz="4" w:space="0" w:color="auto"/>
              <w:right w:val="single" w:sz="4" w:space="0" w:color="auto"/>
            </w:tcBorders>
            <w:hideMark/>
          </w:tcPr>
          <w:p w14:paraId="165DA50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"Программирование роботов для совместной работы. Выполнение общей задачи"</w:t>
            </w:r>
          </w:p>
        </w:tc>
      </w:tr>
      <w:tr w:rsidR="006520AB" w:rsidRPr="001C067D" w14:paraId="10008AAC"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3A984C1A"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63</w:t>
            </w:r>
          </w:p>
        </w:tc>
        <w:tc>
          <w:tcPr>
            <w:tcW w:w="7936" w:type="dxa"/>
            <w:tcBorders>
              <w:top w:val="single" w:sz="4" w:space="0" w:color="auto"/>
              <w:left w:val="single" w:sz="4" w:space="0" w:color="auto"/>
              <w:bottom w:val="single" w:sz="4" w:space="0" w:color="auto"/>
              <w:right w:val="single" w:sz="4" w:space="0" w:color="auto"/>
            </w:tcBorders>
            <w:hideMark/>
          </w:tcPr>
          <w:p w14:paraId="7FAC4C8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Групповой робототехнический проект с использованием контроллера и электронных компонентов "Взаимодействие роботов": обоснование проекта, анализ ресурсов</w:t>
            </w:r>
          </w:p>
        </w:tc>
      </w:tr>
      <w:tr w:rsidR="006520AB" w:rsidRPr="001C067D" w14:paraId="6EE5E27E"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7FD4A1CD"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64</w:t>
            </w:r>
          </w:p>
        </w:tc>
        <w:tc>
          <w:tcPr>
            <w:tcW w:w="7936" w:type="dxa"/>
            <w:tcBorders>
              <w:top w:val="single" w:sz="4" w:space="0" w:color="auto"/>
              <w:left w:val="single" w:sz="4" w:space="0" w:color="auto"/>
              <w:bottom w:val="single" w:sz="4" w:space="0" w:color="auto"/>
              <w:right w:val="single" w:sz="4" w:space="0" w:color="auto"/>
            </w:tcBorders>
            <w:hideMark/>
          </w:tcPr>
          <w:p w14:paraId="1B5033F4"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Выполнение учебного проекта "Взаимодействие роботов": разработка конструкции, сборка</w:t>
            </w:r>
          </w:p>
        </w:tc>
      </w:tr>
      <w:tr w:rsidR="006520AB" w:rsidRPr="001C067D" w14:paraId="5E1B2230"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042EE73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65</w:t>
            </w:r>
          </w:p>
        </w:tc>
        <w:tc>
          <w:tcPr>
            <w:tcW w:w="7936" w:type="dxa"/>
            <w:tcBorders>
              <w:top w:val="single" w:sz="4" w:space="0" w:color="auto"/>
              <w:left w:val="single" w:sz="4" w:space="0" w:color="auto"/>
              <w:bottom w:val="single" w:sz="4" w:space="0" w:color="auto"/>
              <w:right w:val="single" w:sz="4" w:space="0" w:color="auto"/>
            </w:tcBorders>
            <w:hideMark/>
          </w:tcPr>
          <w:p w14:paraId="16693B78"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Выполнение учебного проекта "Взаимодействие роботов": программирование</w:t>
            </w:r>
          </w:p>
        </w:tc>
      </w:tr>
      <w:tr w:rsidR="006520AB" w:rsidRPr="001C067D" w14:paraId="326E1D1B"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51FB8319"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66</w:t>
            </w:r>
          </w:p>
        </w:tc>
        <w:tc>
          <w:tcPr>
            <w:tcW w:w="7936" w:type="dxa"/>
            <w:tcBorders>
              <w:top w:val="single" w:sz="4" w:space="0" w:color="auto"/>
              <w:left w:val="single" w:sz="4" w:space="0" w:color="auto"/>
              <w:bottom w:val="single" w:sz="4" w:space="0" w:color="auto"/>
              <w:right w:val="single" w:sz="4" w:space="0" w:color="auto"/>
            </w:tcBorders>
            <w:hideMark/>
          </w:tcPr>
          <w:p w14:paraId="38E132FE"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Выполнение учебного проекта "Взаимодействие роботов": тестирование роботов, подготовка к защите проекта</w:t>
            </w:r>
          </w:p>
        </w:tc>
      </w:tr>
      <w:tr w:rsidR="006520AB" w:rsidRPr="001C067D" w14:paraId="4DB6E07F"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455F5EB0"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67</w:t>
            </w:r>
          </w:p>
        </w:tc>
        <w:tc>
          <w:tcPr>
            <w:tcW w:w="7936" w:type="dxa"/>
            <w:tcBorders>
              <w:top w:val="single" w:sz="4" w:space="0" w:color="auto"/>
              <w:left w:val="single" w:sz="4" w:space="0" w:color="auto"/>
              <w:bottom w:val="single" w:sz="4" w:space="0" w:color="auto"/>
              <w:right w:val="single" w:sz="4" w:space="0" w:color="auto"/>
            </w:tcBorders>
            <w:hideMark/>
          </w:tcPr>
          <w:p w14:paraId="76C06385"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Защита учебного проекта "Взаимодействие роботов"</w:t>
            </w:r>
          </w:p>
        </w:tc>
      </w:tr>
      <w:tr w:rsidR="006520AB" w:rsidRPr="001C067D" w14:paraId="49B5A1C3" w14:textId="77777777" w:rsidTr="006520AB">
        <w:tc>
          <w:tcPr>
            <w:tcW w:w="1134" w:type="dxa"/>
            <w:tcBorders>
              <w:top w:val="single" w:sz="4" w:space="0" w:color="auto"/>
              <w:left w:val="single" w:sz="4" w:space="0" w:color="auto"/>
              <w:bottom w:val="single" w:sz="4" w:space="0" w:color="auto"/>
              <w:right w:val="single" w:sz="4" w:space="0" w:color="auto"/>
            </w:tcBorders>
            <w:vAlign w:val="center"/>
            <w:hideMark/>
          </w:tcPr>
          <w:p w14:paraId="7BCF59A6" w14:textId="77777777" w:rsidR="006520AB" w:rsidRPr="001C067D" w:rsidRDefault="006520AB"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68</w:t>
            </w:r>
          </w:p>
        </w:tc>
        <w:tc>
          <w:tcPr>
            <w:tcW w:w="7936" w:type="dxa"/>
            <w:tcBorders>
              <w:top w:val="single" w:sz="4" w:space="0" w:color="auto"/>
              <w:left w:val="single" w:sz="4" w:space="0" w:color="auto"/>
              <w:bottom w:val="single" w:sz="4" w:space="0" w:color="auto"/>
              <w:right w:val="single" w:sz="4" w:space="0" w:color="auto"/>
            </w:tcBorders>
            <w:hideMark/>
          </w:tcPr>
          <w:p w14:paraId="5CAF3CA0"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Мир профессий. Профессии в области робототехники: инженер-робототехник, инженер-электроник, инженер-мехатроник. инженер-электротехник, программист-робототехник и другие</w:t>
            </w:r>
          </w:p>
        </w:tc>
      </w:tr>
      <w:tr w:rsidR="006520AB" w:rsidRPr="001C067D" w14:paraId="4F6B6E2F" w14:textId="77777777" w:rsidTr="006520AB">
        <w:tc>
          <w:tcPr>
            <w:tcW w:w="9070" w:type="dxa"/>
            <w:gridSpan w:val="2"/>
            <w:tcBorders>
              <w:top w:val="single" w:sz="4" w:space="0" w:color="auto"/>
              <w:left w:val="single" w:sz="4" w:space="0" w:color="auto"/>
              <w:bottom w:val="single" w:sz="4" w:space="0" w:color="auto"/>
              <w:right w:val="single" w:sz="4" w:space="0" w:color="auto"/>
            </w:tcBorders>
            <w:vAlign w:val="center"/>
            <w:hideMark/>
          </w:tcPr>
          <w:p w14:paraId="580B954C" w14:textId="77777777" w:rsidR="006520AB" w:rsidRPr="001C067D" w:rsidRDefault="006520AB"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14:paraId="45040E13" w14:textId="77777777" w:rsidR="00B24A48" w:rsidRPr="001C067D" w:rsidRDefault="00B24A48" w:rsidP="001C067D">
      <w:pPr>
        <w:pStyle w:val="ConsPlusNormal"/>
        <w:jc w:val="right"/>
        <w:rPr>
          <w:rFonts w:ascii="Times New Roman" w:hAnsi="Times New Roman" w:cs="Times New Roman"/>
          <w:sz w:val="24"/>
          <w:szCs w:val="24"/>
        </w:rPr>
      </w:pPr>
    </w:p>
    <w:p w14:paraId="66DEDAE6" w14:textId="77777777" w:rsidR="00B24A48" w:rsidRPr="001C067D" w:rsidRDefault="00B24A48" w:rsidP="001C067D">
      <w:pPr>
        <w:pStyle w:val="ConsPlusNormal"/>
        <w:jc w:val="right"/>
        <w:rPr>
          <w:rFonts w:ascii="Times New Roman" w:hAnsi="Times New Roman" w:cs="Times New Roman"/>
          <w:sz w:val="24"/>
          <w:szCs w:val="24"/>
        </w:rPr>
      </w:pPr>
    </w:p>
    <w:p w14:paraId="74853C9E" w14:textId="77777777" w:rsidR="00B24A48" w:rsidRPr="001C067D" w:rsidRDefault="00B24A48" w:rsidP="001C067D">
      <w:pPr>
        <w:pStyle w:val="ConsPlusNormal"/>
        <w:jc w:val="right"/>
        <w:rPr>
          <w:rFonts w:ascii="Times New Roman" w:hAnsi="Times New Roman" w:cs="Times New Roman"/>
          <w:sz w:val="24"/>
          <w:szCs w:val="24"/>
        </w:rPr>
      </w:pPr>
    </w:p>
    <w:p w14:paraId="4B61FDE6" w14:textId="0E808BF0" w:rsidR="00B24A48" w:rsidRPr="001C067D" w:rsidRDefault="00B24A48"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25.4</w:t>
      </w:r>
    </w:p>
    <w:p w14:paraId="09564663" w14:textId="77777777" w:rsidR="00B24A48" w:rsidRPr="001C067D" w:rsidRDefault="00B24A48" w:rsidP="001C067D">
      <w:pPr>
        <w:pStyle w:val="ConsPlusNormal"/>
        <w:jc w:val="both"/>
        <w:rPr>
          <w:rFonts w:ascii="Times New Roman" w:hAnsi="Times New Roman" w:cs="Times New Roman"/>
          <w:sz w:val="24"/>
          <w:szCs w:val="24"/>
        </w:rPr>
      </w:pPr>
    </w:p>
    <w:p w14:paraId="4DD6F1AC"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8 класс (инвариантные модули)</w:t>
      </w:r>
    </w:p>
    <w:p w14:paraId="4A0225AE" w14:textId="77777777" w:rsidR="00B24A48" w:rsidRPr="001C067D" w:rsidRDefault="00B24A48"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B24A48" w:rsidRPr="001C067D" w14:paraId="6AA20189" w14:textId="77777777" w:rsidTr="00B24A48">
        <w:tc>
          <w:tcPr>
            <w:tcW w:w="1134" w:type="dxa"/>
            <w:tcBorders>
              <w:top w:val="single" w:sz="4" w:space="0" w:color="auto"/>
              <w:left w:val="single" w:sz="4" w:space="0" w:color="auto"/>
              <w:bottom w:val="single" w:sz="4" w:space="0" w:color="auto"/>
              <w:right w:val="single" w:sz="4" w:space="0" w:color="auto"/>
            </w:tcBorders>
            <w:hideMark/>
          </w:tcPr>
          <w:p w14:paraId="4F6C6804"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N урока</w:t>
            </w:r>
          </w:p>
        </w:tc>
        <w:tc>
          <w:tcPr>
            <w:tcW w:w="7937" w:type="dxa"/>
            <w:tcBorders>
              <w:top w:val="single" w:sz="4" w:space="0" w:color="auto"/>
              <w:left w:val="single" w:sz="4" w:space="0" w:color="auto"/>
              <w:bottom w:val="single" w:sz="4" w:space="0" w:color="auto"/>
              <w:right w:val="single" w:sz="4" w:space="0" w:color="auto"/>
            </w:tcBorders>
            <w:hideMark/>
          </w:tcPr>
          <w:p w14:paraId="0CDF3933"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Тема урока</w:t>
            </w:r>
          </w:p>
        </w:tc>
      </w:tr>
      <w:tr w:rsidR="00B24A48" w:rsidRPr="001C067D" w14:paraId="50B75599"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6421E4D2"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w:t>
            </w:r>
          </w:p>
        </w:tc>
        <w:tc>
          <w:tcPr>
            <w:tcW w:w="7937" w:type="dxa"/>
            <w:tcBorders>
              <w:top w:val="single" w:sz="4" w:space="0" w:color="auto"/>
              <w:left w:val="single" w:sz="4" w:space="0" w:color="auto"/>
              <w:bottom w:val="single" w:sz="4" w:space="0" w:color="auto"/>
              <w:right w:val="single" w:sz="4" w:space="0" w:color="auto"/>
            </w:tcBorders>
            <w:hideMark/>
          </w:tcPr>
          <w:p w14:paraId="03543664"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Управление в экономике и производстве</w:t>
            </w:r>
          </w:p>
        </w:tc>
      </w:tr>
      <w:tr w:rsidR="00B24A48" w:rsidRPr="001C067D" w14:paraId="41C7BE02"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245B9C10"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w:t>
            </w:r>
          </w:p>
        </w:tc>
        <w:tc>
          <w:tcPr>
            <w:tcW w:w="7937" w:type="dxa"/>
            <w:tcBorders>
              <w:top w:val="single" w:sz="4" w:space="0" w:color="auto"/>
              <w:left w:val="single" w:sz="4" w:space="0" w:color="auto"/>
              <w:bottom w:val="single" w:sz="4" w:space="0" w:color="auto"/>
              <w:right w:val="single" w:sz="4" w:space="0" w:color="auto"/>
            </w:tcBorders>
            <w:hideMark/>
          </w:tcPr>
          <w:p w14:paraId="697ED53F"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Инновации на производстве. Инновационные предприятия</w:t>
            </w:r>
          </w:p>
        </w:tc>
      </w:tr>
      <w:tr w:rsidR="00B24A48" w:rsidRPr="001C067D" w14:paraId="044757B6"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26D130B0"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w:t>
            </w:r>
          </w:p>
        </w:tc>
        <w:tc>
          <w:tcPr>
            <w:tcW w:w="7937" w:type="dxa"/>
            <w:tcBorders>
              <w:top w:val="single" w:sz="4" w:space="0" w:color="auto"/>
              <w:left w:val="single" w:sz="4" w:space="0" w:color="auto"/>
              <w:bottom w:val="single" w:sz="4" w:space="0" w:color="auto"/>
              <w:right w:val="single" w:sz="4" w:space="0" w:color="auto"/>
            </w:tcBorders>
            <w:hideMark/>
          </w:tcPr>
          <w:p w14:paraId="4245A13C"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Рынок труда. Трудовые ресурсы</w:t>
            </w:r>
          </w:p>
        </w:tc>
      </w:tr>
      <w:tr w:rsidR="00B24A48" w:rsidRPr="001C067D" w14:paraId="1343131A"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3FFC9D96"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w:t>
            </w:r>
          </w:p>
        </w:tc>
        <w:tc>
          <w:tcPr>
            <w:tcW w:w="7937" w:type="dxa"/>
            <w:tcBorders>
              <w:top w:val="single" w:sz="4" w:space="0" w:color="auto"/>
              <w:left w:val="single" w:sz="4" w:space="0" w:color="auto"/>
              <w:bottom w:val="single" w:sz="4" w:space="0" w:color="auto"/>
              <w:right w:val="single" w:sz="4" w:space="0" w:color="auto"/>
            </w:tcBorders>
            <w:hideMark/>
          </w:tcPr>
          <w:p w14:paraId="59364D5F"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Мир профессий. Профориентационный групповой проект "Мир профессий"</w:t>
            </w:r>
          </w:p>
        </w:tc>
      </w:tr>
      <w:tr w:rsidR="00B24A48" w:rsidRPr="001C067D" w14:paraId="1E908280"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0F407AE7"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w:t>
            </w:r>
          </w:p>
        </w:tc>
        <w:tc>
          <w:tcPr>
            <w:tcW w:w="7937" w:type="dxa"/>
            <w:tcBorders>
              <w:top w:val="single" w:sz="4" w:space="0" w:color="auto"/>
              <w:left w:val="single" w:sz="4" w:space="0" w:color="auto"/>
              <w:bottom w:val="single" w:sz="4" w:space="0" w:color="auto"/>
              <w:right w:val="single" w:sz="4" w:space="0" w:color="auto"/>
            </w:tcBorders>
            <w:hideMark/>
          </w:tcPr>
          <w:p w14:paraId="37B7BB12"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B24A48" w:rsidRPr="001C067D" w14:paraId="45A82FC2"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28EB1DA0"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w:t>
            </w:r>
          </w:p>
        </w:tc>
        <w:tc>
          <w:tcPr>
            <w:tcW w:w="7937" w:type="dxa"/>
            <w:tcBorders>
              <w:top w:val="single" w:sz="4" w:space="0" w:color="auto"/>
              <w:left w:val="single" w:sz="4" w:space="0" w:color="auto"/>
              <w:bottom w:val="single" w:sz="4" w:space="0" w:color="auto"/>
              <w:right w:val="single" w:sz="4" w:space="0" w:color="auto"/>
            </w:tcBorders>
            <w:hideMark/>
          </w:tcPr>
          <w:p w14:paraId="5EDC54A5"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Модели и моделирование в САПР. Практическая работа "Создание трехмерной модели в САПР"</w:t>
            </w:r>
          </w:p>
        </w:tc>
      </w:tr>
      <w:tr w:rsidR="00B24A48" w:rsidRPr="001C067D" w14:paraId="1E463365"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603CFBF1"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7</w:t>
            </w:r>
          </w:p>
        </w:tc>
        <w:tc>
          <w:tcPr>
            <w:tcW w:w="7937" w:type="dxa"/>
            <w:tcBorders>
              <w:top w:val="single" w:sz="4" w:space="0" w:color="auto"/>
              <w:left w:val="single" w:sz="4" w:space="0" w:color="auto"/>
              <w:bottom w:val="single" w:sz="4" w:space="0" w:color="auto"/>
              <w:right w:val="single" w:sz="4" w:space="0" w:color="auto"/>
            </w:tcBorders>
            <w:hideMark/>
          </w:tcPr>
          <w:p w14:paraId="1E9A3DEB"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Построение чертежа в САПР</w:t>
            </w:r>
          </w:p>
        </w:tc>
      </w:tr>
      <w:tr w:rsidR="00B24A48" w:rsidRPr="001C067D" w14:paraId="21680C35"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062E6710"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8</w:t>
            </w:r>
          </w:p>
        </w:tc>
        <w:tc>
          <w:tcPr>
            <w:tcW w:w="7937" w:type="dxa"/>
            <w:tcBorders>
              <w:top w:val="single" w:sz="4" w:space="0" w:color="auto"/>
              <w:left w:val="single" w:sz="4" w:space="0" w:color="auto"/>
              <w:bottom w:val="single" w:sz="4" w:space="0" w:color="auto"/>
              <w:right w:val="single" w:sz="4" w:space="0" w:color="auto"/>
            </w:tcBorders>
            <w:hideMark/>
          </w:tcPr>
          <w:p w14:paraId="3D347B39"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"Построение чертежа на основе трехмерной модели"</w:t>
            </w:r>
          </w:p>
        </w:tc>
      </w:tr>
      <w:tr w:rsidR="00B24A48" w:rsidRPr="001C067D" w14:paraId="35A84977"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2FA90035"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9</w:t>
            </w:r>
          </w:p>
        </w:tc>
        <w:tc>
          <w:tcPr>
            <w:tcW w:w="7937" w:type="dxa"/>
            <w:tcBorders>
              <w:top w:val="single" w:sz="4" w:space="0" w:color="auto"/>
              <w:left w:val="single" w:sz="4" w:space="0" w:color="auto"/>
              <w:bottom w:val="single" w:sz="4" w:space="0" w:color="auto"/>
              <w:right w:val="single" w:sz="4" w:space="0" w:color="auto"/>
            </w:tcBorders>
            <w:hideMark/>
          </w:tcPr>
          <w:p w14:paraId="0179B884"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Прототипирование. Сферы применения</w:t>
            </w:r>
          </w:p>
        </w:tc>
      </w:tr>
      <w:tr w:rsidR="00B24A48" w:rsidRPr="001C067D" w14:paraId="1A60EDFF"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141725D6"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10</w:t>
            </w:r>
          </w:p>
        </w:tc>
        <w:tc>
          <w:tcPr>
            <w:tcW w:w="7937" w:type="dxa"/>
            <w:tcBorders>
              <w:top w:val="single" w:sz="4" w:space="0" w:color="auto"/>
              <w:left w:val="single" w:sz="4" w:space="0" w:color="auto"/>
              <w:bottom w:val="single" w:sz="4" w:space="0" w:color="auto"/>
              <w:right w:val="single" w:sz="4" w:space="0" w:color="auto"/>
            </w:tcBorders>
            <w:hideMark/>
          </w:tcPr>
          <w:p w14:paraId="57134C3F"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Технологии создания визуальных моделей. Практическая работа "Инструменты программного обеспечения для создания и печати 3D-моделей"</w:t>
            </w:r>
          </w:p>
        </w:tc>
      </w:tr>
      <w:tr w:rsidR="00B24A48" w:rsidRPr="001C067D" w14:paraId="318B70E7"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139712B3"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11</w:t>
            </w:r>
          </w:p>
        </w:tc>
        <w:tc>
          <w:tcPr>
            <w:tcW w:w="7937" w:type="dxa"/>
            <w:tcBorders>
              <w:top w:val="single" w:sz="4" w:space="0" w:color="auto"/>
              <w:left w:val="single" w:sz="4" w:space="0" w:color="auto"/>
              <w:bottom w:val="single" w:sz="4" w:space="0" w:color="auto"/>
              <w:right w:val="single" w:sz="4" w:space="0" w:color="auto"/>
            </w:tcBorders>
            <w:hideMark/>
          </w:tcPr>
          <w:p w14:paraId="25B5264F"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прототипов. Технология 3D-печати</w:t>
            </w:r>
          </w:p>
        </w:tc>
      </w:tr>
      <w:tr w:rsidR="00B24A48" w:rsidRPr="001C067D" w14:paraId="343F7F65"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4D771D57"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12</w:t>
            </w:r>
          </w:p>
        </w:tc>
        <w:tc>
          <w:tcPr>
            <w:tcW w:w="7937" w:type="dxa"/>
            <w:tcBorders>
              <w:top w:val="single" w:sz="4" w:space="0" w:color="auto"/>
              <w:left w:val="single" w:sz="4" w:space="0" w:color="auto"/>
              <w:bottom w:val="single" w:sz="4" w:space="0" w:color="auto"/>
              <w:right w:val="single" w:sz="4" w:space="0" w:color="auto"/>
            </w:tcBorders>
            <w:hideMark/>
          </w:tcPr>
          <w:p w14:paraId="6DAD811F"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B24A48" w:rsidRPr="001C067D" w14:paraId="6AC0BB64"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0307065C"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13</w:t>
            </w:r>
          </w:p>
        </w:tc>
        <w:tc>
          <w:tcPr>
            <w:tcW w:w="7937" w:type="dxa"/>
            <w:tcBorders>
              <w:top w:val="single" w:sz="4" w:space="0" w:color="auto"/>
              <w:left w:val="single" w:sz="4" w:space="0" w:color="auto"/>
              <w:bottom w:val="single" w:sz="4" w:space="0" w:color="auto"/>
              <w:right w:val="single" w:sz="4" w:space="0" w:color="auto"/>
            </w:tcBorders>
            <w:hideMark/>
          </w:tcPr>
          <w:p w14:paraId="3F8BA188"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B24A48" w:rsidRPr="001C067D" w14:paraId="14C531EF"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7EE1EC20"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14</w:t>
            </w:r>
          </w:p>
        </w:tc>
        <w:tc>
          <w:tcPr>
            <w:tcW w:w="7937" w:type="dxa"/>
            <w:tcBorders>
              <w:top w:val="single" w:sz="4" w:space="0" w:color="auto"/>
              <w:left w:val="single" w:sz="4" w:space="0" w:color="auto"/>
              <w:bottom w:val="single" w:sz="4" w:space="0" w:color="auto"/>
              <w:right w:val="single" w:sz="4" w:space="0" w:color="auto"/>
            </w:tcBorders>
            <w:hideMark/>
          </w:tcPr>
          <w:p w14:paraId="3C2C910B"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B24A48" w:rsidRPr="001C067D" w14:paraId="25B599A5"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6C19569E"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15</w:t>
            </w:r>
          </w:p>
        </w:tc>
        <w:tc>
          <w:tcPr>
            <w:tcW w:w="7937" w:type="dxa"/>
            <w:tcBorders>
              <w:top w:val="single" w:sz="4" w:space="0" w:color="auto"/>
              <w:left w:val="single" w:sz="4" w:space="0" w:color="auto"/>
              <w:bottom w:val="single" w:sz="4" w:space="0" w:color="auto"/>
              <w:right w:val="single" w:sz="4" w:space="0" w:color="auto"/>
            </w:tcBorders>
            <w:hideMark/>
          </w:tcPr>
          <w:p w14:paraId="231CDF77"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Настройка 3D-принтера и печать прототипа. Основные ошибки в настройках слайсера</w:t>
            </w:r>
          </w:p>
        </w:tc>
      </w:tr>
      <w:tr w:rsidR="00B24A48" w:rsidRPr="001C067D" w14:paraId="6F7FA3D9"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42D4185F"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16</w:t>
            </w:r>
          </w:p>
        </w:tc>
        <w:tc>
          <w:tcPr>
            <w:tcW w:w="7937" w:type="dxa"/>
            <w:tcBorders>
              <w:top w:val="single" w:sz="4" w:space="0" w:color="auto"/>
              <w:left w:val="single" w:sz="4" w:space="0" w:color="auto"/>
              <w:bottom w:val="single" w:sz="4" w:space="0" w:color="auto"/>
              <w:right w:val="single" w:sz="4" w:space="0" w:color="auto"/>
            </w:tcBorders>
            <w:hideMark/>
          </w:tcPr>
          <w:p w14:paraId="5DB7CEA6"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Индивидуальный творческий (учебный) проект "Прототип изделия из пластмассы (других материалов по выбору)": выполнение проекта</w:t>
            </w:r>
          </w:p>
        </w:tc>
      </w:tr>
      <w:tr w:rsidR="00B24A48" w:rsidRPr="001C067D" w14:paraId="1A303986"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0EBDAB1B"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17</w:t>
            </w:r>
          </w:p>
        </w:tc>
        <w:tc>
          <w:tcPr>
            <w:tcW w:w="7937" w:type="dxa"/>
            <w:tcBorders>
              <w:top w:val="single" w:sz="4" w:space="0" w:color="auto"/>
              <w:left w:val="single" w:sz="4" w:space="0" w:color="auto"/>
              <w:bottom w:val="single" w:sz="4" w:space="0" w:color="auto"/>
              <w:right w:val="single" w:sz="4" w:space="0" w:color="auto"/>
            </w:tcBorders>
            <w:hideMark/>
          </w:tcPr>
          <w:p w14:paraId="1D59D43F"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Индивидуальный творческий (учебный) проект "Прототип изделия из пластмассы (других материалов по выбору)": подготовка к защите</w:t>
            </w:r>
          </w:p>
        </w:tc>
      </w:tr>
      <w:tr w:rsidR="00B24A48" w:rsidRPr="001C067D" w14:paraId="0C916BDB"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471B8BD7"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18</w:t>
            </w:r>
          </w:p>
        </w:tc>
        <w:tc>
          <w:tcPr>
            <w:tcW w:w="7937" w:type="dxa"/>
            <w:tcBorders>
              <w:top w:val="single" w:sz="4" w:space="0" w:color="auto"/>
              <w:left w:val="single" w:sz="4" w:space="0" w:color="auto"/>
              <w:bottom w:val="single" w:sz="4" w:space="0" w:color="auto"/>
              <w:right w:val="single" w:sz="4" w:space="0" w:color="auto"/>
            </w:tcBorders>
            <w:hideMark/>
          </w:tcPr>
          <w:p w14:paraId="06D09FDC"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 качества и постобработка распечатанных деталей</w:t>
            </w:r>
          </w:p>
        </w:tc>
      </w:tr>
      <w:tr w:rsidR="00B24A48" w:rsidRPr="001C067D" w14:paraId="09336CB4"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41E35520"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19</w:t>
            </w:r>
          </w:p>
        </w:tc>
        <w:tc>
          <w:tcPr>
            <w:tcW w:w="7937" w:type="dxa"/>
            <w:tcBorders>
              <w:top w:val="single" w:sz="4" w:space="0" w:color="auto"/>
              <w:left w:val="single" w:sz="4" w:space="0" w:color="auto"/>
              <w:bottom w:val="single" w:sz="4" w:space="0" w:color="auto"/>
              <w:right w:val="single" w:sz="4" w:space="0" w:color="auto"/>
            </w:tcBorders>
            <w:hideMark/>
          </w:tcPr>
          <w:p w14:paraId="494578AD"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Подготовка проекта "Прототип изделия из пластмассы (других материалов (по выбору)" к защите</w:t>
            </w:r>
          </w:p>
        </w:tc>
      </w:tr>
      <w:tr w:rsidR="00B24A48" w:rsidRPr="001C067D" w14:paraId="59F62AF4"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14DDDF6E"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20</w:t>
            </w:r>
          </w:p>
        </w:tc>
        <w:tc>
          <w:tcPr>
            <w:tcW w:w="7937" w:type="dxa"/>
            <w:tcBorders>
              <w:top w:val="single" w:sz="4" w:space="0" w:color="auto"/>
              <w:left w:val="single" w:sz="4" w:space="0" w:color="auto"/>
              <w:bottom w:val="single" w:sz="4" w:space="0" w:color="auto"/>
              <w:right w:val="single" w:sz="4" w:space="0" w:color="auto"/>
            </w:tcBorders>
            <w:hideMark/>
          </w:tcPr>
          <w:p w14:paraId="1ED12E9E"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B24A48" w:rsidRPr="001C067D" w14:paraId="285EA451"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53DABE63"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21</w:t>
            </w:r>
          </w:p>
        </w:tc>
        <w:tc>
          <w:tcPr>
            <w:tcW w:w="7937" w:type="dxa"/>
            <w:tcBorders>
              <w:top w:val="single" w:sz="4" w:space="0" w:color="auto"/>
              <w:left w:val="single" w:sz="4" w:space="0" w:color="auto"/>
              <w:bottom w:val="single" w:sz="4" w:space="0" w:color="auto"/>
              <w:right w:val="single" w:sz="4" w:space="0" w:color="auto"/>
            </w:tcBorders>
            <w:hideMark/>
          </w:tcPr>
          <w:p w14:paraId="09C6BD73"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Автоматизация производства. Практическая работа "Робототехника. Автоматизация в промышленности и быту (по выбору). Идеи для проекта"</w:t>
            </w:r>
          </w:p>
        </w:tc>
      </w:tr>
      <w:tr w:rsidR="00B24A48" w:rsidRPr="001C067D" w14:paraId="238A6D84"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51D29277"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22</w:t>
            </w:r>
          </w:p>
        </w:tc>
        <w:tc>
          <w:tcPr>
            <w:tcW w:w="7937" w:type="dxa"/>
            <w:tcBorders>
              <w:top w:val="single" w:sz="4" w:space="0" w:color="auto"/>
              <w:left w:val="single" w:sz="4" w:space="0" w:color="auto"/>
              <w:bottom w:val="single" w:sz="4" w:space="0" w:color="auto"/>
              <w:right w:val="single" w:sz="4" w:space="0" w:color="auto"/>
            </w:tcBorders>
            <w:hideMark/>
          </w:tcPr>
          <w:p w14:paraId="1649AD4F"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Подводные робототехнические системы. Практическая работа "Использование подводных роботов. Идеи для проекта"</w:t>
            </w:r>
          </w:p>
        </w:tc>
      </w:tr>
      <w:tr w:rsidR="00B24A48" w:rsidRPr="001C067D" w14:paraId="46968F76"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1098352D"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23</w:t>
            </w:r>
          </w:p>
        </w:tc>
        <w:tc>
          <w:tcPr>
            <w:tcW w:w="7937" w:type="dxa"/>
            <w:tcBorders>
              <w:top w:val="single" w:sz="4" w:space="0" w:color="auto"/>
              <w:left w:val="single" w:sz="4" w:space="0" w:color="auto"/>
              <w:bottom w:val="single" w:sz="4" w:space="0" w:color="auto"/>
              <w:right w:val="single" w:sz="4" w:space="0" w:color="auto"/>
            </w:tcBorders>
            <w:hideMark/>
          </w:tcPr>
          <w:p w14:paraId="3A3CB91E"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Беспилотные воздушные суда. История развития беспилотного авиастроения</w:t>
            </w:r>
          </w:p>
        </w:tc>
      </w:tr>
      <w:tr w:rsidR="00B24A48" w:rsidRPr="001C067D" w14:paraId="507BDCF4"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190A7A5C"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24</w:t>
            </w:r>
          </w:p>
        </w:tc>
        <w:tc>
          <w:tcPr>
            <w:tcW w:w="7937" w:type="dxa"/>
            <w:tcBorders>
              <w:top w:val="single" w:sz="4" w:space="0" w:color="auto"/>
              <w:left w:val="single" w:sz="4" w:space="0" w:color="auto"/>
              <w:bottom w:val="single" w:sz="4" w:space="0" w:color="auto"/>
              <w:right w:val="single" w:sz="4" w:space="0" w:color="auto"/>
            </w:tcBorders>
            <w:hideMark/>
          </w:tcPr>
          <w:p w14:paraId="4204E2C1"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Аэродинамика беспилотных летательных аппаратов</w:t>
            </w:r>
          </w:p>
        </w:tc>
      </w:tr>
      <w:tr w:rsidR="00B24A48" w:rsidRPr="001C067D" w14:paraId="31BEB342"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3AD86A7C"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25</w:t>
            </w:r>
          </w:p>
        </w:tc>
        <w:tc>
          <w:tcPr>
            <w:tcW w:w="7937" w:type="dxa"/>
            <w:tcBorders>
              <w:top w:val="single" w:sz="4" w:space="0" w:color="auto"/>
              <w:left w:val="single" w:sz="4" w:space="0" w:color="auto"/>
              <w:bottom w:val="single" w:sz="4" w:space="0" w:color="auto"/>
              <w:right w:val="single" w:sz="4" w:space="0" w:color="auto"/>
            </w:tcBorders>
            <w:hideMark/>
          </w:tcPr>
          <w:p w14:paraId="1B79FBD4"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Конструкция беспилотных летательных аппаратов</w:t>
            </w:r>
          </w:p>
        </w:tc>
      </w:tr>
      <w:tr w:rsidR="00B24A48" w:rsidRPr="001C067D" w14:paraId="3C68210C"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7BEFAA23"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26</w:t>
            </w:r>
          </w:p>
        </w:tc>
        <w:tc>
          <w:tcPr>
            <w:tcW w:w="7937" w:type="dxa"/>
            <w:tcBorders>
              <w:top w:val="single" w:sz="4" w:space="0" w:color="auto"/>
              <w:left w:val="single" w:sz="4" w:space="0" w:color="auto"/>
              <w:bottom w:val="single" w:sz="4" w:space="0" w:color="auto"/>
              <w:right w:val="single" w:sz="4" w:space="0" w:color="auto"/>
            </w:tcBorders>
            <w:hideMark/>
          </w:tcPr>
          <w:p w14:paraId="345F05A4"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Электронные компоненты и системы управления беспилотными летательными аппаратами</w:t>
            </w:r>
          </w:p>
        </w:tc>
      </w:tr>
      <w:tr w:rsidR="00B24A48" w:rsidRPr="001C067D" w14:paraId="5E503C35"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01C8933E"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27</w:t>
            </w:r>
          </w:p>
        </w:tc>
        <w:tc>
          <w:tcPr>
            <w:tcW w:w="7937" w:type="dxa"/>
            <w:tcBorders>
              <w:top w:val="single" w:sz="4" w:space="0" w:color="auto"/>
              <w:left w:val="single" w:sz="4" w:space="0" w:color="auto"/>
              <w:bottom w:val="single" w:sz="4" w:space="0" w:color="auto"/>
              <w:right w:val="single" w:sz="4" w:space="0" w:color="auto"/>
            </w:tcBorders>
            <w:hideMark/>
          </w:tcPr>
          <w:p w14:paraId="06C568C0"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Конструирование мультикоптерных аппаратов</w:t>
            </w:r>
          </w:p>
        </w:tc>
      </w:tr>
      <w:tr w:rsidR="00B24A48" w:rsidRPr="001C067D" w14:paraId="2F2FEF65"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47229F67"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28</w:t>
            </w:r>
          </w:p>
        </w:tc>
        <w:tc>
          <w:tcPr>
            <w:tcW w:w="7937" w:type="dxa"/>
            <w:tcBorders>
              <w:top w:val="single" w:sz="4" w:space="0" w:color="auto"/>
              <w:left w:val="single" w:sz="4" w:space="0" w:color="auto"/>
              <w:bottom w:val="single" w:sz="4" w:space="0" w:color="auto"/>
              <w:right w:val="single" w:sz="4" w:space="0" w:color="auto"/>
            </w:tcBorders>
            <w:hideMark/>
          </w:tcPr>
          <w:p w14:paraId="1649FB07"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Глобальные и локальные системы позиционирования</w:t>
            </w:r>
          </w:p>
        </w:tc>
      </w:tr>
      <w:tr w:rsidR="00B24A48" w:rsidRPr="001C067D" w14:paraId="02755FB7"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5CFFC3D7"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29</w:t>
            </w:r>
          </w:p>
        </w:tc>
        <w:tc>
          <w:tcPr>
            <w:tcW w:w="7937" w:type="dxa"/>
            <w:tcBorders>
              <w:top w:val="single" w:sz="4" w:space="0" w:color="auto"/>
              <w:left w:val="single" w:sz="4" w:space="0" w:color="auto"/>
              <w:bottom w:val="single" w:sz="4" w:space="0" w:color="auto"/>
              <w:right w:val="single" w:sz="4" w:space="0" w:color="auto"/>
            </w:tcBorders>
            <w:hideMark/>
          </w:tcPr>
          <w:p w14:paraId="5B08FA40"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Теория ручного управления беспилотным воздушным судном</w:t>
            </w:r>
          </w:p>
        </w:tc>
      </w:tr>
      <w:tr w:rsidR="00B24A48" w:rsidRPr="001C067D" w14:paraId="4AB64782"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6BE5A99F"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30</w:t>
            </w:r>
          </w:p>
        </w:tc>
        <w:tc>
          <w:tcPr>
            <w:tcW w:w="7937" w:type="dxa"/>
            <w:tcBorders>
              <w:top w:val="single" w:sz="4" w:space="0" w:color="auto"/>
              <w:left w:val="single" w:sz="4" w:space="0" w:color="auto"/>
              <w:bottom w:val="single" w:sz="4" w:space="0" w:color="auto"/>
              <w:right w:val="single" w:sz="4" w:space="0" w:color="auto"/>
            </w:tcBorders>
            <w:hideMark/>
          </w:tcPr>
          <w:p w14:paraId="64A9372B"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Практика ручного управления беспилотным воздушным судном</w:t>
            </w:r>
          </w:p>
        </w:tc>
      </w:tr>
      <w:tr w:rsidR="00B24A48" w:rsidRPr="001C067D" w14:paraId="7C372EBD"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4DE22CBA"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31</w:t>
            </w:r>
          </w:p>
        </w:tc>
        <w:tc>
          <w:tcPr>
            <w:tcW w:w="7937" w:type="dxa"/>
            <w:tcBorders>
              <w:top w:val="single" w:sz="4" w:space="0" w:color="auto"/>
              <w:left w:val="single" w:sz="4" w:space="0" w:color="auto"/>
              <w:bottom w:val="single" w:sz="4" w:space="0" w:color="auto"/>
              <w:right w:val="single" w:sz="4" w:space="0" w:color="auto"/>
            </w:tcBorders>
            <w:hideMark/>
          </w:tcPr>
          <w:p w14:paraId="78DAC7FD"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Области применения беспилотных авиационных систем. Практическая работа "Беспилотные летательные аппараты в повседневной жизни. Идеи для проекта"</w:t>
            </w:r>
          </w:p>
        </w:tc>
      </w:tr>
      <w:tr w:rsidR="00B24A48" w:rsidRPr="001C067D" w14:paraId="4BDFFFA8"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6C091659"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32</w:t>
            </w:r>
          </w:p>
        </w:tc>
        <w:tc>
          <w:tcPr>
            <w:tcW w:w="7937" w:type="dxa"/>
            <w:tcBorders>
              <w:top w:val="single" w:sz="4" w:space="0" w:color="auto"/>
              <w:left w:val="single" w:sz="4" w:space="0" w:color="auto"/>
              <w:bottom w:val="single" w:sz="4" w:space="0" w:color="auto"/>
              <w:right w:val="single" w:sz="4" w:space="0" w:color="auto"/>
            </w:tcBorders>
            <w:hideMark/>
          </w:tcPr>
          <w:p w14:paraId="33AB40C1"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Групповой учебный проект по модулю "Робототехника". Разработка учебного проекта по робототехнике</w:t>
            </w:r>
          </w:p>
        </w:tc>
      </w:tr>
      <w:tr w:rsidR="00B24A48" w:rsidRPr="001C067D" w14:paraId="1945A869"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6B5FBE2C"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33</w:t>
            </w:r>
          </w:p>
        </w:tc>
        <w:tc>
          <w:tcPr>
            <w:tcW w:w="7937" w:type="dxa"/>
            <w:tcBorders>
              <w:top w:val="single" w:sz="4" w:space="0" w:color="auto"/>
              <w:left w:val="single" w:sz="4" w:space="0" w:color="auto"/>
              <w:bottom w:val="single" w:sz="4" w:space="0" w:color="auto"/>
              <w:right w:val="single" w:sz="4" w:space="0" w:color="auto"/>
            </w:tcBorders>
            <w:hideMark/>
          </w:tcPr>
          <w:p w14:paraId="530F9EA3"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Групповой учебный проект по модулю "Робототехника". Выполнение проекта</w:t>
            </w:r>
          </w:p>
        </w:tc>
      </w:tr>
      <w:tr w:rsidR="00B24A48" w:rsidRPr="001C067D" w14:paraId="41CB204D"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205A8BC7"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34</w:t>
            </w:r>
          </w:p>
        </w:tc>
        <w:tc>
          <w:tcPr>
            <w:tcW w:w="7937" w:type="dxa"/>
            <w:tcBorders>
              <w:top w:val="single" w:sz="4" w:space="0" w:color="auto"/>
              <w:left w:val="single" w:sz="4" w:space="0" w:color="auto"/>
              <w:bottom w:val="single" w:sz="4" w:space="0" w:color="auto"/>
              <w:right w:val="single" w:sz="4" w:space="0" w:color="auto"/>
            </w:tcBorders>
            <w:hideMark/>
          </w:tcPr>
          <w:p w14:paraId="4CB11DA5"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Групповой учебный проект по модулю "Робототехника".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инженер-робототехник и другие</w:t>
            </w:r>
          </w:p>
        </w:tc>
      </w:tr>
      <w:tr w:rsidR="00B24A48" w:rsidRPr="001C067D" w14:paraId="12B33EC5" w14:textId="77777777" w:rsidTr="00B24A48">
        <w:tc>
          <w:tcPr>
            <w:tcW w:w="9071" w:type="dxa"/>
            <w:gridSpan w:val="2"/>
            <w:tcBorders>
              <w:top w:val="single" w:sz="4" w:space="0" w:color="auto"/>
              <w:left w:val="single" w:sz="4" w:space="0" w:color="auto"/>
              <w:bottom w:val="single" w:sz="4" w:space="0" w:color="auto"/>
              <w:right w:val="single" w:sz="4" w:space="0" w:color="auto"/>
            </w:tcBorders>
            <w:hideMark/>
          </w:tcPr>
          <w:p w14:paraId="28A31040"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14:paraId="1C7B70F3" w14:textId="77777777" w:rsidR="00B24A48" w:rsidRPr="001C067D" w:rsidRDefault="00B24A48"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25.6</w:t>
      </w:r>
    </w:p>
    <w:p w14:paraId="46A8E56E" w14:textId="77777777" w:rsidR="00B24A48" w:rsidRPr="001C067D" w:rsidRDefault="00B24A48" w:rsidP="001C067D">
      <w:pPr>
        <w:pStyle w:val="ConsPlusNormal"/>
        <w:jc w:val="both"/>
        <w:rPr>
          <w:rFonts w:ascii="Times New Roman" w:hAnsi="Times New Roman" w:cs="Times New Roman"/>
          <w:sz w:val="24"/>
          <w:szCs w:val="24"/>
        </w:rPr>
      </w:pPr>
    </w:p>
    <w:p w14:paraId="58768DEB"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8 класс (инвариантные + вариативный модуль "Автоматизированные системы")</w:t>
      </w:r>
    </w:p>
    <w:p w14:paraId="572F4BDC" w14:textId="77777777" w:rsidR="00B24A48" w:rsidRPr="001C067D" w:rsidRDefault="00B24A48"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B24A48" w:rsidRPr="001C067D" w14:paraId="7724C31D" w14:textId="77777777" w:rsidTr="00B24A48">
        <w:tc>
          <w:tcPr>
            <w:tcW w:w="1134" w:type="dxa"/>
            <w:tcBorders>
              <w:top w:val="single" w:sz="4" w:space="0" w:color="auto"/>
              <w:left w:val="single" w:sz="4" w:space="0" w:color="auto"/>
              <w:bottom w:val="single" w:sz="4" w:space="0" w:color="auto"/>
              <w:right w:val="single" w:sz="4" w:space="0" w:color="auto"/>
            </w:tcBorders>
            <w:hideMark/>
          </w:tcPr>
          <w:p w14:paraId="4C7E0872"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N урока</w:t>
            </w:r>
          </w:p>
        </w:tc>
        <w:tc>
          <w:tcPr>
            <w:tcW w:w="7937" w:type="dxa"/>
            <w:tcBorders>
              <w:top w:val="single" w:sz="4" w:space="0" w:color="auto"/>
              <w:left w:val="single" w:sz="4" w:space="0" w:color="auto"/>
              <w:bottom w:val="single" w:sz="4" w:space="0" w:color="auto"/>
              <w:right w:val="single" w:sz="4" w:space="0" w:color="auto"/>
            </w:tcBorders>
            <w:hideMark/>
          </w:tcPr>
          <w:p w14:paraId="1A16C8DF"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Тема урока</w:t>
            </w:r>
          </w:p>
        </w:tc>
      </w:tr>
      <w:tr w:rsidR="00B24A48" w:rsidRPr="001C067D" w14:paraId="45968ACA"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585E20E7"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w:t>
            </w:r>
          </w:p>
        </w:tc>
        <w:tc>
          <w:tcPr>
            <w:tcW w:w="7937" w:type="dxa"/>
            <w:tcBorders>
              <w:top w:val="single" w:sz="4" w:space="0" w:color="auto"/>
              <w:left w:val="single" w:sz="4" w:space="0" w:color="auto"/>
              <w:bottom w:val="single" w:sz="4" w:space="0" w:color="auto"/>
              <w:right w:val="single" w:sz="4" w:space="0" w:color="auto"/>
            </w:tcBorders>
            <w:hideMark/>
          </w:tcPr>
          <w:p w14:paraId="2E211104"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Управление в экономике и производстве</w:t>
            </w:r>
          </w:p>
        </w:tc>
      </w:tr>
      <w:tr w:rsidR="00B24A48" w:rsidRPr="001C067D" w14:paraId="4E9C0ADF"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3B573409"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w:t>
            </w:r>
          </w:p>
        </w:tc>
        <w:tc>
          <w:tcPr>
            <w:tcW w:w="7937" w:type="dxa"/>
            <w:tcBorders>
              <w:top w:val="single" w:sz="4" w:space="0" w:color="auto"/>
              <w:left w:val="single" w:sz="4" w:space="0" w:color="auto"/>
              <w:bottom w:val="single" w:sz="4" w:space="0" w:color="auto"/>
              <w:right w:val="single" w:sz="4" w:space="0" w:color="auto"/>
            </w:tcBorders>
            <w:hideMark/>
          </w:tcPr>
          <w:p w14:paraId="1B741025"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Инновации на производстве. Инновационные предприятия</w:t>
            </w:r>
          </w:p>
        </w:tc>
      </w:tr>
      <w:tr w:rsidR="00B24A48" w:rsidRPr="001C067D" w14:paraId="6879333D"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5359E607"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w:t>
            </w:r>
          </w:p>
        </w:tc>
        <w:tc>
          <w:tcPr>
            <w:tcW w:w="7937" w:type="dxa"/>
            <w:tcBorders>
              <w:top w:val="single" w:sz="4" w:space="0" w:color="auto"/>
              <w:left w:val="single" w:sz="4" w:space="0" w:color="auto"/>
              <w:bottom w:val="single" w:sz="4" w:space="0" w:color="auto"/>
              <w:right w:val="single" w:sz="4" w:space="0" w:color="auto"/>
            </w:tcBorders>
            <w:hideMark/>
          </w:tcPr>
          <w:p w14:paraId="3ADA6C4A"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Рынок труда. Трудовые ресурсы</w:t>
            </w:r>
          </w:p>
        </w:tc>
      </w:tr>
      <w:tr w:rsidR="00B24A48" w:rsidRPr="001C067D" w14:paraId="32E5E4DB"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0CAF9BA2"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w:t>
            </w:r>
          </w:p>
        </w:tc>
        <w:tc>
          <w:tcPr>
            <w:tcW w:w="7937" w:type="dxa"/>
            <w:tcBorders>
              <w:top w:val="single" w:sz="4" w:space="0" w:color="auto"/>
              <w:left w:val="single" w:sz="4" w:space="0" w:color="auto"/>
              <w:bottom w:val="single" w:sz="4" w:space="0" w:color="auto"/>
              <w:right w:val="single" w:sz="4" w:space="0" w:color="auto"/>
            </w:tcBorders>
            <w:hideMark/>
          </w:tcPr>
          <w:p w14:paraId="47F23B9E"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Мир профессий. Профориентационный групповой проект "Мир профессий"</w:t>
            </w:r>
          </w:p>
        </w:tc>
      </w:tr>
      <w:tr w:rsidR="00B24A48" w:rsidRPr="001C067D" w14:paraId="502903C0"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388971D6"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w:t>
            </w:r>
          </w:p>
        </w:tc>
        <w:tc>
          <w:tcPr>
            <w:tcW w:w="7937" w:type="dxa"/>
            <w:tcBorders>
              <w:top w:val="single" w:sz="4" w:space="0" w:color="auto"/>
              <w:left w:val="single" w:sz="4" w:space="0" w:color="auto"/>
              <w:bottom w:val="single" w:sz="4" w:space="0" w:color="auto"/>
              <w:right w:val="single" w:sz="4" w:space="0" w:color="auto"/>
            </w:tcBorders>
            <w:hideMark/>
          </w:tcPr>
          <w:p w14:paraId="0BE0F523"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B24A48" w:rsidRPr="001C067D" w14:paraId="7B3C805E"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5081B3E4"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w:t>
            </w:r>
          </w:p>
        </w:tc>
        <w:tc>
          <w:tcPr>
            <w:tcW w:w="7937" w:type="dxa"/>
            <w:tcBorders>
              <w:top w:val="single" w:sz="4" w:space="0" w:color="auto"/>
              <w:left w:val="single" w:sz="4" w:space="0" w:color="auto"/>
              <w:bottom w:val="single" w:sz="4" w:space="0" w:color="auto"/>
              <w:right w:val="single" w:sz="4" w:space="0" w:color="auto"/>
            </w:tcBorders>
            <w:hideMark/>
          </w:tcPr>
          <w:p w14:paraId="1ADF1530"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Модели и моделирование в САПР. Практическая работа "Создание трехмерной модели в САПР"</w:t>
            </w:r>
          </w:p>
        </w:tc>
      </w:tr>
      <w:tr w:rsidR="00B24A48" w:rsidRPr="001C067D" w14:paraId="6AC97A2A"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5B157D40"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7</w:t>
            </w:r>
          </w:p>
        </w:tc>
        <w:tc>
          <w:tcPr>
            <w:tcW w:w="7937" w:type="dxa"/>
            <w:tcBorders>
              <w:top w:val="single" w:sz="4" w:space="0" w:color="auto"/>
              <w:left w:val="single" w:sz="4" w:space="0" w:color="auto"/>
              <w:bottom w:val="single" w:sz="4" w:space="0" w:color="auto"/>
              <w:right w:val="single" w:sz="4" w:space="0" w:color="auto"/>
            </w:tcBorders>
            <w:hideMark/>
          </w:tcPr>
          <w:p w14:paraId="6272D7B1"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Построение чертежа в САПР</w:t>
            </w:r>
          </w:p>
        </w:tc>
      </w:tr>
      <w:tr w:rsidR="00B24A48" w:rsidRPr="001C067D" w14:paraId="581F9089"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4E60876E"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8</w:t>
            </w:r>
          </w:p>
        </w:tc>
        <w:tc>
          <w:tcPr>
            <w:tcW w:w="7937" w:type="dxa"/>
            <w:tcBorders>
              <w:top w:val="single" w:sz="4" w:space="0" w:color="auto"/>
              <w:left w:val="single" w:sz="4" w:space="0" w:color="auto"/>
              <w:bottom w:val="single" w:sz="4" w:space="0" w:color="auto"/>
              <w:right w:val="single" w:sz="4" w:space="0" w:color="auto"/>
            </w:tcBorders>
            <w:hideMark/>
          </w:tcPr>
          <w:p w14:paraId="68386FA2"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"Построение чертежа на основе трехмерной модели"</w:t>
            </w:r>
          </w:p>
        </w:tc>
      </w:tr>
      <w:tr w:rsidR="00B24A48" w:rsidRPr="001C067D" w14:paraId="3DD4641F"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4DF8CD2E"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9</w:t>
            </w:r>
          </w:p>
        </w:tc>
        <w:tc>
          <w:tcPr>
            <w:tcW w:w="7937" w:type="dxa"/>
            <w:tcBorders>
              <w:top w:val="single" w:sz="4" w:space="0" w:color="auto"/>
              <w:left w:val="single" w:sz="4" w:space="0" w:color="auto"/>
              <w:bottom w:val="single" w:sz="4" w:space="0" w:color="auto"/>
              <w:right w:val="single" w:sz="4" w:space="0" w:color="auto"/>
            </w:tcBorders>
            <w:hideMark/>
          </w:tcPr>
          <w:p w14:paraId="5CE44FC0"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Прототипирование. Сферы применения</w:t>
            </w:r>
          </w:p>
        </w:tc>
      </w:tr>
      <w:tr w:rsidR="00B24A48" w:rsidRPr="001C067D" w14:paraId="160F2000"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1811DE45"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10</w:t>
            </w:r>
          </w:p>
        </w:tc>
        <w:tc>
          <w:tcPr>
            <w:tcW w:w="7937" w:type="dxa"/>
            <w:tcBorders>
              <w:top w:val="single" w:sz="4" w:space="0" w:color="auto"/>
              <w:left w:val="single" w:sz="4" w:space="0" w:color="auto"/>
              <w:bottom w:val="single" w:sz="4" w:space="0" w:color="auto"/>
              <w:right w:val="single" w:sz="4" w:space="0" w:color="auto"/>
            </w:tcBorders>
            <w:hideMark/>
          </w:tcPr>
          <w:p w14:paraId="0088AADA"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Технологии создания визуальных моделей. Практическая работа "Инструменты программного обеспечения для создания и печати 3D-моделей"</w:t>
            </w:r>
          </w:p>
        </w:tc>
      </w:tr>
      <w:tr w:rsidR="00B24A48" w:rsidRPr="001C067D" w14:paraId="77CDA93E"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5D4B5952"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11</w:t>
            </w:r>
          </w:p>
        </w:tc>
        <w:tc>
          <w:tcPr>
            <w:tcW w:w="7937" w:type="dxa"/>
            <w:tcBorders>
              <w:top w:val="single" w:sz="4" w:space="0" w:color="auto"/>
              <w:left w:val="single" w:sz="4" w:space="0" w:color="auto"/>
              <w:bottom w:val="single" w:sz="4" w:space="0" w:color="auto"/>
              <w:right w:val="single" w:sz="4" w:space="0" w:color="auto"/>
            </w:tcBorders>
            <w:hideMark/>
          </w:tcPr>
          <w:p w14:paraId="2EAE8268"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прототипов. Технология 3D-печати</w:t>
            </w:r>
          </w:p>
        </w:tc>
      </w:tr>
      <w:tr w:rsidR="00B24A48" w:rsidRPr="001C067D" w14:paraId="0B481291"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27E2AB15"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12</w:t>
            </w:r>
          </w:p>
        </w:tc>
        <w:tc>
          <w:tcPr>
            <w:tcW w:w="7937" w:type="dxa"/>
            <w:tcBorders>
              <w:top w:val="single" w:sz="4" w:space="0" w:color="auto"/>
              <w:left w:val="single" w:sz="4" w:space="0" w:color="auto"/>
              <w:bottom w:val="single" w:sz="4" w:space="0" w:color="auto"/>
              <w:right w:val="single" w:sz="4" w:space="0" w:color="auto"/>
            </w:tcBorders>
            <w:hideMark/>
          </w:tcPr>
          <w:p w14:paraId="3DCA0C56"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B24A48" w:rsidRPr="001C067D" w14:paraId="6B8DDF5E"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66FCF78D"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13</w:t>
            </w:r>
          </w:p>
        </w:tc>
        <w:tc>
          <w:tcPr>
            <w:tcW w:w="7937" w:type="dxa"/>
            <w:tcBorders>
              <w:top w:val="single" w:sz="4" w:space="0" w:color="auto"/>
              <w:left w:val="single" w:sz="4" w:space="0" w:color="auto"/>
              <w:bottom w:val="single" w:sz="4" w:space="0" w:color="auto"/>
              <w:right w:val="single" w:sz="4" w:space="0" w:color="auto"/>
            </w:tcBorders>
            <w:hideMark/>
          </w:tcPr>
          <w:p w14:paraId="11B1C2E1"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B24A48" w:rsidRPr="001C067D" w14:paraId="4A1A3DDC"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3CBF0ABE"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14</w:t>
            </w:r>
          </w:p>
        </w:tc>
        <w:tc>
          <w:tcPr>
            <w:tcW w:w="7937" w:type="dxa"/>
            <w:tcBorders>
              <w:top w:val="single" w:sz="4" w:space="0" w:color="auto"/>
              <w:left w:val="single" w:sz="4" w:space="0" w:color="auto"/>
              <w:bottom w:val="single" w:sz="4" w:space="0" w:color="auto"/>
              <w:right w:val="single" w:sz="4" w:space="0" w:color="auto"/>
            </w:tcBorders>
            <w:hideMark/>
          </w:tcPr>
          <w:p w14:paraId="080BDC97"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B24A48" w:rsidRPr="001C067D" w14:paraId="602B8E91"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6BC3F2D1"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15</w:t>
            </w:r>
          </w:p>
        </w:tc>
        <w:tc>
          <w:tcPr>
            <w:tcW w:w="7937" w:type="dxa"/>
            <w:tcBorders>
              <w:top w:val="single" w:sz="4" w:space="0" w:color="auto"/>
              <w:left w:val="single" w:sz="4" w:space="0" w:color="auto"/>
              <w:bottom w:val="single" w:sz="4" w:space="0" w:color="auto"/>
              <w:right w:val="single" w:sz="4" w:space="0" w:color="auto"/>
            </w:tcBorders>
            <w:hideMark/>
          </w:tcPr>
          <w:p w14:paraId="57472A38"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Настройка 3D-принтера и печать прототипа. Основные ошибки в настройках слайсера</w:t>
            </w:r>
          </w:p>
        </w:tc>
      </w:tr>
      <w:tr w:rsidR="00B24A48" w:rsidRPr="001C067D" w14:paraId="07249B75"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020943EB"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16</w:t>
            </w:r>
          </w:p>
        </w:tc>
        <w:tc>
          <w:tcPr>
            <w:tcW w:w="7937" w:type="dxa"/>
            <w:tcBorders>
              <w:top w:val="single" w:sz="4" w:space="0" w:color="auto"/>
              <w:left w:val="single" w:sz="4" w:space="0" w:color="auto"/>
              <w:bottom w:val="single" w:sz="4" w:space="0" w:color="auto"/>
              <w:right w:val="single" w:sz="4" w:space="0" w:color="auto"/>
            </w:tcBorders>
            <w:hideMark/>
          </w:tcPr>
          <w:p w14:paraId="387F4FC9"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Индивидуальный творческий (учебный) проект "Прототип изделия из пластмассы (других материалов по выбору)": выполнение проекта</w:t>
            </w:r>
          </w:p>
        </w:tc>
      </w:tr>
      <w:tr w:rsidR="00B24A48" w:rsidRPr="001C067D" w14:paraId="02A4D6EE"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226C7BEC"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17</w:t>
            </w:r>
          </w:p>
        </w:tc>
        <w:tc>
          <w:tcPr>
            <w:tcW w:w="7937" w:type="dxa"/>
            <w:tcBorders>
              <w:top w:val="single" w:sz="4" w:space="0" w:color="auto"/>
              <w:left w:val="single" w:sz="4" w:space="0" w:color="auto"/>
              <w:bottom w:val="single" w:sz="4" w:space="0" w:color="auto"/>
              <w:right w:val="single" w:sz="4" w:space="0" w:color="auto"/>
            </w:tcBorders>
            <w:hideMark/>
          </w:tcPr>
          <w:p w14:paraId="36DACADA"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Индивидуальный творческий (учебный) проект "Прототип изделия из пластмассы (других материалов по выбору)": подготовка к защите</w:t>
            </w:r>
          </w:p>
        </w:tc>
      </w:tr>
      <w:tr w:rsidR="00B24A48" w:rsidRPr="001C067D" w14:paraId="4B38822D"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08D611C0"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18</w:t>
            </w:r>
          </w:p>
        </w:tc>
        <w:tc>
          <w:tcPr>
            <w:tcW w:w="7937" w:type="dxa"/>
            <w:tcBorders>
              <w:top w:val="single" w:sz="4" w:space="0" w:color="auto"/>
              <w:left w:val="single" w:sz="4" w:space="0" w:color="auto"/>
              <w:bottom w:val="single" w:sz="4" w:space="0" w:color="auto"/>
              <w:right w:val="single" w:sz="4" w:space="0" w:color="auto"/>
            </w:tcBorders>
            <w:hideMark/>
          </w:tcPr>
          <w:p w14:paraId="1773A974"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Контроль качества и постобработка распечатанных деталей</w:t>
            </w:r>
          </w:p>
        </w:tc>
      </w:tr>
      <w:tr w:rsidR="00B24A48" w:rsidRPr="001C067D" w14:paraId="70C68870"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51E6C808"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19</w:t>
            </w:r>
          </w:p>
        </w:tc>
        <w:tc>
          <w:tcPr>
            <w:tcW w:w="7937" w:type="dxa"/>
            <w:tcBorders>
              <w:top w:val="single" w:sz="4" w:space="0" w:color="auto"/>
              <w:left w:val="single" w:sz="4" w:space="0" w:color="auto"/>
              <w:bottom w:val="single" w:sz="4" w:space="0" w:color="auto"/>
              <w:right w:val="single" w:sz="4" w:space="0" w:color="auto"/>
            </w:tcBorders>
            <w:hideMark/>
          </w:tcPr>
          <w:p w14:paraId="1D94CE99"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Подготовка проекта "Прототип изделия из пластмассы (других материалов (по выбору)" к защите</w:t>
            </w:r>
          </w:p>
        </w:tc>
      </w:tr>
      <w:tr w:rsidR="00B24A48" w:rsidRPr="001C067D" w14:paraId="699CB5AD"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0B6D2E1F"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20</w:t>
            </w:r>
          </w:p>
        </w:tc>
        <w:tc>
          <w:tcPr>
            <w:tcW w:w="7937" w:type="dxa"/>
            <w:tcBorders>
              <w:top w:val="single" w:sz="4" w:space="0" w:color="auto"/>
              <w:left w:val="single" w:sz="4" w:space="0" w:color="auto"/>
              <w:bottom w:val="single" w:sz="4" w:space="0" w:color="auto"/>
              <w:right w:val="single" w:sz="4" w:space="0" w:color="auto"/>
            </w:tcBorders>
            <w:hideMark/>
          </w:tcPr>
          <w:p w14:paraId="768F116F"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B24A48" w:rsidRPr="001C067D" w14:paraId="33587F11"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3BF28C7C"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21</w:t>
            </w:r>
          </w:p>
        </w:tc>
        <w:tc>
          <w:tcPr>
            <w:tcW w:w="7937" w:type="dxa"/>
            <w:tcBorders>
              <w:top w:val="single" w:sz="4" w:space="0" w:color="auto"/>
              <w:left w:val="single" w:sz="4" w:space="0" w:color="auto"/>
              <w:bottom w:val="single" w:sz="4" w:space="0" w:color="auto"/>
              <w:right w:val="single" w:sz="4" w:space="0" w:color="auto"/>
            </w:tcBorders>
            <w:hideMark/>
          </w:tcPr>
          <w:p w14:paraId="63043455"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Автоматизация производства</w:t>
            </w:r>
          </w:p>
        </w:tc>
      </w:tr>
      <w:tr w:rsidR="00B24A48" w:rsidRPr="001C067D" w14:paraId="7BB98CF3"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650F6F03"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22</w:t>
            </w:r>
          </w:p>
        </w:tc>
        <w:tc>
          <w:tcPr>
            <w:tcW w:w="7937" w:type="dxa"/>
            <w:tcBorders>
              <w:top w:val="single" w:sz="4" w:space="0" w:color="auto"/>
              <w:left w:val="single" w:sz="4" w:space="0" w:color="auto"/>
              <w:bottom w:val="single" w:sz="4" w:space="0" w:color="auto"/>
              <w:right w:val="single" w:sz="4" w:space="0" w:color="auto"/>
            </w:tcBorders>
            <w:hideMark/>
          </w:tcPr>
          <w:p w14:paraId="1C22BD01"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Подводные робототехнические системы</w:t>
            </w:r>
          </w:p>
        </w:tc>
      </w:tr>
      <w:tr w:rsidR="00B24A48" w:rsidRPr="001C067D" w14:paraId="577AED0B"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18615252"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23</w:t>
            </w:r>
          </w:p>
        </w:tc>
        <w:tc>
          <w:tcPr>
            <w:tcW w:w="7937" w:type="dxa"/>
            <w:tcBorders>
              <w:top w:val="single" w:sz="4" w:space="0" w:color="auto"/>
              <w:left w:val="single" w:sz="4" w:space="0" w:color="auto"/>
              <w:bottom w:val="single" w:sz="4" w:space="0" w:color="auto"/>
              <w:right w:val="single" w:sz="4" w:space="0" w:color="auto"/>
            </w:tcBorders>
            <w:hideMark/>
          </w:tcPr>
          <w:p w14:paraId="689FD9FF"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Беспилотные воздушные суда. История развития беспилотного авиастроения</w:t>
            </w:r>
          </w:p>
        </w:tc>
      </w:tr>
      <w:tr w:rsidR="00B24A48" w:rsidRPr="001C067D" w14:paraId="3784AB77"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21E49DEF"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24</w:t>
            </w:r>
          </w:p>
        </w:tc>
        <w:tc>
          <w:tcPr>
            <w:tcW w:w="7937" w:type="dxa"/>
            <w:tcBorders>
              <w:top w:val="single" w:sz="4" w:space="0" w:color="auto"/>
              <w:left w:val="single" w:sz="4" w:space="0" w:color="auto"/>
              <w:bottom w:val="single" w:sz="4" w:space="0" w:color="auto"/>
              <w:right w:val="single" w:sz="4" w:space="0" w:color="auto"/>
            </w:tcBorders>
            <w:hideMark/>
          </w:tcPr>
          <w:p w14:paraId="5A8B929E"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Аэродинамика беспилотных летательных аппаратов. Конструкция беспилотных летательных аппаратов</w:t>
            </w:r>
          </w:p>
        </w:tc>
      </w:tr>
      <w:tr w:rsidR="00B24A48" w:rsidRPr="001C067D" w14:paraId="10D860D7"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77B2B591"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25</w:t>
            </w:r>
          </w:p>
        </w:tc>
        <w:tc>
          <w:tcPr>
            <w:tcW w:w="7937" w:type="dxa"/>
            <w:tcBorders>
              <w:top w:val="single" w:sz="4" w:space="0" w:color="auto"/>
              <w:left w:val="single" w:sz="4" w:space="0" w:color="auto"/>
              <w:bottom w:val="single" w:sz="4" w:space="0" w:color="auto"/>
              <w:right w:val="single" w:sz="4" w:space="0" w:color="auto"/>
            </w:tcBorders>
            <w:hideMark/>
          </w:tcPr>
          <w:p w14:paraId="1DEC6481"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Электронные компоненты и системы управления беспилотными летательными аппаратами</w:t>
            </w:r>
          </w:p>
        </w:tc>
      </w:tr>
      <w:tr w:rsidR="00B24A48" w:rsidRPr="001C067D" w14:paraId="2822CD78"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5807BF84"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26</w:t>
            </w:r>
          </w:p>
        </w:tc>
        <w:tc>
          <w:tcPr>
            <w:tcW w:w="7937" w:type="dxa"/>
            <w:tcBorders>
              <w:top w:val="single" w:sz="4" w:space="0" w:color="auto"/>
              <w:left w:val="single" w:sz="4" w:space="0" w:color="auto"/>
              <w:bottom w:val="single" w:sz="4" w:space="0" w:color="auto"/>
              <w:right w:val="single" w:sz="4" w:space="0" w:color="auto"/>
            </w:tcBorders>
            <w:hideMark/>
          </w:tcPr>
          <w:p w14:paraId="3C4B199F"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Конструирование мультикоптерных аппаратов</w:t>
            </w:r>
          </w:p>
        </w:tc>
      </w:tr>
      <w:tr w:rsidR="00B24A48" w:rsidRPr="001C067D" w14:paraId="420AC602"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5A312CDD"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27</w:t>
            </w:r>
          </w:p>
        </w:tc>
        <w:tc>
          <w:tcPr>
            <w:tcW w:w="7937" w:type="dxa"/>
            <w:tcBorders>
              <w:top w:val="single" w:sz="4" w:space="0" w:color="auto"/>
              <w:left w:val="single" w:sz="4" w:space="0" w:color="auto"/>
              <w:bottom w:val="single" w:sz="4" w:space="0" w:color="auto"/>
              <w:right w:val="single" w:sz="4" w:space="0" w:color="auto"/>
            </w:tcBorders>
            <w:hideMark/>
          </w:tcPr>
          <w:p w14:paraId="2B9303F0"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Глобальные и локальные системы позиционирования. Теория ручного управления беспилотным воздушным судном</w:t>
            </w:r>
          </w:p>
        </w:tc>
      </w:tr>
      <w:tr w:rsidR="00B24A48" w:rsidRPr="001C067D" w14:paraId="5E17FFAE"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325B20EE"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28</w:t>
            </w:r>
          </w:p>
        </w:tc>
        <w:tc>
          <w:tcPr>
            <w:tcW w:w="7937" w:type="dxa"/>
            <w:tcBorders>
              <w:top w:val="single" w:sz="4" w:space="0" w:color="auto"/>
              <w:left w:val="single" w:sz="4" w:space="0" w:color="auto"/>
              <w:bottom w:val="single" w:sz="4" w:space="0" w:color="auto"/>
              <w:right w:val="single" w:sz="4" w:space="0" w:color="auto"/>
            </w:tcBorders>
            <w:hideMark/>
          </w:tcPr>
          <w:p w14:paraId="6D0B1B02"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Автоматизированные системы, используемые на промышленных предприятиях региона</w:t>
            </w:r>
          </w:p>
        </w:tc>
      </w:tr>
      <w:tr w:rsidR="00B24A48" w:rsidRPr="001C067D" w14:paraId="30CC6E97"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59B89C0A"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29</w:t>
            </w:r>
          </w:p>
        </w:tc>
        <w:tc>
          <w:tcPr>
            <w:tcW w:w="7937" w:type="dxa"/>
            <w:tcBorders>
              <w:top w:val="single" w:sz="4" w:space="0" w:color="auto"/>
              <w:left w:val="single" w:sz="4" w:space="0" w:color="auto"/>
              <w:bottom w:val="single" w:sz="4" w:space="0" w:color="auto"/>
              <w:right w:val="single" w:sz="4" w:space="0" w:color="auto"/>
            </w:tcBorders>
            <w:hideMark/>
          </w:tcPr>
          <w:p w14:paraId="1A46FFB4"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автоматизированных систем, их применение на производстве</w:t>
            </w:r>
          </w:p>
        </w:tc>
      </w:tr>
      <w:tr w:rsidR="00B24A48" w:rsidRPr="001C067D" w14:paraId="6CC2AE11"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2DBB544C"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30</w:t>
            </w:r>
          </w:p>
        </w:tc>
        <w:tc>
          <w:tcPr>
            <w:tcW w:w="7937" w:type="dxa"/>
            <w:tcBorders>
              <w:top w:val="single" w:sz="4" w:space="0" w:color="auto"/>
              <w:left w:val="single" w:sz="4" w:space="0" w:color="auto"/>
              <w:bottom w:val="single" w:sz="4" w:space="0" w:color="auto"/>
              <w:right w:val="single" w:sz="4" w:space="0" w:color="auto"/>
            </w:tcBorders>
            <w:hideMark/>
          </w:tcPr>
          <w:p w14:paraId="069DBF5B"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Создание электрических цепей, соединение проводников</w:t>
            </w:r>
          </w:p>
        </w:tc>
      </w:tr>
      <w:tr w:rsidR="00B24A48" w:rsidRPr="001C067D" w14:paraId="763FD41F"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039CC23B"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31</w:t>
            </w:r>
          </w:p>
        </w:tc>
        <w:tc>
          <w:tcPr>
            <w:tcW w:w="7937" w:type="dxa"/>
            <w:tcBorders>
              <w:top w:val="single" w:sz="4" w:space="0" w:color="auto"/>
              <w:left w:val="single" w:sz="4" w:space="0" w:color="auto"/>
              <w:bottom w:val="single" w:sz="4" w:space="0" w:color="auto"/>
              <w:right w:val="single" w:sz="4" w:space="0" w:color="auto"/>
            </w:tcBorders>
            <w:hideMark/>
          </w:tcPr>
          <w:p w14:paraId="2FD4153F"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электрические устройства и системы</w:t>
            </w:r>
          </w:p>
        </w:tc>
      </w:tr>
      <w:tr w:rsidR="00B24A48" w:rsidRPr="001C067D" w14:paraId="0900563C"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09B998FC"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32</w:t>
            </w:r>
          </w:p>
        </w:tc>
        <w:tc>
          <w:tcPr>
            <w:tcW w:w="7937" w:type="dxa"/>
            <w:tcBorders>
              <w:top w:val="single" w:sz="4" w:space="0" w:color="auto"/>
              <w:left w:val="single" w:sz="4" w:space="0" w:color="auto"/>
              <w:bottom w:val="single" w:sz="4" w:space="0" w:color="auto"/>
              <w:right w:val="single" w:sz="4" w:space="0" w:color="auto"/>
            </w:tcBorders>
            <w:hideMark/>
          </w:tcPr>
          <w:p w14:paraId="302EA86E"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Реализация проекта по модулю "Автоматизированные системы"</w:t>
            </w:r>
          </w:p>
        </w:tc>
      </w:tr>
      <w:tr w:rsidR="00B24A48" w:rsidRPr="001C067D" w14:paraId="6B52941F"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6CF90034"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33</w:t>
            </w:r>
          </w:p>
        </w:tc>
        <w:tc>
          <w:tcPr>
            <w:tcW w:w="7937" w:type="dxa"/>
            <w:tcBorders>
              <w:top w:val="single" w:sz="4" w:space="0" w:color="auto"/>
              <w:left w:val="single" w:sz="4" w:space="0" w:color="auto"/>
              <w:bottom w:val="single" w:sz="4" w:space="0" w:color="auto"/>
              <w:right w:val="single" w:sz="4" w:space="0" w:color="auto"/>
            </w:tcBorders>
            <w:hideMark/>
          </w:tcPr>
          <w:p w14:paraId="2789C4E0"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Подготовка проекта по модулю "Автоматизированные системы" к защите</w:t>
            </w:r>
          </w:p>
        </w:tc>
      </w:tr>
      <w:tr w:rsidR="00B24A48" w:rsidRPr="001C067D" w14:paraId="6169B168"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5A0965CB"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34</w:t>
            </w:r>
          </w:p>
        </w:tc>
        <w:tc>
          <w:tcPr>
            <w:tcW w:w="7937" w:type="dxa"/>
            <w:tcBorders>
              <w:top w:val="single" w:sz="4" w:space="0" w:color="auto"/>
              <w:left w:val="single" w:sz="4" w:space="0" w:color="auto"/>
              <w:bottom w:val="single" w:sz="4" w:space="0" w:color="auto"/>
              <w:right w:val="single" w:sz="4" w:space="0" w:color="auto"/>
            </w:tcBorders>
            <w:hideMark/>
          </w:tcPr>
          <w:p w14:paraId="3592F264"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Защита проекта по модулю "Автоматизированные системы"</w:t>
            </w:r>
          </w:p>
        </w:tc>
      </w:tr>
      <w:tr w:rsidR="00B24A48" w:rsidRPr="001C067D" w14:paraId="3FA1B12D" w14:textId="77777777" w:rsidTr="00B24A48">
        <w:tc>
          <w:tcPr>
            <w:tcW w:w="9071" w:type="dxa"/>
            <w:gridSpan w:val="2"/>
            <w:tcBorders>
              <w:top w:val="single" w:sz="4" w:space="0" w:color="auto"/>
              <w:left w:val="single" w:sz="4" w:space="0" w:color="auto"/>
              <w:bottom w:val="single" w:sz="4" w:space="0" w:color="auto"/>
              <w:right w:val="single" w:sz="4" w:space="0" w:color="auto"/>
            </w:tcBorders>
            <w:hideMark/>
          </w:tcPr>
          <w:p w14:paraId="2EC7BCC6"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14:paraId="3916DC7F" w14:textId="77777777" w:rsidR="00B24A48" w:rsidRPr="001C067D" w:rsidRDefault="00B24A48" w:rsidP="001C067D">
      <w:pPr>
        <w:pStyle w:val="ConsPlusNormal"/>
        <w:jc w:val="both"/>
        <w:rPr>
          <w:rFonts w:ascii="Times New Roman" w:hAnsi="Times New Roman" w:cs="Times New Roman"/>
          <w:sz w:val="24"/>
          <w:szCs w:val="24"/>
        </w:rPr>
      </w:pPr>
    </w:p>
    <w:p w14:paraId="3D15C31D" w14:textId="77777777" w:rsidR="00B24A48" w:rsidRPr="001C067D" w:rsidRDefault="00B24A48"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25.7</w:t>
      </w:r>
    </w:p>
    <w:p w14:paraId="06EAF440" w14:textId="77777777" w:rsidR="00B24A48" w:rsidRPr="001C067D" w:rsidRDefault="00B24A48" w:rsidP="001C067D">
      <w:pPr>
        <w:pStyle w:val="ConsPlusNormal"/>
        <w:jc w:val="both"/>
        <w:rPr>
          <w:rFonts w:ascii="Times New Roman" w:hAnsi="Times New Roman" w:cs="Times New Roman"/>
          <w:sz w:val="24"/>
          <w:szCs w:val="24"/>
        </w:rPr>
      </w:pPr>
    </w:p>
    <w:p w14:paraId="7EA8DE03"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9 класс (инвариантные модули)</w:t>
      </w:r>
    </w:p>
    <w:p w14:paraId="2F5A2415" w14:textId="77777777" w:rsidR="00B24A48" w:rsidRPr="001C067D" w:rsidRDefault="00B24A48"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B24A48" w:rsidRPr="001C067D" w14:paraId="4CB6D927" w14:textId="77777777" w:rsidTr="00B24A48">
        <w:tc>
          <w:tcPr>
            <w:tcW w:w="1134" w:type="dxa"/>
            <w:tcBorders>
              <w:top w:val="single" w:sz="4" w:space="0" w:color="auto"/>
              <w:left w:val="single" w:sz="4" w:space="0" w:color="auto"/>
              <w:bottom w:val="single" w:sz="4" w:space="0" w:color="auto"/>
              <w:right w:val="single" w:sz="4" w:space="0" w:color="auto"/>
            </w:tcBorders>
            <w:hideMark/>
          </w:tcPr>
          <w:p w14:paraId="3027115F"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N урока</w:t>
            </w:r>
          </w:p>
        </w:tc>
        <w:tc>
          <w:tcPr>
            <w:tcW w:w="7937" w:type="dxa"/>
            <w:tcBorders>
              <w:top w:val="single" w:sz="4" w:space="0" w:color="auto"/>
              <w:left w:val="single" w:sz="4" w:space="0" w:color="auto"/>
              <w:bottom w:val="single" w:sz="4" w:space="0" w:color="auto"/>
              <w:right w:val="single" w:sz="4" w:space="0" w:color="auto"/>
            </w:tcBorders>
            <w:hideMark/>
          </w:tcPr>
          <w:p w14:paraId="65D237E2"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Тема урока</w:t>
            </w:r>
          </w:p>
        </w:tc>
      </w:tr>
      <w:tr w:rsidR="00B24A48" w:rsidRPr="001C067D" w14:paraId="6C35C9B7"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1DB59745"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w:t>
            </w:r>
          </w:p>
        </w:tc>
        <w:tc>
          <w:tcPr>
            <w:tcW w:w="7937" w:type="dxa"/>
            <w:tcBorders>
              <w:top w:val="single" w:sz="4" w:space="0" w:color="auto"/>
              <w:left w:val="single" w:sz="4" w:space="0" w:color="auto"/>
              <w:bottom w:val="single" w:sz="4" w:space="0" w:color="auto"/>
              <w:right w:val="single" w:sz="4" w:space="0" w:color="auto"/>
            </w:tcBorders>
            <w:hideMark/>
          </w:tcPr>
          <w:p w14:paraId="5A78ED55"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Предприниматель и предпринимательство. Практическая работа "Мозговой штурм" на тему: открытие собственного предприятия (дела)"</w:t>
            </w:r>
          </w:p>
        </w:tc>
      </w:tr>
      <w:tr w:rsidR="00B24A48" w:rsidRPr="001C067D" w14:paraId="519D006C"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66886AA3"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w:t>
            </w:r>
          </w:p>
        </w:tc>
        <w:tc>
          <w:tcPr>
            <w:tcW w:w="7937" w:type="dxa"/>
            <w:tcBorders>
              <w:top w:val="single" w:sz="4" w:space="0" w:color="auto"/>
              <w:left w:val="single" w:sz="4" w:space="0" w:color="auto"/>
              <w:bottom w:val="single" w:sz="4" w:space="0" w:color="auto"/>
              <w:right w:val="single" w:sz="4" w:space="0" w:color="auto"/>
            </w:tcBorders>
            <w:hideMark/>
          </w:tcPr>
          <w:p w14:paraId="1A6FE47B"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Предпринимательская деятельность. Практическая работа "Анализ предпринимательской среды"</w:t>
            </w:r>
          </w:p>
        </w:tc>
      </w:tr>
      <w:tr w:rsidR="00B24A48" w:rsidRPr="001C067D" w14:paraId="222FFE2F"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0F2622DA"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w:t>
            </w:r>
          </w:p>
        </w:tc>
        <w:tc>
          <w:tcPr>
            <w:tcW w:w="7937" w:type="dxa"/>
            <w:tcBorders>
              <w:top w:val="single" w:sz="4" w:space="0" w:color="auto"/>
              <w:left w:val="single" w:sz="4" w:space="0" w:color="auto"/>
              <w:bottom w:val="single" w:sz="4" w:space="0" w:color="auto"/>
              <w:right w:val="single" w:sz="4" w:space="0" w:color="auto"/>
            </w:tcBorders>
            <w:hideMark/>
          </w:tcPr>
          <w:p w14:paraId="4513C316"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Бизнес-планирование. Практическая работа "Разработка бизнес-плана"</w:t>
            </w:r>
          </w:p>
        </w:tc>
      </w:tr>
      <w:tr w:rsidR="00B24A48" w:rsidRPr="001C067D" w14:paraId="1990376A"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263706BA"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w:t>
            </w:r>
          </w:p>
        </w:tc>
        <w:tc>
          <w:tcPr>
            <w:tcW w:w="7937" w:type="dxa"/>
            <w:tcBorders>
              <w:top w:val="single" w:sz="4" w:space="0" w:color="auto"/>
              <w:left w:val="single" w:sz="4" w:space="0" w:color="auto"/>
              <w:bottom w:val="single" w:sz="4" w:space="0" w:color="auto"/>
              <w:right w:val="single" w:sz="4" w:space="0" w:color="auto"/>
            </w:tcBorders>
            <w:hideMark/>
          </w:tcPr>
          <w:p w14:paraId="2809C325"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Технологическое предпринимательство. Практическая работа "Идеи для технологического предпринимательства"</w:t>
            </w:r>
          </w:p>
        </w:tc>
      </w:tr>
      <w:tr w:rsidR="00B24A48" w:rsidRPr="001C067D" w14:paraId="3E0E4BD4"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4CAA903C"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w:t>
            </w:r>
          </w:p>
        </w:tc>
        <w:tc>
          <w:tcPr>
            <w:tcW w:w="7937" w:type="dxa"/>
            <w:tcBorders>
              <w:top w:val="single" w:sz="4" w:space="0" w:color="auto"/>
              <w:left w:val="single" w:sz="4" w:space="0" w:color="auto"/>
              <w:bottom w:val="single" w:sz="4" w:space="0" w:color="auto"/>
              <w:right w:val="single" w:sz="4" w:space="0" w:color="auto"/>
            </w:tcBorders>
            <w:hideMark/>
          </w:tcPr>
          <w:p w14:paraId="466C2683"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Технология создания объемных моделей в САПР</w:t>
            </w:r>
          </w:p>
        </w:tc>
      </w:tr>
      <w:tr w:rsidR="00B24A48" w:rsidRPr="001C067D" w14:paraId="4D06A13D"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457FCE7F"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w:t>
            </w:r>
          </w:p>
        </w:tc>
        <w:tc>
          <w:tcPr>
            <w:tcW w:w="7937" w:type="dxa"/>
            <w:tcBorders>
              <w:top w:val="single" w:sz="4" w:space="0" w:color="auto"/>
              <w:left w:val="single" w:sz="4" w:space="0" w:color="auto"/>
              <w:bottom w:val="single" w:sz="4" w:space="0" w:color="auto"/>
              <w:right w:val="single" w:sz="4" w:space="0" w:color="auto"/>
            </w:tcBorders>
            <w:hideMark/>
          </w:tcPr>
          <w:p w14:paraId="5321A6BE"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"Выполнение трехмерной объемной модели изделия в САПР"</w:t>
            </w:r>
          </w:p>
        </w:tc>
      </w:tr>
      <w:tr w:rsidR="00B24A48" w:rsidRPr="001C067D" w14:paraId="079F98EF"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12646F50"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7</w:t>
            </w:r>
          </w:p>
        </w:tc>
        <w:tc>
          <w:tcPr>
            <w:tcW w:w="7937" w:type="dxa"/>
            <w:tcBorders>
              <w:top w:val="single" w:sz="4" w:space="0" w:color="auto"/>
              <w:left w:val="single" w:sz="4" w:space="0" w:color="auto"/>
              <w:bottom w:val="single" w:sz="4" w:space="0" w:color="auto"/>
              <w:right w:val="single" w:sz="4" w:space="0" w:color="auto"/>
            </w:tcBorders>
            <w:hideMark/>
          </w:tcPr>
          <w:p w14:paraId="320F14D9"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Построение чертежей с использованием разрезов и сечений в САПР. Практическая работа "Выполнение чертежа с использованием разрезов и сечений в САПР"</w:t>
            </w:r>
          </w:p>
        </w:tc>
      </w:tr>
      <w:tr w:rsidR="00B24A48" w:rsidRPr="001C067D" w14:paraId="2A650E9A"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10BAC2F9"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8</w:t>
            </w:r>
          </w:p>
        </w:tc>
        <w:tc>
          <w:tcPr>
            <w:tcW w:w="7937" w:type="dxa"/>
            <w:tcBorders>
              <w:top w:val="single" w:sz="4" w:space="0" w:color="auto"/>
              <w:left w:val="single" w:sz="4" w:space="0" w:color="auto"/>
              <w:bottom w:val="single" w:sz="4" w:space="0" w:color="auto"/>
              <w:right w:val="single" w:sz="4" w:space="0" w:color="auto"/>
            </w:tcBorders>
            <w:hideMark/>
          </w:tcPr>
          <w:p w14:paraId="67D67C22"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Профессии, связанные с изучаемыми технологиями, проектированием с использованием САПР, их востребованность на рынке труда: архитектурный визуализатор, урбанист, UX-дизайнер и другие</w:t>
            </w:r>
          </w:p>
        </w:tc>
      </w:tr>
      <w:tr w:rsidR="00B24A48" w:rsidRPr="001C067D" w14:paraId="316816F7"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01EDF328"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9</w:t>
            </w:r>
          </w:p>
        </w:tc>
        <w:tc>
          <w:tcPr>
            <w:tcW w:w="7937" w:type="dxa"/>
            <w:tcBorders>
              <w:top w:val="single" w:sz="4" w:space="0" w:color="auto"/>
              <w:left w:val="single" w:sz="4" w:space="0" w:color="auto"/>
              <w:bottom w:val="single" w:sz="4" w:space="0" w:color="auto"/>
              <w:right w:val="single" w:sz="4" w:space="0" w:color="auto"/>
            </w:tcBorders>
            <w:hideMark/>
          </w:tcPr>
          <w:p w14:paraId="2095E467"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Аддитивные технологии. Современные технологии обработки материалов и прототипирование</w:t>
            </w:r>
          </w:p>
        </w:tc>
      </w:tr>
      <w:tr w:rsidR="00B24A48" w:rsidRPr="001C067D" w14:paraId="02DE094C"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0145E085"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10</w:t>
            </w:r>
          </w:p>
        </w:tc>
        <w:tc>
          <w:tcPr>
            <w:tcW w:w="7937" w:type="dxa"/>
            <w:tcBorders>
              <w:top w:val="single" w:sz="4" w:space="0" w:color="auto"/>
              <w:left w:val="single" w:sz="4" w:space="0" w:color="auto"/>
              <w:bottom w:val="single" w:sz="4" w:space="0" w:color="auto"/>
              <w:right w:val="single" w:sz="4" w:space="0" w:color="auto"/>
            </w:tcBorders>
            <w:hideMark/>
          </w:tcPr>
          <w:p w14:paraId="70C2F92C"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Аддитивные технологии. Области применения трехмерного сканирования</w:t>
            </w:r>
          </w:p>
        </w:tc>
      </w:tr>
      <w:tr w:rsidR="00B24A48" w:rsidRPr="001C067D" w14:paraId="1682E70D"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1B174E73"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11</w:t>
            </w:r>
          </w:p>
        </w:tc>
        <w:tc>
          <w:tcPr>
            <w:tcW w:w="7937" w:type="dxa"/>
            <w:tcBorders>
              <w:top w:val="single" w:sz="4" w:space="0" w:color="auto"/>
              <w:left w:val="single" w:sz="4" w:space="0" w:color="auto"/>
              <w:bottom w:val="single" w:sz="4" w:space="0" w:color="auto"/>
              <w:right w:val="single" w:sz="4" w:space="0" w:color="auto"/>
            </w:tcBorders>
            <w:hideMark/>
          </w:tcPr>
          <w:p w14:paraId="68296134"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Технологии обратного проектирования</w:t>
            </w:r>
          </w:p>
        </w:tc>
      </w:tr>
      <w:tr w:rsidR="00B24A48" w:rsidRPr="001C067D" w14:paraId="4260FAA6"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36E6AB6D"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12</w:t>
            </w:r>
          </w:p>
        </w:tc>
        <w:tc>
          <w:tcPr>
            <w:tcW w:w="7937" w:type="dxa"/>
            <w:tcBorders>
              <w:top w:val="single" w:sz="4" w:space="0" w:color="auto"/>
              <w:left w:val="single" w:sz="4" w:space="0" w:color="auto"/>
              <w:bottom w:val="single" w:sz="4" w:space="0" w:color="auto"/>
              <w:right w:val="single" w:sz="4" w:space="0" w:color="auto"/>
            </w:tcBorders>
            <w:hideMark/>
          </w:tcPr>
          <w:p w14:paraId="4A4B35EF"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Моделирование технологических узлов манипулятора робота в программе компьютерного трехмерного проектирования</w:t>
            </w:r>
          </w:p>
        </w:tc>
      </w:tr>
      <w:tr w:rsidR="00B24A48" w:rsidRPr="001C067D" w14:paraId="22EB4E7A"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1D7C9091"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13</w:t>
            </w:r>
          </w:p>
        </w:tc>
        <w:tc>
          <w:tcPr>
            <w:tcW w:w="7937" w:type="dxa"/>
            <w:tcBorders>
              <w:top w:val="single" w:sz="4" w:space="0" w:color="auto"/>
              <w:left w:val="single" w:sz="4" w:space="0" w:color="auto"/>
              <w:bottom w:val="single" w:sz="4" w:space="0" w:color="auto"/>
              <w:right w:val="single" w:sz="4" w:space="0" w:color="auto"/>
            </w:tcBorders>
            <w:hideMark/>
          </w:tcPr>
          <w:p w14:paraId="4EC2D17C"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Моделирование сложных объектов</w:t>
            </w:r>
          </w:p>
        </w:tc>
      </w:tr>
      <w:tr w:rsidR="00B24A48" w:rsidRPr="001C067D" w14:paraId="764C4ABC"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382E5C49"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14</w:t>
            </w:r>
          </w:p>
        </w:tc>
        <w:tc>
          <w:tcPr>
            <w:tcW w:w="7937" w:type="dxa"/>
            <w:tcBorders>
              <w:top w:val="single" w:sz="4" w:space="0" w:color="auto"/>
              <w:left w:val="single" w:sz="4" w:space="0" w:color="auto"/>
              <w:bottom w:val="single" w:sz="4" w:space="0" w:color="auto"/>
              <w:right w:val="single" w:sz="4" w:space="0" w:color="auto"/>
            </w:tcBorders>
            <w:hideMark/>
          </w:tcPr>
          <w:p w14:paraId="65973EAC"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Этапы аддитивного производства. Основные настройки для выполнения печати на 3D-принтере</w:t>
            </w:r>
          </w:p>
        </w:tc>
      </w:tr>
      <w:tr w:rsidR="00B24A48" w:rsidRPr="001C067D" w14:paraId="60E415C4"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67DC10F8"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15</w:t>
            </w:r>
          </w:p>
        </w:tc>
        <w:tc>
          <w:tcPr>
            <w:tcW w:w="7937" w:type="dxa"/>
            <w:tcBorders>
              <w:top w:val="single" w:sz="4" w:space="0" w:color="auto"/>
              <w:left w:val="single" w:sz="4" w:space="0" w:color="auto"/>
              <w:bottom w:val="single" w:sz="4" w:space="0" w:color="auto"/>
              <w:right w:val="single" w:sz="4" w:space="0" w:color="auto"/>
            </w:tcBorders>
            <w:hideMark/>
          </w:tcPr>
          <w:p w14:paraId="0083F1E9"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Этапы аддитивного производства. Подготовка к печати. Печать 3D-модели</w:t>
            </w:r>
          </w:p>
        </w:tc>
      </w:tr>
      <w:tr w:rsidR="00B24A48" w:rsidRPr="001C067D" w14:paraId="50A1CDA1"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2923DACB"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16</w:t>
            </w:r>
          </w:p>
        </w:tc>
        <w:tc>
          <w:tcPr>
            <w:tcW w:w="7937" w:type="dxa"/>
            <w:tcBorders>
              <w:top w:val="single" w:sz="4" w:space="0" w:color="auto"/>
              <w:left w:val="single" w:sz="4" w:space="0" w:color="auto"/>
              <w:bottom w:val="single" w:sz="4" w:space="0" w:color="auto"/>
              <w:right w:val="single" w:sz="4" w:space="0" w:color="auto"/>
            </w:tcBorders>
            <w:hideMark/>
          </w:tcPr>
          <w:p w14:paraId="5F8D73D6"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Индивидуальный творческий (учебный) проект по модулю "3D-моделирование, прототипирование, макетирование": обоснование проекта, разработка проекта</w:t>
            </w:r>
          </w:p>
        </w:tc>
      </w:tr>
      <w:tr w:rsidR="00B24A48" w:rsidRPr="001C067D" w14:paraId="104639B6"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6A5A811D"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17</w:t>
            </w:r>
          </w:p>
        </w:tc>
        <w:tc>
          <w:tcPr>
            <w:tcW w:w="7937" w:type="dxa"/>
            <w:tcBorders>
              <w:top w:val="single" w:sz="4" w:space="0" w:color="auto"/>
              <w:left w:val="single" w:sz="4" w:space="0" w:color="auto"/>
              <w:bottom w:val="single" w:sz="4" w:space="0" w:color="auto"/>
              <w:right w:val="single" w:sz="4" w:space="0" w:color="auto"/>
            </w:tcBorders>
            <w:hideMark/>
          </w:tcPr>
          <w:p w14:paraId="2D181765"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Индивидуальный творческий (учебный) проект по модулю "3D-моделирование, прототипирование, макетирование": выполнение проекта</w:t>
            </w:r>
          </w:p>
        </w:tc>
      </w:tr>
      <w:tr w:rsidR="00B24A48" w:rsidRPr="001C067D" w14:paraId="006280A2"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7120C18C"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18</w:t>
            </w:r>
          </w:p>
        </w:tc>
        <w:tc>
          <w:tcPr>
            <w:tcW w:w="7937" w:type="dxa"/>
            <w:tcBorders>
              <w:top w:val="single" w:sz="4" w:space="0" w:color="auto"/>
              <w:left w:val="single" w:sz="4" w:space="0" w:color="auto"/>
              <w:bottom w:val="single" w:sz="4" w:space="0" w:color="auto"/>
              <w:right w:val="single" w:sz="4" w:space="0" w:color="auto"/>
            </w:tcBorders>
            <w:hideMark/>
          </w:tcPr>
          <w:p w14:paraId="10AE0E2D"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Индивидуальный творческий (учебный) проект по модулю "3D-моделирование, прототипирование, макетирование": подготовка проекта к защите</w:t>
            </w:r>
          </w:p>
        </w:tc>
      </w:tr>
      <w:tr w:rsidR="00B24A48" w:rsidRPr="001C067D" w14:paraId="6C81B5A4"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5DED87BD"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19</w:t>
            </w:r>
          </w:p>
        </w:tc>
        <w:tc>
          <w:tcPr>
            <w:tcW w:w="7937" w:type="dxa"/>
            <w:tcBorders>
              <w:top w:val="single" w:sz="4" w:space="0" w:color="auto"/>
              <w:left w:val="single" w:sz="4" w:space="0" w:color="auto"/>
              <w:bottom w:val="single" w:sz="4" w:space="0" w:color="auto"/>
              <w:right w:val="single" w:sz="4" w:space="0" w:color="auto"/>
            </w:tcBorders>
            <w:hideMark/>
          </w:tcPr>
          <w:p w14:paraId="7C7D4309"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Индивидуальный творческий (учебный) проект по модулю "3D-моделирование, прототипирование, макетирование": защита проекта</w:t>
            </w:r>
          </w:p>
        </w:tc>
      </w:tr>
      <w:tr w:rsidR="00B24A48" w:rsidRPr="001C067D" w14:paraId="49E3B3D3"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47223AB5"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20</w:t>
            </w:r>
          </w:p>
        </w:tc>
        <w:tc>
          <w:tcPr>
            <w:tcW w:w="7937" w:type="dxa"/>
            <w:tcBorders>
              <w:top w:val="single" w:sz="4" w:space="0" w:color="auto"/>
              <w:left w:val="single" w:sz="4" w:space="0" w:color="auto"/>
              <w:bottom w:val="single" w:sz="4" w:space="0" w:color="auto"/>
              <w:right w:val="single" w:sz="4" w:space="0" w:color="auto"/>
            </w:tcBorders>
            <w:hideMark/>
          </w:tcPr>
          <w:p w14:paraId="0732FB6A"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B24A48" w:rsidRPr="001C067D" w14:paraId="71F53616"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3F7686D6"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21</w:t>
            </w:r>
          </w:p>
        </w:tc>
        <w:tc>
          <w:tcPr>
            <w:tcW w:w="7937" w:type="dxa"/>
            <w:tcBorders>
              <w:top w:val="single" w:sz="4" w:space="0" w:color="auto"/>
              <w:left w:val="single" w:sz="4" w:space="0" w:color="auto"/>
              <w:bottom w:val="single" w:sz="4" w:space="0" w:color="auto"/>
              <w:right w:val="single" w:sz="4" w:space="0" w:color="auto"/>
            </w:tcBorders>
            <w:hideMark/>
          </w:tcPr>
          <w:p w14:paraId="411F89C6"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От робототехники к искусственному интеллекту. Практическая работа. "Анализ направлений применения искусственного интеллекта"</w:t>
            </w:r>
          </w:p>
        </w:tc>
      </w:tr>
      <w:tr w:rsidR="00B24A48" w:rsidRPr="001C067D" w14:paraId="007FE13B"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6728DCEE"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22</w:t>
            </w:r>
          </w:p>
        </w:tc>
        <w:tc>
          <w:tcPr>
            <w:tcW w:w="7937" w:type="dxa"/>
            <w:tcBorders>
              <w:top w:val="single" w:sz="4" w:space="0" w:color="auto"/>
              <w:left w:val="single" w:sz="4" w:space="0" w:color="auto"/>
              <w:bottom w:val="single" w:sz="4" w:space="0" w:color="auto"/>
              <w:right w:val="single" w:sz="4" w:space="0" w:color="auto"/>
            </w:tcBorders>
            <w:hideMark/>
          </w:tcPr>
          <w:p w14:paraId="25B088E1"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Моделирование и конструирование автоматизированных и роботизированных систем</w:t>
            </w:r>
          </w:p>
        </w:tc>
      </w:tr>
      <w:tr w:rsidR="00B24A48" w:rsidRPr="001C067D" w14:paraId="48C2F50E"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44F03E78"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23</w:t>
            </w:r>
          </w:p>
        </w:tc>
        <w:tc>
          <w:tcPr>
            <w:tcW w:w="7937" w:type="dxa"/>
            <w:tcBorders>
              <w:top w:val="single" w:sz="4" w:space="0" w:color="auto"/>
              <w:left w:val="single" w:sz="4" w:space="0" w:color="auto"/>
              <w:bottom w:val="single" w:sz="4" w:space="0" w:color="auto"/>
              <w:right w:val="single" w:sz="4" w:space="0" w:color="auto"/>
            </w:tcBorders>
            <w:hideMark/>
          </w:tcPr>
          <w:p w14:paraId="4F99579D"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Системы управления от третьего и первого лица</w:t>
            </w:r>
          </w:p>
        </w:tc>
      </w:tr>
      <w:tr w:rsidR="00B24A48" w:rsidRPr="001C067D" w14:paraId="0442A4AD"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7A3FFDD0"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24</w:t>
            </w:r>
          </w:p>
        </w:tc>
        <w:tc>
          <w:tcPr>
            <w:tcW w:w="7937" w:type="dxa"/>
            <w:tcBorders>
              <w:top w:val="single" w:sz="4" w:space="0" w:color="auto"/>
              <w:left w:val="single" w:sz="4" w:space="0" w:color="auto"/>
              <w:bottom w:val="single" w:sz="4" w:space="0" w:color="auto"/>
              <w:right w:val="single" w:sz="4" w:space="0" w:color="auto"/>
            </w:tcBorders>
            <w:hideMark/>
          </w:tcPr>
          <w:p w14:paraId="03F90BB4"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"Визуальное ручное управление беспилотными летательными аппаратами"</w:t>
            </w:r>
          </w:p>
        </w:tc>
      </w:tr>
      <w:tr w:rsidR="00B24A48" w:rsidRPr="001C067D" w14:paraId="551BF378"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0BB441BD"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25</w:t>
            </w:r>
          </w:p>
        </w:tc>
        <w:tc>
          <w:tcPr>
            <w:tcW w:w="7937" w:type="dxa"/>
            <w:tcBorders>
              <w:top w:val="single" w:sz="4" w:space="0" w:color="auto"/>
              <w:left w:val="single" w:sz="4" w:space="0" w:color="auto"/>
              <w:bottom w:val="single" w:sz="4" w:space="0" w:color="auto"/>
              <w:right w:val="single" w:sz="4" w:space="0" w:color="auto"/>
            </w:tcBorders>
            <w:hideMark/>
          </w:tcPr>
          <w:p w14:paraId="1D4AAEAD"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Компьютерное зрение в робототехнических системах</w:t>
            </w:r>
          </w:p>
        </w:tc>
      </w:tr>
      <w:tr w:rsidR="00B24A48" w:rsidRPr="001C067D" w14:paraId="4C882219"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2C582D85"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26</w:t>
            </w:r>
          </w:p>
        </w:tc>
        <w:tc>
          <w:tcPr>
            <w:tcW w:w="7937" w:type="dxa"/>
            <w:tcBorders>
              <w:top w:val="single" w:sz="4" w:space="0" w:color="auto"/>
              <w:left w:val="single" w:sz="4" w:space="0" w:color="auto"/>
              <w:bottom w:val="single" w:sz="4" w:space="0" w:color="auto"/>
              <w:right w:val="single" w:sz="4" w:space="0" w:color="auto"/>
            </w:tcBorders>
            <w:hideMark/>
          </w:tcPr>
          <w:p w14:paraId="4DD70282"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Управление групповым взаимодействием роботов</w:t>
            </w:r>
          </w:p>
        </w:tc>
      </w:tr>
      <w:tr w:rsidR="00B24A48" w:rsidRPr="001C067D" w14:paraId="1D556270"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1D90F000"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27</w:t>
            </w:r>
          </w:p>
        </w:tc>
        <w:tc>
          <w:tcPr>
            <w:tcW w:w="7937" w:type="dxa"/>
            <w:tcBorders>
              <w:top w:val="single" w:sz="4" w:space="0" w:color="auto"/>
              <w:left w:val="single" w:sz="4" w:space="0" w:color="auto"/>
              <w:bottom w:val="single" w:sz="4" w:space="0" w:color="auto"/>
              <w:right w:val="single" w:sz="4" w:space="0" w:color="auto"/>
            </w:tcBorders>
            <w:hideMark/>
          </w:tcPr>
          <w:p w14:paraId="5C53FE73"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"Взаимодействие беспилотных летательных аппаратов"</w:t>
            </w:r>
          </w:p>
        </w:tc>
      </w:tr>
      <w:tr w:rsidR="00B24A48" w:rsidRPr="001C067D" w14:paraId="2FC5F824"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6FAE224D"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28</w:t>
            </w:r>
          </w:p>
        </w:tc>
        <w:tc>
          <w:tcPr>
            <w:tcW w:w="7937" w:type="dxa"/>
            <w:tcBorders>
              <w:top w:val="single" w:sz="4" w:space="0" w:color="auto"/>
              <w:left w:val="single" w:sz="4" w:space="0" w:color="auto"/>
              <w:bottom w:val="single" w:sz="4" w:space="0" w:color="auto"/>
              <w:right w:val="single" w:sz="4" w:space="0" w:color="auto"/>
            </w:tcBorders>
            <w:hideMark/>
          </w:tcPr>
          <w:p w14:paraId="0666C5FC"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Система "Интернет вещей". Практическая работа "Создание системы умного освещения"</w:t>
            </w:r>
          </w:p>
        </w:tc>
      </w:tr>
      <w:tr w:rsidR="00B24A48" w:rsidRPr="001C067D" w14:paraId="250FA8BC"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58CD3B44"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29</w:t>
            </w:r>
          </w:p>
        </w:tc>
        <w:tc>
          <w:tcPr>
            <w:tcW w:w="7937" w:type="dxa"/>
            <w:tcBorders>
              <w:top w:val="single" w:sz="4" w:space="0" w:color="auto"/>
              <w:left w:val="single" w:sz="4" w:space="0" w:color="auto"/>
              <w:bottom w:val="single" w:sz="4" w:space="0" w:color="auto"/>
              <w:right w:val="single" w:sz="4" w:space="0" w:color="auto"/>
            </w:tcBorders>
            <w:hideMark/>
          </w:tcPr>
          <w:p w14:paraId="546796C3"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Промышленный Интернет вещей. Практическая работа "Система умного полива"</w:t>
            </w:r>
          </w:p>
        </w:tc>
      </w:tr>
      <w:tr w:rsidR="00B24A48" w:rsidRPr="001C067D" w14:paraId="429D9016"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64C8EB5E"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30</w:t>
            </w:r>
          </w:p>
        </w:tc>
        <w:tc>
          <w:tcPr>
            <w:tcW w:w="7937" w:type="dxa"/>
            <w:tcBorders>
              <w:top w:val="single" w:sz="4" w:space="0" w:color="auto"/>
              <w:left w:val="single" w:sz="4" w:space="0" w:color="auto"/>
              <w:bottom w:val="single" w:sz="4" w:space="0" w:color="auto"/>
              <w:right w:val="single" w:sz="4" w:space="0" w:color="auto"/>
            </w:tcBorders>
            <w:hideMark/>
          </w:tcPr>
          <w:p w14:paraId="0AFA6266"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Потребительский Интернет вещей. Практическая работа "Модель системы безопасности в Умном доме"</w:t>
            </w:r>
          </w:p>
        </w:tc>
      </w:tr>
      <w:tr w:rsidR="00B24A48" w:rsidRPr="001C067D" w14:paraId="17507AD2"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31AD7C34"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31</w:t>
            </w:r>
          </w:p>
        </w:tc>
        <w:tc>
          <w:tcPr>
            <w:tcW w:w="7937" w:type="dxa"/>
            <w:tcBorders>
              <w:top w:val="single" w:sz="4" w:space="0" w:color="auto"/>
              <w:left w:val="single" w:sz="4" w:space="0" w:color="auto"/>
              <w:bottom w:val="single" w:sz="4" w:space="0" w:color="auto"/>
              <w:right w:val="single" w:sz="4" w:space="0" w:color="auto"/>
            </w:tcBorders>
            <w:hideMark/>
          </w:tcPr>
          <w:p w14:paraId="6782930E"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Групповой учебно-технический проект по теме "Интернет вещей": разработка проекта</w:t>
            </w:r>
          </w:p>
        </w:tc>
      </w:tr>
      <w:tr w:rsidR="00B24A48" w:rsidRPr="001C067D" w14:paraId="7334AE3E"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05849200"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32</w:t>
            </w:r>
          </w:p>
        </w:tc>
        <w:tc>
          <w:tcPr>
            <w:tcW w:w="7937" w:type="dxa"/>
            <w:tcBorders>
              <w:top w:val="single" w:sz="4" w:space="0" w:color="auto"/>
              <w:left w:val="single" w:sz="4" w:space="0" w:color="auto"/>
              <w:bottom w:val="single" w:sz="4" w:space="0" w:color="auto"/>
              <w:right w:val="single" w:sz="4" w:space="0" w:color="auto"/>
            </w:tcBorders>
            <w:hideMark/>
          </w:tcPr>
          <w:p w14:paraId="49E1B6F5"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Групповой учебно-технический проект по теме "Интернет вещей": подготовка проекта к защите</w:t>
            </w:r>
          </w:p>
        </w:tc>
      </w:tr>
      <w:tr w:rsidR="00B24A48" w:rsidRPr="001C067D" w14:paraId="6078A3F0"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470D672D"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33</w:t>
            </w:r>
          </w:p>
        </w:tc>
        <w:tc>
          <w:tcPr>
            <w:tcW w:w="7937" w:type="dxa"/>
            <w:tcBorders>
              <w:top w:val="single" w:sz="4" w:space="0" w:color="auto"/>
              <w:left w:val="single" w:sz="4" w:space="0" w:color="auto"/>
              <w:bottom w:val="single" w:sz="4" w:space="0" w:color="auto"/>
              <w:right w:val="single" w:sz="4" w:space="0" w:color="auto"/>
            </w:tcBorders>
            <w:hideMark/>
          </w:tcPr>
          <w:p w14:paraId="683BFD7D"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Групповой учебно-технический проект по теме "Интернет вещей": презентация и защита проекта</w:t>
            </w:r>
          </w:p>
        </w:tc>
      </w:tr>
      <w:tr w:rsidR="00B24A48" w:rsidRPr="001C067D" w14:paraId="64DB48D7"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0F360DE0"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34</w:t>
            </w:r>
          </w:p>
        </w:tc>
        <w:tc>
          <w:tcPr>
            <w:tcW w:w="7937" w:type="dxa"/>
            <w:tcBorders>
              <w:top w:val="single" w:sz="4" w:space="0" w:color="auto"/>
              <w:left w:val="single" w:sz="4" w:space="0" w:color="auto"/>
              <w:bottom w:val="single" w:sz="4" w:space="0" w:color="auto"/>
              <w:right w:val="single" w:sz="4" w:space="0" w:color="auto"/>
            </w:tcBorders>
            <w:hideMark/>
          </w:tcPr>
          <w:p w14:paraId="27BEFC21"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Современные профессии в области робототехники, искусственного интеллекта, Интернета вещей: инженер-разработчик в области Интернета вещей, аналитик Интернета вещей, проектировщик инфраструктуры умного дома и другие</w:t>
            </w:r>
          </w:p>
        </w:tc>
      </w:tr>
      <w:tr w:rsidR="00B24A48" w:rsidRPr="001C067D" w14:paraId="7A0D4C31" w14:textId="77777777" w:rsidTr="00B24A48">
        <w:tc>
          <w:tcPr>
            <w:tcW w:w="9071" w:type="dxa"/>
            <w:gridSpan w:val="2"/>
            <w:tcBorders>
              <w:top w:val="single" w:sz="4" w:space="0" w:color="auto"/>
              <w:left w:val="single" w:sz="4" w:space="0" w:color="auto"/>
              <w:bottom w:val="single" w:sz="4" w:space="0" w:color="auto"/>
              <w:right w:val="single" w:sz="4" w:space="0" w:color="auto"/>
            </w:tcBorders>
            <w:hideMark/>
          </w:tcPr>
          <w:p w14:paraId="4B864B8D"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14:paraId="6B30EA2F" w14:textId="77777777" w:rsidR="00B24A48" w:rsidRPr="001C067D" w:rsidRDefault="00B24A48" w:rsidP="001C067D">
      <w:pPr>
        <w:pStyle w:val="ConsPlusNormal"/>
        <w:jc w:val="both"/>
        <w:rPr>
          <w:rFonts w:ascii="Times New Roman" w:hAnsi="Times New Roman" w:cs="Times New Roman"/>
          <w:sz w:val="24"/>
          <w:szCs w:val="24"/>
        </w:rPr>
      </w:pPr>
    </w:p>
    <w:p w14:paraId="4E950CFA" w14:textId="77777777" w:rsidR="00B24A48" w:rsidRPr="001C067D" w:rsidRDefault="00B24A48"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25.8</w:t>
      </w:r>
    </w:p>
    <w:p w14:paraId="471FAF0F" w14:textId="77777777" w:rsidR="00B24A48" w:rsidRPr="001C067D" w:rsidRDefault="00B24A48" w:rsidP="001C067D">
      <w:pPr>
        <w:pStyle w:val="ConsPlusNormal"/>
        <w:jc w:val="both"/>
        <w:rPr>
          <w:rFonts w:ascii="Times New Roman" w:hAnsi="Times New Roman" w:cs="Times New Roman"/>
          <w:sz w:val="24"/>
          <w:szCs w:val="24"/>
        </w:rPr>
      </w:pPr>
    </w:p>
    <w:p w14:paraId="258B9CEE"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9 класс (инвариантные + вариативный модуль "Автоматизированные системы")</w:t>
      </w:r>
    </w:p>
    <w:p w14:paraId="78101F10" w14:textId="77777777" w:rsidR="00B24A48" w:rsidRPr="001C067D" w:rsidRDefault="00B24A48"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B24A48" w:rsidRPr="001C067D" w14:paraId="49214678" w14:textId="77777777" w:rsidTr="00B24A48">
        <w:tc>
          <w:tcPr>
            <w:tcW w:w="1134" w:type="dxa"/>
            <w:tcBorders>
              <w:top w:val="single" w:sz="4" w:space="0" w:color="auto"/>
              <w:left w:val="single" w:sz="4" w:space="0" w:color="auto"/>
              <w:bottom w:val="single" w:sz="4" w:space="0" w:color="auto"/>
              <w:right w:val="single" w:sz="4" w:space="0" w:color="auto"/>
            </w:tcBorders>
            <w:hideMark/>
          </w:tcPr>
          <w:p w14:paraId="1D84A964"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N урока</w:t>
            </w:r>
          </w:p>
        </w:tc>
        <w:tc>
          <w:tcPr>
            <w:tcW w:w="7937" w:type="dxa"/>
            <w:tcBorders>
              <w:top w:val="single" w:sz="4" w:space="0" w:color="auto"/>
              <w:left w:val="single" w:sz="4" w:space="0" w:color="auto"/>
              <w:bottom w:val="single" w:sz="4" w:space="0" w:color="auto"/>
              <w:right w:val="single" w:sz="4" w:space="0" w:color="auto"/>
            </w:tcBorders>
            <w:hideMark/>
          </w:tcPr>
          <w:p w14:paraId="05632F7B"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Тема урока</w:t>
            </w:r>
          </w:p>
        </w:tc>
      </w:tr>
      <w:tr w:rsidR="00B24A48" w:rsidRPr="001C067D" w14:paraId="6C02AC3D"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1C9939B2"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D471BCF"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Предприниматель и предпринимательство. Практическая работа "Мозговой штурм" на тему: открытие собственного предприятия (дела)"</w:t>
            </w:r>
          </w:p>
        </w:tc>
      </w:tr>
      <w:tr w:rsidR="00B24A48" w:rsidRPr="001C067D" w14:paraId="254EACAC"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3D968A69"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348A780"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Предпринимательская деятельность. Практическая работа "Анализ предпринимательской среды"</w:t>
            </w:r>
          </w:p>
        </w:tc>
      </w:tr>
      <w:tr w:rsidR="00B24A48" w:rsidRPr="001C067D" w14:paraId="4BFFD241"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56430DC9"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574C6E9"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Бизнес-планирование. Практическая работа "Разработка бизнес-плана"</w:t>
            </w:r>
          </w:p>
        </w:tc>
      </w:tr>
      <w:tr w:rsidR="00B24A48" w:rsidRPr="001C067D" w14:paraId="78356DFE"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3031D9E3"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3809DE1"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Технологическое предпринимательство. Практическая работа "Идеи для технологического предпринимательства"</w:t>
            </w:r>
          </w:p>
        </w:tc>
      </w:tr>
      <w:tr w:rsidR="00B24A48" w:rsidRPr="001C067D" w14:paraId="3D9D57B7"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34C99E63"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5CE1235"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Технология создания объемных моделей в САПР</w:t>
            </w:r>
          </w:p>
        </w:tc>
      </w:tr>
      <w:tr w:rsidR="00B24A48" w:rsidRPr="001C067D" w14:paraId="2AF19C2B"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583AE6DD"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6B78EE4"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"Выполнение трехмерной объемной модели изделия в САПР"</w:t>
            </w:r>
          </w:p>
        </w:tc>
      </w:tr>
      <w:tr w:rsidR="00B24A48" w:rsidRPr="001C067D" w14:paraId="2EA21CFF"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1200E136"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6CC81F3"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Построение чертежей с использованием разрезов и сечений в САПР</w:t>
            </w:r>
          </w:p>
        </w:tc>
      </w:tr>
      <w:tr w:rsidR="00B24A48" w:rsidRPr="001C067D" w14:paraId="678C1608"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1C3F34B0"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FD4F371"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Построение чертежей с использованием разрезов и сечений в САПР</w:t>
            </w:r>
          </w:p>
        </w:tc>
      </w:tr>
      <w:tr w:rsidR="00B24A48" w:rsidRPr="001C067D" w14:paraId="1FB15BAF"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043624E6"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C3245ED"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Аддитивные технологии</w:t>
            </w:r>
          </w:p>
        </w:tc>
      </w:tr>
      <w:tr w:rsidR="00B24A48" w:rsidRPr="001C067D" w14:paraId="7383622D"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72170018"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76B8968"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Аддитивные технологии. Области применения трехмерного сканирования</w:t>
            </w:r>
          </w:p>
        </w:tc>
      </w:tr>
      <w:tr w:rsidR="00B24A48" w:rsidRPr="001C067D" w14:paraId="2F6E3FC0"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125A3AE2"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A919E2F"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Технологии обратного проектирования</w:t>
            </w:r>
          </w:p>
        </w:tc>
      </w:tr>
      <w:tr w:rsidR="00B24A48" w:rsidRPr="001C067D" w14:paraId="394ED3F6"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339077F3"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8567EE4"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Моделирование технологических узлов манипулятора робота в программе компьютерного трехмерного проектирования</w:t>
            </w:r>
          </w:p>
        </w:tc>
      </w:tr>
      <w:tr w:rsidR="00B24A48" w:rsidRPr="001C067D" w14:paraId="2AF4A216"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202643C2"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7023693"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Моделирование сложных объектов</w:t>
            </w:r>
          </w:p>
        </w:tc>
      </w:tr>
      <w:tr w:rsidR="00B24A48" w:rsidRPr="001C067D" w14:paraId="7613D618"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05FAE310"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04E591B7"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Этапы аддитивного производства</w:t>
            </w:r>
          </w:p>
        </w:tc>
      </w:tr>
      <w:tr w:rsidR="00B24A48" w:rsidRPr="001C067D" w14:paraId="18FCDD33"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720954E5"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B0AD0E5"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Этапы аддитивного производства. Подготовка к печати. Печать 3D-модели</w:t>
            </w:r>
          </w:p>
        </w:tc>
      </w:tr>
      <w:tr w:rsidR="00B24A48" w:rsidRPr="001C067D" w14:paraId="1B08691C"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37BEB8AE"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ABFCC2B"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Индивидуальный творческий (учебный) проект по модулю "3D-моделирование, прототипирование, макетирование". Разработка проекта</w:t>
            </w:r>
          </w:p>
        </w:tc>
      </w:tr>
      <w:tr w:rsidR="00B24A48" w:rsidRPr="001C067D" w14:paraId="04FC555F"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2CB528B2"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CE7001E"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Индивидуальный творческий (учебный) проект по модулю "3D-моделирование, прототипирование, макетирование": выполнение проекта</w:t>
            </w:r>
          </w:p>
        </w:tc>
      </w:tr>
      <w:tr w:rsidR="00B24A48" w:rsidRPr="001C067D" w14:paraId="7FCB862A"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5F63C226"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11C2531"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Индивидуальный творческий (учебный) проект по модулю "3D-моделирование, прототипирование, макетирование": подготовка проекта к защите</w:t>
            </w:r>
          </w:p>
        </w:tc>
      </w:tr>
      <w:tr w:rsidR="00B24A48" w:rsidRPr="001C067D" w14:paraId="44223B7E"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3DE6F065"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FA12556"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Индивидуальный творческий (учебный) проект по модулю "3D-моделирование, прототипирование, макетирование": защита проекта</w:t>
            </w:r>
          </w:p>
        </w:tc>
      </w:tr>
      <w:tr w:rsidR="00B24A48" w:rsidRPr="001C067D" w14:paraId="24839E4F"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70513626"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69746CA"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B24A48" w:rsidRPr="001C067D" w14:paraId="434C5DD6"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685CF7F7"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1A1B292"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От робототехники к искусственному интеллекту. Практическая работа. "Анализ направлений применения искусственного интеллекта"</w:t>
            </w:r>
          </w:p>
        </w:tc>
      </w:tr>
      <w:tr w:rsidR="00B24A48" w:rsidRPr="001C067D" w14:paraId="50E888EF"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63B8A991"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E4DFCD0"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Моделирование и конструирование автоматизированных и роботизированных систем</w:t>
            </w:r>
          </w:p>
        </w:tc>
      </w:tr>
      <w:tr w:rsidR="00B24A48" w:rsidRPr="001C067D" w14:paraId="538623B3"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03DA1CB5"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618C0419"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Системы управления от третьего и первого лица. Практическая работа "Визуальное ручное управление беспилотными летательными аппаратами"</w:t>
            </w:r>
          </w:p>
        </w:tc>
      </w:tr>
      <w:tr w:rsidR="00B24A48" w:rsidRPr="001C067D" w14:paraId="530719DA"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5C146417"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550ACEF"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Компьютерное зрение в робототехнических системах. Управление групповым взаимодействием роботов</w:t>
            </w:r>
          </w:p>
        </w:tc>
      </w:tr>
      <w:tr w:rsidR="00B24A48" w:rsidRPr="001C067D" w14:paraId="2DAA3A40"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52778F8B"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25</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FCAAF0C"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Система "Интернет вещей". Практическая работа "Создание системы умного освещения"</w:t>
            </w:r>
          </w:p>
        </w:tc>
      </w:tr>
      <w:tr w:rsidR="00B24A48" w:rsidRPr="001C067D" w14:paraId="6E659482"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76896963"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26</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09CE764"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Промышленный Интернет вещей. Практическая работа "Система умного полива"</w:t>
            </w:r>
          </w:p>
        </w:tc>
      </w:tr>
      <w:tr w:rsidR="00B24A48" w:rsidRPr="001C067D" w14:paraId="09DFA056"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49FF2D5F"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27</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D7C6FF3"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Потребительский Интернет вещей. Практическая работа "Модель системы безопасности в Умном доме"</w:t>
            </w:r>
          </w:p>
        </w:tc>
      </w:tr>
      <w:tr w:rsidR="00B24A48" w:rsidRPr="001C067D" w14:paraId="40FF2820"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6316BBA9"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28</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A2A39FA"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Управление техническими системами</w:t>
            </w:r>
          </w:p>
        </w:tc>
      </w:tr>
      <w:tr w:rsidR="00B24A48" w:rsidRPr="001C067D" w14:paraId="4945E710"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17B33AA7"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29</w:t>
            </w:r>
          </w:p>
        </w:tc>
        <w:tc>
          <w:tcPr>
            <w:tcW w:w="7937" w:type="dxa"/>
            <w:tcBorders>
              <w:top w:val="single" w:sz="4" w:space="0" w:color="auto"/>
              <w:left w:val="single" w:sz="4" w:space="0" w:color="auto"/>
              <w:bottom w:val="single" w:sz="4" w:space="0" w:color="auto"/>
              <w:right w:val="single" w:sz="4" w:space="0" w:color="auto"/>
            </w:tcBorders>
            <w:vAlign w:val="center"/>
            <w:hideMark/>
          </w:tcPr>
          <w:p w14:paraId="51DDE924"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Использование программируемого логического реле в автоматизации процессов</w:t>
            </w:r>
          </w:p>
        </w:tc>
      </w:tr>
      <w:tr w:rsidR="00B24A48" w:rsidRPr="001C067D" w14:paraId="47D06FB5"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19BE3A9D"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30</w:t>
            </w:r>
          </w:p>
        </w:tc>
        <w:tc>
          <w:tcPr>
            <w:tcW w:w="7937" w:type="dxa"/>
            <w:tcBorders>
              <w:top w:val="single" w:sz="4" w:space="0" w:color="auto"/>
              <w:left w:val="single" w:sz="4" w:space="0" w:color="auto"/>
              <w:bottom w:val="single" w:sz="4" w:space="0" w:color="auto"/>
              <w:right w:val="single" w:sz="4" w:space="0" w:color="auto"/>
            </w:tcBorders>
            <w:vAlign w:val="center"/>
            <w:hideMark/>
          </w:tcPr>
          <w:p w14:paraId="31DB5ECB"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Практическая работа "Создание простых алгоритмов и программ для управления технологическим процессом"</w:t>
            </w:r>
          </w:p>
        </w:tc>
      </w:tr>
      <w:tr w:rsidR="00B24A48" w:rsidRPr="001C067D" w14:paraId="7B53C0AE"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225A440E"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31</w:t>
            </w:r>
          </w:p>
        </w:tc>
        <w:tc>
          <w:tcPr>
            <w:tcW w:w="7937" w:type="dxa"/>
            <w:tcBorders>
              <w:top w:val="single" w:sz="4" w:space="0" w:color="auto"/>
              <w:left w:val="single" w:sz="4" w:space="0" w:color="auto"/>
              <w:bottom w:val="single" w:sz="4" w:space="0" w:color="auto"/>
              <w:right w:val="single" w:sz="4" w:space="0" w:color="auto"/>
            </w:tcBorders>
            <w:vAlign w:val="center"/>
            <w:hideMark/>
          </w:tcPr>
          <w:p w14:paraId="7BF183A1"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Основы проектной деятельности</w:t>
            </w:r>
          </w:p>
        </w:tc>
      </w:tr>
      <w:tr w:rsidR="00B24A48" w:rsidRPr="001C067D" w14:paraId="5343FC26"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5713C387"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32</w:t>
            </w:r>
          </w:p>
        </w:tc>
        <w:tc>
          <w:tcPr>
            <w:tcW w:w="7937" w:type="dxa"/>
            <w:tcBorders>
              <w:top w:val="single" w:sz="4" w:space="0" w:color="auto"/>
              <w:left w:val="single" w:sz="4" w:space="0" w:color="auto"/>
              <w:bottom w:val="single" w:sz="4" w:space="0" w:color="auto"/>
              <w:right w:val="single" w:sz="4" w:space="0" w:color="auto"/>
            </w:tcBorders>
            <w:vAlign w:val="center"/>
            <w:hideMark/>
          </w:tcPr>
          <w:p w14:paraId="2C40F6AC"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Выполнение проекта по модулю "Автоматизированные системы"</w:t>
            </w:r>
          </w:p>
        </w:tc>
      </w:tr>
      <w:tr w:rsidR="00B24A48" w:rsidRPr="001C067D" w14:paraId="37F5F558"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722D2B92"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33</w:t>
            </w:r>
          </w:p>
        </w:tc>
        <w:tc>
          <w:tcPr>
            <w:tcW w:w="7937" w:type="dxa"/>
            <w:tcBorders>
              <w:top w:val="single" w:sz="4" w:space="0" w:color="auto"/>
              <w:left w:val="single" w:sz="4" w:space="0" w:color="auto"/>
              <w:bottom w:val="single" w:sz="4" w:space="0" w:color="auto"/>
              <w:right w:val="single" w:sz="4" w:space="0" w:color="auto"/>
            </w:tcBorders>
            <w:vAlign w:val="center"/>
            <w:hideMark/>
          </w:tcPr>
          <w:p w14:paraId="49ED8436"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Основы проектной деятельности. Подготовка проекта к защите</w:t>
            </w:r>
          </w:p>
        </w:tc>
      </w:tr>
      <w:tr w:rsidR="00B24A48" w:rsidRPr="001C067D" w14:paraId="5FDF89F2"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71D1EFC2"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34</w:t>
            </w:r>
          </w:p>
        </w:tc>
        <w:tc>
          <w:tcPr>
            <w:tcW w:w="7937" w:type="dxa"/>
            <w:tcBorders>
              <w:top w:val="single" w:sz="4" w:space="0" w:color="auto"/>
              <w:left w:val="single" w:sz="4" w:space="0" w:color="auto"/>
              <w:bottom w:val="single" w:sz="4" w:space="0" w:color="auto"/>
              <w:right w:val="single" w:sz="4" w:space="0" w:color="auto"/>
            </w:tcBorders>
            <w:vAlign w:val="center"/>
            <w:hideMark/>
          </w:tcPr>
          <w:p w14:paraId="1DE7C78F"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Основы проектной деятельности. Автоматизированные системы на предприятиях региона. Защита проекта</w:t>
            </w:r>
          </w:p>
        </w:tc>
      </w:tr>
      <w:tr w:rsidR="00B24A48" w:rsidRPr="001C067D" w14:paraId="4DFF2060" w14:textId="77777777" w:rsidTr="00B24A48">
        <w:tc>
          <w:tcPr>
            <w:tcW w:w="9071" w:type="dxa"/>
            <w:gridSpan w:val="2"/>
            <w:tcBorders>
              <w:top w:val="single" w:sz="4" w:space="0" w:color="auto"/>
              <w:left w:val="single" w:sz="4" w:space="0" w:color="auto"/>
              <w:bottom w:val="single" w:sz="4" w:space="0" w:color="auto"/>
              <w:right w:val="single" w:sz="4" w:space="0" w:color="auto"/>
            </w:tcBorders>
            <w:vAlign w:val="center"/>
            <w:hideMark/>
          </w:tcPr>
          <w:p w14:paraId="1DBBF051"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14:paraId="565A53A1" w14:textId="5C9D9623" w:rsidR="00722A1E" w:rsidRPr="001C067D" w:rsidRDefault="00722A1E" w:rsidP="001C067D">
      <w:pPr>
        <w:spacing w:after="0" w:line="240" w:lineRule="auto"/>
        <w:rPr>
          <w:rFonts w:ascii="Times New Roman" w:hAnsi="Times New Roman" w:cs="Times New Roman"/>
          <w:sz w:val="24"/>
          <w:szCs w:val="24"/>
        </w:rPr>
      </w:pPr>
      <w:r w:rsidRPr="001C067D">
        <w:rPr>
          <w:rFonts w:ascii="Times New Roman" w:hAnsi="Times New Roman" w:cs="Times New Roman"/>
          <w:b/>
          <w:bCs/>
          <w:sz w:val="24"/>
          <w:szCs w:val="24"/>
        </w:rPr>
        <w:t>П.2.1.22 («Физическая культура»):</w:t>
      </w:r>
      <w:r w:rsidRPr="001C067D">
        <w:rPr>
          <w:rFonts w:ascii="Times New Roman" w:hAnsi="Times New Roman" w:cs="Times New Roman"/>
          <w:i/>
          <w:sz w:val="24"/>
          <w:szCs w:val="24"/>
        </w:rPr>
        <w:t xml:space="preserve"> Предпоследний абзац изложен в следующей редакции:</w:t>
      </w:r>
      <w:r w:rsidR="00B24A48" w:rsidRPr="001C067D">
        <w:rPr>
          <w:rFonts w:ascii="Times New Roman" w:hAnsi="Times New Roman" w:cs="Times New Roman"/>
          <w:i/>
          <w:sz w:val="24"/>
          <w:szCs w:val="24"/>
        </w:rPr>
        <w:t xml:space="preserve"> </w:t>
      </w:r>
      <w:r w:rsidRPr="001C067D">
        <w:rPr>
          <w:rFonts w:ascii="Times New Roman" w:hAnsi="Times New Roman" w:cs="Times New Roman"/>
          <w:sz w:val="24"/>
          <w:szCs w:val="24"/>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14:paraId="0461151B" w14:textId="624721A0" w:rsidR="00722A1E" w:rsidRPr="001C067D" w:rsidRDefault="00722A1E" w:rsidP="001C067D">
      <w:pPr>
        <w:spacing w:after="0" w:line="240" w:lineRule="auto"/>
        <w:ind w:firstLine="708"/>
        <w:jc w:val="both"/>
        <w:rPr>
          <w:rFonts w:ascii="Times New Roman" w:hAnsi="Times New Roman" w:cs="Times New Roman"/>
          <w:b/>
          <w:bCs/>
          <w:sz w:val="24"/>
          <w:szCs w:val="24"/>
        </w:rPr>
      </w:pPr>
      <w:r w:rsidRPr="001C067D">
        <w:rPr>
          <w:rFonts w:ascii="Times New Roman" w:hAnsi="Times New Roman" w:cs="Times New Roman"/>
          <w:sz w:val="24"/>
          <w:szCs w:val="24"/>
        </w:rPr>
        <w:t>Общее число часов, рекомендованных для изучения физической культуры на уровне основного общего образования в соответствии с вариантами федерального учебного плана, предполагающими 2 часа в неделю, составляет 340 часов.»</w:t>
      </w:r>
    </w:p>
    <w:p w14:paraId="71132888" w14:textId="61654050" w:rsidR="00722A1E" w:rsidRPr="001C067D" w:rsidRDefault="0008680D" w:rsidP="001C067D">
      <w:pPr>
        <w:spacing w:after="0" w:line="240" w:lineRule="auto"/>
        <w:ind w:firstLine="708"/>
        <w:jc w:val="both"/>
        <w:rPr>
          <w:rFonts w:ascii="Times New Roman" w:hAnsi="Times New Roman" w:cs="Times New Roman"/>
          <w:sz w:val="24"/>
          <w:szCs w:val="24"/>
        </w:rPr>
      </w:pPr>
      <w:r w:rsidRPr="001C067D">
        <w:rPr>
          <w:rFonts w:ascii="Times New Roman" w:hAnsi="Times New Roman" w:cs="Times New Roman"/>
          <w:b/>
          <w:bCs/>
          <w:sz w:val="24"/>
          <w:szCs w:val="24"/>
        </w:rPr>
        <w:t>П.2.1.23.(«Основы безопасности и защиты Родины»):</w:t>
      </w:r>
      <w:r w:rsidR="00722A1E" w:rsidRPr="001C067D">
        <w:rPr>
          <w:rFonts w:ascii="Times New Roman" w:hAnsi="Times New Roman" w:cs="Times New Roman"/>
          <w:sz w:val="24"/>
          <w:szCs w:val="24"/>
        </w:rPr>
        <w:t xml:space="preserve"> РП по учебному предмету «Основы безопасности и защиты Родины» - Содержание обучения – Модуль № 9 «Безопасность в социуме»:</w:t>
      </w:r>
    </w:p>
    <w:p w14:paraId="2F3304F3" w14:textId="77F253D0" w:rsidR="0008680D" w:rsidRPr="001C067D" w:rsidRDefault="00722A1E" w:rsidP="001C067D">
      <w:pPr>
        <w:spacing w:after="0" w:line="240" w:lineRule="auto"/>
        <w:jc w:val="both"/>
        <w:rPr>
          <w:rFonts w:ascii="Times New Roman" w:hAnsi="Times New Roman" w:cs="Times New Roman"/>
          <w:sz w:val="24"/>
          <w:szCs w:val="24"/>
        </w:rPr>
      </w:pPr>
      <w:r w:rsidRPr="001C067D">
        <w:rPr>
          <w:rFonts w:ascii="Times New Roman" w:hAnsi="Times New Roman" w:cs="Times New Roman"/>
          <w:i/>
          <w:sz w:val="24"/>
          <w:szCs w:val="24"/>
        </w:rPr>
        <w:t xml:space="preserve"> Абзац 8 изложен в следующей редакции:</w:t>
      </w:r>
      <w:r w:rsidR="00B24A48" w:rsidRPr="001C067D">
        <w:rPr>
          <w:rFonts w:ascii="Times New Roman" w:hAnsi="Times New Roman" w:cs="Times New Roman"/>
          <w:i/>
          <w:sz w:val="24"/>
          <w:szCs w:val="24"/>
        </w:rPr>
        <w:t xml:space="preserve"> </w:t>
      </w:r>
      <w:r w:rsidRPr="001C067D">
        <w:rPr>
          <w:rFonts w:ascii="Times New Roman" w:hAnsi="Times New Roman" w:cs="Times New Roman"/>
          <w:sz w:val="24"/>
          <w:szCs w:val="24"/>
        </w:rPr>
        <w:t>«опасные формы проявления конфликта: агрессия, психологическое насилие, систематическое унижение чести и достоинства, издевательства, преследование;»</w:t>
      </w:r>
    </w:p>
    <w:p w14:paraId="6D416B8F" w14:textId="7AC0944C" w:rsidR="00722A1E" w:rsidRPr="001C067D" w:rsidRDefault="00722A1E" w:rsidP="001C067D">
      <w:pPr>
        <w:spacing w:after="0" w:line="240" w:lineRule="auto"/>
        <w:jc w:val="both"/>
        <w:rPr>
          <w:rFonts w:ascii="Times New Roman" w:hAnsi="Times New Roman" w:cs="Times New Roman"/>
          <w:i/>
          <w:sz w:val="24"/>
          <w:szCs w:val="24"/>
        </w:rPr>
      </w:pPr>
      <w:r w:rsidRPr="001C067D">
        <w:rPr>
          <w:rFonts w:ascii="Times New Roman" w:hAnsi="Times New Roman" w:cs="Times New Roman"/>
          <w:sz w:val="24"/>
          <w:szCs w:val="24"/>
        </w:rPr>
        <w:t>Планируемые результаты освоения программы по основам безопасности и защиты Родины на уровне основного общего образования – Предметные результаты по модулю № 9 «Безопасность в социуме»:</w:t>
      </w:r>
      <w:r w:rsidRPr="001C067D">
        <w:rPr>
          <w:rFonts w:ascii="Times New Roman" w:hAnsi="Times New Roman" w:cs="Times New Roman"/>
          <w:i/>
          <w:sz w:val="24"/>
          <w:szCs w:val="24"/>
        </w:rPr>
        <w:t xml:space="preserve"> Абзац 11 изложен в следующей редакции:</w:t>
      </w:r>
    </w:p>
    <w:p w14:paraId="2C0F5BF2" w14:textId="49061442" w:rsidR="00722A1E" w:rsidRPr="001C067D" w:rsidRDefault="00722A1E" w:rsidP="001C067D">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1C067D">
        <w:rPr>
          <w:rFonts w:ascii="Times New Roman" w:hAnsi="Times New Roman" w:cs="Times New Roman"/>
          <w:sz w:val="24"/>
          <w:szCs w:val="24"/>
        </w:rPr>
        <w:t>«иметь представление об опасных формах проявления конфликта: агрессия, психологическое насилие, систематическое унижение чести и достоинства, издевательства, преследование;»</w:t>
      </w:r>
    </w:p>
    <w:p w14:paraId="13EE93F0" w14:textId="77777777" w:rsidR="00B24A48" w:rsidRPr="001C067D" w:rsidRDefault="00722A1E" w:rsidP="001C067D">
      <w:pPr>
        <w:spacing w:after="0" w:line="240" w:lineRule="auto"/>
        <w:ind w:firstLine="708"/>
        <w:jc w:val="both"/>
        <w:rPr>
          <w:rFonts w:ascii="Times New Roman" w:hAnsi="Times New Roman" w:cs="Times New Roman"/>
          <w:sz w:val="24"/>
          <w:szCs w:val="24"/>
        </w:rPr>
      </w:pPr>
      <w:r w:rsidRPr="001C067D">
        <w:rPr>
          <w:rFonts w:ascii="Times New Roman" w:hAnsi="Times New Roman" w:cs="Times New Roman"/>
          <w:i/>
          <w:sz w:val="24"/>
          <w:szCs w:val="24"/>
        </w:rPr>
        <w:t>Дополнена пунктом</w:t>
      </w:r>
      <w:r w:rsidRPr="001C067D">
        <w:rPr>
          <w:rFonts w:ascii="Times New Roman" w:hAnsi="Times New Roman" w:cs="Times New Roman"/>
          <w:sz w:val="24"/>
          <w:szCs w:val="24"/>
        </w:rPr>
        <w:t xml:space="preserve"> «Поурочное планирование»</w:t>
      </w:r>
      <w:r w:rsidR="00B24A48" w:rsidRPr="001C067D">
        <w:rPr>
          <w:rFonts w:ascii="Times New Roman" w:hAnsi="Times New Roman" w:cs="Times New Roman"/>
          <w:sz w:val="24"/>
          <w:szCs w:val="24"/>
        </w:rPr>
        <w:t>:</w:t>
      </w:r>
    </w:p>
    <w:p w14:paraId="4C1DB4E7" w14:textId="77777777" w:rsidR="00B24A48" w:rsidRPr="001C067D" w:rsidRDefault="00B24A48"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26</w:t>
      </w:r>
    </w:p>
    <w:p w14:paraId="2AB1E307" w14:textId="77777777" w:rsidR="00B24A48" w:rsidRPr="001C067D" w:rsidRDefault="00B24A48" w:rsidP="001C067D">
      <w:pPr>
        <w:pStyle w:val="ConsPlusNormal"/>
        <w:jc w:val="both"/>
        <w:rPr>
          <w:rFonts w:ascii="Times New Roman" w:hAnsi="Times New Roman" w:cs="Times New Roman"/>
          <w:sz w:val="24"/>
          <w:szCs w:val="24"/>
        </w:rPr>
      </w:pPr>
    </w:p>
    <w:p w14:paraId="055F469C"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8 класс</w:t>
      </w:r>
    </w:p>
    <w:p w14:paraId="33247197" w14:textId="77777777" w:rsidR="00B24A48" w:rsidRPr="001C067D" w:rsidRDefault="00B24A48"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B24A48" w:rsidRPr="001C067D" w14:paraId="10023989" w14:textId="77777777" w:rsidTr="00B24A48">
        <w:tc>
          <w:tcPr>
            <w:tcW w:w="1134" w:type="dxa"/>
            <w:tcBorders>
              <w:top w:val="single" w:sz="4" w:space="0" w:color="auto"/>
              <w:left w:val="single" w:sz="4" w:space="0" w:color="auto"/>
              <w:bottom w:val="single" w:sz="4" w:space="0" w:color="auto"/>
              <w:right w:val="single" w:sz="4" w:space="0" w:color="auto"/>
            </w:tcBorders>
            <w:hideMark/>
          </w:tcPr>
          <w:p w14:paraId="18267A0F"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N урока</w:t>
            </w:r>
          </w:p>
        </w:tc>
        <w:tc>
          <w:tcPr>
            <w:tcW w:w="7937" w:type="dxa"/>
            <w:tcBorders>
              <w:top w:val="single" w:sz="4" w:space="0" w:color="auto"/>
              <w:left w:val="single" w:sz="4" w:space="0" w:color="auto"/>
              <w:bottom w:val="single" w:sz="4" w:space="0" w:color="auto"/>
              <w:right w:val="single" w:sz="4" w:space="0" w:color="auto"/>
            </w:tcBorders>
            <w:hideMark/>
          </w:tcPr>
          <w:p w14:paraId="172560E0"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Тема урока</w:t>
            </w:r>
          </w:p>
        </w:tc>
      </w:tr>
      <w:tr w:rsidR="00B24A48" w:rsidRPr="001C067D" w14:paraId="78F6BBD1"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4065ED2C"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w:t>
            </w:r>
          </w:p>
        </w:tc>
        <w:tc>
          <w:tcPr>
            <w:tcW w:w="7937" w:type="dxa"/>
            <w:tcBorders>
              <w:top w:val="single" w:sz="4" w:space="0" w:color="auto"/>
              <w:left w:val="single" w:sz="4" w:space="0" w:color="auto"/>
              <w:bottom w:val="single" w:sz="4" w:space="0" w:color="auto"/>
              <w:right w:val="single" w:sz="4" w:space="0" w:color="auto"/>
            </w:tcBorders>
            <w:hideMark/>
          </w:tcPr>
          <w:p w14:paraId="214897DD"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Роль безопасности в жизни человека, общества, государства</w:t>
            </w:r>
          </w:p>
        </w:tc>
      </w:tr>
      <w:tr w:rsidR="00B24A48" w:rsidRPr="001C067D" w14:paraId="099DCC0A"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2C904C85"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w:t>
            </w:r>
          </w:p>
        </w:tc>
        <w:tc>
          <w:tcPr>
            <w:tcW w:w="7937" w:type="dxa"/>
            <w:tcBorders>
              <w:top w:val="single" w:sz="4" w:space="0" w:color="auto"/>
              <w:left w:val="single" w:sz="4" w:space="0" w:color="auto"/>
              <w:bottom w:val="single" w:sz="4" w:space="0" w:color="auto"/>
              <w:right w:val="single" w:sz="4" w:space="0" w:color="auto"/>
            </w:tcBorders>
            <w:hideMark/>
          </w:tcPr>
          <w:p w14:paraId="36D44D14"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Чрезвычайные ситуации природного, техногенного и биолого-социального характера</w:t>
            </w:r>
          </w:p>
        </w:tc>
      </w:tr>
      <w:tr w:rsidR="00B24A48" w:rsidRPr="001C067D" w14:paraId="37830DB4"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05A951F6"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w:t>
            </w:r>
          </w:p>
        </w:tc>
        <w:tc>
          <w:tcPr>
            <w:tcW w:w="7937" w:type="dxa"/>
            <w:tcBorders>
              <w:top w:val="single" w:sz="4" w:space="0" w:color="auto"/>
              <w:left w:val="single" w:sz="4" w:space="0" w:color="auto"/>
              <w:bottom w:val="single" w:sz="4" w:space="0" w:color="auto"/>
              <w:right w:val="single" w:sz="4" w:space="0" w:color="auto"/>
            </w:tcBorders>
            <w:hideMark/>
          </w:tcPr>
          <w:p w14:paraId="4BB9F1EE"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Мероприятия по оповещению и защите населения при чрезвычайных ситуациях и возникновении угроз военного характера</w:t>
            </w:r>
          </w:p>
        </w:tc>
      </w:tr>
      <w:tr w:rsidR="00B24A48" w:rsidRPr="001C067D" w14:paraId="1168B060"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39B18EDA"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w:t>
            </w:r>
          </w:p>
        </w:tc>
        <w:tc>
          <w:tcPr>
            <w:tcW w:w="7937" w:type="dxa"/>
            <w:tcBorders>
              <w:top w:val="single" w:sz="4" w:space="0" w:color="auto"/>
              <w:left w:val="single" w:sz="4" w:space="0" w:color="auto"/>
              <w:bottom w:val="single" w:sz="4" w:space="0" w:color="auto"/>
              <w:right w:val="single" w:sz="4" w:space="0" w:color="auto"/>
            </w:tcBorders>
            <w:hideMark/>
          </w:tcPr>
          <w:p w14:paraId="6BC22094"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Защита Отечества как долг и обязанность гражданина</w:t>
            </w:r>
          </w:p>
        </w:tc>
      </w:tr>
      <w:tr w:rsidR="00B24A48" w:rsidRPr="001C067D" w14:paraId="5ACB4180"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784307D9"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w:t>
            </w:r>
          </w:p>
        </w:tc>
        <w:tc>
          <w:tcPr>
            <w:tcW w:w="7937" w:type="dxa"/>
            <w:tcBorders>
              <w:top w:val="single" w:sz="4" w:space="0" w:color="auto"/>
              <w:left w:val="single" w:sz="4" w:space="0" w:color="auto"/>
              <w:bottom w:val="single" w:sz="4" w:space="0" w:color="auto"/>
              <w:right w:val="single" w:sz="4" w:space="0" w:color="auto"/>
            </w:tcBorders>
            <w:hideMark/>
          </w:tcPr>
          <w:p w14:paraId="3E90F9C8"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Вооруженные Силы Российской Федерации - защита нашего Отечества</w:t>
            </w:r>
          </w:p>
        </w:tc>
      </w:tr>
      <w:tr w:rsidR="00B24A48" w:rsidRPr="001C067D" w14:paraId="45D4C8DC"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429CAF28"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w:t>
            </w:r>
          </w:p>
        </w:tc>
        <w:tc>
          <w:tcPr>
            <w:tcW w:w="7937" w:type="dxa"/>
            <w:tcBorders>
              <w:top w:val="single" w:sz="4" w:space="0" w:color="auto"/>
              <w:left w:val="single" w:sz="4" w:space="0" w:color="auto"/>
              <w:bottom w:val="single" w:sz="4" w:space="0" w:color="auto"/>
              <w:right w:val="single" w:sz="4" w:space="0" w:color="auto"/>
            </w:tcBorders>
            <w:hideMark/>
          </w:tcPr>
          <w:p w14:paraId="0FF85B57"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Состав и назначение Вооруженных Сил Российской Федерации</w:t>
            </w:r>
          </w:p>
        </w:tc>
      </w:tr>
      <w:tr w:rsidR="00B24A48" w:rsidRPr="001C067D" w14:paraId="1643274B"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0F2A78DD"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7</w:t>
            </w:r>
          </w:p>
        </w:tc>
        <w:tc>
          <w:tcPr>
            <w:tcW w:w="7937" w:type="dxa"/>
            <w:tcBorders>
              <w:top w:val="single" w:sz="4" w:space="0" w:color="auto"/>
              <w:left w:val="single" w:sz="4" w:space="0" w:color="auto"/>
              <w:bottom w:val="single" w:sz="4" w:space="0" w:color="auto"/>
              <w:right w:val="single" w:sz="4" w:space="0" w:color="auto"/>
            </w:tcBorders>
            <w:hideMark/>
          </w:tcPr>
          <w:p w14:paraId="6B6B8110"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образцы вооружения и военной техники Вооруженных Сил Российской Федерации (основы технической подготовки и связи)</w:t>
            </w:r>
          </w:p>
        </w:tc>
      </w:tr>
      <w:tr w:rsidR="00B24A48" w:rsidRPr="001C067D" w14:paraId="681F298B"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2947320D"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8</w:t>
            </w:r>
          </w:p>
        </w:tc>
        <w:tc>
          <w:tcPr>
            <w:tcW w:w="7937" w:type="dxa"/>
            <w:tcBorders>
              <w:top w:val="single" w:sz="4" w:space="0" w:color="auto"/>
              <w:left w:val="single" w:sz="4" w:space="0" w:color="auto"/>
              <w:bottom w:val="single" w:sz="4" w:space="0" w:color="auto"/>
              <w:right w:val="single" w:sz="4" w:space="0" w:color="auto"/>
            </w:tcBorders>
            <w:hideMark/>
          </w:tcPr>
          <w:p w14:paraId="2B57F357"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Организационно-штатная структура мотострелкового отделения (взвода) (тактическая подготовка)</w:t>
            </w:r>
          </w:p>
        </w:tc>
      </w:tr>
      <w:tr w:rsidR="00B24A48" w:rsidRPr="001C067D" w14:paraId="64545D64"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0E89AAA4"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9</w:t>
            </w:r>
          </w:p>
        </w:tc>
        <w:tc>
          <w:tcPr>
            <w:tcW w:w="7937" w:type="dxa"/>
            <w:tcBorders>
              <w:top w:val="single" w:sz="4" w:space="0" w:color="auto"/>
              <w:left w:val="single" w:sz="4" w:space="0" w:color="auto"/>
              <w:bottom w:val="single" w:sz="4" w:space="0" w:color="auto"/>
              <w:right w:val="single" w:sz="4" w:space="0" w:color="auto"/>
            </w:tcBorders>
            <w:hideMark/>
          </w:tcPr>
          <w:p w14:paraId="526413B1"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r>
      <w:tr w:rsidR="00B24A48" w:rsidRPr="001C067D" w14:paraId="499BCB86"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138FBB58"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10</w:t>
            </w:r>
          </w:p>
        </w:tc>
        <w:tc>
          <w:tcPr>
            <w:tcW w:w="7937" w:type="dxa"/>
            <w:tcBorders>
              <w:top w:val="single" w:sz="4" w:space="0" w:color="auto"/>
              <w:left w:val="single" w:sz="4" w:space="0" w:color="auto"/>
              <w:bottom w:val="single" w:sz="4" w:space="0" w:color="auto"/>
              <w:right w:val="single" w:sz="4" w:space="0" w:color="auto"/>
            </w:tcBorders>
            <w:hideMark/>
          </w:tcPr>
          <w:p w14:paraId="0C12D5AB"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Общевоинские уставы - закон жизни Вооруженных Сил Российской Федерации</w:t>
            </w:r>
          </w:p>
        </w:tc>
      </w:tr>
      <w:tr w:rsidR="00B24A48" w:rsidRPr="001C067D" w14:paraId="62A228B5"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78DBBBAD"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11</w:t>
            </w:r>
          </w:p>
        </w:tc>
        <w:tc>
          <w:tcPr>
            <w:tcW w:w="7937" w:type="dxa"/>
            <w:tcBorders>
              <w:top w:val="single" w:sz="4" w:space="0" w:color="auto"/>
              <w:left w:val="single" w:sz="4" w:space="0" w:color="auto"/>
              <w:bottom w:val="single" w:sz="4" w:space="0" w:color="auto"/>
              <w:right w:val="single" w:sz="4" w:space="0" w:color="auto"/>
            </w:tcBorders>
            <w:hideMark/>
          </w:tcPr>
          <w:p w14:paraId="20BBE08C"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Военнослужащие и взаимоотношения между ними (общевоинские уставы)</w:t>
            </w:r>
          </w:p>
        </w:tc>
      </w:tr>
      <w:tr w:rsidR="00B24A48" w:rsidRPr="001C067D" w14:paraId="405AFAA8"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02009D65"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12</w:t>
            </w:r>
          </w:p>
        </w:tc>
        <w:tc>
          <w:tcPr>
            <w:tcW w:w="7937" w:type="dxa"/>
            <w:tcBorders>
              <w:top w:val="single" w:sz="4" w:space="0" w:color="auto"/>
              <w:left w:val="single" w:sz="4" w:space="0" w:color="auto"/>
              <w:bottom w:val="single" w:sz="4" w:space="0" w:color="auto"/>
              <w:right w:val="single" w:sz="4" w:space="0" w:color="auto"/>
            </w:tcBorders>
            <w:hideMark/>
          </w:tcPr>
          <w:p w14:paraId="6CA2E5E9"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Воинская дисциплина, ее сущность и значение</w:t>
            </w:r>
          </w:p>
        </w:tc>
      </w:tr>
      <w:tr w:rsidR="00B24A48" w:rsidRPr="001C067D" w14:paraId="5D39EB7C"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7D4ED5DF"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13</w:t>
            </w:r>
          </w:p>
        </w:tc>
        <w:tc>
          <w:tcPr>
            <w:tcW w:w="7937" w:type="dxa"/>
            <w:tcBorders>
              <w:top w:val="single" w:sz="4" w:space="0" w:color="auto"/>
              <w:left w:val="single" w:sz="4" w:space="0" w:color="auto"/>
              <w:bottom w:val="single" w:sz="4" w:space="0" w:color="auto"/>
              <w:right w:val="single" w:sz="4" w:space="0" w:color="auto"/>
            </w:tcBorders>
            <w:hideMark/>
          </w:tcPr>
          <w:p w14:paraId="546FB9DB"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Строевые приемы и движение без оружия (строевая подготовка)</w:t>
            </w:r>
          </w:p>
        </w:tc>
      </w:tr>
      <w:tr w:rsidR="00B24A48" w:rsidRPr="001C067D" w14:paraId="03CEAB9B"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120BE797"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14</w:t>
            </w:r>
          </w:p>
        </w:tc>
        <w:tc>
          <w:tcPr>
            <w:tcW w:w="7937" w:type="dxa"/>
            <w:tcBorders>
              <w:top w:val="single" w:sz="4" w:space="0" w:color="auto"/>
              <w:left w:val="single" w:sz="4" w:space="0" w:color="auto"/>
              <w:bottom w:val="single" w:sz="4" w:space="0" w:color="auto"/>
              <w:right w:val="single" w:sz="4" w:space="0" w:color="auto"/>
            </w:tcBorders>
            <w:hideMark/>
          </w:tcPr>
          <w:p w14:paraId="6DC042C7"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Основы безопасности жизнедеятельности</w:t>
            </w:r>
          </w:p>
        </w:tc>
      </w:tr>
      <w:tr w:rsidR="00B24A48" w:rsidRPr="001C067D" w14:paraId="51C9E911"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2A9A0E96"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15</w:t>
            </w:r>
          </w:p>
        </w:tc>
        <w:tc>
          <w:tcPr>
            <w:tcW w:w="7937" w:type="dxa"/>
            <w:tcBorders>
              <w:top w:val="single" w:sz="4" w:space="0" w:color="auto"/>
              <w:left w:val="single" w:sz="4" w:space="0" w:color="auto"/>
              <w:bottom w:val="single" w:sz="4" w:space="0" w:color="auto"/>
              <w:right w:val="single" w:sz="4" w:space="0" w:color="auto"/>
            </w:tcBorders>
            <w:hideMark/>
          </w:tcPr>
          <w:p w14:paraId="732E4996"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Правила поведения в опасных и чрезвычайных ситуациях</w:t>
            </w:r>
          </w:p>
        </w:tc>
      </w:tr>
      <w:tr w:rsidR="00B24A48" w:rsidRPr="001C067D" w14:paraId="60D816BB"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49FF0878"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16</w:t>
            </w:r>
          </w:p>
        </w:tc>
        <w:tc>
          <w:tcPr>
            <w:tcW w:w="7937" w:type="dxa"/>
            <w:tcBorders>
              <w:top w:val="single" w:sz="4" w:space="0" w:color="auto"/>
              <w:left w:val="single" w:sz="4" w:space="0" w:color="auto"/>
              <w:bottom w:val="single" w:sz="4" w:space="0" w:color="auto"/>
              <w:right w:val="single" w:sz="4" w:space="0" w:color="auto"/>
            </w:tcBorders>
            <w:hideMark/>
          </w:tcPr>
          <w:p w14:paraId="57F4AE85"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опасности в быту. Предупреждение бытовых отравлений</w:t>
            </w:r>
          </w:p>
        </w:tc>
      </w:tr>
      <w:tr w:rsidR="00B24A48" w:rsidRPr="001C067D" w14:paraId="0DB334E4"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5CECEBC8"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17</w:t>
            </w:r>
          </w:p>
        </w:tc>
        <w:tc>
          <w:tcPr>
            <w:tcW w:w="7937" w:type="dxa"/>
            <w:tcBorders>
              <w:top w:val="single" w:sz="4" w:space="0" w:color="auto"/>
              <w:left w:val="single" w:sz="4" w:space="0" w:color="auto"/>
              <w:bottom w:val="single" w:sz="4" w:space="0" w:color="auto"/>
              <w:right w:val="single" w:sz="4" w:space="0" w:color="auto"/>
            </w:tcBorders>
            <w:hideMark/>
          </w:tcPr>
          <w:p w14:paraId="081E4E6C"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Предупреждение бытовых травм</w:t>
            </w:r>
          </w:p>
        </w:tc>
      </w:tr>
      <w:tr w:rsidR="00B24A48" w:rsidRPr="001C067D" w14:paraId="3CC98CD0"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2F00D663"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18</w:t>
            </w:r>
          </w:p>
        </w:tc>
        <w:tc>
          <w:tcPr>
            <w:tcW w:w="7937" w:type="dxa"/>
            <w:tcBorders>
              <w:top w:val="single" w:sz="4" w:space="0" w:color="auto"/>
              <w:left w:val="single" w:sz="4" w:space="0" w:color="auto"/>
              <w:bottom w:val="single" w:sz="4" w:space="0" w:color="auto"/>
              <w:right w:val="single" w:sz="4" w:space="0" w:color="auto"/>
            </w:tcBorders>
            <w:hideMark/>
          </w:tcPr>
          <w:p w14:paraId="4E2D5959"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Безопасная эксплуатация бытовых приборов и мест общего пользования</w:t>
            </w:r>
          </w:p>
        </w:tc>
      </w:tr>
      <w:tr w:rsidR="00B24A48" w:rsidRPr="001C067D" w14:paraId="19D32A25"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1B2BED78"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19</w:t>
            </w:r>
          </w:p>
        </w:tc>
        <w:tc>
          <w:tcPr>
            <w:tcW w:w="7937" w:type="dxa"/>
            <w:tcBorders>
              <w:top w:val="single" w:sz="4" w:space="0" w:color="auto"/>
              <w:left w:val="single" w:sz="4" w:space="0" w:color="auto"/>
              <w:bottom w:val="single" w:sz="4" w:space="0" w:color="auto"/>
              <w:right w:val="single" w:sz="4" w:space="0" w:color="auto"/>
            </w:tcBorders>
            <w:hideMark/>
          </w:tcPr>
          <w:p w14:paraId="7F41C944"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Пожарная безопасность в быту</w:t>
            </w:r>
          </w:p>
        </w:tc>
      </w:tr>
      <w:tr w:rsidR="00B24A48" w:rsidRPr="001C067D" w14:paraId="7E622D13"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55048B68"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20</w:t>
            </w:r>
          </w:p>
        </w:tc>
        <w:tc>
          <w:tcPr>
            <w:tcW w:w="7937" w:type="dxa"/>
            <w:tcBorders>
              <w:top w:val="single" w:sz="4" w:space="0" w:color="auto"/>
              <w:left w:val="single" w:sz="4" w:space="0" w:color="auto"/>
              <w:bottom w:val="single" w:sz="4" w:space="0" w:color="auto"/>
              <w:right w:val="single" w:sz="4" w:space="0" w:color="auto"/>
            </w:tcBorders>
            <w:hideMark/>
          </w:tcPr>
          <w:p w14:paraId="2A64F6F0"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Предупреждение ситуаций криминального характера</w:t>
            </w:r>
          </w:p>
        </w:tc>
      </w:tr>
      <w:tr w:rsidR="00B24A48" w:rsidRPr="001C067D" w14:paraId="43DA7977"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17683495"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21</w:t>
            </w:r>
          </w:p>
        </w:tc>
        <w:tc>
          <w:tcPr>
            <w:tcW w:w="7937" w:type="dxa"/>
            <w:tcBorders>
              <w:top w:val="single" w:sz="4" w:space="0" w:color="auto"/>
              <w:left w:val="single" w:sz="4" w:space="0" w:color="auto"/>
              <w:bottom w:val="single" w:sz="4" w:space="0" w:color="auto"/>
              <w:right w:val="single" w:sz="4" w:space="0" w:color="auto"/>
            </w:tcBorders>
            <w:hideMark/>
          </w:tcPr>
          <w:p w14:paraId="13B5E337"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Безопасные действия при авариях на коммунальных системах жизнеобеспечения</w:t>
            </w:r>
          </w:p>
        </w:tc>
      </w:tr>
      <w:tr w:rsidR="00B24A48" w:rsidRPr="001C067D" w14:paraId="4C26CBEA"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2F72A4D2"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22</w:t>
            </w:r>
          </w:p>
        </w:tc>
        <w:tc>
          <w:tcPr>
            <w:tcW w:w="7937" w:type="dxa"/>
            <w:tcBorders>
              <w:top w:val="single" w:sz="4" w:space="0" w:color="auto"/>
              <w:left w:val="single" w:sz="4" w:space="0" w:color="auto"/>
              <w:bottom w:val="single" w:sz="4" w:space="0" w:color="auto"/>
              <w:right w:val="single" w:sz="4" w:space="0" w:color="auto"/>
            </w:tcBorders>
            <w:hideMark/>
          </w:tcPr>
          <w:p w14:paraId="5C29D6EB"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Правила дорожного движения</w:t>
            </w:r>
          </w:p>
        </w:tc>
      </w:tr>
      <w:tr w:rsidR="00B24A48" w:rsidRPr="001C067D" w14:paraId="6535AEBB"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0769A1FC"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23</w:t>
            </w:r>
          </w:p>
        </w:tc>
        <w:tc>
          <w:tcPr>
            <w:tcW w:w="7937" w:type="dxa"/>
            <w:tcBorders>
              <w:top w:val="single" w:sz="4" w:space="0" w:color="auto"/>
              <w:left w:val="single" w:sz="4" w:space="0" w:color="auto"/>
              <w:bottom w:val="single" w:sz="4" w:space="0" w:color="auto"/>
              <w:right w:val="single" w:sz="4" w:space="0" w:color="auto"/>
            </w:tcBorders>
            <w:hideMark/>
          </w:tcPr>
          <w:p w14:paraId="7A77E914"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Безопасность пешехода</w:t>
            </w:r>
          </w:p>
        </w:tc>
      </w:tr>
      <w:tr w:rsidR="00B24A48" w:rsidRPr="001C067D" w14:paraId="2B761DB9"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577D2F8C"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24</w:t>
            </w:r>
          </w:p>
        </w:tc>
        <w:tc>
          <w:tcPr>
            <w:tcW w:w="7937" w:type="dxa"/>
            <w:tcBorders>
              <w:top w:val="single" w:sz="4" w:space="0" w:color="auto"/>
              <w:left w:val="single" w:sz="4" w:space="0" w:color="auto"/>
              <w:bottom w:val="single" w:sz="4" w:space="0" w:color="auto"/>
              <w:right w:val="single" w:sz="4" w:space="0" w:color="auto"/>
            </w:tcBorders>
            <w:hideMark/>
          </w:tcPr>
          <w:p w14:paraId="7895F21C"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Безопасность пассажира</w:t>
            </w:r>
          </w:p>
        </w:tc>
      </w:tr>
      <w:tr w:rsidR="00B24A48" w:rsidRPr="001C067D" w14:paraId="026AD705"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6D5F1E4B"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25</w:t>
            </w:r>
          </w:p>
        </w:tc>
        <w:tc>
          <w:tcPr>
            <w:tcW w:w="7937" w:type="dxa"/>
            <w:tcBorders>
              <w:top w:val="single" w:sz="4" w:space="0" w:color="auto"/>
              <w:left w:val="single" w:sz="4" w:space="0" w:color="auto"/>
              <w:bottom w:val="single" w:sz="4" w:space="0" w:color="auto"/>
              <w:right w:val="single" w:sz="4" w:space="0" w:color="auto"/>
            </w:tcBorders>
            <w:hideMark/>
          </w:tcPr>
          <w:p w14:paraId="751A0626"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Безопасность водителя</w:t>
            </w:r>
          </w:p>
        </w:tc>
      </w:tr>
      <w:tr w:rsidR="00B24A48" w:rsidRPr="001C067D" w14:paraId="7D6C1433"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57C78DFE"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26</w:t>
            </w:r>
          </w:p>
        </w:tc>
        <w:tc>
          <w:tcPr>
            <w:tcW w:w="7937" w:type="dxa"/>
            <w:tcBorders>
              <w:top w:val="single" w:sz="4" w:space="0" w:color="auto"/>
              <w:left w:val="single" w:sz="4" w:space="0" w:color="auto"/>
              <w:bottom w:val="single" w:sz="4" w:space="0" w:color="auto"/>
              <w:right w:val="single" w:sz="4" w:space="0" w:color="auto"/>
            </w:tcBorders>
            <w:hideMark/>
          </w:tcPr>
          <w:p w14:paraId="1D9F2571"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Безопасные действия при дорожно-транспортных происшествиях</w:t>
            </w:r>
          </w:p>
        </w:tc>
      </w:tr>
      <w:tr w:rsidR="00B24A48" w:rsidRPr="001C067D" w14:paraId="4281C6EF"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364FD28D"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27</w:t>
            </w:r>
          </w:p>
        </w:tc>
        <w:tc>
          <w:tcPr>
            <w:tcW w:w="7937" w:type="dxa"/>
            <w:tcBorders>
              <w:top w:val="single" w:sz="4" w:space="0" w:color="auto"/>
              <w:left w:val="single" w:sz="4" w:space="0" w:color="auto"/>
              <w:bottom w:val="single" w:sz="4" w:space="0" w:color="auto"/>
              <w:right w:val="single" w:sz="4" w:space="0" w:color="auto"/>
            </w:tcBorders>
            <w:hideMark/>
          </w:tcPr>
          <w:p w14:paraId="2F4D45F6"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Безопасность пассажиров на различных видах транспорта</w:t>
            </w:r>
          </w:p>
        </w:tc>
      </w:tr>
      <w:tr w:rsidR="00B24A48" w:rsidRPr="001C067D" w14:paraId="4EBD3930"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07B98D21"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28</w:t>
            </w:r>
          </w:p>
        </w:tc>
        <w:tc>
          <w:tcPr>
            <w:tcW w:w="7937" w:type="dxa"/>
            <w:tcBorders>
              <w:top w:val="single" w:sz="4" w:space="0" w:color="auto"/>
              <w:left w:val="single" w:sz="4" w:space="0" w:color="auto"/>
              <w:bottom w:val="single" w:sz="4" w:space="0" w:color="auto"/>
              <w:right w:val="single" w:sz="4" w:space="0" w:color="auto"/>
            </w:tcBorders>
            <w:hideMark/>
          </w:tcPr>
          <w:p w14:paraId="7467D758"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Первая помощь при чрезвычайных ситуациях на транспорте</w:t>
            </w:r>
          </w:p>
        </w:tc>
      </w:tr>
      <w:tr w:rsidR="00B24A48" w:rsidRPr="001C067D" w14:paraId="1E994CB0"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4C47C7C5"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29</w:t>
            </w:r>
          </w:p>
        </w:tc>
        <w:tc>
          <w:tcPr>
            <w:tcW w:w="7937" w:type="dxa"/>
            <w:tcBorders>
              <w:top w:val="single" w:sz="4" w:space="0" w:color="auto"/>
              <w:left w:val="single" w:sz="4" w:space="0" w:color="auto"/>
              <w:bottom w:val="single" w:sz="4" w:space="0" w:color="auto"/>
              <w:right w:val="single" w:sz="4" w:space="0" w:color="auto"/>
            </w:tcBorders>
            <w:hideMark/>
          </w:tcPr>
          <w:p w14:paraId="78C7A887"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Основные опасности в общественных местах</w:t>
            </w:r>
          </w:p>
        </w:tc>
      </w:tr>
      <w:tr w:rsidR="00B24A48" w:rsidRPr="001C067D" w14:paraId="1A77A746"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7A1FC956"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30</w:t>
            </w:r>
          </w:p>
        </w:tc>
        <w:tc>
          <w:tcPr>
            <w:tcW w:w="7937" w:type="dxa"/>
            <w:tcBorders>
              <w:top w:val="single" w:sz="4" w:space="0" w:color="auto"/>
              <w:left w:val="single" w:sz="4" w:space="0" w:color="auto"/>
              <w:bottom w:val="single" w:sz="4" w:space="0" w:color="auto"/>
              <w:right w:val="single" w:sz="4" w:space="0" w:color="auto"/>
            </w:tcBorders>
            <w:hideMark/>
          </w:tcPr>
          <w:p w14:paraId="307BDA6F"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Правила безопасного поведения при посещении массовых мероприятий</w:t>
            </w:r>
          </w:p>
        </w:tc>
      </w:tr>
      <w:tr w:rsidR="00B24A48" w:rsidRPr="001C067D" w14:paraId="2FC59FD8"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7B58DED3"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31</w:t>
            </w:r>
          </w:p>
        </w:tc>
        <w:tc>
          <w:tcPr>
            <w:tcW w:w="7937" w:type="dxa"/>
            <w:tcBorders>
              <w:top w:val="single" w:sz="4" w:space="0" w:color="auto"/>
              <w:left w:val="single" w:sz="4" w:space="0" w:color="auto"/>
              <w:bottom w:val="single" w:sz="4" w:space="0" w:color="auto"/>
              <w:right w:val="single" w:sz="4" w:space="0" w:color="auto"/>
            </w:tcBorders>
            <w:hideMark/>
          </w:tcPr>
          <w:p w14:paraId="1B693FE9"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Пожарная безопасность в общественных местах</w:t>
            </w:r>
          </w:p>
        </w:tc>
      </w:tr>
      <w:tr w:rsidR="00B24A48" w:rsidRPr="001C067D" w14:paraId="3AAE6C57"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4B91DEE9"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32</w:t>
            </w:r>
          </w:p>
        </w:tc>
        <w:tc>
          <w:tcPr>
            <w:tcW w:w="7937" w:type="dxa"/>
            <w:tcBorders>
              <w:top w:val="single" w:sz="4" w:space="0" w:color="auto"/>
              <w:left w:val="single" w:sz="4" w:space="0" w:color="auto"/>
              <w:bottom w:val="single" w:sz="4" w:space="0" w:color="auto"/>
              <w:right w:val="single" w:sz="4" w:space="0" w:color="auto"/>
            </w:tcBorders>
            <w:hideMark/>
          </w:tcPr>
          <w:p w14:paraId="36216863"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Пожарная безопасность в общественных местах</w:t>
            </w:r>
          </w:p>
        </w:tc>
      </w:tr>
      <w:tr w:rsidR="00B24A48" w:rsidRPr="001C067D" w14:paraId="375C939A"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507F1F4B"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33</w:t>
            </w:r>
          </w:p>
        </w:tc>
        <w:tc>
          <w:tcPr>
            <w:tcW w:w="7937" w:type="dxa"/>
            <w:tcBorders>
              <w:top w:val="single" w:sz="4" w:space="0" w:color="auto"/>
              <w:left w:val="single" w:sz="4" w:space="0" w:color="auto"/>
              <w:bottom w:val="single" w:sz="4" w:space="0" w:color="auto"/>
              <w:right w:val="single" w:sz="4" w:space="0" w:color="auto"/>
            </w:tcBorders>
            <w:hideMark/>
          </w:tcPr>
          <w:p w14:paraId="37E06A58"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Безопасные действия в ситуациях криминогенного и антиобщественного характера</w:t>
            </w:r>
          </w:p>
        </w:tc>
      </w:tr>
      <w:tr w:rsidR="00B24A48" w:rsidRPr="001C067D" w14:paraId="7ED343CD"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7597486B"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34</w:t>
            </w:r>
          </w:p>
        </w:tc>
        <w:tc>
          <w:tcPr>
            <w:tcW w:w="7937" w:type="dxa"/>
            <w:tcBorders>
              <w:top w:val="single" w:sz="4" w:space="0" w:color="auto"/>
              <w:left w:val="single" w:sz="4" w:space="0" w:color="auto"/>
              <w:bottom w:val="single" w:sz="4" w:space="0" w:color="auto"/>
              <w:right w:val="single" w:sz="4" w:space="0" w:color="auto"/>
            </w:tcBorders>
            <w:hideMark/>
          </w:tcPr>
          <w:p w14:paraId="47C22A08"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Безопасные действия в ситуациях криминогенного и антиобщественного характера</w:t>
            </w:r>
          </w:p>
        </w:tc>
      </w:tr>
      <w:tr w:rsidR="00B24A48" w:rsidRPr="001C067D" w14:paraId="0238FFCE" w14:textId="77777777" w:rsidTr="00B24A48">
        <w:tc>
          <w:tcPr>
            <w:tcW w:w="9071" w:type="dxa"/>
            <w:gridSpan w:val="2"/>
            <w:tcBorders>
              <w:top w:val="single" w:sz="4" w:space="0" w:color="auto"/>
              <w:left w:val="single" w:sz="4" w:space="0" w:color="auto"/>
              <w:bottom w:val="single" w:sz="4" w:space="0" w:color="auto"/>
              <w:right w:val="single" w:sz="4" w:space="0" w:color="auto"/>
            </w:tcBorders>
            <w:hideMark/>
          </w:tcPr>
          <w:p w14:paraId="09DD19F2"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14:paraId="5FBA3FBA" w14:textId="77777777" w:rsidR="00B24A48" w:rsidRPr="001C067D" w:rsidRDefault="00B24A48" w:rsidP="001C067D">
      <w:pPr>
        <w:pStyle w:val="ConsPlusNormal"/>
        <w:jc w:val="both"/>
        <w:rPr>
          <w:rFonts w:ascii="Times New Roman" w:hAnsi="Times New Roman" w:cs="Times New Roman"/>
          <w:sz w:val="24"/>
          <w:szCs w:val="24"/>
        </w:rPr>
      </w:pPr>
    </w:p>
    <w:p w14:paraId="072B9DC4" w14:textId="77777777" w:rsidR="00B24A48" w:rsidRPr="001C067D" w:rsidRDefault="00B24A48" w:rsidP="001C067D">
      <w:pPr>
        <w:pStyle w:val="ConsPlusNormal"/>
        <w:jc w:val="right"/>
        <w:rPr>
          <w:rFonts w:ascii="Times New Roman" w:hAnsi="Times New Roman" w:cs="Times New Roman"/>
          <w:sz w:val="24"/>
          <w:szCs w:val="24"/>
        </w:rPr>
      </w:pPr>
      <w:r w:rsidRPr="001C067D">
        <w:rPr>
          <w:rFonts w:ascii="Times New Roman" w:hAnsi="Times New Roman" w:cs="Times New Roman"/>
          <w:sz w:val="24"/>
          <w:szCs w:val="24"/>
        </w:rPr>
        <w:t>Таблица 26.1</w:t>
      </w:r>
    </w:p>
    <w:p w14:paraId="2F500E7E" w14:textId="77777777" w:rsidR="00B24A48" w:rsidRPr="001C067D" w:rsidRDefault="00B24A48" w:rsidP="001C067D">
      <w:pPr>
        <w:pStyle w:val="ConsPlusNormal"/>
        <w:jc w:val="both"/>
        <w:rPr>
          <w:rFonts w:ascii="Times New Roman" w:hAnsi="Times New Roman" w:cs="Times New Roman"/>
          <w:sz w:val="24"/>
          <w:szCs w:val="24"/>
        </w:rPr>
      </w:pPr>
    </w:p>
    <w:p w14:paraId="2D48CAA5"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9 класс</w:t>
      </w:r>
    </w:p>
    <w:p w14:paraId="5C92F1BC" w14:textId="77777777" w:rsidR="00B24A48" w:rsidRPr="001C067D" w:rsidRDefault="00B24A48" w:rsidP="001C067D">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B24A48" w:rsidRPr="001C067D" w14:paraId="36CF5D8F" w14:textId="77777777" w:rsidTr="00B24A48">
        <w:tc>
          <w:tcPr>
            <w:tcW w:w="1134" w:type="dxa"/>
            <w:tcBorders>
              <w:top w:val="single" w:sz="4" w:space="0" w:color="auto"/>
              <w:left w:val="single" w:sz="4" w:space="0" w:color="auto"/>
              <w:bottom w:val="single" w:sz="4" w:space="0" w:color="auto"/>
              <w:right w:val="single" w:sz="4" w:space="0" w:color="auto"/>
            </w:tcBorders>
            <w:hideMark/>
          </w:tcPr>
          <w:p w14:paraId="0C509251"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N урока</w:t>
            </w:r>
          </w:p>
        </w:tc>
        <w:tc>
          <w:tcPr>
            <w:tcW w:w="7937" w:type="dxa"/>
            <w:tcBorders>
              <w:top w:val="single" w:sz="4" w:space="0" w:color="auto"/>
              <w:left w:val="single" w:sz="4" w:space="0" w:color="auto"/>
              <w:bottom w:val="single" w:sz="4" w:space="0" w:color="auto"/>
              <w:right w:val="single" w:sz="4" w:space="0" w:color="auto"/>
            </w:tcBorders>
            <w:hideMark/>
          </w:tcPr>
          <w:p w14:paraId="0A09D8D0"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Тема урока</w:t>
            </w:r>
          </w:p>
        </w:tc>
      </w:tr>
      <w:tr w:rsidR="00B24A48" w:rsidRPr="001C067D" w14:paraId="38670070"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4C45010E"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w:t>
            </w:r>
          </w:p>
        </w:tc>
        <w:tc>
          <w:tcPr>
            <w:tcW w:w="7937" w:type="dxa"/>
            <w:tcBorders>
              <w:top w:val="single" w:sz="4" w:space="0" w:color="auto"/>
              <w:left w:val="single" w:sz="4" w:space="0" w:color="auto"/>
              <w:bottom w:val="single" w:sz="4" w:space="0" w:color="auto"/>
              <w:right w:val="single" w:sz="4" w:space="0" w:color="auto"/>
            </w:tcBorders>
            <w:hideMark/>
          </w:tcPr>
          <w:p w14:paraId="0E464237"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Правила безопасного поведения в природной среде</w:t>
            </w:r>
          </w:p>
        </w:tc>
      </w:tr>
      <w:tr w:rsidR="00B24A48" w:rsidRPr="001C067D" w14:paraId="0109F5AA"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628894F6"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w:t>
            </w:r>
          </w:p>
        </w:tc>
        <w:tc>
          <w:tcPr>
            <w:tcW w:w="7937" w:type="dxa"/>
            <w:tcBorders>
              <w:top w:val="single" w:sz="4" w:space="0" w:color="auto"/>
              <w:left w:val="single" w:sz="4" w:space="0" w:color="auto"/>
              <w:bottom w:val="single" w:sz="4" w:space="0" w:color="auto"/>
              <w:right w:val="single" w:sz="4" w:space="0" w:color="auto"/>
            </w:tcBorders>
            <w:hideMark/>
          </w:tcPr>
          <w:p w14:paraId="2CC79E20"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Безопасные действия при автономном существовании в природной среде</w:t>
            </w:r>
          </w:p>
        </w:tc>
      </w:tr>
      <w:tr w:rsidR="00B24A48" w:rsidRPr="001C067D" w14:paraId="7BAA4D74"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76222B88"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w:t>
            </w:r>
          </w:p>
        </w:tc>
        <w:tc>
          <w:tcPr>
            <w:tcW w:w="7937" w:type="dxa"/>
            <w:tcBorders>
              <w:top w:val="single" w:sz="4" w:space="0" w:color="auto"/>
              <w:left w:val="single" w:sz="4" w:space="0" w:color="auto"/>
              <w:bottom w:val="single" w:sz="4" w:space="0" w:color="auto"/>
              <w:right w:val="single" w:sz="4" w:space="0" w:color="auto"/>
            </w:tcBorders>
            <w:hideMark/>
          </w:tcPr>
          <w:p w14:paraId="17ED0A21"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Пожарная безопасность в природной среде</w:t>
            </w:r>
          </w:p>
        </w:tc>
      </w:tr>
      <w:tr w:rsidR="00B24A48" w:rsidRPr="001C067D" w14:paraId="4B4968E3"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4F6A678E"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4</w:t>
            </w:r>
          </w:p>
        </w:tc>
        <w:tc>
          <w:tcPr>
            <w:tcW w:w="7937" w:type="dxa"/>
            <w:tcBorders>
              <w:top w:val="single" w:sz="4" w:space="0" w:color="auto"/>
              <w:left w:val="single" w:sz="4" w:space="0" w:color="auto"/>
              <w:bottom w:val="single" w:sz="4" w:space="0" w:color="auto"/>
              <w:right w:val="single" w:sz="4" w:space="0" w:color="auto"/>
            </w:tcBorders>
            <w:hideMark/>
          </w:tcPr>
          <w:p w14:paraId="40139BB6"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Безопасное поведение в горах</w:t>
            </w:r>
          </w:p>
        </w:tc>
      </w:tr>
      <w:tr w:rsidR="00B24A48" w:rsidRPr="001C067D" w14:paraId="12156DF7"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5A49A926"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5</w:t>
            </w:r>
          </w:p>
        </w:tc>
        <w:tc>
          <w:tcPr>
            <w:tcW w:w="7937" w:type="dxa"/>
            <w:tcBorders>
              <w:top w:val="single" w:sz="4" w:space="0" w:color="auto"/>
              <w:left w:val="single" w:sz="4" w:space="0" w:color="auto"/>
              <w:bottom w:val="single" w:sz="4" w:space="0" w:color="auto"/>
              <w:right w:val="single" w:sz="4" w:space="0" w:color="auto"/>
            </w:tcBorders>
            <w:hideMark/>
          </w:tcPr>
          <w:p w14:paraId="56EB0B18"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Безопасное поведение на водоемах</w:t>
            </w:r>
          </w:p>
        </w:tc>
      </w:tr>
      <w:tr w:rsidR="00B24A48" w:rsidRPr="001C067D" w14:paraId="1FDE21AA"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5B2852D4"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6</w:t>
            </w:r>
          </w:p>
        </w:tc>
        <w:tc>
          <w:tcPr>
            <w:tcW w:w="7937" w:type="dxa"/>
            <w:tcBorders>
              <w:top w:val="single" w:sz="4" w:space="0" w:color="auto"/>
              <w:left w:val="single" w:sz="4" w:space="0" w:color="auto"/>
              <w:bottom w:val="single" w:sz="4" w:space="0" w:color="auto"/>
              <w:right w:val="single" w:sz="4" w:space="0" w:color="auto"/>
            </w:tcBorders>
            <w:hideMark/>
          </w:tcPr>
          <w:p w14:paraId="34FE6E66"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Безопасные действия при наводнении, цунами</w:t>
            </w:r>
          </w:p>
        </w:tc>
      </w:tr>
      <w:tr w:rsidR="00B24A48" w:rsidRPr="001C067D" w14:paraId="3B9647CC"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27BE2BBC"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7</w:t>
            </w:r>
          </w:p>
        </w:tc>
        <w:tc>
          <w:tcPr>
            <w:tcW w:w="7937" w:type="dxa"/>
            <w:tcBorders>
              <w:top w:val="single" w:sz="4" w:space="0" w:color="auto"/>
              <w:left w:val="single" w:sz="4" w:space="0" w:color="auto"/>
              <w:bottom w:val="single" w:sz="4" w:space="0" w:color="auto"/>
              <w:right w:val="single" w:sz="4" w:space="0" w:color="auto"/>
            </w:tcBorders>
            <w:hideMark/>
          </w:tcPr>
          <w:p w14:paraId="45A08EE2"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Безопасные действия при урагане, смерче, грозе</w:t>
            </w:r>
          </w:p>
        </w:tc>
      </w:tr>
      <w:tr w:rsidR="00B24A48" w:rsidRPr="001C067D" w14:paraId="683258AE"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0F4D32D5"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8</w:t>
            </w:r>
          </w:p>
        </w:tc>
        <w:tc>
          <w:tcPr>
            <w:tcW w:w="7937" w:type="dxa"/>
            <w:tcBorders>
              <w:top w:val="single" w:sz="4" w:space="0" w:color="auto"/>
              <w:left w:val="single" w:sz="4" w:space="0" w:color="auto"/>
              <w:bottom w:val="single" w:sz="4" w:space="0" w:color="auto"/>
              <w:right w:val="single" w:sz="4" w:space="0" w:color="auto"/>
            </w:tcBorders>
            <w:hideMark/>
          </w:tcPr>
          <w:p w14:paraId="1FA3C110"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Безопасные действия при землетрясении, извержении вулкана</w:t>
            </w:r>
          </w:p>
        </w:tc>
      </w:tr>
      <w:tr w:rsidR="00B24A48" w:rsidRPr="001C067D" w14:paraId="3A63E81E"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6E80EB31"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9</w:t>
            </w:r>
          </w:p>
        </w:tc>
        <w:tc>
          <w:tcPr>
            <w:tcW w:w="7937" w:type="dxa"/>
            <w:tcBorders>
              <w:top w:val="single" w:sz="4" w:space="0" w:color="auto"/>
              <w:left w:val="single" w:sz="4" w:space="0" w:color="auto"/>
              <w:bottom w:val="single" w:sz="4" w:space="0" w:color="auto"/>
              <w:right w:val="single" w:sz="4" w:space="0" w:color="auto"/>
            </w:tcBorders>
            <w:hideMark/>
          </w:tcPr>
          <w:p w14:paraId="62CBAACA"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Экология и ее значение для устойчивого развития общества</w:t>
            </w:r>
          </w:p>
        </w:tc>
      </w:tr>
      <w:tr w:rsidR="00B24A48" w:rsidRPr="001C067D" w14:paraId="7F7CFC5D"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25CC8D7C"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10</w:t>
            </w:r>
          </w:p>
        </w:tc>
        <w:tc>
          <w:tcPr>
            <w:tcW w:w="7937" w:type="dxa"/>
            <w:tcBorders>
              <w:top w:val="single" w:sz="4" w:space="0" w:color="auto"/>
              <w:left w:val="single" w:sz="4" w:space="0" w:color="auto"/>
              <w:bottom w:val="single" w:sz="4" w:space="0" w:color="auto"/>
              <w:right w:val="single" w:sz="4" w:space="0" w:color="auto"/>
            </w:tcBorders>
            <w:hideMark/>
          </w:tcPr>
          <w:p w14:paraId="335C8592"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Общие представления о здоровье</w:t>
            </w:r>
          </w:p>
        </w:tc>
      </w:tr>
      <w:tr w:rsidR="00B24A48" w:rsidRPr="001C067D" w14:paraId="30A744F8"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78EA832D"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11</w:t>
            </w:r>
          </w:p>
        </w:tc>
        <w:tc>
          <w:tcPr>
            <w:tcW w:w="7937" w:type="dxa"/>
            <w:tcBorders>
              <w:top w:val="single" w:sz="4" w:space="0" w:color="auto"/>
              <w:left w:val="single" w:sz="4" w:space="0" w:color="auto"/>
              <w:bottom w:val="single" w:sz="4" w:space="0" w:color="auto"/>
              <w:right w:val="single" w:sz="4" w:space="0" w:color="auto"/>
            </w:tcBorders>
            <w:hideMark/>
          </w:tcPr>
          <w:p w14:paraId="57B75E3E"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Предупреждение и защита от инфекционных заболеваний</w:t>
            </w:r>
          </w:p>
        </w:tc>
      </w:tr>
      <w:tr w:rsidR="00B24A48" w:rsidRPr="001C067D" w14:paraId="34BAC8D2"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1C0DACC5"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12</w:t>
            </w:r>
          </w:p>
        </w:tc>
        <w:tc>
          <w:tcPr>
            <w:tcW w:w="7937" w:type="dxa"/>
            <w:tcBorders>
              <w:top w:val="single" w:sz="4" w:space="0" w:color="auto"/>
              <w:left w:val="single" w:sz="4" w:space="0" w:color="auto"/>
              <w:bottom w:val="single" w:sz="4" w:space="0" w:color="auto"/>
              <w:right w:val="single" w:sz="4" w:space="0" w:color="auto"/>
            </w:tcBorders>
            <w:hideMark/>
          </w:tcPr>
          <w:p w14:paraId="53A9D0C4"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Профилактика неинфекционных заболеваний</w:t>
            </w:r>
          </w:p>
        </w:tc>
      </w:tr>
      <w:tr w:rsidR="00B24A48" w:rsidRPr="001C067D" w14:paraId="790FD05A"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7CB6DD0D"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13</w:t>
            </w:r>
          </w:p>
        </w:tc>
        <w:tc>
          <w:tcPr>
            <w:tcW w:w="7937" w:type="dxa"/>
            <w:tcBorders>
              <w:top w:val="single" w:sz="4" w:space="0" w:color="auto"/>
              <w:left w:val="single" w:sz="4" w:space="0" w:color="auto"/>
              <w:bottom w:val="single" w:sz="4" w:space="0" w:color="auto"/>
              <w:right w:val="single" w:sz="4" w:space="0" w:color="auto"/>
            </w:tcBorders>
            <w:hideMark/>
          </w:tcPr>
          <w:p w14:paraId="0E4B47D8"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Психическое здоровье и психологическое благополучие</w:t>
            </w:r>
          </w:p>
        </w:tc>
      </w:tr>
      <w:tr w:rsidR="00B24A48" w:rsidRPr="001C067D" w14:paraId="6180BA14"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6EB9174F"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14</w:t>
            </w:r>
          </w:p>
        </w:tc>
        <w:tc>
          <w:tcPr>
            <w:tcW w:w="7937" w:type="dxa"/>
            <w:tcBorders>
              <w:top w:val="single" w:sz="4" w:space="0" w:color="auto"/>
              <w:left w:val="single" w:sz="4" w:space="0" w:color="auto"/>
              <w:bottom w:val="single" w:sz="4" w:space="0" w:color="auto"/>
              <w:right w:val="single" w:sz="4" w:space="0" w:color="auto"/>
            </w:tcBorders>
            <w:hideMark/>
          </w:tcPr>
          <w:p w14:paraId="4DC03366"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Первая помощь при неотложных состояниях</w:t>
            </w:r>
          </w:p>
        </w:tc>
      </w:tr>
      <w:tr w:rsidR="00B24A48" w:rsidRPr="001C067D" w14:paraId="4E8E20DF"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226F6BEE"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15</w:t>
            </w:r>
          </w:p>
        </w:tc>
        <w:tc>
          <w:tcPr>
            <w:tcW w:w="7937" w:type="dxa"/>
            <w:tcBorders>
              <w:top w:val="single" w:sz="4" w:space="0" w:color="auto"/>
              <w:left w:val="single" w:sz="4" w:space="0" w:color="auto"/>
              <w:bottom w:val="single" w:sz="4" w:space="0" w:color="auto"/>
              <w:right w:val="single" w:sz="4" w:space="0" w:color="auto"/>
            </w:tcBorders>
            <w:hideMark/>
          </w:tcPr>
          <w:p w14:paraId="278C5B0F"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Практикум для отработки практических навыков первой помощи и психологической поддержки, решения кейсов, моделирования ситуаций</w:t>
            </w:r>
          </w:p>
        </w:tc>
      </w:tr>
      <w:tr w:rsidR="00B24A48" w:rsidRPr="001C067D" w14:paraId="54E8D0F8"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3D8FDD5C"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16</w:t>
            </w:r>
          </w:p>
        </w:tc>
        <w:tc>
          <w:tcPr>
            <w:tcW w:w="7937" w:type="dxa"/>
            <w:tcBorders>
              <w:top w:val="single" w:sz="4" w:space="0" w:color="auto"/>
              <w:left w:val="single" w:sz="4" w:space="0" w:color="auto"/>
              <w:bottom w:val="single" w:sz="4" w:space="0" w:color="auto"/>
              <w:right w:val="single" w:sz="4" w:space="0" w:color="auto"/>
            </w:tcBorders>
            <w:hideMark/>
          </w:tcPr>
          <w:p w14:paraId="532BDDCD"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Практикум для отработки практических навыков первой помощи и психологической поддержки, решения кейсов, моделирования ситуаций</w:t>
            </w:r>
          </w:p>
        </w:tc>
      </w:tr>
      <w:tr w:rsidR="00B24A48" w:rsidRPr="001C067D" w14:paraId="25DCC82F"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02A5AF96"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17</w:t>
            </w:r>
          </w:p>
        </w:tc>
        <w:tc>
          <w:tcPr>
            <w:tcW w:w="7937" w:type="dxa"/>
            <w:tcBorders>
              <w:top w:val="single" w:sz="4" w:space="0" w:color="auto"/>
              <w:left w:val="single" w:sz="4" w:space="0" w:color="auto"/>
              <w:bottom w:val="single" w:sz="4" w:space="0" w:color="auto"/>
              <w:right w:val="single" w:sz="4" w:space="0" w:color="auto"/>
            </w:tcBorders>
            <w:hideMark/>
          </w:tcPr>
          <w:p w14:paraId="294DB9C7"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Общение - основа социального взаимодействия</w:t>
            </w:r>
          </w:p>
        </w:tc>
      </w:tr>
      <w:tr w:rsidR="00B24A48" w:rsidRPr="001C067D" w14:paraId="3E92DA2D"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21F88918"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18</w:t>
            </w:r>
          </w:p>
        </w:tc>
        <w:tc>
          <w:tcPr>
            <w:tcW w:w="7937" w:type="dxa"/>
            <w:tcBorders>
              <w:top w:val="single" w:sz="4" w:space="0" w:color="auto"/>
              <w:left w:val="single" w:sz="4" w:space="0" w:color="auto"/>
              <w:bottom w:val="single" w:sz="4" w:space="0" w:color="auto"/>
              <w:right w:val="single" w:sz="4" w:space="0" w:color="auto"/>
            </w:tcBorders>
            <w:hideMark/>
          </w:tcPr>
          <w:p w14:paraId="56B02546"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Безопасные способы избегания и разрешения конфликтных ситуаций</w:t>
            </w:r>
          </w:p>
        </w:tc>
      </w:tr>
      <w:tr w:rsidR="00B24A48" w:rsidRPr="001C067D" w14:paraId="1C9EED69"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22C8D1D5"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19</w:t>
            </w:r>
          </w:p>
        </w:tc>
        <w:tc>
          <w:tcPr>
            <w:tcW w:w="7937" w:type="dxa"/>
            <w:tcBorders>
              <w:top w:val="single" w:sz="4" w:space="0" w:color="auto"/>
              <w:left w:val="single" w:sz="4" w:space="0" w:color="auto"/>
              <w:bottom w:val="single" w:sz="4" w:space="0" w:color="auto"/>
              <w:right w:val="single" w:sz="4" w:space="0" w:color="auto"/>
            </w:tcBorders>
            <w:hideMark/>
          </w:tcPr>
          <w:p w14:paraId="0D2697EC"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Безопасные способы избегания и разрешения конфликтных ситуаций</w:t>
            </w:r>
          </w:p>
        </w:tc>
      </w:tr>
      <w:tr w:rsidR="00B24A48" w:rsidRPr="001C067D" w14:paraId="7B190BE5"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1806A339"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20</w:t>
            </w:r>
          </w:p>
        </w:tc>
        <w:tc>
          <w:tcPr>
            <w:tcW w:w="7937" w:type="dxa"/>
            <w:tcBorders>
              <w:top w:val="single" w:sz="4" w:space="0" w:color="auto"/>
              <w:left w:val="single" w:sz="4" w:space="0" w:color="auto"/>
              <w:bottom w:val="single" w:sz="4" w:space="0" w:color="auto"/>
              <w:right w:val="single" w:sz="4" w:space="0" w:color="auto"/>
            </w:tcBorders>
            <w:hideMark/>
          </w:tcPr>
          <w:p w14:paraId="51B07F86"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Манипуляция и способы противостоять ей</w:t>
            </w:r>
          </w:p>
        </w:tc>
      </w:tr>
      <w:tr w:rsidR="00B24A48" w:rsidRPr="001C067D" w14:paraId="08A0DBDD"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0AEA56B1"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21</w:t>
            </w:r>
          </w:p>
        </w:tc>
        <w:tc>
          <w:tcPr>
            <w:tcW w:w="7937" w:type="dxa"/>
            <w:tcBorders>
              <w:top w:val="single" w:sz="4" w:space="0" w:color="auto"/>
              <w:left w:val="single" w:sz="4" w:space="0" w:color="auto"/>
              <w:bottom w:val="single" w:sz="4" w:space="0" w:color="auto"/>
              <w:right w:val="single" w:sz="4" w:space="0" w:color="auto"/>
            </w:tcBorders>
            <w:hideMark/>
          </w:tcPr>
          <w:p w14:paraId="5B0C7993"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Манипуляция и способы противостоять ей</w:t>
            </w:r>
          </w:p>
        </w:tc>
      </w:tr>
      <w:tr w:rsidR="00B24A48" w:rsidRPr="001C067D" w14:paraId="1D275A05"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1E1F7080"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22</w:t>
            </w:r>
          </w:p>
        </w:tc>
        <w:tc>
          <w:tcPr>
            <w:tcW w:w="7937" w:type="dxa"/>
            <w:tcBorders>
              <w:top w:val="single" w:sz="4" w:space="0" w:color="auto"/>
              <w:left w:val="single" w:sz="4" w:space="0" w:color="auto"/>
              <w:bottom w:val="single" w:sz="4" w:space="0" w:color="auto"/>
              <w:right w:val="single" w:sz="4" w:space="0" w:color="auto"/>
            </w:tcBorders>
            <w:hideMark/>
          </w:tcPr>
          <w:p w14:paraId="372B8F5B"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Современные увлечения. Их возможности и риски</w:t>
            </w:r>
          </w:p>
        </w:tc>
      </w:tr>
      <w:tr w:rsidR="00B24A48" w:rsidRPr="001C067D" w14:paraId="76E49FE2"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09B541FE"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23</w:t>
            </w:r>
          </w:p>
        </w:tc>
        <w:tc>
          <w:tcPr>
            <w:tcW w:w="7937" w:type="dxa"/>
            <w:tcBorders>
              <w:top w:val="single" w:sz="4" w:space="0" w:color="auto"/>
              <w:left w:val="single" w:sz="4" w:space="0" w:color="auto"/>
              <w:bottom w:val="single" w:sz="4" w:space="0" w:color="auto"/>
              <w:right w:val="single" w:sz="4" w:space="0" w:color="auto"/>
            </w:tcBorders>
            <w:hideMark/>
          </w:tcPr>
          <w:p w14:paraId="09B16E64"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Цифровая среда - ее возможности и риски</w:t>
            </w:r>
          </w:p>
        </w:tc>
      </w:tr>
      <w:tr w:rsidR="00B24A48" w:rsidRPr="001C067D" w14:paraId="166D887B"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3BD68BBA"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24</w:t>
            </w:r>
          </w:p>
        </w:tc>
        <w:tc>
          <w:tcPr>
            <w:tcW w:w="7937" w:type="dxa"/>
            <w:tcBorders>
              <w:top w:val="single" w:sz="4" w:space="0" w:color="auto"/>
              <w:left w:val="single" w:sz="4" w:space="0" w:color="auto"/>
              <w:bottom w:val="single" w:sz="4" w:space="0" w:color="auto"/>
              <w:right w:val="single" w:sz="4" w:space="0" w:color="auto"/>
            </w:tcBorders>
            <w:hideMark/>
          </w:tcPr>
          <w:p w14:paraId="30BB2454"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Вредоносные программы и приложения, способы защиты от них</w:t>
            </w:r>
          </w:p>
        </w:tc>
      </w:tr>
      <w:tr w:rsidR="00B24A48" w:rsidRPr="001C067D" w14:paraId="661E2488"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0319819F"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25</w:t>
            </w:r>
          </w:p>
        </w:tc>
        <w:tc>
          <w:tcPr>
            <w:tcW w:w="7937" w:type="dxa"/>
            <w:tcBorders>
              <w:top w:val="single" w:sz="4" w:space="0" w:color="auto"/>
              <w:left w:val="single" w:sz="4" w:space="0" w:color="auto"/>
              <w:bottom w:val="single" w:sz="4" w:space="0" w:color="auto"/>
              <w:right w:val="single" w:sz="4" w:space="0" w:color="auto"/>
            </w:tcBorders>
            <w:hideMark/>
          </w:tcPr>
          <w:p w14:paraId="048E6750"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Опасный и запрещенный контент: способы распознавания и защиты</w:t>
            </w:r>
          </w:p>
        </w:tc>
      </w:tr>
      <w:tr w:rsidR="00B24A48" w:rsidRPr="001C067D" w14:paraId="417248E0"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2D6C5648"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26</w:t>
            </w:r>
          </w:p>
        </w:tc>
        <w:tc>
          <w:tcPr>
            <w:tcW w:w="7937" w:type="dxa"/>
            <w:tcBorders>
              <w:top w:val="single" w:sz="4" w:space="0" w:color="auto"/>
              <w:left w:val="single" w:sz="4" w:space="0" w:color="auto"/>
              <w:bottom w:val="single" w:sz="4" w:space="0" w:color="auto"/>
              <w:right w:val="single" w:sz="4" w:space="0" w:color="auto"/>
            </w:tcBorders>
            <w:hideMark/>
          </w:tcPr>
          <w:p w14:paraId="3036CD64"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Деструктивные течения в сети Интернет, их признаки, опасности</w:t>
            </w:r>
          </w:p>
        </w:tc>
      </w:tr>
      <w:tr w:rsidR="00B24A48" w:rsidRPr="001C067D" w14:paraId="1AA90E69"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58628128"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27</w:t>
            </w:r>
          </w:p>
        </w:tc>
        <w:tc>
          <w:tcPr>
            <w:tcW w:w="7937" w:type="dxa"/>
            <w:tcBorders>
              <w:top w:val="single" w:sz="4" w:space="0" w:color="auto"/>
              <w:left w:val="single" w:sz="4" w:space="0" w:color="auto"/>
              <w:bottom w:val="single" w:sz="4" w:space="0" w:color="auto"/>
              <w:right w:val="single" w:sz="4" w:space="0" w:color="auto"/>
            </w:tcBorders>
            <w:hideMark/>
          </w:tcPr>
          <w:p w14:paraId="5601B5D2"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Правила безопасного поведения в цифровой среде</w:t>
            </w:r>
          </w:p>
        </w:tc>
      </w:tr>
      <w:tr w:rsidR="00B24A48" w:rsidRPr="001C067D" w14:paraId="72D7A678"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629A92CE"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28</w:t>
            </w:r>
          </w:p>
        </w:tc>
        <w:tc>
          <w:tcPr>
            <w:tcW w:w="7937" w:type="dxa"/>
            <w:tcBorders>
              <w:top w:val="single" w:sz="4" w:space="0" w:color="auto"/>
              <w:left w:val="single" w:sz="4" w:space="0" w:color="auto"/>
              <w:bottom w:val="single" w:sz="4" w:space="0" w:color="auto"/>
              <w:right w:val="single" w:sz="4" w:space="0" w:color="auto"/>
            </w:tcBorders>
            <w:hideMark/>
          </w:tcPr>
          <w:p w14:paraId="5EFEDFAC"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Сущность понятий "терроризм" и "экстремизм"</w:t>
            </w:r>
          </w:p>
        </w:tc>
      </w:tr>
      <w:tr w:rsidR="00B24A48" w:rsidRPr="001C067D" w14:paraId="17EA6CBD"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561A3364"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29</w:t>
            </w:r>
          </w:p>
        </w:tc>
        <w:tc>
          <w:tcPr>
            <w:tcW w:w="7937" w:type="dxa"/>
            <w:tcBorders>
              <w:top w:val="single" w:sz="4" w:space="0" w:color="auto"/>
              <w:left w:val="single" w:sz="4" w:space="0" w:color="auto"/>
              <w:bottom w:val="single" w:sz="4" w:space="0" w:color="auto"/>
              <w:right w:val="single" w:sz="4" w:space="0" w:color="auto"/>
            </w:tcBorders>
            <w:hideMark/>
          </w:tcPr>
          <w:p w14:paraId="46326F73"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Основы общественно-государственной системы противодействия экстремизму и терроризму</w:t>
            </w:r>
          </w:p>
        </w:tc>
      </w:tr>
      <w:tr w:rsidR="00B24A48" w:rsidRPr="001C067D" w14:paraId="471BF1D7"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175A5FF6"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30</w:t>
            </w:r>
          </w:p>
        </w:tc>
        <w:tc>
          <w:tcPr>
            <w:tcW w:w="7937" w:type="dxa"/>
            <w:tcBorders>
              <w:top w:val="single" w:sz="4" w:space="0" w:color="auto"/>
              <w:left w:val="single" w:sz="4" w:space="0" w:color="auto"/>
              <w:bottom w:val="single" w:sz="4" w:space="0" w:color="auto"/>
              <w:right w:val="single" w:sz="4" w:space="0" w:color="auto"/>
            </w:tcBorders>
            <w:hideMark/>
          </w:tcPr>
          <w:p w14:paraId="012016EB"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Основы общественно-государственной системы противодействия экстремизму и терроризму</w:t>
            </w:r>
          </w:p>
        </w:tc>
      </w:tr>
      <w:tr w:rsidR="00B24A48" w:rsidRPr="001C067D" w14:paraId="2BFAB463"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16198EFD"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31</w:t>
            </w:r>
          </w:p>
        </w:tc>
        <w:tc>
          <w:tcPr>
            <w:tcW w:w="7937" w:type="dxa"/>
            <w:tcBorders>
              <w:top w:val="single" w:sz="4" w:space="0" w:color="auto"/>
              <w:left w:val="single" w:sz="4" w:space="0" w:color="auto"/>
              <w:bottom w:val="single" w:sz="4" w:space="0" w:color="auto"/>
              <w:right w:val="single" w:sz="4" w:space="0" w:color="auto"/>
            </w:tcBorders>
            <w:hideMark/>
          </w:tcPr>
          <w:p w14:paraId="6D8F4298"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Опасности вовлечения в экстремистскую и террористическую деятельность, меры защиты</w:t>
            </w:r>
          </w:p>
        </w:tc>
      </w:tr>
      <w:tr w:rsidR="00B24A48" w:rsidRPr="001C067D" w14:paraId="459B4952"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4BE6F47C"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32</w:t>
            </w:r>
          </w:p>
        </w:tc>
        <w:tc>
          <w:tcPr>
            <w:tcW w:w="7937" w:type="dxa"/>
            <w:tcBorders>
              <w:top w:val="single" w:sz="4" w:space="0" w:color="auto"/>
              <w:left w:val="single" w:sz="4" w:space="0" w:color="auto"/>
              <w:bottom w:val="single" w:sz="4" w:space="0" w:color="auto"/>
              <w:right w:val="single" w:sz="4" w:space="0" w:color="auto"/>
            </w:tcBorders>
            <w:hideMark/>
          </w:tcPr>
          <w:p w14:paraId="763E0D90"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Опасности вовлечения в экстремистскую и террористическую деятельность, меры защиты</w:t>
            </w:r>
          </w:p>
        </w:tc>
      </w:tr>
      <w:tr w:rsidR="00B24A48" w:rsidRPr="001C067D" w14:paraId="5025BDDD"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715899F1"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33</w:t>
            </w:r>
          </w:p>
        </w:tc>
        <w:tc>
          <w:tcPr>
            <w:tcW w:w="7937" w:type="dxa"/>
            <w:tcBorders>
              <w:top w:val="single" w:sz="4" w:space="0" w:color="auto"/>
              <w:left w:val="single" w:sz="4" w:space="0" w:color="auto"/>
              <w:bottom w:val="single" w:sz="4" w:space="0" w:color="auto"/>
              <w:right w:val="single" w:sz="4" w:space="0" w:color="auto"/>
            </w:tcBorders>
            <w:hideMark/>
          </w:tcPr>
          <w:p w14:paraId="6F169381"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Правила безопасного поведения при угрозе и совершении террористического акта</w:t>
            </w:r>
          </w:p>
        </w:tc>
      </w:tr>
      <w:tr w:rsidR="00B24A48" w:rsidRPr="001C067D" w14:paraId="6D481EB0" w14:textId="77777777" w:rsidTr="00B24A48">
        <w:tc>
          <w:tcPr>
            <w:tcW w:w="1134" w:type="dxa"/>
            <w:tcBorders>
              <w:top w:val="single" w:sz="4" w:space="0" w:color="auto"/>
              <w:left w:val="single" w:sz="4" w:space="0" w:color="auto"/>
              <w:bottom w:val="single" w:sz="4" w:space="0" w:color="auto"/>
              <w:right w:val="single" w:sz="4" w:space="0" w:color="auto"/>
            </w:tcBorders>
            <w:vAlign w:val="center"/>
            <w:hideMark/>
          </w:tcPr>
          <w:p w14:paraId="52F1A6D1" w14:textId="77777777" w:rsidR="00B24A48" w:rsidRPr="001C067D" w:rsidRDefault="00B24A48" w:rsidP="001C067D">
            <w:pPr>
              <w:pStyle w:val="ConsPlusNormal"/>
              <w:jc w:val="center"/>
              <w:rPr>
                <w:rFonts w:ascii="Times New Roman" w:hAnsi="Times New Roman" w:cs="Times New Roman"/>
                <w:sz w:val="24"/>
                <w:szCs w:val="24"/>
              </w:rPr>
            </w:pPr>
            <w:r w:rsidRPr="001C067D">
              <w:rPr>
                <w:rFonts w:ascii="Times New Roman" w:hAnsi="Times New Roman" w:cs="Times New Roman"/>
                <w:sz w:val="24"/>
                <w:szCs w:val="24"/>
              </w:rPr>
              <w:t>Урок 34</w:t>
            </w:r>
          </w:p>
        </w:tc>
        <w:tc>
          <w:tcPr>
            <w:tcW w:w="7937" w:type="dxa"/>
            <w:tcBorders>
              <w:top w:val="single" w:sz="4" w:space="0" w:color="auto"/>
              <w:left w:val="single" w:sz="4" w:space="0" w:color="auto"/>
              <w:bottom w:val="single" w:sz="4" w:space="0" w:color="auto"/>
              <w:right w:val="single" w:sz="4" w:space="0" w:color="auto"/>
            </w:tcBorders>
            <w:hideMark/>
          </w:tcPr>
          <w:p w14:paraId="1B999078"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Правила безопасного поведения при угрозе и совершении террористического акта</w:t>
            </w:r>
          </w:p>
        </w:tc>
      </w:tr>
      <w:tr w:rsidR="00B24A48" w:rsidRPr="001C067D" w14:paraId="3B2CA9DE" w14:textId="77777777" w:rsidTr="00B24A48">
        <w:tc>
          <w:tcPr>
            <w:tcW w:w="9071" w:type="dxa"/>
            <w:gridSpan w:val="2"/>
            <w:tcBorders>
              <w:top w:val="single" w:sz="4" w:space="0" w:color="auto"/>
              <w:left w:val="single" w:sz="4" w:space="0" w:color="auto"/>
              <w:bottom w:val="single" w:sz="4" w:space="0" w:color="auto"/>
              <w:right w:val="single" w:sz="4" w:space="0" w:color="auto"/>
            </w:tcBorders>
            <w:hideMark/>
          </w:tcPr>
          <w:p w14:paraId="02CE30A4" w14:textId="77777777" w:rsidR="00B24A48" w:rsidRPr="001C067D" w:rsidRDefault="00B24A48" w:rsidP="001C067D">
            <w:pPr>
              <w:pStyle w:val="ConsPlusNormal"/>
              <w:jc w:val="both"/>
              <w:rPr>
                <w:rFonts w:ascii="Times New Roman" w:hAnsi="Times New Roman" w:cs="Times New Roman"/>
                <w:sz w:val="24"/>
                <w:szCs w:val="24"/>
              </w:rPr>
            </w:pPr>
            <w:r w:rsidRPr="001C067D">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14:paraId="32608B66" w14:textId="6E277B70" w:rsidR="00722A1E" w:rsidRPr="001C067D" w:rsidRDefault="00722A1E" w:rsidP="001C067D">
      <w:pPr>
        <w:spacing w:after="0" w:line="240" w:lineRule="auto"/>
        <w:jc w:val="both"/>
        <w:rPr>
          <w:rFonts w:ascii="Times New Roman" w:hAnsi="Times New Roman" w:cs="Times New Roman"/>
          <w:i/>
          <w:sz w:val="24"/>
          <w:szCs w:val="24"/>
        </w:rPr>
      </w:pPr>
      <w:r w:rsidRPr="001C067D">
        <w:rPr>
          <w:rFonts w:ascii="Times New Roman" w:hAnsi="Times New Roman" w:cs="Times New Roman"/>
          <w:i/>
          <w:sz w:val="24"/>
          <w:szCs w:val="24"/>
        </w:rPr>
        <w:t>В содержание модулей внесены корректировки в соответствии с п. 142 п. 1 приказа Минпросвещения от 09.10.2024 № 704</w:t>
      </w:r>
      <w:r w:rsidRPr="001C067D">
        <w:rPr>
          <w:rStyle w:val="a7"/>
          <w:rFonts w:ascii="Times New Roman" w:hAnsi="Times New Roman" w:cs="Times New Roman"/>
          <w:i/>
          <w:sz w:val="24"/>
          <w:szCs w:val="24"/>
        </w:rPr>
        <w:footnoteReference w:id="1"/>
      </w:r>
      <w:r w:rsidRPr="001C067D">
        <w:rPr>
          <w:rFonts w:ascii="Times New Roman" w:hAnsi="Times New Roman" w:cs="Times New Roman"/>
          <w:i/>
          <w:sz w:val="24"/>
          <w:szCs w:val="24"/>
        </w:rPr>
        <w:t>(см. стр. 691-702 приказа)</w:t>
      </w:r>
    </w:p>
    <w:p w14:paraId="550F4CAD" w14:textId="2F86F050" w:rsidR="00315526" w:rsidRPr="001C067D" w:rsidRDefault="00315526" w:rsidP="001C067D">
      <w:pPr>
        <w:spacing w:after="0" w:line="240" w:lineRule="auto"/>
        <w:jc w:val="both"/>
        <w:rPr>
          <w:rFonts w:ascii="Times New Roman" w:hAnsi="Times New Roman" w:cs="Times New Roman"/>
          <w:b/>
          <w:bCs/>
          <w:i/>
          <w:sz w:val="24"/>
          <w:szCs w:val="24"/>
        </w:rPr>
      </w:pPr>
      <w:r w:rsidRPr="001C067D">
        <w:rPr>
          <w:rFonts w:ascii="Times New Roman" w:hAnsi="Times New Roman" w:cs="Times New Roman"/>
          <w:b/>
          <w:bCs/>
          <w:sz w:val="24"/>
          <w:szCs w:val="24"/>
        </w:rPr>
        <w:t xml:space="preserve">РП по учебному курсу "Основы духовно-нравственной культуры народов России": </w:t>
      </w:r>
      <w:r w:rsidRPr="001C067D">
        <w:rPr>
          <w:rFonts w:ascii="Times New Roman" w:hAnsi="Times New Roman" w:cs="Times New Roman"/>
          <w:sz w:val="24"/>
          <w:szCs w:val="24"/>
        </w:rPr>
        <w:t xml:space="preserve">Исключена из содержания ООП </w:t>
      </w:r>
      <w:r w:rsidRPr="001C067D">
        <w:rPr>
          <w:rFonts w:ascii="Times New Roman" w:hAnsi="Times New Roman" w:cs="Times New Roman"/>
          <w:b/>
          <w:sz w:val="24"/>
          <w:szCs w:val="24"/>
        </w:rPr>
        <w:t>(вступает в силу с 1.09.2025г.)</w:t>
      </w:r>
    </w:p>
    <w:p w14:paraId="68D755DB" w14:textId="77777777" w:rsidR="00315526" w:rsidRPr="001C067D" w:rsidRDefault="00722A1E" w:rsidP="001C067D">
      <w:pPr>
        <w:spacing w:after="0" w:line="240" w:lineRule="auto"/>
        <w:jc w:val="both"/>
        <w:rPr>
          <w:rFonts w:ascii="Times New Roman" w:hAnsi="Times New Roman" w:cs="Times New Roman"/>
          <w:b/>
          <w:bCs/>
          <w:sz w:val="24"/>
          <w:szCs w:val="24"/>
        </w:rPr>
      </w:pPr>
      <w:r w:rsidRPr="001C067D">
        <w:rPr>
          <w:rFonts w:ascii="Times New Roman" w:hAnsi="Times New Roman" w:cs="Times New Roman"/>
          <w:b/>
          <w:bCs/>
          <w:sz w:val="24"/>
          <w:szCs w:val="24"/>
        </w:rPr>
        <w:t>П.2.3.(Рабочая программа воспитания»</w:t>
      </w:r>
      <w:r w:rsidR="00A84FA7" w:rsidRPr="001C067D">
        <w:rPr>
          <w:rFonts w:ascii="Times New Roman" w:hAnsi="Times New Roman" w:cs="Times New Roman"/>
          <w:b/>
          <w:bCs/>
          <w:sz w:val="24"/>
          <w:szCs w:val="24"/>
        </w:rPr>
        <w:t>)</w:t>
      </w:r>
      <w:r w:rsidRPr="001C067D">
        <w:rPr>
          <w:rFonts w:ascii="Times New Roman" w:hAnsi="Times New Roman" w:cs="Times New Roman"/>
          <w:b/>
          <w:bCs/>
          <w:sz w:val="24"/>
          <w:szCs w:val="24"/>
        </w:rPr>
        <w:t xml:space="preserve">: </w:t>
      </w:r>
    </w:p>
    <w:p w14:paraId="309B6345" w14:textId="77777777" w:rsidR="00315526" w:rsidRPr="001C067D" w:rsidRDefault="00315526" w:rsidP="001C067D">
      <w:pPr>
        <w:spacing w:after="0" w:line="240" w:lineRule="auto"/>
        <w:rPr>
          <w:rFonts w:ascii="Times New Roman" w:hAnsi="Times New Roman" w:cs="Times New Roman"/>
          <w:i/>
          <w:sz w:val="24"/>
          <w:szCs w:val="24"/>
        </w:rPr>
      </w:pPr>
      <w:r w:rsidRPr="001C067D">
        <w:rPr>
          <w:rFonts w:ascii="Times New Roman" w:hAnsi="Times New Roman" w:cs="Times New Roman"/>
          <w:sz w:val="24"/>
          <w:szCs w:val="24"/>
        </w:rPr>
        <w:t xml:space="preserve">Основные направления анализа воспитательного процесса - Результаты воспитания, социализации и саморазвития обучающихся: </w:t>
      </w:r>
      <w:r w:rsidRPr="001C067D">
        <w:rPr>
          <w:rFonts w:ascii="Times New Roman" w:hAnsi="Times New Roman" w:cs="Times New Roman"/>
          <w:i/>
          <w:sz w:val="24"/>
          <w:szCs w:val="24"/>
        </w:rPr>
        <w:t>1 абзац изложен в следующей редакции:</w:t>
      </w:r>
    </w:p>
    <w:p w14:paraId="5778767A" w14:textId="543C26A1" w:rsidR="00315526" w:rsidRPr="001C067D" w:rsidRDefault="00315526" w:rsidP="001C067D">
      <w:pPr>
        <w:spacing w:after="0" w:line="240" w:lineRule="auto"/>
        <w:jc w:val="both"/>
        <w:rPr>
          <w:rFonts w:ascii="Times New Roman" w:hAnsi="Times New Roman" w:cs="Times New Roman"/>
          <w:b/>
          <w:bCs/>
          <w:sz w:val="24"/>
          <w:szCs w:val="24"/>
        </w:rPr>
      </w:pPr>
      <w:r w:rsidRPr="001C067D">
        <w:rPr>
          <w:rFonts w:ascii="Times New Roman" w:hAnsi="Times New Roman"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20275839" w14:textId="4F5DAB10" w:rsidR="00722A1E" w:rsidRPr="001C067D" w:rsidRDefault="00722A1E" w:rsidP="001C067D">
      <w:pPr>
        <w:spacing w:after="0" w:line="240" w:lineRule="auto"/>
        <w:jc w:val="both"/>
        <w:rPr>
          <w:rFonts w:ascii="Times New Roman" w:hAnsi="Times New Roman" w:cs="Times New Roman"/>
          <w:i/>
          <w:sz w:val="24"/>
          <w:szCs w:val="24"/>
        </w:rPr>
      </w:pPr>
      <w:r w:rsidRPr="001C067D">
        <w:rPr>
          <w:rFonts w:ascii="Times New Roman" w:hAnsi="Times New Roman" w:cs="Times New Roman"/>
          <w:b/>
          <w:bCs/>
          <w:sz w:val="24"/>
          <w:szCs w:val="24"/>
        </w:rPr>
        <w:t>м</w:t>
      </w:r>
      <w:r w:rsidRPr="001C067D">
        <w:rPr>
          <w:rFonts w:ascii="Times New Roman" w:hAnsi="Times New Roman" w:cs="Times New Roman"/>
          <w:sz w:val="24"/>
          <w:szCs w:val="24"/>
        </w:rPr>
        <w:t xml:space="preserve">одуль «Классное руководство» </w:t>
      </w:r>
      <w:r w:rsidRPr="001C067D">
        <w:rPr>
          <w:rFonts w:ascii="Times New Roman" w:hAnsi="Times New Roman" w:cs="Times New Roman"/>
          <w:i/>
          <w:sz w:val="24"/>
          <w:szCs w:val="24"/>
        </w:rPr>
        <w:t>Дополнен абзацем следующего содержания:</w:t>
      </w:r>
    </w:p>
    <w:p w14:paraId="09440112" w14:textId="3954C8F0" w:rsidR="00722A1E" w:rsidRPr="001C067D" w:rsidRDefault="00722A1E" w:rsidP="001C067D">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1C067D">
        <w:rPr>
          <w:rFonts w:ascii="Times New Roman" w:hAnsi="Times New Roman" w:cs="Times New Roman"/>
          <w:sz w:val="24"/>
          <w:szCs w:val="24"/>
        </w:rPr>
        <w:t>«организация и проведение родительских собраний по профессиональной ориентации обучающихся, ознакомлению с системой воспитания и дополнительного образования.»</w:t>
      </w:r>
    </w:p>
    <w:p w14:paraId="4F857FC6" w14:textId="087B646A" w:rsidR="00722A1E" w:rsidRPr="001C067D" w:rsidRDefault="00722A1E" w:rsidP="001C067D">
      <w:pPr>
        <w:spacing w:after="0" w:line="240" w:lineRule="auto"/>
        <w:jc w:val="both"/>
        <w:rPr>
          <w:rFonts w:ascii="Times New Roman" w:hAnsi="Times New Roman" w:cs="Times New Roman"/>
          <w:i/>
          <w:sz w:val="24"/>
          <w:szCs w:val="24"/>
        </w:rPr>
      </w:pPr>
      <w:r w:rsidRPr="001C067D">
        <w:rPr>
          <w:rFonts w:ascii="Times New Roman" w:hAnsi="Times New Roman" w:cs="Times New Roman"/>
          <w:sz w:val="24"/>
          <w:szCs w:val="24"/>
        </w:rPr>
        <w:t>Модуль «Профориентация»:</w:t>
      </w:r>
      <w:r w:rsidRPr="001C067D">
        <w:rPr>
          <w:rFonts w:ascii="Times New Roman" w:hAnsi="Times New Roman" w:cs="Times New Roman"/>
          <w:i/>
          <w:sz w:val="24"/>
          <w:szCs w:val="24"/>
        </w:rPr>
        <w:t xml:space="preserve"> Дополнен абзацем следующего содержания:</w:t>
      </w:r>
    </w:p>
    <w:p w14:paraId="04AD80C0" w14:textId="6DB6B3C5" w:rsidR="00722A1E" w:rsidRPr="001C067D" w:rsidRDefault="00722A1E" w:rsidP="001C067D">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1C067D">
        <w:rPr>
          <w:rFonts w:ascii="Times New Roman" w:hAnsi="Times New Roman" w:cs="Times New Roman"/>
          <w:sz w:val="24"/>
          <w:szCs w:val="24"/>
        </w:rPr>
        <w:t>«проведение профессиональных проб.»</w:t>
      </w:r>
    </w:p>
    <w:p w14:paraId="151B76A1" w14:textId="4097662F" w:rsidR="00722A1E" w:rsidRPr="001C067D" w:rsidRDefault="00722A1E" w:rsidP="001C067D">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1C067D">
        <w:rPr>
          <w:rFonts w:ascii="Times New Roman" w:hAnsi="Times New Roman" w:cs="Times New Roman"/>
          <w:sz w:val="24"/>
          <w:szCs w:val="24"/>
        </w:rPr>
        <w:t xml:space="preserve">Внести изменения в </w:t>
      </w:r>
      <w:r w:rsidRPr="001C067D">
        <w:rPr>
          <w:rFonts w:ascii="Times New Roman" w:hAnsi="Times New Roman" w:cs="Times New Roman"/>
          <w:b/>
          <w:bCs/>
          <w:sz w:val="24"/>
          <w:szCs w:val="24"/>
        </w:rPr>
        <w:t>раздел 3 «Содержательный раздел»</w:t>
      </w:r>
    </w:p>
    <w:p w14:paraId="0B37DE16" w14:textId="05DC4719" w:rsidR="00722A1E" w:rsidRPr="001C067D" w:rsidRDefault="00722A1E" w:rsidP="001C067D">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1C067D">
        <w:rPr>
          <w:rFonts w:ascii="Times New Roman" w:hAnsi="Times New Roman" w:cs="Times New Roman"/>
          <w:sz w:val="24"/>
          <w:szCs w:val="24"/>
        </w:rPr>
        <w:t>П.3.1.(учебный план)</w:t>
      </w:r>
      <w:r w:rsidRPr="001C067D">
        <w:rPr>
          <w:rFonts w:ascii="Times New Roman" w:hAnsi="Times New Roman" w:cs="Times New Roman"/>
          <w:b/>
          <w:sz w:val="24"/>
          <w:szCs w:val="24"/>
        </w:rPr>
        <w:t xml:space="preserve"> (в части содержания обучения, предметных результатов, количества часов на изучение предметов "История" и "Обществознание" в 8-9 кл. пп. 144 п. 1 вступает в силу с 01.09.2026</w:t>
      </w:r>
    </w:p>
    <w:p w14:paraId="5E6A385E" w14:textId="4B558280" w:rsidR="00722A1E" w:rsidRPr="001C067D" w:rsidRDefault="00722A1E" w:rsidP="001C067D">
      <w:pPr>
        <w:spacing w:after="0" w:line="240" w:lineRule="auto"/>
        <w:jc w:val="both"/>
        <w:rPr>
          <w:rFonts w:ascii="Times New Roman" w:hAnsi="Times New Roman" w:cs="Times New Roman"/>
          <w:i/>
          <w:sz w:val="24"/>
          <w:szCs w:val="24"/>
        </w:rPr>
      </w:pPr>
      <w:r w:rsidRPr="001C067D">
        <w:rPr>
          <w:rFonts w:ascii="Times New Roman" w:hAnsi="Times New Roman" w:cs="Times New Roman"/>
          <w:sz w:val="24"/>
          <w:szCs w:val="24"/>
        </w:rPr>
        <w:t>П.3.2. (Календарный учебный график):</w:t>
      </w:r>
      <w:r w:rsidRPr="001C067D">
        <w:rPr>
          <w:rFonts w:ascii="Times New Roman" w:hAnsi="Times New Roman" w:cs="Times New Roman"/>
          <w:i/>
          <w:sz w:val="24"/>
          <w:szCs w:val="24"/>
        </w:rPr>
        <w:t xml:space="preserve"> Абзац 1 изложен в следующей редакции:</w:t>
      </w:r>
    </w:p>
    <w:p w14:paraId="5662B757" w14:textId="00C19734" w:rsidR="00722A1E" w:rsidRPr="001C067D" w:rsidRDefault="00722A1E" w:rsidP="001C067D">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1C067D">
        <w:rPr>
          <w:rFonts w:ascii="Times New Roman" w:hAnsi="Times New Roman" w:cs="Times New Roman"/>
          <w:sz w:val="24"/>
          <w:szCs w:val="24"/>
        </w:rPr>
        <w:t>«Режим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триместрам, индивидуальному графику).»</w:t>
      </w:r>
    </w:p>
    <w:p w14:paraId="177CDD94" w14:textId="77777777" w:rsidR="00722A1E" w:rsidRPr="001C067D" w:rsidRDefault="00722A1E" w:rsidP="001C067D">
      <w:pPr>
        <w:spacing w:after="0" w:line="240" w:lineRule="auto"/>
        <w:jc w:val="both"/>
        <w:rPr>
          <w:rFonts w:ascii="Times New Roman" w:hAnsi="Times New Roman" w:cs="Times New Roman"/>
          <w:i/>
          <w:sz w:val="24"/>
          <w:szCs w:val="24"/>
        </w:rPr>
      </w:pPr>
      <w:r w:rsidRPr="001C067D">
        <w:rPr>
          <w:rFonts w:ascii="Times New Roman" w:hAnsi="Times New Roman" w:cs="Times New Roman"/>
          <w:i/>
          <w:sz w:val="24"/>
          <w:szCs w:val="24"/>
        </w:rPr>
        <w:t>Абзацы 5-7 изложены в следующей редакции:</w:t>
      </w:r>
    </w:p>
    <w:p w14:paraId="2C4D41C5" w14:textId="77777777" w:rsidR="00722A1E" w:rsidRPr="001C067D" w:rsidRDefault="00722A1E" w:rsidP="001C067D">
      <w:pPr>
        <w:spacing w:after="0" w:line="240" w:lineRule="auto"/>
        <w:ind w:firstLine="178"/>
        <w:jc w:val="both"/>
        <w:rPr>
          <w:rFonts w:ascii="Times New Roman" w:hAnsi="Times New Roman" w:cs="Times New Roman"/>
          <w:sz w:val="24"/>
          <w:szCs w:val="24"/>
        </w:rPr>
      </w:pPr>
      <w:r w:rsidRPr="001C067D">
        <w:rPr>
          <w:rFonts w:ascii="Times New Roma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Суммарная минимальная продолжительность каникул составляет: не менее 126 дней для 5-9 классов.</w:t>
      </w:r>
    </w:p>
    <w:p w14:paraId="2AE0F597" w14:textId="77777777" w:rsidR="00722A1E" w:rsidRPr="001C067D" w:rsidRDefault="00722A1E" w:rsidP="001C067D">
      <w:pPr>
        <w:spacing w:after="0" w:line="240" w:lineRule="auto"/>
        <w:ind w:firstLine="178"/>
        <w:jc w:val="both"/>
        <w:rPr>
          <w:rFonts w:ascii="Times New Roman" w:hAnsi="Times New Roman" w:cs="Times New Roman"/>
          <w:sz w:val="24"/>
          <w:szCs w:val="24"/>
        </w:rPr>
      </w:pPr>
      <w:r w:rsidRPr="001C067D">
        <w:rPr>
          <w:rFonts w:ascii="Times New Roman" w:hAnsi="Times New Roman" w:cs="Times New Roman"/>
          <w:sz w:val="24"/>
          <w:szCs w:val="24"/>
        </w:rPr>
        <w:t>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14:paraId="133A5F3A" w14:textId="77777777" w:rsidR="00722A1E" w:rsidRPr="001C067D" w:rsidRDefault="00722A1E" w:rsidP="001C067D">
      <w:pPr>
        <w:spacing w:after="0" w:line="240" w:lineRule="auto"/>
        <w:ind w:firstLine="178"/>
        <w:jc w:val="both"/>
        <w:rPr>
          <w:rFonts w:ascii="Times New Roman" w:hAnsi="Times New Roman" w:cs="Times New Roman"/>
          <w:sz w:val="24"/>
          <w:szCs w:val="24"/>
        </w:rPr>
      </w:pPr>
      <w:r w:rsidRPr="001C067D">
        <w:rPr>
          <w:rFonts w:ascii="Times New Roman" w:hAnsi="Times New Roman" w:cs="Times New Roman"/>
          <w:sz w:val="24"/>
          <w:szCs w:val="24"/>
        </w:rPr>
        <w:t>При организации учебного графика по четвертям продолжительность учебных четвертей составляет: I четверть - 8 учебных недель (для 5 - 9 классов), II четверть - 8 учебных недель (для 5-9 классов), III четверть - 11 учебных недель (для 5-9 классов), IV четверть - 7 учебных недель (для 5-9 классов).</w:t>
      </w:r>
    </w:p>
    <w:p w14:paraId="4163DE7B" w14:textId="77777777" w:rsidR="00722A1E" w:rsidRPr="001C067D" w:rsidRDefault="00722A1E" w:rsidP="001C067D">
      <w:pPr>
        <w:spacing w:after="0" w:line="240" w:lineRule="auto"/>
        <w:ind w:firstLine="178"/>
        <w:jc w:val="both"/>
        <w:rPr>
          <w:rFonts w:ascii="Times New Roman" w:hAnsi="Times New Roman" w:cs="Times New Roman"/>
          <w:sz w:val="24"/>
          <w:szCs w:val="24"/>
        </w:rPr>
      </w:pPr>
      <w:r w:rsidRPr="001C067D">
        <w:rPr>
          <w:rFonts w:ascii="Times New Roman" w:hAnsi="Times New Roman" w:cs="Times New Roman"/>
          <w:sz w:val="24"/>
          <w:szCs w:val="24"/>
        </w:rPr>
        <w:t>Продолжительность каникул составляет:</w:t>
      </w:r>
    </w:p>
    <w:p w14:paraId="2F5AE72E" w14:textId="77777777" w:rsidR="00722A1E" w:rsidRPr="001C067D" w:rsidRDefault="00722A1E" w:rsidP="001C067D">
      <w:pPr>
        <w:spacing w:after="0" w:line="240" w:lineRule="auto"/>
        <w:jc w:val="both"/>
        <w:rPr>
          <w:rFonts w:ascii="Times New Roman" w:hAnsi="Times New Roman" w:cs="Times New Roman"/>
          <w:sz w:val="24"/>
          <w:szCs w:val="24"/>
        </w:rPr>
      </w:pPr>
      <w:r w:rsidRPr="001C067D">
        <w:rPr>
          <w:rFonts w:ascii="Times New Roman" w:hAnsi="Times New Roman" w:cs="Times New Roman"/>
          <w:sz w:val="24"/>
          <w:szCs w:val="24"/>
        </w:rPr>
        <w:t>по окончании I четверти (осенние каникулы) - 9 календарных дней (для 5-9 классов);</w:t>
      </w:r>
    </w:p>
    <w:p w14:paraId="4D63A906" w14:textId="77777777" w:rsidR="00722A1E" w:rsidRPr="001C067D" w:rsidRDefault="00722A1E" w:rsidP="001C067D">
      <w:pPr>
        <w:spacing w:after="0" w:line="240" w:lineRule="auto"/>
        <w:jc w:val="both"/>
        <w:rPr>
          <w:rFonts w:ascii="Times New Roman" w:hAnsi="Times New Roman" w:cs="Times New Roman"/>
          <w:sz w:val="24"/>
          <w:szCs w:val="24"/>
        </w:rPr>
      </w:pPr>
      <w:r w:rsidRPr="001C067D">
        <w:rPr>
          <w:rFonts w:ascii="Times New Roman" w:hAnsi="Times New Roman" w:cs="Times New Roman"/>
          <w:sz w:val="24"/>
          <w:szCs w:val="24"/>
        </w:rPr>
        <w:t>по окончании II четверти (зимние каникулы) - 9 календарных дней (для 5-9 классов);</w:t>
      </w:r>
    </w:p>
    <w:p w14:paraId="035838CE" w14:textId="77777777" w:rsidR="00722A1E" w:rsidRPr="001C067D" w:rsidRDefault="00722A1E" w:rsidP="001C067D">
      <w:pPr>
        <w:spacing w:after="0" w:line="240" w:lineRule="auto"/>
        <w:jc w:val="both"/>
        <w:rPr>
          <w:rFonts w:ascii="Times New Roman" w:hAnsi="Times New Roman" w:cs="Times New Roman"/>
          <w:sz w:val="24"/>
          <w:szCs w:val="24"/>
        </w:rPr>
      </w:pPr>
      <w:r w:rsidRPr="001C067D">
        <w:rPr>
          <w:rFonts w:ascii="Times New Roman" w:hAnsi="Times New Roman" w:cs="Times New Roman"/>
          <w:sz w:val="24"/>
          <w:szCs w:val="24"/>
        </w:rPr>
        <w:t>по окончании III четверти (весенние каникулы) - 9 календарных дней (для 5-9 классов);</w:t>
      </w:r>
    </w:p>
    <w:p w14:paraId="1DD25147" w14:textId="258BA6B8" w:rsidR="00722A1E" w:rsidRPr="001C067D" w:rsidRDefault="00A84FA7" w:rsidP="001C067D">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1C067D">
        <w:rPr>
          <w:rFonts w:ascii="Times New Roman" w:hAnsi="Times New Roman" w:cs="Times New Roman"/>
          <w:sz w:val="24"/>
          <w:szCs w:val="24"/>
        </w:rPr>
        <w:t>по окончании учебного года (летние каникулы) - не менее 8 недель. 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14:paraId="3EF2C836" w14:textId="77777777" w:rsidR="00A84FA7" w:rsidRPr="001C067D" w:rsidRDefault="00A84FA7" w:rsidP="001C067D">
      <w:pPr>
        <w:spacing w:after="0" w:line="240" w:lineRule="auto"/>
        <w:jc w:val="both"/>
        <w:rPr>
          <w:rFonts w:ascii="Times New Roman" w:hAnsi="Times New Roman" w:cs="Times New Roman"/>
          <w:i/>
          <w:sz w:val="24"/>
          <w:szCs w:val="24"/>
        </w:rPr>
      </w:pPr>
      <w:r w:rsidRPr="001C067D">
        <w:rPr>
          <w:rFonts w:ascii="Times New Roman" w:hAnsi="Times New Roman" w:cs="Times New Roman"/>
          <w:i/>
          <w:sz w:val="24"/>
          <w:szCs w:val="24"/>
        </w:rPr>
        <w:t>Абзац 12 изложен в следующей редакции:</w:t>
      </w:r>
    </w:p>
    <w:p w14:paraId="7987B1D7" w14:textId="2049426E" w:rsidR="00A84FA7" w:rsidRPr="001C067D" w:rsidRDefault="00A84FA7" w:rsidP="001C067D">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1C067D">
        <w:rPr>
          <w:rFonts w:ascii="Times New Roman" w:hAnsi="Times New Roman" w:cs="Times New Roman"/>
          <w:sz w:val="24"/>
          <w:szCs w:val="24"/>
        </w:rPr>
        <w:t>«Занятия начинаются не ранее 8 часов утра и заканчиваются не позднее 19 часов. Обучение 5, 9 классов и классов для обучающихся с ограниченными возможностями здоровья проводится в первую смену.»</w:t>
      </w:r>
    </w:p>
    <w:p w14:paraId="23B14837" w14:textId="2FBC5973" w:rsidR="00A84FA7" w:rsidRPr="001C067D" w:rsidRDefault="00A84FA7" w:rsidP="001C067D">
      <w:pPr>
        <w:spacing w:after="0" w:line="240" w:lineRule="auto"/>
        <w:jc w:val="both"/>
        <w:rPr>
          <w:rFonts w:ascii="Times New Roman" w:hAnsi="Times New Roman" w:cs="Times New Roman"/>
          <w:i/>
          <w:sz w:val="24"/>
          <w:szCs w:val="24"/>
        </w:rPr>
      </w:pPr>
      <w:r w:rsidRPr="001C067D">
        <w:rPr>
          <w:rFonts w:ascii="Times New Roman" w:hAnsi="Times New Roman" w:cs="Times New Roman"/>
          <w:b/>
          <w:bCs/>
          <w:sz w:val="24"/>
          <w:szCs w:val="24"/>
        </w:rPr>
        <w:t>П.3.3.(План внеурочной деятельности):</w:t>
      </w:r>
      <w:r w:rsidRPr="001C067D">
        <w:rPr>
          <w:rFonts w:ascii="Times New Roman" w:hAnsi="Times New Roman" w:cs="Times New Roman"/>
          <w:i/>
          <w:sz w:val="24"/>
          <w:szCs w:val="24"/>
        </w:rPr>
        <w:t xml:space="preserve"> П. 1 абзаца 3 изложен в следующей редакции:</w:t>
      </w:r>
    </w:p>
    <w:p w14:paraId="358634FA" w14:textId="10408036" w:rsidR="00A84FA7" w:rsidRPr="001C067D" w:rsidRDefault="00A84FA7" w:rsidP="001C067D">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1C067D">
        <w:rPr>
          <w:rFonts w:ascii="Times New Roman" w:hAnsi="Times New Roman" w:cs="Times New Roman"/>
          <w:sz w:val="24"/>
          <w:szCs w:val="24"/>
        </w:rPr>
        <w:t>«1) внеурочную деятельность, организованную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4089D807" w14:textId="77777777" w:rsidR="00A84FA7" w:rsidRPr="001C067D" w:rsidRDefault="00A84FA7" w:rsidP="001C067D">
      <w:pPr>
        <w:spacing w:after="0" w:line="240" w:lineRule="auto"/>
        <w:jc w:val="both"/>
        <w:rPr>
          <w:rFonts w:ascii="Times New Roman" w:hAnsi="Times New Roman" w:cs="Times New Roman"/>
          <w:i/>
          <w:sz w:val="24"/>
          <w:szCs w:val="24"/>
        </w:rPr>
      </w:pPr>
      <w:r w:rsidRPr="001C067D">
        <w:rPr>
          <w:rFonts w:ascii="Times New Roman" w:hAnsi="Times New Roman" w:cs="Times New Roman"/>
          <w:i/>
          <w:sz w:val="24"/>
          <w:szCs w:val="24"/>
        </w:rPr>
        <w:t>Абзац 6 изложен в следующей редакции:</w:t>
      </w:r>
    </w:p>
    <w:p w14:paraId="0331565E" w14:textId="77777777" w:rsidR="00A84FA7" w:rsidRPr="001C067D" w:rsidRDefault="00A84FA7" w:rsidP="001C067D">
      <w:pPr>
        <w:spacing w:after="0" w:line="240" w:lineRule="auto"/>
        <w:ind w:firstLine="178"/>
        <w:jc w:val="both"/>
        <w:rPr>
          <w:rFonts w:ascii="Times New Roman" w:hAnsi="Times New Roman" w:cs="Times New Roman"/>
          <w:sz w:val="24"/>
          <w:szCs w:val="24"/>
        </w:rPr>
      </w:pPr>
      <w:r w:rsidRPr="001C067D">
        <w:rPr>
          <w:rFonts w:ascii="Times New Roman" w:hAnsi="Times New Roman" w:cs="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туристскокраеведческих мероприятиях, в том числе проводимых в природной среде, поездках и другие).</w:t>
      </w:r>
    </w:p>
    <w:p w14:paraId="16CB151D" w14:textId="77777777" w:rsidR="00A84FA7" w:rsidRPr="001C067D" w:rsidRDefault="00A84FA7" w:rsidP="001C067D">
      <w:pPr>
        <w:spacing w:after="0" w:line="240" w:lineRule="auto"/>
        <w:ind w:firstLine="178"/>
        <w:jc w:val="both"/>
        <w:rPr>
          <w:rFonts w:ascii="Times New Roman" w:hAnsi="Times New Roman" w:cs="Times New Roman"/>
          <w:sz w:val="24"/>
          <w:szCs w:val="24"/>
        </w:rPr>
      </w:pPr>
      <w:r w:rsidRPr="001C067D">
        <w:rPr>
          <w:rFonts w:ascii="Times New Roman" w:hAnsi="Times New Roman" w:cs="Times New Roman"/>
          <w:sz w:val="24"/>
          <w:szCs w:val="24"/>
        </w:rPr>
        <w:t>При этом расходы времени на отдельные направления плана внеурочной деятельности могут отличаться:</w:t>
      </w:r>
    </w:p>
    <w:p w14:paraId="07F5BF86" w14:textId="77777777" w:rsidR="00A84FA7" w:rsidRPr="001C067D" w:rsidRDefault="00A84FA7" w:rsidP="001C067D">
      <w:pPr>
        <w:spacing w:after="0" w:line="240" w:lineRule="auto"/>
        <w:ind w:firstLine="178"/>
        <w:jc w:val="both"/>
        <w:rPr>
          <w:rFonts w:ascii="Times New Roman" w:hAnsi="Times New Roman" w:cs="Times New Roman"/>
          <w:sz w:val="24"/>
          <w:szCs w:val="24"/>
        </w:rPr>
      </w:pPr>
      <w:r w:rsidRPr="001C067D">
        <w:rPr>
          <w:rFonts w:ascii="Times New Roman" w:hAnsi="Times New Roman" w:cs="Times New Roman"/>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и профориентации обучающихся, еженедельно от 1 до 2 часов;</w:t>
      </w:r>
    </w:p>
    <w:p w14:paraId="17C01487" w14:textId="77777777" w:rsidR="00A84FA7" w:rsidRPr="001C067D" w:rsidRDefault="00A84FA7" w:rsidP="001C067D">
      <w:pPr>
        <w:spacing w:after="0" w:line="240" w:lineRule="auto"/>
        <w:ind w:firstLine="178"/>
        <w:jc w:val="both"/>
        <w:rPr>
          <w:rFonts w:ascii="Times New Roman" w:hAnsi="Times New Roman" w:cs="Times New Roman"/>
          <w:sz w:val="24"/>
          <w:szCs w:val="24"/>
        </w:rPr>
      </w:pPr>
      <w:r w:rsidRPr="001C067D">
        <w:rPr>
          <w:rFonts w:ascii="Times New Roman" w:hAnsi="Times New Roman" w:cs="Times New Roman"/>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15835A9B" w14:textId="2C843892" w:rsidR="00A84FA7" w:rsidRPr="001C067D" w:rsidRDefault="00A84FA7" w:rsidP="001C067D">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1C067D">
        <w:rPr>
          <w:rFonts w:ascii="Times New Roman" w:hAnsi="Times New Roman" w:cs="Times New Roman"/>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73A17041" w14:textId="77777777" w:rsidR="00A84FA7" w:rsidRPr="001C067D" w:rsidRDefault="00A84FA7" w:rsidP="001C067D">
      <w:pPr>
        <w:spacing w:after="0" w:line="240" w:lineRule="auto"/>
        <w:jc w:val="both"/>
        <w:rPr>
          <w:rFonts w:ascii="Times New Roman" w:hAnsi="Times New Roman" w:cs="Times New Roman"/>
          <w:i/>
          <w:sz w:val="24"/>
          <w:szCs w:val="24"/>
        </w:rPr>
      </w:pPr>
      <w:r w:rsidRPr="001C067D">
        <w:rPr>
          <w:rFonts w:ascii="Times New Roman" w:hAnsi="Times New Roman" w:cs="Times New Roman"/>
          <w:i/>
          <w:sz w:val="24"/>
          <w:szCs w:val="24"/>
        </w:rPr>
        <w:t>Абзац 7 дополнен абзацами следующего содержания:</w:t>
      </w:r>
    </w:p>
    <w:p w14:paraId="135C60A2" w14:textId="77777777" w:rsidR="00A84FA7" w:rsidRPr="001C067D" w:rsidRDefault="00A84FA7" w:rsidP="001C067D">
      <w:pPr>
        <w:spacing w:after="0" w:line="240" w:lineRule="auto"/>
        <w:ind w:firstLine="178"/>
        <w:jc w:val="both"/>
        <w:rPr>
          <w:rFonts w:ascii="Times New Roman" w:hAnsi="Times New Roman" w:cs="Times New Roman"/>
          <w:sz w:val="24"/>
          <w:szCs w:val="24"/>
        </w:rPr>
      </w:pPr>
      <w:r w:rsidRPr="001C067D">
        <w:rPr>
          <w:rFonts w:ascii="Times New Roman" w:hAnsi="Times New Roman" w:cs="Times New Roman"/>
          <w:sz w:val="24"/>
          <w:szCs w:val="24"/>
        </w:rPr>
        <w:t>«Один час в неделю для обучающихся 6-9 классов рекомендуется отводить на внеурочное занятие "Россия - мои горизонты".</w:t>
      </w:r>
    </w:p>
    <w:p w14:paraId="59F3D36F" w14:textId="77777777" w:rsidR="00A84FA7" w:rsidRPr="001C067D" w:rsidRDefault="00A84FA7" w:rsidP="001C067D">
      <w:pPr>
        <w:spacing w:after="0" w:line="240" w:lineRule="auto"/>
        <w:ind w:firstLine="178"/>
        <w:jc w:val="both"/>
        <w:rPr>
          <w:rFonts w:ascii="Times New Roman" w:hAnsi="Times New Roman" w:cs="Times New Roman"/>
          <w:sz w:val="24"/>
          <w:szCs w:val="24"/>
        </w:rPr>
      </w:pPr>
      <w:r w:rsidRPr="001C067D">
        <w:rPr>
          <w:rFonts w:ascii="Times New Roman" w:hAnsi="Times New Roman" w:cs="Times New Roman"/>
          <w:sz w:val="24"/>
          <w:szCs w:val="24"/>
        </w:rPr>
        <w:t>Внеурочные занятия "Россия - мои горизонты" направлены на формирование готовности обучающихся к профессиональному самоопределению и других компетенций, необходимых для осуществления всех этапов карьерной самонавигации, приобретение и осмысления профориентационно значимого опыта.</w:t>
      </w:r>
    </w:p>
    <w:p w14:paraId="677AF0DC" w14:textId="7A032615" w:rsidR="00A84FA7" w:rsidRPr="001C067D" w:rsidRDefault="00A84FA7" w:rsidP="001C067D">
      <w:pPr>
        <w:widowControl w:val="0"/>
        <w:autoSpaceDE w:val="0"/>
        <w:autoSpaceDN w:val="0"/>
        <w:adjustRightInd w:val="0"/>
        <w:spacing w:after="0" w:line="240" w:lineRule="auto"/>
        <w:ind w:firstLine="708"/>
        <w:jc w:val="both"/>
        <w:rPr>
          <w:rFonts w:ascii="Times New Roman" w:hAnsi="Times New Roman" w:cs="Times New Roman"/>
          <w:b/>
          <w:bCs/>
          <w:sz w:val="24"/>
          <w:szCs w:val="24"/>
        </w:rPr>
      </w:pPr>
      <w:r w:rsidRPr="001C067D">
        <w:rPr>
          <w:rFonts w:ascii="Times New Roman" w:hAnsi="Times New Roman" w:cs="Times New Roman"/>
          <w:sz w:val="24"/>
          <w:szCs w:val="24"/>
        </w:rPr>
        <w:t>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sectPr w:rsidR="00A84FA7" w:rsidRPr="001C067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DE743" w14:textId="77777777" w:rsidR="00A34ACC" w:rsidRDefault="00A34ACC" w:rsidP="00722A1E">
      <w:pPr>
        <w:spacing w:after="0" w:line="240" w:lineRule="auto"/>
      </w:pPr>
      <w:r>
        <w:separator/>
      </w:r>
    </w:p>
  </w:endnote>
  <w:endnote w:type="continuationSeparator" w:id="0">
    <w:p w14:paraId="3A2F49D4" w14:textId="77777777" w:rsidR="00A34ACC" w:rsidRDefault="00A34ACC" w:rsidP="00722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50B18" w14:textId="77777777" w:rsidR="00A34ACC" w:rsidRDefault="00A34ACC" w:rsidP="00722A1E">
      <w:pPr>
        <w:spacing w:after="0" w:line="240" w:lineRule="auto"/>
      </w:pPr>
      <w:r>
        <w:separator/>
      </w:r>
    </w:p>
  </w:footnote>
  <w:footnote w:type="continuationSeparator" w:id="0">
    <w:p w14:paraId="66667813" w14:textId="77777777" w:rsidR="00A34ACC" w:rsidRDefault="00A34ACC" w:rsidP="00722A1E">
      <w:pPr>
        <w:spacing w:after="0" w:line="240" w:lineRule="auto"/>
      </w:pPr>
      <w:r>
        <w:continuationSeparator/>
      </w:r>
    </w:p>
  </w:footnote>
  <w:footnote w:id="1">
    <w:p w14:paraId="1D899108" w14:textId="77777777" w:rsidR="00722A1E" w:rsidRDefault="00722A1E" w:rsidP="00722A1E">
      <w:pPr>
        <w:pStyle w:val="a5"/>
      </w:pPr>
      <w:r>
        <w:rPr>
          <w:rStyle w:val="a7"/>
        </w:rPr>
        <w:footnoteRef/>
      </w:r>
      <w:r>
        <w:t xml:space="preserve"> </w:t>
      </w:r>
      <w:r>
        <w:rPr>
          <w:rFonts w:ascii="Times New Roman" w:hAnsi="Times New Roman" w:cs="Times New Roman"/>
        </w:rPr>
        <w:t>Изменения вносятся в модули, выбранные ОО</w:t>
      </w:r>
      <w: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47B"/>
    <w:rsid w:val="00003EFF"/>
    <w:rsid w:val="00017720"/>
    <w:rsid w:val="0008680D"/>
    <w:rsid w:val="000A09AE"/>
    <w:rsid w:val="000D147B"/>
    <w:rsid w:val="001450E1"/>
    <w:rsid w:val="001A0E2B"/>
    <w:rsid w:val="001A0FD0"/>
    <w:rsid w:val="001B34CD"/>
    <w:rsid w:val="001C067D"/>
    <w:rsid w:val="001C7712"/>
    <w:rsid w:val="0020180D"/>
    <w:rsid w:val="00244739"/>
    <w:rsid w:val="00315526"/>
    <w:rsid w:val="003E0695"/>
    <w:rsid w:val="005A7C6E"/>
    <w:rsid w:val="005F722F"/>
    <w:rsid w:val="00620F6C"/>
    <w:rsid w:val="00632D79"/>
    <w:rsid w:val="00646360"/>
    <w:rsid w:val="006520AB"/>
    <w:rsid w:val="006B7C4F"/>
    <w:rsid w:val="006F792F"/>
    <w:rsid w:val="00722A1E"/>
    <w:rsid w:val="00867DC1"/>
    <w:rsid w:val="008A1BC9"/>
    <w:rsid w:val="008F609D"/>
    <w:rsid w:val="0094088B"/>
    <w:rsid w:val="009F2A38"/>
    <w:rsid w:val="00A34ACC"/>
    <w:rsid w:val="00A84FA7"/>
    <w:rsid w:val="00B1655A"/>
    <w:rsid w:val="00B16597"/>
    <w:rsid w:val="00B24A48"/>
    <w:rsid w:val="00B35F9B"/>
    <w:rsid w:val="00B42A34"/>
    <w:rsid w:val="00B479DD"/>
    <w:rsid w:val="00B62EE5"/>
    <w:rsid w:val="00B722D4"/>
    <w:rsid w:val="00BF29A9"/>
    <w:rsid w:val="00C12ADE"/>
    <w:rsid w:val="00C47D41"/>
    <w:rsid w:val="00D11B1C"/>
    <w:rsid w:val="00D55E20"/>
    <w:rsid w:val="00D86DF6"/>
    <w:rsid w:val="00DD7599"/>
    <w:rsid w:val="00DE3DE8"/>
    <w:rsid w:val="00E11EC9"/>
    <w:rsid w:val="00EC5057"/>
    <w:rsid w:val="00EE0A46"/>
    <w:rsid w:val="00FA1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33AF2"/>
  <w15:chartTrackingRefBased/>
  <w15:docId w15:val="{735AE4B8-2694-4E96-96B9-13ED60F42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147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A09AE"/>
    <w:rPr>
      <w:color w:val="0563C1" w:themeColor="hyperlink"/>
      <w:u w:val="single"/>
    </w:rPr>
  </w:style>
  <w:style w:type="paragraph" w:customStyle="1" w:styleId="ConsPlusNormal">
    <w:name w:val="ConsPlusNormal"/>
    <w:rsid w:val="000A09AE"/>
    <w:pPr>
      <w:widowControl w:val="0"/>
      <w:autoSpaceDE w:val="0"/>
      <w:autoSpaceDN w:val="0"/>
      <w:spacing w:after="0" w:line="240" w:lineRule="auto"/>
    </w:pPr>
    <w:rPr>
      <w:rFonts w:ascii="Arial" w:eastAsiaTheme="minorEastAsia" w:hAnsi="Arial" w:cs="Arial"/>
      <w:sz w:val="20"/>
      <w:lang w:eastAsia="ru-RU"/>
    </w:rPr>
  </w:style>
  <w:style w:type="table" w:styleId="a4">
    <w:name w:val="Table Grid"/>
    <w:basedOn w:val="a1"/>
    <w:uiPriority w:val="59"/>
    <w:rsid w:val="008F609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note text"/>
    <w:basedOn w:val="a"/>
    <w:link w:val="a6"/>
    <w:uiPriority w:val="99"/>
    <w:semiHidden/>
    <w:unhideWhenUsed/>
    <w:rsid w:val="00722A1E"/>
    <w:pPr>
      <w:spacing w:after="0" w:line="240" w:lineRule="auto"/>
    </w:pPr>
    <w:rPr>
      <w:sz w:val="20"/>
      <w:szCs w:val="20"/>
    </w:rPr>
  </w:style>
  <w:style w:type="character" w:customStyle="1" w:styleId="a6">
    <w:name w:val="Текст сноски Знак"/>
    <w:basedOn w:val="a0"/>
    <w:link w:val="a5"/>
    <w:uiPriority w:val="99"/>
    <w:semiHidden/>
    <w:rsid w:val="00722A1E"/>
    <w:rPr>
      <w:sz w:val="20"/>
      <w:szCs w:val="20"/>
    </w:rPr>
  </w:style>
  <w:style w:type="character" w:styleId="a7">
    <w:name w:val="footnote reference"/>
    <w:basedOn w:val="a0"/>
    <w:uiPriority w:val="99"/>
    <w:semiHidden/>
    <w:unhideWhenUsed/>
    <w:rsid w:val="00722A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07827">
      <w:bodyDiv w:val="1"/>
      <w:marLeft w:val="0"/>
      <w:marRight w:val="0"/>
      <w:marTop w:val="0"/>
      <w:marBottom w:val="0"/>
      <w:divBdr>
        <w:top w:val="none" w:sz="0" w:space="0" w:color="auto"/>
        <w:left w:val="none" w:sz="0" w:space="0" w:color="auto"/>
        <w:bottom w:val="none" w:sz="0" w:space="0" w:color="auto"/>
        <w:right w:val="none" w:sz="0" w:space="0" w:color="auto"/>
      </w:divBdr>
    </w:div>
    <w:div w:id="13390498">
      <w:bodyDiv w:val="1"/>
      <w:marLeft w:val="0"/>
      <w:marRight w:val="0"/>
      <w:marTop w:val="0"/>
      <w:marBottom w:val="0"/>
      <w:divBdr>
        <w:top w:val="none" w:sz="0" w:space="0" w:color="auto"/>
        <w:left w:val="none" w:sz="0" w:space="0" w:color="auto"/>
        <w:bottom w:val="none" w:sz="0" w:space="0" w:color="auto"/>
        <w:right w:val="none" w:sz="0" w:space="0" w:color="auto"/>
      </w:divBdr>
    </w:div>
    <w:div w:id="19166778">
      <w:bodyDiv w:val="1"/>
      <w:marLeft w:val="0"/>
      <w:marRight w:val="0"/>
      <w:marTop w:val="0"/>
      <w:marBottom w:val="0"/>
      <w:divBdr>
        <w:top w:val="none" w:sz="0" w:space="0" w:color="auto"/>
        <w:left w:val="none" w:sz="0" w:space="0" w:color="auto"/>
        <w:bottom w:val="none" w:sz="0" w:space="0" w:color="auto"/>
        <w:right w:val="none" w:sz="0" w:space="0" w:color="auto"/>
      </w:divBdr>
    </w:div>
    <w:div w:id="20328088">
      <w:bodyDiv w:val="1"/>
      <w:marLeft w:val="0"/>
      <w:marRight w:val="0"/>
      <w:marTop w:val="0"/>
      <w:marBottom w:val="0"/>
      <w:divBdr>
        <w:top w:val="none" w:sz="0" w:space="0" w:color="auto"/>
        <w:left w:val="none" w:sz="0" w:space="0" w:color="auto"/>
        <w:bottom w:val="none" w:sz="0" w:space="0" w:color="auto"/>
        <w:right w:val="none" w:sz="0" w:space="0" w:color="auto"/>
      </w:divBdr>
    </w:div>
    <w:div w:id="21442939">
      <w:bodyDiv w:val="1"/>
      <w:marLeft w:val="0"/>
      <w:marRight w:val="0"/>
      <w:marTop w:val="0"/>
      <w:marBottom w:val="0"/>
      <w:divBdr>
        <w:top w:val="none" w:sz="0" w:space="0" w:color="auto"/>
        <w:left w:val="none" w:sz="0" w:space="0" w:color="auto"/>
        <w:bottom w:val="none" w:sz="0" w:space="0" w:color="auto"/>
        <w:right w:val="none" w:sz="0" w:space="0" w:color="auto"/>
      </w:divBdr>
    </w:div>
    <w:div w:id="22707957">
      <w:bodyDiv w:val="1"/>
      <w:marLeft w:val="0"/>
      <w:marRight w:val="0"/>
      <w:marTop w:val="0"/>
      <w:marBottom w:val="0"/>
      <w:divBdr>
        <w:top w:val="none" w:sz="0" w:space="0" w:color="auto"/>
        <w:left w:val="none" w:sz="0" w:space="0" w:color="auto"/>
        <w:bottom w:val="none" w:sz="0" w:space="0" w:color="auto"/>
        <w:right w:val="none" w:sz="0" w:space="0" w:color="auto"/>
      </w:divBdr>
    </w:div>
    <w:div w:id="65343178">
      <w:bodyDiv w:val="1"/>
      <w:marLeft w:val="0"/>
      <w:marRight w:val="0"/>
      <w:marTop w:val="0"/>
      <w:marBottom w:val="0"/>
      <w:divBdr>
        <w:top w:val="none" w:sz="0" w:space="0" w:color="auto"/>
        <w:left w:val="none" w:sz="0" w:space="0" w:color="auto"/>
        <w:bottom w:val="none" w:sz="0" w:space="0" w:color="auto"/>
        <w:right w:val="none" w:sz="0" w:space="0" w:color="auto"/>
      </w:divBdr>
    </w:div>
    <w:div w:id="69893138">
      <w:bodyDiv w:val="1"/>
      <w:marLeft w:val="0"/>
      <w:marRight w:val="0"/>
      <w:marTop w:val="0"/>
      <w:marBottom w:val="0"/>
      <w:divBdr>
        <w:top w:val="none" w:sz="0" w:space="0" w:color="auto"/>
        <w:left w:val="none" w:sz="0" w:space="0" w:color="auto"/>
        <w:bottom w:val="none" w:sz="0" w:space="0" w:color="auto"/>
        <w:right w:val="none" w:sz="0" w:space="0" w:color="auto"/>
      </w:divBdr>
    </w:div>
    <w:div w:id="99376060">
      <w:bodyDiv w:val="1"/>
      <w:marLeft w:val="0"/>
      <w:marRight w:val="0"/>
      <w:marTop w:val="0"/>
      <w:marBottom w:val="0"/>
      <w:divBdr>
        <w:top w:val="none" w:sz="0" w:space="0" w:color="auto"/>
        <w:left w:val="none" w:sz="0" w:space="0" w:color="auto"/>
        <w:bottom w:val="none" w:sz="0" w:space="0" w:color="auto"/>
        <w:right w:val="none" w:sz="0" w:space="0" w:color="auto"/>
      </w:divBdr>
    </w:div>
    <w:div w:id="123890605">
      <w:bodyDiv w:val="1"/>
      <w:marLeft w:val="0"/>
      <w:marRight w:val="0"/>
      <w:marTop w:val="0"/>
      <w:marBottom w:val="0"/>
      <w:divBdr>
        <w:top w:val="none" w:sz="0" w:space="0" w:color="auto"/>
        <w:left w:val="none" w:sz="0" w:space="0" w:color="auto"/>
        <w:bottom w:val="none" w:sz="0" w:space="0" w:color="auto"/>
        <w:right w:val="none" w:sz="0" w:space="0" w:color="auto"/>
      </w:divBdr>
    </w:div>
    <w:div w:id="223566615">
      <w:bodyDiv w:val="1"/>
      <w:marLeft w:val="0"/>
      <w:marRight w:val="0"/>
      <w:marTop w:val="0"/>
      <w:marBottom w:val="0"/>
      <w:divBdr>
        <w:top w:val="none" w:sz="0" w:space="0" w:color="auto"/>
        <w:left w:val="none" w:sz="0" w:space="0" w:color="auto"/>
        <w:bottom w:val="none" w:sz="0" w:space="0" w:color="auto"/>
        <w:right w:val="none" w:sz="0" w:space="0" w:color="auto"/>
      </w:divBdr>
    </w:div>
    <w:div w:id="291254598">
      <w:bodyDiv w:val="1"/>
      <w:marLeft w:val="0"/>
      <w:marRight w:val="0"/>
      <w:marTop w:val="0"/>
      <w:marBottom w:val="0"/>
      <w:divBdr>
        <w:top w:val="none" w:sz="0" w:space="0" w:color="auto"/>
        <w:left w:val="none" w:sz="0" w:space="0" w:color="auto"/>
        <w:bottom w:val="none" w:sz="0" w:space="0" w:color="auto"/>
        <w:right w:val="none" w:sz="0" w:space="0" w:color="auto"/>
      </w:divBdr>
    </w:div>
    <w:div w:id="338312133">
      <w:bodyDiv w:val="1"/>
      <w:marLeft w:val="0"/>
      <w:marRight w:val="0"/>
      <w:marTop w:val="0"/>
      <w:marBottom w:val="0"/>
      <w:divBdr>
        <w:top w:val="none" w:sz="0" w:space="0" w:color="auto"/>
        <w:left w:val="none" w:sz="0" w:space="0" w:color="auto"/>
        <w:bottom w:val="none" w:sz="0" w:space="0" w:color="auto"/>
        <w:right w:val="none" w:sz="0" w:space="0" w:color="auto"/>
      </w:divBdr>
    </w:div>
    <w:div w:id="444694196">
      <w:bodyDiv w:val="1"/>
      <w:marLeft w:val="0"/>
      <w:marRight w:val="0"/>
      <w:marTop w:val="0"/>
      <w:marBottom w:val="0"/>
      <w:divBdr>
        <w:top w:val="none" w:sz="0" w:space="0" w:color="auto"/>
        <w:left w:val="none" w:sz="0" w:space="0" w:color="auto"/>
        <w:bottom w:val="none" w:sz="0" w:space="0" w:color="auto"/>
        <w:right w:val="none" w:sz="0" w:space="0" w:color="auto"/>
      </w:divBdr>
    </w:div>
    <w:div w:id="453670417">
      <w:bodyDiv w:val="1"/>
      <w:marLeft w:val="0"/>
      <w:marRight w:val="0"/>
      <w:marTop w:val="0"/>
      <w:marBottom w:val="0"/>
      <w:divBdr>
        <w:top w:val="none" w:sz="0" w:space="0" w:color="auto"/>
        <w:left w:val="none" w:sz="0" w:space="0" w:color="auto"/>
        <w:bottom w:val="none" w:sz="0" w:space="0" w:color="auto"/>
        <w:right w:val="none" w:sz="0" w:space="0" w:color="auto"/>
      </w:divBdr>
    </w:div>
    <w:div w:id="476263426">
      <w:bodyDiv w:val="1"/>
      <w:marLeft w:val="0"/>
      <w:marRight w:val="0"/>
      <w:marTop w:val="0"/>
      <w:marBottom w:val="0"/>
      <w:divBdr>
        <w:top w:val="none" w:sz="0" w:space="0" w:color="auto"/>
        <w:left w:val="none" w:sz="0" w:space="0" w:color="auto"/>
        <w:bottom w:val="none" w:sz="0" w:space="0" w:color="auto"/>
        <w:right w:val="none" w:sz="0" w:space="0" w:color="auto"/>
      </w:divBdr>
    </w:div>
    <w:div w:id="528296582">
      <w:bodyDiv w:val="1"/>
      <w:marLeft w:val="0"/>
      <w:marRight w:val="0"/>
      <w:marTop w:val="0"/>
      <w:marBottom w:val="0"/>
      <w:divBdr>
        <w:top w:val="none" w:sz="0" w:space="0" w:color="auto"/>
        <w:left w:val="none" w:sz="0" w:space="0" w:color="auto"/>
        <w:bottom w:val="none" w:sz="0" w:space="0" w:color="auto"/>
        <w:right w:val="none" w:sz="0" w:space="0" w:color="auto"/>
      </w:divBdr>
    </w:div>
    <w:div w:id="579095878">
      <w:bodyDiv w:val="1"/>
      <w:marLeft w:val="0"/>
      <w:marRight w:val="0"/>
      <w:marTop w:val="0"/>
      <w:marBottom w:val="0"/>
      <w:divBdr>
        <w:top w:val="none" w:sz="0" w:space="0" w:color="auto"/>
        <w:left w:val="none" w:sz="0" w:space="0" w:color="auto"/>
        <w:bottom w:val="none" w:sz="0" w:space="0" w:color="auto"/>
        <w:right w:val="none" w:sz="0" w:space="0" w:color="auto"/>
      </w:divBdr>
    </w:div>
    <w:div w:id="620067071">
      <w:bodyDiv w:val="1"/>
      <w:marLeft w:val="0"/>
      <w:marRight w:val="0"/>
      <w:marTop w:val="0"/>
      <w:marBottom w:val="0"/>
      <w:divBdr>
        <w:top w:val="none" w:sz="0" w:space="0" w:color="auto"/>
        <w:left w:val="none" w:sz="0" w:space="0" w:color="auto"/>
        <w:bottom w:val="none" w:sz="0" w:space="0" w:color="auto"/>
        <w:right w:val="none" w:sz="0" w:space="0" w:color="auto"/>
      </w:divBdr>
    </w:div>
    <w:div w:id="621349688">
      <w:bodyDiv w:val="1"/>
      <w:marLeft w:val="0"/>
      <w:marRight w:val="0"/>
      <w:marTop w:val="0"/>
      <w:marBottom w:val="0"/>
      <w:divBdr>
        <w:top w:val="none" w:sz="0" w:space="0" w:color="auto"/>
        <w:left w:val="none" w:sz="0" w:space="0" w:color="auto"/>
        <w:bottom w:val="none" w:sz="0" w:space="0" w:color="auto"/>
        <w:right w:val="none" w:sz="0" w:space="0" w:color="auto"/>
      </w:divBdr>
    </w:div>
    <w:div w:id="622421578">
      <w:bodyDiv w:val="1"/>
      <w:marLeft w:val="0"/>
      <w:marRight w:val="0"/>
      <w:marTop w:val="0"/>
      <w:marBottom w:val="0"/>
      <w:divBdr>
        <w:top w:val="none" w:sz="0" w:space="0" w:color="auto"/>
        <w:left w:val="none" w:sz="0" w:space="0" w:color="auto"/>
        <w:bottom w:val="none" w:sz="0" w:space="0" w:color="auto"/>
        <w:right w:val="none" w:sz="0" w:space="0" w:color="auto"/>
      </w:divBdr>
    </w:div>
    <w:div w:id="694355872">
      <w:bodyDiv w:val="1"/>
      <w:marLeft w:val="0"/>
      <w:marRight w:val="0"/>
      <w:marTop w:val="0"/>
      <w:marBottom w:val="0"/>
      <w:divBdr>
        <w:top w:val="none" w:sz="0" w:space="0" w:color="auto"/>
        <w:left w:val="none" w:sz="0" w:space="0" w:color="auto"/>
        <w:bottom w:val="none" w:sz="0" w:space="0" w:color="auto"/>
        <w:right w:val="none" w:sz="0" w:space="0" w:color="auto"/>
      </w:divBdr>
    </w:div>
    <w:div w:id="706639143">
      <w:bodyDiv w:val="1"/>
      <w:marLeft w:val="0"/>
      <w:marRight w:val="0"/>
      <w:marTop w:val="0"/>
      <w:marBottom w:val="0"/>
      <w:divBdr>
        <w:top w:val="none" w:sz="0" w:space="0" w:color="auto"/>
        <w:left w:val="none" w:sz="0" w:space="0" w:color="auto"/>
        <w:bottom w:val="none" w:sz="0" w:space="0" w:color="auto"/>
        <w:right w:val="none" w:sz="0" w:space="0" w:color="auto"/>
      </w:divBdr>
    </w:div>
    <w:div w:id="719477365">
      <w:bodyDiv w:val="1"/>
      <w:marLeft w:val="0"/>
      <w:marRight w:val="0"/>
      <w:marTop w:val="0"/>
      <w:marBottom w:val="0"/>
      <w:divBdr>
        <w:top w:val="none" w:sz="0" w:space="0" w:color="auto"/>
        <w:left w:val="none" w:sz="0" w:space="0" w:color="auto"/>
        <w:bottom w:val="none" w:sz="0" w:space="0" w:color="auto"/>
        <w:right w:val="none" w:sz="0" w:space="0" w:color="auto"/>
      </w:divBdr>
    </w:div>
    <w:div w:id="761686585">
      <w:bodyDiv w:val="1"/>
      <w:marLeft w:val="0"/>
      <w:marRight w:val="0"/>
      <w:marTop w:val="0"/>
      <w:marBottom w:val="0"/>
      <w:divBdr>
        <w:top w:val="none" w:sz="0" w:space="0" w:color="auto"/>
        <w:left w:val="none" w:sz="0" w:space="0" w:color="auto"/>
        <w:bottom w:val="none" w:sz="0" w:space="0" w:color="auto"/>
        <w:right w:val="none" w:sz="0" w:space="0" w:color="auto"/>
      </w:divBdr>
    </w:div>
    <w:div w:id="777138170">
      <w:bodyDiv w:val="1"/>
      <w:marLeft w:val="0"/>
      <w:marRight w:val="0"/>
      <w:marTop w:val="0"/>
      <w:marBottom w:val="0"/>
      <w:divBdr>
        <w:top w:val="none" w:sz="0" w:space="0" w:color="auto"/>
        <w:left w:val="none" w:sz="0" w:space="0" w:color="auto"/>
        <w:bottom w:val="none" w:sz="0" w:space="0" w:color="auto"/>
        <w:right w:val="none" w:sz="0" w:space="0" w:color="auto"/>
      </w:divBdr>
    </w:div>
    <w:div w:id="780343890">
      <w:bodyDiv w:val="1"/>
      <w:marLeft w:val="0"/>
      <w:marRight w:val="0"/>
      <w:marTop w:val="0"/>
      <w:marBottom w:val="0"/>
      <w:divBdr>
        <w:top w:val="none" w:sz="0" w:space="0" w:color="auto"/>
        <w:left w:val="none" w:sz="0" w:space="0" w:color="auto"/>
        <w:bottom w:val="none" w:sz="0" w:space="0" w:color="auto"/>
        <w:right w:val="none" w:sz="0" w:space="0" w:color="auto"/>
      </w:divBdr>
    </w:div>
    <w:div w:id="786461509">
      <w:bodyDiv w:val="1"/>
      <w:marLeft w:val="0"/>
      <w:marRight w:val="0"/>
      <w:marTop w:val="0"/>
      <w:marBottom w:val="0"/>
      <w:divBdr>
        <w:top w:val="none" w:sz="0" w:space="0" w:color="auto"/>
        <w:left w:val="none" w:sz="0" w:space="0" w:color="auto"/>
        <w:bottom w:val="none" w:sz="0" w:space="0" w:color="auto"/>
        <w:right w:val="none" w:sz="0" w:space="0" w:color="auto"/>
      </w:divBdr>
    </w:div>
    <w:div w:id="896161605">
      <w:bodyDiv w:val="1"/>
      <w:marLeft w:val="0"/>
      <w:marRight w:val="0"/>
      <w:marTop w:val="0"/>
      <w:marBottom w:val="0"/>
      <w:divBdr>
        <w:top w:val="none" w:sz="0" w:space="0" w:color="auto"/>
        <w:left w:val="none" w:sz="0" w:space="0" w:color="auto"/>
        <w:bottom w:val="none" w:sz="0" w:space="0" w:color="auto"/>
        <w:right w:val="none" w:sz="0" w:space="0" w:color="auto"/>
      </w:divBdr>
    </w:div>
    <w:div w:id="959457920">
      <w:bodyDiv w:val="1"/>
      <w:marLeft w:val="0"/>
      <w:marRight w:val="0"/>
      <w:marTop w:val="0"/>
      <w:marBottom w:val="0"/>
      <w:divBdr>
        <w:top w:val="none" w:sz="0" w:space="0" w:color="auto"/>
        <w:left w:val="none" w:sz="0" w:space="0" w:color="auto"/>
        <w:bottom w:val="none" w:sz="0" w:space="0" w:color="auto"/>
        <w:right w:val="none" w:sz="0" w:space="0" w:color="auto"/>
      </w:divBdr>
    </w:div>
    <w:div w:id="989556308">
      <w:bodyDiv w:val="1"/>
      <w:marLeft w:val="0"/>
      <w:marRight w:val="0"/>
      <w:marTop w:val="0"/>
      <w:marBottom w:val="0"/>
      <w:divBdr>
        <w:top w:val="none" w:sz="0" w:space="0" w:color="auto"/>
        <w:left w:val="none" w:sz="0" w:space="0" w:color="auto"/>
        <w:bottom w:val="none" w:sz="0" w:space="0" w:color="auto"/>
        <w:right w:val="none" w:sz="0" w:space="0" w:color="auto"/>
      </w:divBdr>
    </w:div>
    <w:div w:id="992175131">
      <w:bodyDiv w:val="1"/>
      <w:marLeft w:val="0"/>
      <w:marRight w:val="0"/>
      <w:marTop w:val="0"/>
      <w:marBottom w:val="0"/>
      <w:divBdr>
        <w:top w:val="none" w:sz="0" w:space="0" w:color="auto"/>
        <w:left w:val="none" w:sz="0" w:space="0" w:color="auto"/>
        <w:bottom w:val="none" w:sz="0" w:space="0" w:color="auto"/>
        <w:right w:val="none" w:sz="0" w:space="0" w:color="auto"/>
      </w:divBdr>
    </w:div>
    <w:div w:id="1006788319">
      <w:bodyDiv w:val="1"/>
      <w:marLeft w:val="0"/>
      <w:marRight w:val="0"/>
      <w:marTop w:val="0"/>
      <w:marBottom w:val="0"/>
      <w:divBdr>
        <w:top w:val="none" w:sz="0" w:space="0" w:color="auto"/>
        <w:left w:val="none" w:sz="0" w:space="0" w:color="auto"/>
        <w:bottom w:val="none" w:sz="0" w:space="0" w:color="auto"/>
        <w:right w:val="none" w:sz="0" w:space="0" w:color="auto"/>
      </w:divBdr>
    </w:div>
    <w:div w:id="1035496678">
      <w:bodyDiv w:val="1"/>
      <w:marLeft w:val="0"/>
      <w:marRight w:val="0"/>
      <w:marTop w:val="0"/>
      <w:marBottom w:val="0"/>
      <w:divBdr>
        <w:top w:val="none" w:sz="0" w:space="0" w:color="auto"/>
        <w:left w:val="none" w:sz="0" w:space="0" w:color="auto"/>
        <w:bottom w:val="none" w:sz="0" w:space="0" w:color="auto"/>
        <w:right w:val="none" w:sz="0" w:space="0" w:color="auto"/>
      </w:divBdr>
    </w:div>
    <w:div w:id="1065297897">
      <w:bodyDiv w:val="1"/>
      <w:marLeft w:val="0"/>
      <w:marRight w:val="0"/>
      <w:marTop w:val="0"/>
      <w:marBottom w:val="0"/>
      <w:divBdr>
        <w:top w:val="none" w:sz="0" w:space="0" w:color="auto"/>
        <w:left w:val="none" w:sz="0" w:space="0" w:color="auto"/>
        <w:bottom w:val="none" w:sz="0" w:space="0" w:color="auto"/>
        <w:right w:val="none" w:sz="0" w:space="0" w:color="auto"/>
      </w:divBdr>
    </w:div>
    <w:div w:id="1081219098">
      <w:bodyDiv w:val="1"/>
      <w:marLeft w:val="0"/>
      <w:marRight w:val="0"/>
      <w:marTop w:val="0"/>
      <w:marBottom w:val="0"/>
      <w:divBdr>
        <w:top w:val="none" w:sz="0" w:space="0" w:color="auto"/>
        <w:left w:val="none" w:sz="0" w:space="0" w:color="auto"/>
        <w:bottom w:val="none" w:sz="0" w:space="0" w:color="auto"/>
        <w:right w:val="none" w:sz="0" w:space="0" w:color="auto"/>
      </w:divBdr>
    </w:div>
    <w:div w:id="1108541957">
      <w:bodyDiv w:val="1"/>
      <w:marLeft w:val="0"/>
      <w:marRight w:val="0"/>
      <w:marTop w:val="0"/>
      <w:marBottom w:val="0"/>
      <w:divBdr>
        <w:top w:val="none" w:sz="0" w:space="0" w:color="auto"/>
        <w:left w:val="none" w:sz="0" w:space="0" w:color="auto"/>
        <w:bottom w:val="none" w:sz="0" w:space="0" w:color="auto"/>
        <w:right w:val="none" w:sz="0" w:space="0" w:color="auto"/>
      </w:divBdr>
    </w:div>
    <w:div w:id="1119570480">
      <w:bodyDiv w:val="1"/>
      <w:marLeft w:val="0"/>
      <w:marRight w:val="0"/>
      <w:marTop w:val="0"/>
      <w:marBottom w:val="0"/>
      <w:divBdr>
        <w:top w:val="none" w:sz="0" w:space="0" w:color="auto"/>
        <w:left w:val="none" w:sz="0" w:space="0" w:color="auto"/>
        <w:bottom w:val="none" w:sz="0" w:space="0" w:color="auto"/>
        <w:right w:val="none" w:sz="0" w:space="0" w:color="auto"/>
      </w:divBdr>
    </w:div>
    <w:div w:id="1148208076">
      <w:bodyDiv w:val="1"/>
      <w:marLeft w:val="0"/>
      <w:marRight w:val="0"/>
      <w:marTop w:val="0"/>
      <w:marBottom w:val="0"/>
      <w:divBdr>
        <w:top w:val="none" w:sz="0" w:space="0" w:color="auto"/>
        <w:left w:val="none" w:sz="0" w:space="0" w:color="auto"/>
        <w:bottom w:val="none" w:sz="0" w:space="0" w:color="auto"/>
        <w:right w:val="none" w:sz="0" w:space="0" w:color="auto"/>
      </w:divBdr>
    </w:div>
    <w:div w:id="1160542541">
      <w:bodyDiv w:val="1"/>
      <w:marLeft w:val="0"/>
      <w:marRight w:val="0"/>
      <w:marTop w:val="0"/>
      <w:marBottom w:val="0"/>
      <w:divBdr>
        <w:top w:val="none" w:sz="0" w:space="0" w:color="auto"/>
        <w:left w:val="none" w:sz="0" w:space="0" w:color="auto"/>
        <w:bottom w:val="none" w:sz="0" w:space="0" w:color="auto"/>
        <w:right w:val="none" w:sz="0" w:space="0" w:color="auto"/>
      </w:divBdr>
    </w:div>
    <w:div w:id="1166441101">
      <w:bodyDiv w:val="1"/>
      <w:marLeft w:val="0"/>
      <w:marRight w:val="0"/>
      <w:marTop w:val="0"/>
      <w:marBottom w:val="0"/>
      <w:divBdr>
        <w:top w:val="none" w:sz="0" w:space="0" w:color="auto"/>
        <w:left w:val="none" w:sz="0" w:space="0" w:color="auto"/>
        <w:bottom w:val="none" w:sz="0" w:space="0" w:color="auto"/>
        <w:right w:val="none" w:sz="0" w:space="0" w:color="auto"/>
      </w:divBdr>
    </w:div>
    <w:div w:id="1172910251">
      <w:bodyDiv w:val="1"/>
      <w:marLeft w:val="0"/>
      <w:marRight w:val="0"/>
      <w:marTop w:val="0"/>
      <w:marBottom w:val="0"/>
      <w:divBdr>
        <w:top w:val="none" w:sz="0" w:space="0" w:color="auto"/>
        <w:left w:val="none" w:sz="0" w:space="0" w:color="auto"/>
        <w:bottom w:val="none" w:sz="0" w:space="0" w:color="auto"/>
        <w:right w:val="none" w:sz="0" w:space="0" w:color="auto"/>
      </w:divBdr>
    </w:div>
    <w:div w:id="1234658725">
      <w:bodyDiv w:val="1"/>
      <w:marLeft w:val="0"/>
      <w:marRight w:val="0"/>
      <w:marTop w:val="0"/>
      <w:marBottom w:val="0"/>
      <w:divBdr>
        <w:top w:val="none" w:sz="0" w:space="0" w:color="auto"/>
        <w:left w:val="none" w:sz="0" w:space="0" w:color="auto"/>
        <w:bottom w:val="none" w:sz="0" w:space="0" w:color="auto"/>
        <w:right w:val="none" w:sz="0" w:space="0" w:color="auto"/>
      </w:divBdr>
    </w:div>
    <w:div w:id="1236696218">
      <w:bodyDiv w:val="1"/>
      <w:marLeft w:val="0"/>
      <w:marRight w:val="0"/>
      <w:marTop w:val="0"/>
      <w:marBottom w:val="0"/>
      <w:divBdr>
        <w:top w:val="none" w:sz="0" w:space="0" w:color="auto"/>
        <w:left w:val="none" w:sz="0" w:space="0" w:color="auto"/>
        <w:bottom w:val="none" w:sz="0" w:space="0" w:color="auto"/>
        <w:right w:val="none" w:sz="0" w:space="0" w:color="auto"/>
      </w:divBdr>
    </w:div>
    <w:div w:id="1266227578">
      <w:bodyDiv w:val="1"/>
      <w:marLeft w:val="0"/>
      <w:marRight w:val="0"/>
      <w:marTop w:val="0"/>
      <w:marBottom w:val="0"/>
      <w:divBdr>
        <w:top w:val="none" w:sz="0" w:space="0" w:color="auto"/>
        <w:left w:val="none" w:sz="0" w:space="0" w:color="auto"/>
        <w:bottom w:val="none" w:sz="0" w:space="0" w:color="auto"/>
        <w:right w:val="none" w:sz="0" w:space="0" w:color="auto"/>
      </w:divBdr>
    </w:div>
    <w:div w:id="1271351624">
      <w:bodyDiv w:val="1"/>
      <w:marLeft w:val="0"/>
      <w:marRight w:val="0"/>
      <w:marTop w:val="0"/>
      <w:marBottom w:val="0"/>
      <w:divBdr>
        <w:top w:val="none" w:sz="0" w:space="0" w:color="auto"/>
        <w:left w:val="none" w:sz="0" w:space="0" w:color="auto"/>
        <w:bottom w:val="none" w:sz="0" w:space="0" w:color="auto"/>
        <w:right w:val="none" w:sz="0" w:space="0" w:color="auto"/>
      </w:divBdr>
    </w:div>
    <w:div w:id="1287420796">
      <w:bodyDiv w:val="1"/>
      <w:marLeft w:val="0"/>
      <w:marRight w:val="0"/>
      <w:marTop w:val="0"/>
      <w:marBottom w:val="0"/>
      <w:divBdr>
        <w:top w:val="none" w:sz="0" w:space="0" w:color="auto"/>
        <w:left w:val="none" w:sz="0" w:space="0" w:color="auto"/>
        <w:bottom w:val="none" w:sz="0" w:space="0" w:color="auto"/>
        <w:right w:val="none" w:sz="0" w:space="0" w:color="auto"/>
      </w:divBdr>
    </w:div>
    <w:div w:id="1311056949">
      <w:bodyDiv w:val="1"/>
      <w:marLeft w:val="0"/>
      <w:marRight w:val="0"/>
      <w:marTop w:val="0"/>
      <w:marBottom w:val="0"/>
      <w:divBdr>
        <w:top w:val="none" w:sz="0" w:space="0" w:color="auto"/>
        <w:left w:val="none" w:sz="0" w:space="0" w:color="auto"/>
        <w:bottom w:val="none" w:sz="0" w:space="0" w:color="auto"/>
        <w:right w:val="none" w:sz="0" w:space="0" w:color="auto"/>
      </w:divBdr>
    </w:div>
    <w:div w:id="1333486093">
      <w:bodyDiv w:val="1"/>
      <w:marLeft w:val="0"/>
      <w:marRight w:val="0"/>
      <w:marTop w:val="0"/>
      <w:marBottom w:val="0"/>
      <w:divBdr>
        <w:top w:val="none" w:sz="0" w:space="0" w:color="auto"/>
        <w:left w:val="none" w:sz="0" w:space="0" w:color="auto"/>
        <w:bottom w:val="none" w:sz="0" w:space="0" w:color="auto"/>
        <w:right w:val="none" w:sz="0" w:space="0" w:color="auto"/>
      </w:divBdr>
    </w:div>
    <w:div w:id="1353414431">
      <w:bodyDiv w:val="1"/>
      <w:marLeft w:val="0"/>
      <w:marRight w:val="0"/>
      <w:marTop w:val="0"/>
      <w:marBottom w:val="0"/>
      <w:divBdr>
        <w:top w:val="none" w:sz="0" w:space="0" w:color="auto"/>
        <w:left w:val="none" w:sz="0" w:space="0" w:color="auto"/>
        <w:bottom w:val="none" w:sz="0" w:space="0" w:color="auto"/>
        <w:right w:val="none" w:sz="0" w:space="0" w:color="auto"/>
      </w:divBdr>
    </w:div>
    <w:div w:id="1362509744">
      <w:bodyDiv w:val="1"/>
      <w:marLeft w:val="0"/>
      <w:marRight w:val="0"/>
      <w:marTop w:val="0"/>
      <w:marBottom w:val="0"/>
      <w:divBdr>
        <w:top w:val="none" w:sz="0" w:space="0" w:color="auto"/>
        <w:left w:val="none" w:sz="0" w:space="0" w:color="auto"/>
        <w:bottom w:val="none" w:sz="0" w:space="0" w:color="auto"/>
        <w:right w:val="none" w:sz="0" w:space="0" w:color="auto"/>
      </w:divBdr>
    </w:div>
    <w:div w:id="1423407903">
      <w:bodyDiv w:val="1"/>
      <w:marLeft w:val="0"/>
      <w:marRight w:val="0"/>
      <w:marTop w:val="0"/>
      <w:marBottom w:val="0"/>
      <w:divBdr>
        <w:top w:val="none" w:sz="0" w:space="0" w:color="auto"/>
        <w:left w:val="none" w:sz="0" w:space="0" w:color="auto"/>
        <w:bottom w:val="none" w:sz="0" w:space="0" w:color="auto"/>
        <w:right w:val="none" w:sz="0" w:space="0" w:color="auto"/>
      </w:divBdr>
    </w:div>
    <w:div w:id="1439181569">
      <w:bodyDiv w:val="1"/>
      <w:marLeft w:val="0"/>
      <w:marRight w:val="0"/>
      <w:marTop w:val="0"/>
      <w:marBottom w:val="0"/>
      <w:divBdr>
        <w:top w:val="none" w:sz="0" w:space="0" w:color="auto"/>
        <w:left w:val="none" w:sz="0" w:space="0" w:color="auto"/>
        <w:bottom w:val="none" w:sz="0" w:space="0" w:color="auto"/>
        <w:right w:val="none" w:sz="0" w:space="0" w:color="auto"/>
      </w:divBdr>
    </w:div>
    <w:div w:id="1450275067">
      <w:bodyDiv w:val="1"/>
      <w:marLeft w:val="0"/>
      <w:marRight w:val="0"/>
      <w:marTop w:val="0"/>
      <w:marBottom w:val="0"/>
      <w:divBdr>
        <w:top w:val="none" w:sz="0" w:space="0" w:color="auto"/>
        <w:left w:val="none" w:sz="0" w:space="0" w:color="auto"/>
        <w:bottom w:val="none" w:sz="0" w:space="0" w:color="auto"/>
        <w:right w:val="none" w:sz="0" w:space="0" w:color="auto"/>
      </w:divBdr>
    </w:div>
    <w:div w:id="1465387357">
      <w:bodyDiv w:val="1"/>
      <w:marLeft w:val="0"/>
      <w:marRight w:val="0"/>
      <w:marTop w:val="0"/>
      <w:marBottom w:val="0"/>
      <w:divBdr>
        <w:top w:val="none" w:sz="0" w:space="0" w:color="auto"/>
        <w:left w:val="none" w:sz="0" w:space="0" w:color="auto"/>
        <w:bottom w:val="none" w:sz="0" w:space="0" w:color="auto"/>
        <w:right w:val="none" w:sz="0" w:space="0" w:color="auto"/>
      </w:divBdr>
    </w:div>
    <w:div w:id="1495681937">
      <w:bodyDiv w:val="1"/>
      <w:marLeft w:val="0"/>
      <w:marRight w:val="0"/>
      <w:marTop w:val="0"/>
      <w:marBottom w:val="0"/>
      <w:divBdr>
        <w:top w:val="none" w:sz="0" w:space="0" w:color="auto"/>
        <w:left w:val="none" w:sz="0" w:space="0" w:color="auto"/>
        <w:bottom w:val="none" w:sz="0" w:space="0" w:color="auto"/>
        <w:right w:val="none" w:sz="0" w:space="0" w:color="auto"/>
      </w:divBdr>
    </w:div>
    <w:div w:id="1503274354">
      <w:bodyDiv w:val="1"/>
      <w:marLeft w:val="0"/>
      <w:marRight w:val="0"/>
      <w:marTop w:val="0"/>
      <w:marBottom w:val="0"/>
      <w:divBdr>
        <w:top w:val="none" w:sz="0" w:space="0" w:color="auto"/>
        <w:left w:val="none" w:sz="0" w:space="0" w:color="auto"/>
        <w:bottom w:val="none" w:sz="0" w:space="0" w:color="auto"/>
        <w:right w:val="none" w:sz="0" w:space="0" w:color="auto"/>
      </w:divBdr>
    </w:div>
    <w:div w:id="1560171039">
      <w:bodyDiv w:val="1"/>
      <w:marLeft w:val="0"/>
      <w:marRight w:val="0"/>
      <w:marTop w:val="0"/>
      <w:marBottom w:val="0"/>
      <w:divBdr>
        <w:top w:val="none" w:sz="0" w:space="0" w:color="auto"/>
        <w:left w:val="none" w:sz="0" w:space="0" w:color="auto"/>
        <w:bottom w:val="none" w:sz="0" w:space="0" w:color="auto"/>
        <w:right w:val="none" w:sz="0" w:space="0" w:color="auto"/>
      </w:divBdr>
    </w:div>
    <w:div w:id="1583446304">
      <w:bodyDiv w:val="1"/>
      <w:marLeft w:val="0"/>
      <w:marRight w:val="0"/>
      <w:marTop w:val="0"/>
      <w:marBottom w:val="0"/>
      <w:divBdr>
        <w:top w:val="none" w:sz="0" w:space="0" w:color="auto"/>
        <w:left w:val="none" w:sz="0" w:space="0" w:color="auto"/>
        <w:bottom w:val="none" w:sz="0" w:space="0" w:color="auto"/>
        <w:right w:val="none" w:sz="0" w:space="0" w:color="auto"/>
      </w:divBdr>
    </w:div>
    <w:div w:id="1648046407">
      <w:bodyDiv w:val="1"/>
      <w:marLeft w:val="0"/>
      <w:marRight w:val="0"/>
      <w:marTop w:val="0"/>
      <w:marBottom w:val="0"/>
      <w:divBdr>
        <w:top w:val="none" w:sz="0" w:space="0" w:color="auto"/>
        <w:left w:val="none" w:sz="0" w:space="0" w:color="auto"/>
        <w:bottom w:val="none" w:sz="0" w:space="0" w:color="auto"/>
        <w:right w:val="none" w:sz="0" w:space="0" w:color="auto"/>
      </w:divBdr>
    </w:div>
    <w:div w:id="1673609693">
      <w:bodyDiv w:val="1"/>
      <w:marLeft w:val="0"/>
      <w:marRight w:val="0"/>
      <w:marTop w:val="0"/>
      <w:marBottom w:val="0"/>
      <w:divBdr>
        <w:top w:val="none" w:sz="0" w:space="0" w:color="auto"/>
        <w:left w:val="none" w:sz="0" w:space="0" w:color="auto"/>
        <w:bottom w:val="none" w:sz="0" w:space="0" w:color="auto"/>
        <w:right w:val="none" w:sz="0" w:space="0" w:color="auto"/>
      </w:divBdr>
    </w:div>
    <w:div w:id="1756128646">
      <w:bodyDiv w:val="1"/>
      <w:marLeft w:val="0"/>
      <w:marRight w:val="0"/>
      <w:marTop w:val="0"/>
      <w:marBottom w:val="0"/>
      <w:divBdr>
        <w:top w:val="none" w:sz="0" w:space="0" w:color="auto"/>
        <w:left w:val="none" w:sz="0" w:space="0" w:color="auto"/>
        <w:bottom w:val="none" w:sz="0" w:space="0" w:color="auto"/>
        <w:right w:val="none" w:sz="0" w:space="0" w:color="auto"/>
      </w:divBdr>
    </w:div>
    <w:div w:id="1813401883">
      <w:bodyDiv w:val="1"/>
      <w:marLeft w:val="0"/>
      <w:marRight w:val="0"/>
      <w:marTop w:val="0"/>
      <w:marBottom w:val="0"/>
      <w:divBdr>
        <w:top w:val="none" w:sz="0" w:space="0" w:color="auto"/>
        <w:left w:val="none" w:sz="0" w:space="0" w:color="auto"/>
        <w:bottom w:val="none" w:sz="0" w:space="0" w:color="auto"/>
        <w:right w:val="none" w:sz="0" w:space="0" w:color="auto"/>
      </w:divBdr>
    </w:div>
    <w:div w:id="1863981346">
      <w:bodyDiv w:val="1"/>
      <w:marLeft w:val="0"/>
      <w:marRight w:val="0"/>
      <w:marTop w:val="0"/>
      <w:marBottom w:val="0"/>
      <w:divBdr>
        <w:top w:val="none" w:sz="0" w:space="0" w:color="auto"/>
        <w:left w:val="none" w:sz="0" w:space="0" w:color="auto"/>
        <w:bottom w:val="none" w:sz="0" w:space="0" w:color="auto"/>
        <w:right w:val="none" w:sz="0" w:space="0" w:color="auto"/>
      </w:divBdr>
    </w:div>
    <w:div w:id="1901556696">
      <w:bodyDiv w:val="1"/>
      <w:marLeft w:val="0"/>
      <w:marRight w:val="0"/>
      <w:marTop w:val="0"/>
      <w:marBottom w:val="0"/>
      <w:divBdr>
        <w:top w:val="none" w:sz="0" w:space="0" w:color="auto"/>
        <w:left w:val="none" w:sz="0" w:space="0" w:color="auto"/>
        <w:bottom w:val="none" w:sz="0" w:space="0" w:color="auto"/>
        <w:right w:val="none" w:sz="0" w:space="0" w:color="auto"/>
      </w:divBdr>
    </w:div>
    <w:div w:id="1907110900">
      <w:bodyDiv w:val="1"/>
      <w:marLeft w:val="0"/>
      <w:marRight w:val="0"/>
      <w:marTop w:val="0"/>
      <w:marBottom w:val="0"/>
      <w:divBdr>
        <w:top w:val="none" w:sz="0" w:space="0" w:color="auto"/>
        <w:left w:val="none" w:sz="0" w:space="0" w:color="auto"/>
        <w:bottom w:val="none" w:sz="0" w:space="0" w:color="auto"/>
        <w:right w:val="none" w:sz="0" w:space="0" w:color="auto"/>
      </w:divBdr>
    </w:div>
    <w:div w:id="1920629421">
      <w:bodyDiv w:val="1"/>
      <w:marLeft w:val="0"/>
      <w:marRight w:val="0"/>
      <w:marTop w:val="0"/>
      <w:marBottom w:val="0"/>
      <w:divBdr>
        <w:top w:val="none" w:sz="0" w:space="0" w:color="auto"/>
        <w:left w:val="none" w:sz="0" w:space="0" w:color="auto"/>
        <w:bottom w:val="none" w:sz="0" w:space="0" w:color="auto"/>
        <w:right w:val="none" w:sz="0" w:space="0" w:color="auto"/>
      </w:divBdr>
    </w:div>
    <w:div w:id="1957561122">
      <w:bodyDiv w:val="1"/>
      <w:marLeft w:val="0"/>
      <w:marRight w:val="0"/>
      <w:marTop w:val="0"/>
      <w:marBottom w:val="0"/>
      <w:divBdr>
        <w:top w:val="none" w:sz="0" w:space="0" w:color="auto"/>
        <w:left w:val="none" w:sz="0" w:space="0" w:color="auto"/>
        <w:bottom w:val="none" w:sz="0" w:space="0" w:color="auto"/>
        <w:right w:val="none" w:sz="0" w:space="0" w:color="auto"/>
      </w:divBdr>
    </w:div>
    <w:div w:id="1987396844">
      <w:bodyDiv w:val="1"/>
      <w:marLeft w:val="0"/>
      <w:marRight w:val="0"/>
      <w:marTop w:val="0"/>
      <w:marBottom w:val="0"/>
      <w:divBdr>
        <w:top w:val="none" w:sz="0" w:space="0" w:color="auto"/>
        <w:left w:val="none" w:sz="0" w:space="0" w:color="auto"/>
        <w:bottom w:val="none" w:sz="0" w:space="0" w:color="auto"/>
        <w:right w:val="none" w:sz="0" w:space="0" w:color="auto"/>
      </w:divBdr>
    </w:div>
    <w:div w:id="2026243685">
      <w:bodyDiv w:val="1"/>
      <w:marLeft w:val="0"/>
      <w:marRight w:val="0"/>
      <w:marTop w:val="0"/>
      <w:marBottom w:val="0"/>
      <w:divBdr>
        <w:top w:val="none" w:sz="0" w:space="0" w:color="auto"/>
        <w:left w:val="none" w:sz="0" w:space="0" w:color="auto"/>
        <w:bottom w:val="none" w:sz="0" w:space="0" w:color="auto"/>
        <w:right w:val="none" w:sz="0" w:space="0" w:color="auto"/>
      </w:divBdr>
    </w:div>
    <w:div w:id="2077389652">
      <w:bodyDiv w:val="1"/>
      <w:marLeft w:val="0"/>
      <w:marRight w:val="0"/>
      <w:marTop w:val="0"/>
      <w:marBottom w:val="0"/>
      <w:divBdr>
        <w:top w:val="none" w:sz="0" w:space="0" w:color="auto"/>
        <w:left w:val="none" w:sz="0" w:space="0" w:color="auto"/>
        <w:bottom w:val="none" w:sz="0" w:space="0" w:color="auto"/>
        <w:right w:val="none" w:sz="0" w:space="0" w:color="auto"/>
      </w:divBdr>
    </w:div>
    <w:div w:id="2080901217">
      <w:bodyDiv w:val="1"/>
      <w:marLeft w:val="0"/>
      <w:marRight w:val="0"/>
      <w:marTop w:val="0"/>
      <w:marBottom w:val="0"/>
      <w:divBdr>
        <w:top w:val="none" w:sz="0" w:space="0" w:color="auto"/>
        <w:left w:val="none" w:sz="0" w:space="0" w:color="auto"/>
        <w:bottom w:val="none" w:sz="0" w:space="0" w:color="auto"/>
        <w:right w:val="none" w:sz="0" w:space="0" w:color="auto"/>
      </w:divBdr>
    </w:div>
    <w:div w:id="2143620210">
      <w:bodyDiv w:val="1"/>
      <w:marLeft w:val="0"/>
      <w:marRight w:val="0"/>
      <w:marTop w:val="0"/>
      <w:marBottom w:val="0"/>
      <w:divBdr>
        <w:top w:val="none" w:sz="0" w:space="0" w:color="auto"/>
        <w:left w:val="none" w:sz="0" w:space="0" w:color="auto"/>
        <w:bottom w:val="none" w:sz="0" w:space="0" w:color="auto"/>
        <w:right w:val="none" w:sz="0" w:space="0" w:color="auto"/>
      </w:divBdr>
    </w:div>
    <w:div w:id="2144807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LAW&amp;n=500185" TargetMode="External"/><Relationship Id="rId21" Type="http://schemas.openxmlformats.org/officeDocument/2006/relationships/hyperlink" Target="https://login.consultant.ru/link/?req=doc&amp;base=LAW&amp;n=2875" TargetMode="External"/><Relationship Id="rId42" Type="http://schemas.openxmlformats.org/officeDocument/2006/relationships/hyperlink" Target="https://login.consultant.ru/link/?req=doc&amp;base=LAW&amp;n=498270&amp;dst=100012" TargetMode="External"/><Relationship Id="rId47" Type="http://schemas.openxmlformats.org/officeDocument/2006/relationships/image" Target="media/image5.wmf"/><Relationship Id="rId63" Type="http://schemas.openxmlformats.org/officeDocument/2006/relationships/image" Target="media/image21.wmf"/><Relationship Id="rId68" Type="http://schemas.openxmlformats.org/officeDocument/2006/relationships/image" Target="media/image26.wmf"/><Relationship Id="rId16" Type="http://schemas.openxmlformats.org/officeDocument/2006/relationships/hyperlink" Target="https://login.consultant.ru/link/?req=doc&amp;base=LAW&amp;n=2875" TargetMode="External"/><Relationship Id="rId11" Type="http://schemas.openxmlformats.org/officeDocument/2006/relationships/image" Target="media/image2.wmf"/><Relationship Id="rId24" Type="http://schemas.openxmlformats.org/officeDocument/2006/relationships/hyperlink" Target="https://login.consultant.ru/link/?req=doc&amp;base=LAW&amp;n=482885" TargetMode="External"/><Relationship Id="rId32" Type="http://schemas.openxmlformats.org/officeDocument/2006/relationships/hyperlink" Target="https://login.consultant.ru/link/?req=doc&amp;base=LAW&amp;n=2875" TargetMode="External"/><Relationship Id="rId37" Type="http://schemas.openxmlformats.org/officeDocument/2006/relationships/hyperlink" Target="https://login.consultant.ru/link/?req=doc&amp;base=LAW&amp;n=488691" TargetMode="External"/><Relationship Id="rId40" Type="http://schemas.openxmlformats.org/officeDocument/2006/relationships/hyperlink" Target="https://login.consultant.ru/link/?req=doc&amp;base=LAW&amp;n=377162&amp;dst=100279" TargetMode="External"/><Relationship Id="rId45" Type="http://schemas.openxmlformats.org/officeDocument/2006/relationships/hyperlink" Target="https://login.consultant.ru/link/?req=doc&amp;base=LAW&amp;n=215668&amp;dst=100013" TargetMode="External"/><Relationship Id="rId53" Type="http://schemas.openxmlformats.org/officeDocument/2006/relationships/image" Target="media/image11.wmf"/><Relationship Id="rId58" Type="http://schemas.openxmlformats.org/officeDocument/2006/relationships/image" Target="media/image16.wmf"/><Relationship Id="rId66"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19.wmf"/><Relationship Id="rId19" Type="http://schemas.openxmlformats.org/officeDocument/2006/relationships/hyperlink" Target="https://login.consultant.ru/link/?req=doc&amp;base=LAW&amp;n=2875" TargetMode="External"/><Relationship Id="rId14" Type="http://schemas.openxmlformats.org/officeDocument/2006/relationships/hyperlink" Target="https://login.consultant.ru/link/?req=doc&amp;base=LAW&amp;n=2875" TargetMode="External"/><Relationship Id="rId22" Type="http://schemas.openxmlformats.org/officeDocument/2006/relationships/hyperlink" Target="https://login.consultant.ru/link/?req=doc&amp;base=LAW&amp;n=482692" TargetMode="External"/><Relationship Id="rId27" Type="http://schemas.openxmlformats.org/officeDocument/2006/relationships/hyperlink" Target="https://login.consultant.ru/link/?req=doc&amp;base=LAW&amp;n=2875" TargetMode="External"/><Relationship Id="rId30" Type="http://schemas.openxmlformats.org/officeDocument/2006/relationships/hyperlink" Target="https://login.consultant.ru/link/?req=doc&amp;base=LAW&amp;n=2875" TargetMode="External"/><Relationship Id="rId35" Type="http://schemas.openxmlformats.org/officeDocument/2006/relationships/hyperlink" Target="https://login.consultant.ru/link/?req=doc&amp;base=LAW&amp;n=428211&amp;dst=100009" TargetMode="External"/><Relationship Id="rId43" Type="http://schemas.openxmlformats.org/officeDocument/2006/relationships/hyperlink" Target="https://login.consultant.ru/link/?req=doc&amp;base=LAW&amp;n=489969&amp;dst=100020" TargetMode="External"/><Relationship Id="rId48" Type="http://schemas.openxmlformats.org/officeDocument/2006/relationships/image" Target="media/image6.wmf"/><Relationship Id="rId56" Type="http://schemas.openxmlformats.org/officeDocument/2006/relationships/image" Target="media/image14.wmf"/><Relationship Id="rId64" Type="http://schemas.openxmlformats.org/officeDocument/2006/relationships/image" Target="media/image22.wmf"/><Relationship Id="rId69" Type="http://schemas.openxmlformats.org/officeDocument/2006/relationships/image" Target="media/image27.wmf"/><Relationship Id="rId77" Type="http://schemas.openxmlformats.org/officeDocument/2006/relationships/image" Target="media/image35.wmf"/><Relationship Id="rId8" Type="http://schemas.openxmlformats.org/officeDocument/2006/relationships/hyperlink" Target="https://login.consultant.ru/link/?req=doc&amp;base=LAW&amp;n=441707&amp;dst=100137" TargetMode="External"/><Relationship Id="rId51" Type="http://schemas.openxmlformats.org/officeDocument/2006/relationships/image" Target="media/image9.wmf"/><Relationship Id="rId72" Type="http://schemas.openxmlformats.org/officeDocument/2006/relationships/image" Target="media/image30.wmf"/><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hyperlink" Target="https://login.consultant.ru/link/?req=doc&amp;base=LAW&amp;n=2875" TargetMode="External"/><Relationship Id="rId25" Type="http://schemas.openxmlformats.org/officeDocument/2006/relationships/hyperlink" Target="https://login.consultant.ru/link/?req=doc&amp;base=LAW&amp;n=483238" TargetMode="External"/><Relationship Id="rId33" Type="http://schemas.openxmlformats.org/officeDocument/2006/relationships/hyperlink" Target="https://login.consultant.ru/link/?req=doc&amp;base=LAW&amp;n=2875" TargetMode="External"/><Relationship Id="rId38" Type="http://schemas.openxmlformats.org/officeDocument/2006/relationships/hyperlink" Target="https://login.consultant.ru/link/?req=doc&amp;base=LAW&amp;n=193931&amp;dst=106141" TargetMode="External"/><Relationship Id="rId46" Type="http://schemas.openxmlformats.org/officeDocument/2006/relationships/hyperlink" Target="https://login.consultant.ru/link/?req=doc&amp;base=LAW&amp;n=486486&amp;dst=79" TargetMode="External"/><Relationship Id="rId59" Type="http://schemas.openxmlformats.org/officeDocument/2006/relationships/image" Target="media/image17.wmf"/><Relationship Id="rId67" Type="http://schemas.openxmlformats.org/officeDocument/2006/relationships/image" Target="media/image25.wmf"/><Relationship Id="rId20" Type="http://schemas.openxmlformats.org/officeDocument/2006/relationships/hyperlink" Target="https://login.consultant.ru/link/?req=doc&amp;base=LAW&amp;n=2875" TargetMode="External"/><Relationship Id="rId41" Type="http://schemas.openxmlformats.org/officeDocument/2006/relationships/hyperlink" Target="https://login.consultant.ru/link/?req=doc&amp;base=LAW&amp;n=377162&amp;dst=100857" TargetMode="External"/><Relationship Id="rId54" Type="http://schemas.openxmlformats.org/officeDocument/2006/relationships/image" Target="media/image12.wmf"/><Relationship Id="rId62" Type="http://schemas.openxmlformats.org/officeDocument/2006/relationships/image" Target="media/image20.wmf"/><Relationship Id="rId70" Type="http://schemas.openxmlformats.org/officeDocument/2006/relationships/image" Target="media/image28.wmf"/><Relationship Id="rId75" Type="http://schemas.openxmlformats.org/officeDocument/2006/relationships/image" Target="media/image33.wmf"/><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login.consultant.ru/link/?req=doc&amp;base=LAW&amp;n=2875" TargetMode="External"/><Relationship Id="rId23" Type="http://schemas.openxmlformats.org/officeDocument/2006/relationships/hyperlink" Target="https://login.consultant.ru/link/?req=doc&amp;base=LAW&amp;n=482834" TargetMode="External"/><Relationship Id="rId28" Type="http://schemas.openxmlformats.org/officeDocument/2006/relationships/hyperlink" Target="https://login.consultant.ru/link/?req=doc&amp;base=LAW&amp;n=2875" TargetMode="External"/><Relationship Id="rId36" Type="http://schemas.openxmlformats.org/officeDocument/2006/relationships/hyperlink" Target="https://login.consultant.ru/link/?req=doc&amp;base=LAW&amp;n=488666" TargetMode="External"/><Relationship Id="rId49" Type="http://schemas.openxmlformats.org/officeDocument/2006/relationships/image" Target="media/image7.wmf"/><Relationship Id="rId57" Type="http://schemas.openxmlformats.org/officeDocument/2006/relationships/image" Target="media/image15.wmf"/><Relationship Id="rId10" Type="http://schemas.openxmlformats.org/officeDocument/2006/relationships/hyperlink" Target="https://login.consultant.ru/link/?req=doc&amp;base=LAW&amp;n=470943&amp;dst=100016" TargetMode="External"/><Relationship Id="rId31" Type="http://schemas.openxmlformats.org/officeDocument/2006/relationships/hyperlink" Target="https://login.consultant.ru/link/?req=doc&amp;base=LAW&amp;n=2875" TargetMode="External"/><Relationship Id="rId44" Type="http://schemas.openxmlformats.org/officeDocument/2006/relationships/hyperlink" Target="https://login.consultant.ru/link/?req=doc&amp;base=LAW&amp;n=495567&amp;dst=100012" TargetMode="External"/><Relationship Id="rId52" Type="http://schemas.openxmlformats.org/officeDocument/2006/relationships/image" Target="media/image10.wmf"/><Relationship Id="rId60" Type="http://schemas.openxmlformats.org/officeDocument/2006/relationships/image" Target="media/image18.wmf"/><Relationship Id="rId65" Type="http://schemas.openxmlformats.org/officeDocument/2006/relationships/image" Target="media/image23.wmf"/><Relationship Id="rId73" Type="http://schemas.openxmlformats.org/officeDocument/2006/relationships/image" Target="media/image31.wmf"/><Relationship Id="rId78" Type="http://schemas.openxmlformats.org/officeDocument/2006/relationships/image" Target="media/image36.wmf"/><Relationship Id="rId4" Type="http://schemas.openxmlformats.org/officeDocument/2006/relationships/webSettings" Target="webSettings.xml"/><Relationship Id="rId9" Type="http://schemas.openxmlformats.org/officeDocument/2006/relationships/hyperlink" Target="https://login.consultant.ru/link/?req=doc&amp;base=LAW&amp;n=486034&amp;dst=100047" TargetMode="External"/><Relationship Id="rId13" Type="http://schemas.openxmlformats.org/officeDocument/2006/relationships/image" Target="media/image4.wmf"/><Relationship Id="rId18" Type="http://schemas.openxmlformats.org/officeDocument/2006/relationships/hyperlink" Target="https://login.consultant.ru/link/?req=doc&amp;base=LAW&amp;n=2875" TargetMode="External"/><Relationship Id="rId39" Type="http://schemas.openxmlformats.org/officeDocument/2006/relationships/hyperlink" Target="https://login.consultant.ru/link/?req=doc&amp;base=LAW&amp;n=377162&amp;dst=100028" TargetMode="External"/><Relationship Id="rId34" Type="http://schemas.openxmlformats.org/officeDocument/2006/relationships/hyperlink" Target="https://login.consultant.ru/link/?req=doc&amp;base=LAW&amp;n=2875" TargetMode="External"/><Relationship Id="rId50" Type="http://schemas.openxmlformats.org/officeDocument/2006/relationships/image" Target="media/image8.wmf"/><Relationship Id="rId55" Type="http://schemas.openxmlformats.org/officeDocument/2006/relationships/image" Target="media/image13.wmf"/><Relationship Id="rId76" Type="http://schemas.openxmlformats.org/officeDocument/2006/relationships/image" Target="media/image34.wmf"/><Relationship Id="rId7" Type="http://schemas.openxmlformats.org/officeDocument/2006/relationships/image" Target="media/image1.jpeg"/><Relationship Id="rId71" Type="http://schemas.openxmlformats.org/officeDocument/2006/relationships/image" Target="media/image29.wmf"/><Relationship Id="rId2" Type="http://schemas.openxmlformats.org/officeDocument/2006/relationships/styles" Target="styles.xml"/><Relationship Id="rId29" Type="http://schemas.openxmlformats.org/officeDocument/2006/relationships/hyperlink" Target="https://login.consultant.ru/link/?req=doc&amp;base=LAW&amp;n=287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FC9D3-65AE-42C0-9D64-A5D6E0296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1</Pages>
  <Words>177233</Words>
  <Characters>1010234</Characters>
  <Application>Microsoft Office Word</Application>
  <DocSecurity>0</DocSecurity>
  <Lines>8418</Lines>
  <Paragraphs>2370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 №9</dc:creator>
  <cp:keywords/>
  <dc:description/>
  <cp:lastModifiedBy>Гульназ Насырова</cp:lastModifiedBy>
  <cp:revision>23</cp:revision>
  <dcterms:created xsi:type="dcterms:W3CDTF">2025-06-02T10:49:00Z</dcterms:created>
  <dcterms:modified xsi:type="dcterms:W3CDTF">2025-08-11T11:13:00Z</dcterms:modified>
</cp:coreProperties>
</file>